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BE859" w14:textId="10B10954" w:rsidR="00D803FB" w:rsidRPr="0005268E" w:rsidRDefault="00D803FB" w:rsidP="00D803FB">
      <w:pPr>
        <w:pStyle w:val="BodyText3"/>
        <w:jc w:val="center"/>
        <w:rPr>
          <w:rFonts w:ascii="GE Inspira" w:eastAsia="MS Mincho" w:hAnsi="GE Inspira"/>
          <w:b/>
          <w:bCs/>
          <w:color w:val="000000" w:themeColor="text1"/>
          <w:sz w:val="22"/>
          <w:szCs w:val="22"/>
          <w:shd w:val="clear" w:color="auto" w:fill="FFFFFF"/>
        </w:rPr>
      </w:pPr>
      <w:r w:rsidRPr="0005268E">
        <w:rPr>
          <w:rFonts w:ascii="GE Inspira" w:eastAsia="MS Mincho" w:hAnsi="GE Inspira"/>
          <w:b/>
          <w:bCs/>
          <w:color w:val="000000" w:themeColor="text1"/>
          <w:sz w:val="22"/>
          <w:szCs w:val="22"/>
          <w:shd w:val="clear" w:color="auto" w:fill="FFFFFF"/>
        </w:rPr>
        <w:t>Summary</w:t>
      </w:r>
    </w:p>
    <w:p w14:paraId="025FD98B" w14:textId="157B57A4" w:rsidR="002F4C50" w:rsidRPr="0005268E" w:rsidRDefault="002F4C50" w:rsidP="002F4C50">
      <w:pPr>
        <w:pStyle w:val="BodyText3"/>
        <w:rPr>
          <w:rFonts w:ascii="GE Inspira" w:eastAsia="MS Mincho" w:hAnsi="GE Inspira"/>
          <w:color w:val="000000" w:themeColor="text1"/>
          <w:sz w:val="22"/>
          <w:szCs w:val="22"/>
          <w:shd w:val="clear" w:color="auto" w:fill="FFFFFF"/>
        </w:rPr>
      </w:pPr>
      <w:r w:rsidRPr="0005268E">
        <w:rPr>
          <w:rFonts w:ascii="GE Inspira" w:eastAsia="MS Mincho" w:hAnsi="GE Inspira"/>
          <w:color w:val="000000" w:themeColor="text1"/>
          <w:sz w:val="22"/>
          <w:szCs w:val="22"/>
          <w:shd w:val="clear" w:color="auto" w:fill="FFFFFF"/>
        </w:rPr>
        <w:t>A high-tech professional with over 20 years of experience across multiple industries, my specialty is working with technical teams to solve large-scale, complex problems using Machine Learning. I am highly knowledgeable in a wide range of technical and business principles with an aim to help businesses incorporate curated data into their strategic planning and decision-making processes to achieve operational efficiencies. Proven track record of executing on multiple simultaneous project streams in environments that have a lot of uncertainty. Hands-on experience with:</w:t>
      </w:r>
    </w:p>
    <w:p w14:paraId="55D4C8E0" w14:textId="48AC08F7" w:rsidR="00CB2D81" w:rsidRPr="0005268E" w:rsidRDefault="00CB2D81" w:rsidP="00CB2D81">
      <w:pPr>
        <w:pStyle w:val="BodyText3"/>
        <w:ind w:left="720"/>
        <w:contextualSpacing/>
        <w:rPr>
          <w:rFonts w:ascii="GE Inspira" w:eastAsia="MS Mincho" w:hAnsi="GE Inspira"/>
          <w:color w:val="000000" w:themeColor="text1"/>
          <w:sz w:val="22"/>
          <w:szCs w:val="22"/>
          <w:shd w:val="clear" w:color="auto" w:fill="FFFFFF"/>
        </w:rPr>
      </w:pPr>
      <w:r w:rsidRPr="0005268E">
        <w:rPr>
          <w:rFonts w:ascii="GE Inspira" w:eastAsia="MS Mincho" w:hAnsi="GE Inspira"/>
          <w:color w:val="000000" w:themeColor="text1"/>
          <w:sz w:val="22"/>
          <w:szCs w:val="22"/>
          <w:shd w:val="clear" w:color="auto" w:fill="FFFFFF"/>
        </w:rPr>
        <w:t>•  Pyton, R, VBA</w:t>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r>
      <w:r w:rsidR="00693D13">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 Leading Program Teams</w:t>
      </w:r>
      <w:r w:rsidRPr="0005268E">
        <w:rPr>
          <w:rFonts w:ascii="GE Inspira" w:eastAsia="MS Mincho" w:hAnsi="GE Inspira"/>
          <w:color w:val="000000" w:themeColor="text1"/>
          <w:sz w:val="22"/>
          <w:szCs w:val="22"/>
          <w:shd w:val="clear" w:color="auto" w:fill="FFFFFF"/>
        </w:rPr>
        <w:tab/>
        <w:t>• Strategic Planning</w:t>
      </w:r>
    </w:p>
    <w:p w14:paraId="5F2B268B" w14:textId="013D6699" w:rsidR="00CB2D81" w:rsidRPr="0005268E" w:rsidRDefault="00CB2D81" w:rsidP="00CB2D81">
      <w:pPr>
        <w:pStyle w:val="BodyText3"/>
        <w:ind w:left="720"/>
        <w:contextualSpacing/>
        <w:rPr>
          <w:rFonts w:ascii="GE Inspira" w:eastAsia="MS Mincho" w:hAnsi="GE Inspira"/>
          <w:color w:val="000000" w:themeColor="text1"/>
          <w:sz w:val="22"/>
          <w:szCs w:val="22"/>
          <w:shd w:val="clear" w:color="auto" w:fill="FFFFFF"/>
        </w:rPr>
      </w:pPr>
      <w:r w:rsidRPr="0005268E">
        <w:rPr>
          <w:rFonts w:ascii="GE Inspira" w:eastAsia="MS Mincho" w:hAnsi="GE Inspira"/>
          <w:color w:val="000000" w:themeColor="text1"/>
          <w:sz w:val="22"/>
          <w:szCs w:val="22"/>
          <w:shd w:val="clear" w:color="auto" w:fill="FFFFFF"/>
        </w:rPr>
        <w:t>•  Machine Learning</w:t>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t>• Training and Mentoring</w:t>
      </w:r>
      <w:r w:rsidRPr="0005268E">
        <w:rPr>
          <w:rFonts w:ascii="GE Inspira" w:eastAsia="MS Mincho" w:hAnsi="GE Inspira"/>
          <w:color w:val="000000" w:themeColor="text1"/>
          <w:sz w:val="22"/>
          <w:szCs w:val="22"/>
          <w:shd w:val="clear" w:color="auto" w:fill="FFFFFF"/>
        </w:rPr>
        <w:tab/>
        <w:t>• Customer Engagement</w:t>
      </w:r>
    </w:p>
    <w:p w14:paraId="1572954A" w14:textId="2B95A40B" w:rsidR="00CB2D81" w:rsidRPr="0005268E" w:rsidRDefault="00CB2D81" w:rsidP="00CB2D81">
      <w:pPr>
        <w:pStyle w:val="BodyText3"/>
        <w:ind w:left="720"/>
        <w:contextualSpacing/>
        <w:rPr>
          <w:rFonts w:ascii="GE Inspira" w:eastAsia="MS Mincho" w:hAnsi="GE Inspira"/>
          <w:color w:val="000000" w:themeColor="text1"/>
          <w:sz w:val="22"/>
          <w:szCs w:val="22"/>
          <w:shd w:val="clear" w:color="auto" w:fill="FFFFFF"/>
        </w:rPr>
      </w:pPr>
      <w:r w:rsidRPr="0005268E">
        <w:rPr>
          <w:rFonts w:ascii="GE Inspira" w:eastAsia="MS Mincho" w:hAnsi="GE Inspira"/>
          <w:color w:val="000000" w:themeColor="text1"/>
          <w:sz w:val="22"/>
          <w:szCs w:val="22"/>
          <w:shd w:val="clear" w:color="auto" w:fill="FFFFFF"/>
        </w:rPr>
        <w:t>•  Statistics</w:t>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t>• Problem Solving</w:t>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t>• Change Management</w:t>
      </w:r>
    </w:p>
    <w:p w14:paraId="67D5F5D9" w14:textId="022DF256" w:rsidR="00CB2D81" w:rsidRPr="0005268E" w:rsidRDefault="00CB2D81" w:rsidP="00CB2D81">
      <w:pPr>
        <w:pStyle w:val="BodyText3"/>
        <w:ind w:left="720"/>
        <w:contextualSpacing/>
        <w:rPr>
          <w:rFonts w:ascii="GE Inspira" w:eastAsia="MS Mincho" w:hAnsi="GE Inspira"/>
          <w:color w:val="000000" w:themeColor="text1"/>
          <w:sz w:val="22"/>
          <w:szCs w:val="22"/>
          <w:shd w:val="clear" w:color="auto" w:fill="FFFFFF"/>
        </w:rPr>
      </w:pPr>
      <w:r w:rsidRPr="0005268E">
        <w:rPr>
          <w:rFonts w:ascii="GE Inspira" w:eastAsia="MS Mincho" w:hAnsi="GE Inspira"/>
          <w:color w:val="000000" w:themeColor="text1"/>
          <w:sz w:val="22"/>
          <w:szCs w:val="22"/>
          <w:shd w:val="clear" w:color="auto" w:fill="FFFFFF"/>
        </w:rPr>
        <w:t xml:space="preserve">•  AWS, Azure, Google </w:t>
      </w:r>
      <w:proofErr w:type="spellStart"/>
      <w:r w:rsidRPr="0005268E">
        <w:rPr>
          <w:rFonts w:ascii="GE Inspira" w:eastAsia="MS Mincho" w:hAnsi="GE Inspira"/>
          <w:color w:val="000000" w:themeColor="text1"/>
          <w:sz w:val="22"/>
          <w:szCs w:val="22"/>
          <w:shd w:val="clear" w:color="auto" w:fill="FFFFFF"/>
        </w:rPr>
        <w:t>Colab</w:t>
      </w:r>
      <w:proofErr w:type="spellEnd"/>
      <w:r w:rsidRPr="0005268E">
        <w:rPr>
          <w:rFonts w:ascii="GE Inspira" w:eastAsia="MS Mincho" w:hAnsi="GE Inspira"/>
          <w:color w:val="000000" w:themeColor="text1"/>
          <w:sz w:val="22"/>
          <w:szCs w:val="22"/>
          <w:shd w:val="clear" w:color="auto" w:fill="FFFFFF"/>
        </w:rPr>
        <w:tab/>
        <w:t>• NPI</w:t>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r>
      <w:r w:rsidRPr="0005268E">
        <w:rPr>
          <w:rFonts w:ascii="GE Inspira" w:eastAsia="MS Mincho" w:hAnsi="GE Inspira"/>
          <w:color w:val="000000" w:themeColor="text1"/>
          <w:sz w:val="22"/>
          <w:szCs w:val="22"/>
          <w:shd w:val="clear" w:color="auto" w:fill="FFFFFF"/>
        </w:rPr>
        <w:tab/>
        <w:t>• Supplier Management</w:t>
      </w:r>
    </w:p>
    <w:p w14:paraId="6CFA4E9A" w14:textId="77777777" w:rsidR="00424DFD" w:rsidRPr="0005268E" w:rsidRDefault="00424DFD" w:rsidP="00D803FB">
      <w:pPr>
        <w:pStyle w:val="BodyText3"/>
        <w:rPr>
          <w:rFonts w:ascii="GE Inspira" w:eastAsia="MS Mincho" w:hAnsi="GE Inspira"/>
          <w:b/>
          <w:bCs/>
          <w:color w:val="000000" w:themeColor="text1"/>
          <w:sz w:val="22"/>
          <w:szCs w:val="22"/>
        </w:rPr>
      </w:pPr>
    </w:p>
    <w:p w14:paraId="59C4F7F7" w14:textId="39C678FB" w:rsidR="00B87086" w:rsidRPr="0005268E" w:rsidRDefault="00D803FB" w:rsidP="00B87086">
      <w:pPr>
        <w:pStyle w:val="PlainText"/>
        <w:tabs>
          <w:tab w:val="left" w:pos="8490"/>
        </w:tabs>
        <w:jc w:val="center"/>
        <w:rPr>
          <w:rFonts w:ascii="GE Inspira" w:hAnsi="GE Inspira" w:cs="Times New Roman"/>
          <w:b/>
          <w:bCs/>
          <w:color w:val="000000" w:themeColor="text1"/>
          <w:sz w:val="22"/>
          <w:szCs w:val="22"/>
        </w:rPr>
      </w:pPr>
      <w:r w:rsidRPr="0005268E">
        <w:rPr>
          <w:rFonts w:ascii="GE Inspira" w:hAnsi="GE Inspira" w:cs="Times New Roman"/>
          <w:b/>
          <w:bCs/>
          <w:color w:val="000000" w:themeColor="text1"/>
          <w:sz w:val="22"/>
          <w:szCs w:val="22"/>
        </w:rPr>
        <w:t>Work Experience</w:t>
      </w:r>
    </w:p>
    <w:tbl>
      <w:tblPr>
        <w:tblStyle w:val="TableGrid"/>
        <w:tblW w:w="10623"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5692"/>
        <w:gridCol w:w="4709"/>
      </w:tblGrid>
      <w:tr w:rsidR="00FD5DDB" w:rsidRPr="0005268E" w14:paraId="11D4501D" w14:textId="77777777" w:rsidTr="002040A4">
        <w:trPr>
          <w:trHeight w:val="278"/>
        </w:trPr>
        <w:tc>
          <w:tcPr>
            <w:tcW w:w="222" w:type="dxa"/>
          </w:tcPr>
          <w:p w14:paraId="7469B50A" w14:textId="5A1D3EF6" w:rsidR="00FD5DDB" w:rsidRPr="0005268E" w:rsidRDefault="00FD5DDB" w:rsidP="00FD5DDB">
            <w:pPr>
              <w:pStyle w:val="PlainText"/>
              <w:tabs>
                <w:tab w:val="left" w:pos="8490"/>
              </w:tabs>
              <w:jc w:val="center"/>
              <w:rPr>
                <w:rFonts w:ascii="GE Inspira" w:hAnsi="GE Inspira" w:cs="Times New Roman"/>
                <w:b/>
                <w:bCs/>
                <w:color w:val="000000" w:themeColor="text1"/>
                <w:sz w:val="22"/>
                <w:szCs w:val="22"/>
              </w:rPr>
            </w:pPr>
          </w:p>
        </w:tc>
        <w:tc>
          <w:tcPr>
            <w:tcW w:w="5692" w:type="dxa"/>
            <w:tcBorders>
              <w:top w:val="single" w:sz="4" w:space="0" w:color="auto"/>
              <w:bottom w:val="single" w:sz="4" w:space="0" w:color="auto"/>
            </w:tcBorders>
          </w:tcPr>
          <w:p w14:paraId="728B7150" w14:textId="40E06B27" w:rsidR="00FD5DDB" w:rsidRPr="0005268E" w:rsidRDefault="00FD5DDB" w:rsidP="00FD5DDB">
            <w:pPr>
              <w:pStyle w:val="PlainText"/>
              <w:tabs>
                <w:tab w:val="left" w:pos="8490"/>
              </w:tabs>
              <w:rPr>
                <w:rFonts w:ascii="GE Inspira" w:hAnsi="GE Inspira" w:cs="Times New Roman"/>
                <w:b/>
                <w:bCs/>
                <w:color w:val="000000" w:themeColor="text1"/>
                <w:sz w:val="22"/>
                <w:szCs w:val="22"/>
              </w:rPr>
            </w:pPr>
            <w:r w:rsidRPr="0005268E">
              <w:rPr>
                <w:rFonts w:ascii="GE Inspira" w:eastAsia="MS Mincho" w:hAnsi="GE Inspira" w:cs="Times New Roman"/>
                <w:b/>
                <w:bCs/>
                <w:color w:val="000000" w:themeColor="text1"/>
                <w:sz w:val="22"/>
                <w:szCs w:val="22"/>
              </w:rPr>
              <w:t xml:space="preserve">NeuronTech LLC, </w:t>
            </w:r>
            <w:r w:rsidRPr="0005268E">
              <w:rPr>
                <w:rFonts w:ascii="GE Inspira" w:eastAsia="MS Mincho" w:hAnsi="GE Inspira" w:cs="Times New Roman"/>
                <w:color w:val="000000" w:themeColor="text1"/>
                <w:sz w:val="22"/>
                <w:szCs w:val="22"/>
              </w:rPr>
              <w:t>Portland OR</w:t>
            </w:r>
          </w:p>
        </w:tc>
        <w:tc>
          <w:tcPr>
            <w:tcW w:w="4709" w:type="dxa"/>
            <w:tcBorders>
              <w:top w:val="single" w:sz="4" w:space="0" w:color="auto"/>
              <w:bottom w:val="single" w:sz="4" w:space="0" w:color="auto"/>
            </w:tcBorders>
          </w:tcPr>
          <w:p w14:paraId="16533992" w14:textId="7C7B8863" w:rsidR="00FD5DDB" w:rsidRPr="0005268E" w:rsidRDefault="00FD5DDB" w:rsidP="00FD5DDB">
            <w:pPr>
              <w:pStyle w:val="PlainText"/>
              <w:tabs>
                <w:tab w:val="left" w:pos="8490"/>
              </w:tabs>
              <w:jc w:val="right"/>
              <w:rPr>
                <w:rFonts w:ascii="GE Inspira" w:hAnsi="GE Inspira" w:cs="Times New Roman"/>
                <w:b/>
                <w:color w:val="000000" w:themeColor="text1"/>
                <w:sz w:val="22"/>
                <w:szCs w:val="22"/>
              </w:rPr>
            </w:pPr>
            <w:r w:rsidRPr="0005268E">
              <w:rPr>
                <w:rFonts w:ascii="GE Inspira" w:eastAsia="MS Mincho" w:hAnsi="GE Inspira" w:cs="Times New Roman"/>
                <w:b/>
                <w:i/>
                <w:iCs/>
                <w:color w:val="000000" w:themeColor="text1"/>
                <w:sz w:val="22"/>
                <w:szCs w:val="22"/>
              </w:rPr>
              <w:t>Sep 2019-Present</w:t>
            </w:r>
          </w:p>
        </w:tc>
      </w:tr>
      <w:tr w:rsidR="00FD5DDB" w:rsidRPr="0005268E" w14:paraId="786FCE53" w14:textId="77777777" w:rsidTr="00403DD2">
        <w:trPr>
          <w:trHeight w:val="278"/>
        </w:trPr>
        <w:tc>
          <w:tcPr>
            <w:tcW w:w="222" w:type="dxa"/>
          </w:tcPr>
          <w:p w14:paraId="226B8A12" w14:textId="77777777" w:rsidR="00FD5DDB" w:rsidRPr="0005268E" w:rsidRDefault="00FD5DDB" w:rsidP="00FD5DDB">
            <w:pPr>
              <w:pStyle w:val="PlainText"/>
              <w:tabs>
                <w:tab w:val="left" w:pos="8490"/>
              </w:tabs>
              <w:jc w:val="center"/>
              <w:rPr>
                <w:rFonts w:ascii="GE Inspira" w:hAnsi="GE Inspira" w:cs="Times New Roman"/>
                <w:b/>
                <w:bCs/>
                <w:color w:val="000000" w:themeColor="text1"/>
                <w:sz w:val="22"/>
                <w:szCs w:val="22"/>
              </w:rPr>
            </w:pPr>
          </w:p>
        </w:tc>
        <w:tc>
          <w:tcPr>
            <w:tcW w:w="10401" w:type="dxa"/>
            <w:gridSpan w:val="2"/>
            <w:tcBorders>
              <w:top w:val="single" w:sz="4" w:space="0" w:color="auto"/>
              <w:bottom w:val="single" w:sz="4" w:space="0" w:color="auto"/>
            </w:tcBorders>
          </w:tcPr>
          <w:p w14:paraId="5730AF6D" w14:textId="07ED95E8" w:rsidR="002F4C50" w:rsidRPr="0005268E" w:rsidRDefault="00FD5DDB" w:rsidP="00FD5DDB">
            <w:pPr>
              <w:pStyle w:val="PlainText"/>
              <w:tabs>
                <w:tab w:val="left" w:pos="8490"/>
              </w:tabs>
              <w:rPr>
                <w:rFonts w:ascii="GE Inspira" w:hAnsi="GE Inspira"/>
                <w:color w:val="000000" w:themeColor="text1"/>
                <w:sz w:val="22"/>
                <w:szCs w:val="22"/>
                <w:shd w:val="clear" w:color="auto" w:fill="FFFFFF"/>
              </w:rPr>
            </w:pPr>
            <w:r w:rsidRPr="0005268E">
              <w:rPr>
                <w:rFonts w:ascii="GE Inspira" w:hAnsi="GE Inspira"/>
                <w:b/>
                <w:bCs/>
                <w:color w:val="000000" w:themeColor="text1"/>
                <w:sz w:val="22"/>
                <w:szCs w:val="22"/>
                <w:shd w:val="clear" w:color="auto" w:fill="FFFFFF"/>
              </w:rPr>
              <w:t>Medical Robotics for Assisted Surgery</w:t>
            </w:r>
            <w:r w:rsidRPr="0005268E">
              <w:rPr>
                <w:rFonts w:ascii="GE Inspira" w:hAnsi="GE Inspira"/>
                <w:color w:val="000000" w:themeColor="text1"/>
                <w:sz w:val="22"/>
                <w:szCs w:val="22"/>
                <w:shd w:val="clear" w:color="auto" w:fill="FFFFFF"/>
              </w:rPr>
              <w:t xml:space="preserve"> </w:t>
            </w:r>
            <w:r w:rsidRPr="0005268E">
              <w:rPr>
                <w:rFonts w:ascii="GE Inspira" w:hAnsi="GE Inspira"/>
                <w:i/>
                <w:iCs/>
                <w:color w:val="000000" w:themeColor="text1"/>
                <w:sz w:val="22"/>
                <w:szCs w:val="22"/>
                <w:shd w:val="clear" w:color="auto" w:fill="FFFFFF"/>
              </w:rPr>
              <w:t>(Python, scikit-learn, pandas, NumPy, Keras</w:t>
            </w:r>
            <w:r w:rsidRPr="0005268E">
              <w:rPr>
                <w:rFonts w:ascii="GE Inspira" w:hAnsi="GE Inspira"/>
                <w:color w:val="000000" w:themeColor="text1"/>
                <w:sz w:val="22"/>
                <w:szCs w:val="22"/>
                <w:shd w:val="clear" w:color="auto" w:fill="FFFFFF"/>
              </w:rPr>
              <w:t xml:space="preserve">): </w:t>
            </w:r>
            <w:r w:rsidR="00C11F1E">
              <w:rPr>
                <w:rFonts w:ascii="GE Inspira" w:hAnsi="GE Inspira"/>
                <w:color w:val="000000" w:themeColor="text1"/>
                <w:sz w:val="22"/>
                <w:szCs w:val="22"/>
                <w:shd w:val="clear" w:color="auto" w:fill="FFFFFF"/>
              </w:rPr>
              <w:t>Developed</w:t>
            </w:r>
            <w:r w:rsidRPr="0005268E">
              <w:rPr>
                <w:rFonts w:ascii="GE Inspira" w:hAnsi="GE Inspira"/>
                <w:color w:val="000000" w:themeColor="text1"/>
                <w:sz w:val="22"/>
                <w:szCs w:val="22"/>
                <w:shd w:val="clear" w:color="auto" w:fill="FFFFFF"/>
              </w:rPr>
              <w:t xml:space="preserve"> algorithms for based on objects detected in cavities. The module was part of software that interfaced with robot motion</w:t>
            </w:r>
            <w:r w:rsidR="002F4C50" w:rsidRPr="0005268E">
              <w:rPr>
                <w:rFonts w:ascii="GE Inspira" w:hAnsi="GE Inspira"/>
                <w:color w:val="000000" w:themeColor="text1"/>
                <w:sz w:val="22"/>
                <w:szCs w:val="22"/>
                <w:shd w:val="clear" w:color="auto" w:fill="FFFFFF"/>
              </w:rPr>
              <w:t>.</w:t>
            </w:r>
          </w:p>
          <w:p w14:paraId="1AB04C67" w14:textId="01C6C523" w:rsidR="002F4C50" w:rsidRPr="0005268E" w:rsidRDefault="002F4C50" w:rsidP="00FD5DDB">
            <w:pPr>
              <w:pStyle w:val="PlainText"/>
              <w:tabs>
                <w:tab w:val="left" w:pos="8490"/>
              </w:tabs>
              <w:rPr>
                <w:rFonts w:ascii="GE Inspira" w:hAnsi="GE Inspira"/>
                <w:color w:val="000000" w:themeColor="text1"/>
                <w:sz w:val="22"/>
                <w:szCs w:val="22"/>
                <w:shd w:val="clear" w:color="auto" w:fill="FFFFFF"/>
              </w:rPr>
            </w:pPr>
          </w:p>
        </w:tc>
      </w:tr>
      <w:tr w:rsidR="00FD5DDB" w:rsidRPr="0005268E" w14:paraId="56CCA26A" w14:textId="77777777" w:rsidTr="002040A4">
        <w:trPr>
          <w:trHeight w:val="278"/>
        </w:trPr>
        <w:tc>
          <w:tcPr>
            <w:tcW w:w="222" w:type="dxa"/>
          </w:tcPr>
          <w:p w14:paraId="54B743BD" w14:textId="77777777" w:rsidR="00FD5DDB" w:rsidRPr="0005268E" w:rsidRDefault="00FD5DDB" w:rsidP="00FD5DDB">
            <w:pPr>
              <w:pStyle w:val="PlainText"/>
              <w:tabs>
                <w:tab w:val="left" w:pos="8490"/>
              </w:tabs>
              <w:jc w:val="center"/>
              <w:rPr>
                <w:rFonts w:ascii="GE Inspira" w:hAnsi="GE Inspira" w:cs="Times New Roman"/>
                <w:b/>
                <w:bCs/>
                <w:color w:val="000000" w:themeColor="text1"/>
                <w:sz w:val="22"/>
                <w:szCs w:val="22"/>
              </w:rPr>
            </w:pPr>
          </w:p>
        </w:tc>
        <w:tc>
          <w:tcPr>
            <w:tcW w:w="5692" w:type="dxa"/>
            <w:tcBorders>
              <w:top w:val="single" w:sz="4" w:space="0" w:color="auto"/>
              <w:bottom w:val="single" w:sz="4" w:space="0" w:color="auto"/>
            </w:tcBorders>
          </w:tcPr>
          <w:p w14:paraId="15AE9808" w14:textId="7FBA2082" w:rsidR="00FD5DDB" w:rsidRPr="0005268E" w:rsidRDefault="00FD5DDB" w:rsidP="00FD5DDB">
            <w:pPr>
              <w:pStyle w:val="PlainText"/>
              <w:tabs>
                <w:tab w:val="left" w:pos="8490"/>
              </w:tabs>
              <w:rPr>
                <w:rFonts w:ascii="GE Inspira" w:eastAsia="MS Mincho" w:hAnsi="GE Inspira" w:cs="Times New Roman"/>
                <w:b/>
                <w:bCs/>
                <w:color w:val="000000" w:themeColor="text1"/>
                <w:sz w:val="22"/>
                <w:szCs w:val="22"/>
              </w:rPr>
            </w:pPr>
            <w:r w:rsidRPr="0005268E">
              <w:rPr>
                <w:rFonts w:ascii="GE Inspira" w:eastAsia="MS Mincho" w:hAnsi="GE Inspira" w:cs="Times New Roman"/>
                <w:b/>
                <w:bCs/>
                <w:color w:val="000000" w:themeColor="text1"/>
                <w:sz w:val="22"/>
                <w:szCs w:val="22"/>
              </w:rPr>
              <w:t>Insitu</w:t>
            </w:r>
            <w:r w:rsidR="00CB2D81" w:rsidRPr="0005268E">
              <w:rPr>
                <w:rFonts w:ascii="GE Inspira" w:eastAsia="MS Mincho" w:hAnsi="GE Inspira" w:cs="Times New Roman"/>
                <w:b/>
                <w:bCs/>
                <w:color w:val="000000" w:themeColor="text1"/>
                <w:sz w:val="22"/>
                <w:szCs w:val="22"/>
              </w:rPr>
              <w:t xml:space="preserve"> (A Boeing Company)</w:t>
            </w:r>
            <w:r w:rsidRPr="0005268E">
              <w:rPr>
                <w:rFonts w:ascii="GE Inspira" w:eastAsia="MS Mincho" w:hAnsi="GE Inspira" w:cs="Times New Roman"/>
                <w:b/>
                <w:bCs/>
                <w:color w:val="000000" w:themeColor="text1"/>
                <w:sz w:val="22"/>
                <w:szCs w:val="22"/>
              </w:rPr>
              <w:t xml:space="preserve">, </w:t>
            </w:r>
            <w:r w:rsidRPr="0005268E">
              <w:rPr>
                <w:rFonts w:ascii="GE Inspira" w:eastAsia="MS Mincho" w:hAnsi="GE Inspira" w:cs="Times New Roman"/>
                <w:color w:val="000000" w:themeColor="text1"/>
                <w:sz w:val="22"/>
                <w:szCs w:val="22"/>
              </w:rPr>
              <w:t>Bingen, WA</w:t>
            </w:r>
          </w:p>
        </w:tc>
        <w:tc>
          <w:tcPr>
            <w:tcW w:w="4709" w:type="dxa"/>
            <w:tcBorders>
              <w:top w:val="single" w:sz="4" w:space="0" w:color="auto"/>
              <w:bottom w:val="single" w:sz="4" w:space="0" w:color="auto"/>
            </w:tcBorders>
          </w:tcPr>
          <w:p w14:paraId="660B33BC" w14:textId="0B13BCBA" w:rsidR="00FD5DDB" w:rsidRPr="0005268E" w:rsidRDefault="00FD5DDB" w:rsidP="00FD5DDB">
            <w:pPr>
              <w:pStyle w:val="PlainText"/>
              <w:tabs>
                <w:tab w:val="left" w:pos="8490"/>
              </w:tabs>
              <w:jc w:val="right"/>
              <w:rPr>
                <w:rFonts w:ascii="GE Inspira" w:eastAsia="MS Mincho" w:hAnsi="GE Inspira" w:cs="Times New Roman"/>
                <w:b/>
                <w:i/>
                <w:iCs/>
                <w:color w:val="000000" w:themeColor="text1"/>
                <w:sz w:val="22"/>
                <w:szCs w:val="22"/>
              </w:rPr>
            </w:pPr>
            <w:r w:rsidRPr="0005268E">
              <w:rPr>
                <w:rFonts w:ascii="GE Inspira" w:eastAsia="MS Mincho" w:hAnsi="GE Inspira" w:cs="Times New Roman"/>
                <w:b/>
                <w:i/>
                <w:iCs/>
                <w:color w:val="000000" w:themeColor="text1"/>
                <w:sz w:val="22"/>
                <w:szCs w:val="22"/>
              </w:rPr>
              <w:t>Feb 2009-Sep 2019</w:t>
            </w:r>
          </w:p>
        </w:tc>
      </w:tr>
      <w:tr w:rsidR="00FD5DDB" w:rsidRPr="0005268E" w14:paraId="64B4CE42" w14:textId="77777777" w:rsidTr="002040A4">
        <w:trPr>
          <w:trHeight w:val="80"/>
        </w:trPr>
        <w:tc>
          <w:tcPr>
            <w:tcW w:w="222" w:type="dxa"/>
          </w:tcPr>
          <w:p w14:paraId="1912133F" w14:textId="77777777" w:rsidR="00FD5DDB" w:rsidRPr="0005268E" w:rsidRDefault="00FD5DDB" w:rsidP="00FD5DDB">
            <w:pPr>
              <w:pStyle w:val="PlainText"/>
              <w:tabs>
                <w:tab w:val="left" w:pos="8490"/>
              </w:tabs>
              <w:jc w:val="center"/>
              <w:rPr>
                <w:rFonts w:ascii="GE Inspira" w:eastAsia="MS Mincho" w:hAnsi="GE Inspira" w:cs="Times New Roman"/>
                <w:bCs/>
                <w:i/>
                <w:iCs/>
                <w:color w:val="000000" w:themeColor="text1"/>
                <w:sz w:val="22"/>
                <w:szCs w:val="22"/>
              </w:rPr>
            </w:pPr>
          </w:p>
        </w:tc>
        <w:tc>
          <w:tcPr>
            <w:tcW w:w="10401" w:type="dxa"/>
            <w:gridSpan w:val="2"/>
            <w:tcBorders>
              <w:top w:val="single" w:sz="4" w:space="0" w:color="auto"/>
            </w:tcBorders>
          </w:tcPr>
          <w:p w14:paraId="6147013E" w14:textId="167DC0AE" w:rsidR="00B44B07" w:rsidRPr="0005268E" w:rsidRDefault="00B44B07" w:rsidP="00B44B07">
            <w:pPr>
              <w:rPr>
                <w:rFonts w:ascii="GE Inspira" w:hAnsi="GE Inspira" w:cstheme="minorHAnsi"/>
                <w:b/>
                <w:sz w:val="22"/>
                <w:szCs w:val="22"/>
              </w:rPr>
            </w:pPr>
            <w:r w:rsidRPr="0005268E">
              <w:rPr>
                <w:rFonts w:ascii="GE Inspira" w:hAnsi="GE Inspira" w:cstheme="minorHAnsi"/>
                <w:b/>
                <w:bCs/>
                <w:color w:val="000000"/>
                <w:sz w:val="22"/>
                <w:szCs w:val="22"/>
              </w:rPr>
              <w:t xml:space="preserve">Senior </w:t>
            </w:r>
            <w:r w:rsidR="002B6278">
              <w:rPr>
                <w:rFonts w:ascii="GE Inspira" w:hAnsi="GE Inspira" w:cstheme="minorHAnsi"/>
                <w:b/>
                <w:bCs/>
                <w:color w:val="000000"/>
                <w:sz w:val="22"/>
                <w:szCs w:val="22"/>
              </w:rPr>
              <w:t>Technical Engineer</w:t>
            </w:r>
            <w:r w:rsidRPr="0005268E">
              <w:rPr>
                <w:rFonts w:ascii="GE Inspira" w:hAnsi="GE Inspira" w:cstheme="minorHAnsi"/>
                <w:b/>
                <w:bCs/>
                <w:color w:val="000000"/>
                <w:sz w:val="22"/>
                <w:szCs w:val="22"/>
              </w:rPr>
              <w:t xml:space="preserve"> Capture Analytics, </w:t>
            </w:r>
            <w:r w:rsidR="00CB2D81" w:rsidRPr="0005268E">
              <w:rPr>
                <w:rFonts w:ascii="GE Inspira" w:hAnsi="GE Inspira" w:cstheme="minorHAnsi"/>
                <w:color w:val="000000"/>
                <w:sz w:val="22"/>
                <w:szCs w:val="22"/>
              </w:rPr>
              <w:t xml:space="preserve">Aug </w:t>
            </w:r>
            <w:r w:rsidRPr="0005268E">
              <w:rPr>
                <w:rFonts w:ascii="GE Inspira" w:hAnsi="GE Inspira" w:cstheme="minorHAnsi"/>
                <w:color w:val="000000"/>
                <w:sz w:val="22"/>
                <w:szCs w:val="22"/>
              </w:rPr>
              <w:t>201</w:t>
            </w:r>
            <w:r w:rsidR="00CB2D81" w:rsidRPr="0005268E">
              <w:rPr>
                <w:rFonts w:ascii="GE Inspira" w:hAnsi="GE Inspira" w:cstheme="minorHAnsi"/>
                <w:color w:val="000000"/>
                <w:sz w:val="22"/>
                <w:szCs w:val="22"/>
              </w:rPr>
              <w:t>4</w:t>
            </w:r>
            <w:r w:rsidRPr="0005268E">
              <w:rPr>
                <w:rFonts w:ascii="GE Inspira" w:hAnsi="GE Inspira" w:cstheme="minorHAnsi"/>
                <w:color w:val="000000"/>
                <w:sz w:val="22"/>
                <w:szCs w:val="22"/>
              </w:rPr>
              <w:t>-2019</w:t>
            </w:r>
          </w:p>
          <w:p w14:paraId="285D250A" w14:textId="2614CAAE" w:rsidR="00B44B07" w:rsidRPr="0005268E" w:rsidRDefault="00B44B07" w:rsidP="00B44B07">
            <w:pPr>
              <w:rPr>
                <w:rFonts w:ascii="GE Inspira" w:hAnsi="GE Inspira" w:cstheme="minorHAnsi"/>
                <w:color w:val="000000"/>
                <w:sz w:val="22"/>
                <w:szCs w:val="22"/>
              </w:rPr>
            </w:pPr>
            <w:r w:rsidRPr="0005268E">
              <w:rPr>
                <w:rFonts w:ascii="GE Inspira" w:hAnsi="GE Inspira" w:cstheme="minorHAnsi"/>
                <w:i/>
                <w:iCs/>
                <w:color w:val="000000"/>
                <w:sz w:val="22"/>
                <w:szCs w:val="22"/>
              </w:rPr>
              <w:t xml:space="preserve">Led a 10+ member team to develop and deploy salable Machine Learning algorithms across </w:t>
            </w:r>
            <w:r w:rsidR="002B6278">
              <w:rPr>
                <w:rFonts w:ascii="GE Inspira" w:hAnsi="GE Inspira" w:cstheme="minorHAnsi"/>
                <w:i/>
                <w:iCs/>
                <w:color w:val="000000"/>
                <w:sz w:val="22"/>
                <w:szCs w:val="22"/>
              </w:rPr>
              <w:t>enterprise</w:t>
            </w:r>
            <w:r w:rsidRPr="0005268E">
              <w:rPr>
                <w:rFonts w:ascii="GE Inspira" w:hAnsi="GE Inspira" w:cstheme="minorHAnsi"/>
                <w:i/>
                <w:iCs/>
                <w:color w:val="000000"/>
                <w:sz w:val="22"/>
                <w:szCs w:val="22"/>
              </w:rPr>
              <w:t xml:space="preserve">: </w:t>
            </w:r>
            <w:r w:rsidRPr="0005268E">
              <w:rPr>
                <w:rFonts w:ascii="GE Inspira" w:hAnsi="GE Inspira" w:cstheme="minorHAnsi"/>
                <w:color w:val="000000"/>
                <w:sz w:val="22"/>
                <w:szCs w:val="22"/>
              </w:rPr>
              <w:t xml:space="preserve"> </w:t>
            </w:r>
          </w:p>
          <w:p w14:paraId="143C372D" w14:textId="37DBFDCC" w:rsidR="00FD5DDB" w:rsidRPr="0005268E" w:rsidRDefault="00FD5DDB" w:rsidP="000D0148">
            <w:pPr>
              <w:pStyle w:val="ResBullet"/>
              <w:numPr>
                <w:ilvl w:val="0"/>
                <w:numId w:val="14"/>
              </w:numPr>
              <w:tabs>
                <w:tab w:val="left" w:pos="720"/>
              </w:tabs>
              <w:ind w:right="0"/>
              <w:jc w:val="both"/>
              <w:rPr>
                <w:rFonts w:ascii="GE Inspira" w:hAnsi="GE Inspira"/>
                <w:color w:val="000000" w:themeColor="text1"/>
                <w:sz w:val="22"/>
                <w:szCs w:val="22"/>
                <w:shd w:val="clear" w:color="auto" w:fill="FFFFFF"/>
              </w:rPr>
            </w:pPr>
            <w:r w:rsidRPr="0005268E">
              <w:rPr>
                <w:rFonts w:ascii="GE Inspira" w:hAnsi="GE Inspira"/>
                <w:b/>
                <w:bCs/>
                <w:color w:val="000000" w:themeColor="text1"/>
                <w:sz w:val="22"/>
                <w:szCs w:val="22"/>
                <w:shd w:val="clear" w:color="auto" w:fill="FFFFFF"/>
              </w:rPr>
              <w:t>Segmentation for Predicting the Winning Price</w:t>
            </w:r>
            <w:r w:rsidRPr="0005268E">
              <w:rPr>
                <w:rFonts w:ascii="GE Inspira" w:hAnsi="GE Inspira"/>
                <w:color w:val="000000" w:themeColor="text1"/>
                <w:sz w:val="22"/>
                <w:szCs w:val="22"/>
                <w:shd w:val="clear" w:color="auto" w:fill="FFFFFF"/>
              </w:rPr>
              <w:t xml:space="preserve"> </w:t>
            </w:r>
            <w:r w:rsidRPr="0005268E">
              <w:rPr>
                <w:rFonts w:ascii="GE Inspira" w:hAnsi="GE Inspira"/>
                <w:i/>
                <w:iCs/>
                <w:color w:val="000000" w:themeColor="text1"/>
                <w:sz w:val="22"/>
                <w:szCs w:val="22"/>
                <w:shd w:val="clear" w:color="auto" w:fill="FFFFFF"/>
              </w:rPr>
              <w:t>(Python, scikit-learn, pandas, NumPy</w:t>
            </w:r>
            <w:r w:rsidR="00F429A2">
              <w:rPr>
                <w:rFonts w:ascii="GE Inspira" w:hAnsi="GE Inspira"/>
                <w:i/>
                <w:iCs/>
                <w:color w:val="000000" w:themeColor="text1"/>
                <w:sz w:val="22"/>
                <w:szCs w:val="22"/>
                <w:shd w:val="clear" w:color="auto" w:fill="FFFFFF"/>
              </w:rPr>
              <w:t xml:space="preserve">, </w:t>
            </w:r>
            <w:r w:rsidR="002B6278">
              <w:rPr>
                <w:rFonts w:ascii="GE Inspira" w:hAnsi="GE Inspira"/>
                <w:i/>
                <w:iCs/>
                <w:color w:val="000000" w:themeColor="text1"/>
                <w:sz w:val="22"/>
                <w:szCs w:val="22"/>
                <w:shd w:val="clear" w:color="auto" w:fill="FFFFFF"/>
              </w:rPr>
              <w:t>AWS</w:t>
            </w:r>
            <w:r w:rsidRPr="0005268E">
              <w:rPr>
                <w:rFonts w:ascii="GE Inspira" w:hAnsi="GE Inspira"/>
                <w:color w:val="000000" w:themeColor="text1"/>
                <w:sz w:val="22"/>
                <w:szCs w:val="22"/>
                <w:shd w:val="clear" w:color="auto" w:fill="FFFFFF"/>
              </w:rPr>
              <w:t>): Institutionalized novel Price-to-Win strategy (PTW) for competitive bids using k-means clustering</w:t>
            </w:r>
            <w:r w:rsidR="002F4C50" w:rsidRPr="0005268E">
              <w:rPr>
                <w:rFonts w:ascii="GE Inspira" w:hAnsi="GE Inspira"/>
                <w:color w:val="000000" w:themeColor="text1"/>
                <w:sz w:val="22"/>
                <w:szCs w:val="22"/>
                <w:shd w:val="clear" w:color="auto" w:fill="FFFFFF"/>
              </w:rPr>
              <w:t>, identified</w:t>
            </w:r>
            <w:r w:rsidRPr="0005268E">
              <w:rPr>
                <w:rFonts w:ascii="GE Inspira" w:hAnsi="GE Inspira"/>
                <w:color w:val="000000" w:themeColor="text1"/>
                <w:sz w:val="22"/>
                <w:szCs w:val="22"/>
                <w:shd w:val="clear" w:color="auto" w:fill="FFFFFF"/>
              </w:rPr>
              <w:t xml:space="preserve"> 3 clusters from 110 columns of data that included </w:t>
            </w:r>
            <w:r w:rsidRPr="0005268E">
              <w:rPr>
                <w:rFonts w:ascii="GE Inspira" w:hAnsi="GE Inspira"/>
                <w:i/>
                <w:iCs/>
                <w:color w:val="000000" w:themeColor="text1"/>
                <w:sz w:val="22"/>
                <w:szCs w:val="22"/>
                <w:shd w:val="clear" w:color="auto" w:fill="FFFFFF"/>
              </w:rPr>
              <w:t xml:space="preserve">Terrain, Engine Type, Launch Angle, </w:t>
            </w:r>
            <w:proofErr w:type="gramStart"/>
            <w:r w:rsidRPr="0005268E">
              <w:rPr>
                <w:rFonts w:ascii="GE Inspira" w:hAnsi="GE Inspira"/>
                <w:i/>
                <w:iCs/>
                <w:color w:val="000000" w:themeColor="text1"/>
                <w:sz w:val="22"/>
                <w:szCs w:val="22"/>
                <w:shd w:val="clear" w:color="auto" w:fill="FFFFFF"/>
              </w:rPr>
              <w:t>Maritime,</w:t>
            </w:r>
            <w:r w:rsidR="002F4C50" w:rsidRPr="0005268E">
              <w:rPr>
                <w:rFonts w:ascii="GE Inspira" w:hAnsi="GE Inspira"/>
                <w:i/>
                <w:iCs/>
                <w:color w:val="000000" w:themeColor="text1"/>
                <w:sz w:val="22"/>
                <w:szCs w:val="22"/>
                <w:shd w:val="clear" w:color="auto" w:fill="FFFFFF"/>
              </w:rPr>
              <w:t>…</w:t>
            </w:r>
            <w:proofErr w:type="gramEnd"/>
            <w:r w:rsidRPr="0005268E">
              <w:rPr>
                <w:rFonts w:ascii="GE Inspira" w:hAnsi="GE Inspira"/>
                <w:i/>
                <w:iCs/>
                <w:color w:val="000000" w:themeColor="text1"/>
                <w:sz w:val="22"/>
                <w:szCs w:val="22"/>
                <w:shd w:val="clear" w:color="auto" w:fill="FFFFFF"/>
              </w:rPr>
              <w:t>Ship</w:t>
            </w:r>
            <w:r w:rsidRPr="0005268E">
              <w:rPr>
                <w:rFonts w:ascii="GE Inspira" w:hAnsi="GE Inspira"/>
                <w:color w:val="000000" w:themeColor="text1"/>
                <w:sz w:val="22"/>
                <w:szCs w:val="22"/>
                <w:shd w:val="clear" w:color="auto" w:fill="FFFFFF"/>
              </w:rPr>
              <w:t>. Eliminated “gut-feel” inconsistencies, reduced PTW calculation time from weeks to hours and increased win rates by 50%. This model was initially implemented with RNN to predict time series but the accuracy was very poor based on small database for historical wins/losses</w:t>
            </w:r>
            <w:r w:rsidR="00F429A2">
              <w:rPr>
                <w:rFonts w:ascii="GE Inspira" w:hAnsi="GE Inspira"/>
                <w:color w:val="000000" w:themeColor="text1"/>
                <w:sz w:val="22"/>
                <w:szCs w:val="22"/>
                <w:shd w:val="clear" w:color="auto" w:fill="FFFFFF"/>
              </w:rPr>
              <w:t>.</w:t>
            </w:r>
          </w:p>
          <w:p w14:paraId="651D73CA" w14:textId="0DA44D75" w:rsidR="00FD5DDB" w:rsidRPr="0005268E" w:rsidRDefault="00FD5DDB" w:rsidP="000D0148">
            <w:pPr>
              <w:pStyle w:val="ResBullet"/>
              <w:numPr>
                <w:ilvl w:val="0"/>
                <w:numId w:val="14"/>
              </w:numPr>
              <w:tabs>
                <w:tab w:val="left" w:pos="720"/>
              </w:tabs>
              <w:ind w:right="0"/>
              <w:jc w:val="both"/>
              <w:rPr>
                <w:rFonts w:ascii="GE Inspira" w:hAnsi="GE Inspira"/>
                <w:color w:val="000000" w:themeColor="text1"/>
                <w:sz w:val="22"/>
                <w:szCs w:val="22"/>
                <w:shd w:val="clear" w:color="auto" w:fill="FFFFFF"/>
              </w:rPr>
            </w:pPr>
            <w:r w:rsidRPr="0005268E">
              <w:rPr>
                <w:rFonts w:ascii="GE Inspira" w:hAnsi="GE Inspira"/>
                <w:b/>
                <w:bCs/>
                <w:color w:val="000000" w:themeColor="text1"/>
                <w:sz w:val="22"/>
                <w:szCs w:val="22"/>
                <w:shd w:val="clear" w:color="auto" w:fill="FFFFFF"/>
              </w:rPr>
              <w:t xml:space="preserve">Predictive Maintenance/ Predicting UAV failure </w:t>
            </w:r>
            <w:r w:rsidRPr="0005268E">
              <w:rPr>
                <w:rFonts w:ascii="GE Inspira" w:hAnsi="GE Inspira"/>
                <w:i/>
                <w:iCs/>
                <w:color w:val="000000" w:themeColor="text1"/>
                <w:sz w:val="22"/>
                <w:szCs w:val="22"/>
                <w:shd w:val="clear" w:color="auto" w:fill="FFFFFF"/>
              </w:rPr>
              <w:t>(Python, scikit-learn, pandas, NumPy,</w:t>
            </w:r>
            <w:r w:rsidR="002B6278">
              <w:rPr>
                <w:rFonts w:ascii="GE Inspira" w:hAnsi="GE Inspira"/>
                <w:i/>
                <w:iCs/>
                <w:color w:val="000000" w:themeColor="text1"/>
                <w:sz w:val="22"/>
                <w:szCs w:val="22"/>
                <w:shd w:val="clear" w:color="auto" w:fill="FFFFFF"/>
              </w:rPr>
              <w:t xml:space="preserve"> AWS,</w:t>
            </w:r>
            <w:r w:rsidRPr="0005268E">
              <w:rPr>
                <w:rFonts w:ascii="GE Inspira" w:hAnsi="GE Inspira"/>
                <w:i/>
                <w:iCs/>
                <w:color w:val="000000" w:themeColor="text1"/>
                <w:sz w:val="22"/>
                <w:szCs w:val="22"/>
                <w:shd w:val="clear" w:color="auto" w:fill="FFFFFF"/>
              </w:rPr>
              <w:t xml:space="preserve"> TensorFlow, RNN):</w:t>
            </w:r>
            <w:r w:rsidRPr="0005268E">
              <w:rPr>
                <w:rFonts w:ascii="GE Inspira" w:hAnsi="GE Inspira"/>
                <w:color w:val="000000" w:themeColor="text1"/>
                <w:sz w:val="22"/>
                <w:szCs w:val="22"/>
                <w:shd w:val="clear" w:color="auto" w:fill="FFFFFF"/>
              </w:rPr>
              <w:t xml:space="preserve"> Using database that contains data for more than a million hours of flight telemetry on sensors such as </w:t>
            </w:r>
            <w:r w:rsidRPr="0005268E">
              <w:rPr>
                <w:rFonts w:ascii="GE Inspira" w:hAnsi="GE Inspira"/>
                <w:i/>
                <w:iCs/>
                <w:color w:val="000000" w:themeColor="text1"/>
                <w:sz w:val="22"/>
                <w:szCs w:val="22"/>
                <w:shd w:val="clear" w:color="auto" w:fill="FFFFFF"/>
              </w:rPr>
              <w:t>air-speed, throttle position, cylinder head temperature</w:t>
            </w:r>
            <w:r w:rsidRPr="0005268E">
              <w:rPr>
                <w:rFonts w:ascii="GE Inspira" w:hAnsi="GE Inspira"/>
                <w:color w:val="000000" w:themeColor="text1"/>
                <w:sz w:val="22"/>
                <w:szCs w:val="22"/>
                <w:shd w:val="clear" w:color="auto" w:fill="FFFFFF"/>
              </w:rPr>
              <w:t xml:space="preserve"> for all UAVs ever flown, designed an RNN-based time sequenced predictor to predict failure by using 3 sensors as inputs using the operational history of the currently deployed UAV. 98% failures prevented</w:t>
            </w:r>
            <w:r w:rsidR="00F429A2">
              <w:rPr>
                <w:rFonts w:ascii="GE Inspira" w:hAnsi="GE Inspira"/>
                <w:color w:val="000000" w:themeColor="text1"/>
                <w:sz w:val="22"/>
                <w:szCs w:val="22"/>
                <w:shd w:val="clear" w:color="auto" w:fill="FFFFFF"/>
              </w:rPr>
              <w:t>.</w:t>
            </w:r>
          </w:p>
          <w:p w14:paraId="35F0004C" w14:textId="77777777" w:rsidR="00FD5DDB" w:rsidRPr="0005268E" w:rsidRDefault="00FD5DDB" w:rsidP="000D0148">
            <w:pPr>
              <w:pStyle w:val="ResBullet"/>
              <w:numPr>
                <w:ilvl w:val="0"/>
                <w:numId w:val="14"/>
              </w:numPr>
              <w:tabs>
                <w:tab w:val="left" w:pos="720"/>
              </w:tabs>
              <w:ind w:right="0"/>
              <w:jc w:val="both"/>
              <w:rPr>
                <w:rFonts w:ascii="GE Inspira" w:hAnsi="GE Inspira"/>
                <w:color w:val="000000" w:themeColor="text1"/>
                <w:sz w:val="22"/>
                <w:szCs w:val="22"/>
                <w:shd w:val="clear" w:color="auto" w:fill="FFFFFF"/>
              </w:rPr>
            </w:pPr>
            <w:r w:rsidRPr="0005268E">
              <w:rPr>
                <w:rFonts w:ascii="GE Inspira" w:hAnsi="GE Inspira"/>
                <w:b/>
                <w:bCs/>
                <w:color w:val="000000" w:themeColor="text1"/>
                <w:sz w:val="22"/>
                <w:szCs w:val="22"/>
                <w:shd w:val="clear" w:color="auto" w:fill="FFFFFF"/>
              </w:rPr>
              <w:t xml:space="preserve">Mathematical Modeling for Optimizing Sparing Strategy </w:t>
            </w:r>
            <w:r w:rsidRPr="0005268E">
              <w:rPr>
                <w:rFonts w:ascii="GE Inspira" w:hAnsi="GE Inspira"/>
                <w:i/>
                <w:iCs/>
                <w:color w:val="000000" w:themeColor="text1"/>
                <w:sz w:val="22"/>
                <w:szCs w:val="22"/>
                <w:shd w:val="clear" w:color="auto" w:fill="FFFFFF"/>
              </w:rPr>
              <w:t>(Python, Pandas, Scikit-learn, Oracle Crystal Ball)</w:t>
            </w:r>
            <w:r w:rsidRPr="0005268E">
              <w:rPr>
                <w:rFonts w:ascii="GE Inspira" w:hAnsi="GE Inspira"/>
                <w:color w:val="000000" w:themeColor="text1"/>
                <w:sz w:val="22"/>
                <w:szCs w:val="22"/>
                <w:shd w:val="clear" w:color="auto" w:fill="FFFFFF"/>
              </w:rPr>
              <w:t>:</w:t>
            </w:r>
            <w:r w:rsidRPr="0005268E">
              <w:rPr>
                <w:rFonts w:ascii="GE Inspira" w:hAnsi="GE Inspira"/>
                <w:b/>
                <w:bCs/>
                <w:color w:val="000000" w:themeColor="text1"/>
                <w:sz w:val="22"/>
                <w:szCs w:val="22"/>
                <w:shd w:val="clear" w:color="auto" w:fill="FFFFFF"/>
              </w:rPr>
              <w:t xml:space="preserve"> </w:t>
            </w:r>
            <w:r w:rsidRPr="0005268E">
              <w:rPr>
                <w:rFonts w:ascii="GE Inspira" w:hAnsi="GE Inspira"/>
                <w:color w:val="000000" w:themeColor="text1"/>
                <w:sz w:val="22"/>
                <w:szCs w:val="22"/>
                <w:shd w:val="clear" w:color="auto" w:fill="FFFFFF"/>
              </w:rPr>
              <w:t xml:space="preserve">Innovated UAV spare parts strategy by predicting spare part quantities for LPTA bids based on modeling failures as Poisson events. Using Monte Carlo and depreciation schedule of hardware, the model determined the optimal bid price taking into account realistic future failure rates. This reduced the number of spare parts compared to historically generated prices, thus allowing a lower bid price. </w:t>
            </w:r>
          </w:p>
          <w:p w14:paraId="53483D5F" w14:textId="7721C730" w:rsidR="00FD5DDB" w:rsidRPr="0005268E" w:rsidRDefault="00FD5DDB" w:rsidP="000D0148">
            <w:pPr>
              <w:pStyle w:val="ResBullet"/>
              <w:numPr>
                <w:ilvl w:val="0"/>
                <w:numId w:val="14"/>
              </w:numPr>
              <w:tabs>
                <w:tab w:val="left" w:pos="720"/>
              </w:tabs>
              <w:ind w:right="0"/>
              <w:jc w:val="both"/>
              <w:rPr>
                <w:rFonts w:ascii="GE Inspira" w:hAnsi="GE Inspira"/>
                <w:color w:val="000000" w:themeColor="text1"/>
                <w:sz w:val="22"/>
                <w:szCs w:val="22"/>
                <w:shd w:val="clear" w:color="auto" w:fill="FFFFFF"/>
              </w:rPr>
            </w:pPr>
            <w:r w:rsidRPr="0005268E">
              <w:rPr>
                <w:rFonts w:ascii="GE Inspira" w:hAnsi="GE Inspira"/>
                <w:b/>
                <w:bCs/>
                <w:color w:val="000000" w:themeColor="text1"/>
                <w:sz w:val="22"/>
                <w:szCs w:val="22"/>
                <w:shd w:val="clear" w:color="auto" w:fill="FFFFFF"/>
              </w:rPr>
              <w:t>Statistical Modeling of Risks (</w:t>
            </w:r>
            <w:r w:rsidRPr="0005268E">
              <w:rPr>
                <w:rFonts w:ascii="GE Inspira" w:hAnsi="GE Inspira"/>
                <w:i/>
                <w:iCs/>
                <w:color w:val="000000" w:themeColor="text1"/>
                <w:sz w:val="22"/>
                <w:szCs w:val="22"/>
                <w:shd w:val="clear" w:color="auto" w:fill="FFFFFF"/>
              </w:rPr>
              <w:t>(Python, Pandas, Scikit-learn)</w:t>
            </w:r>
            <w:r w:rsidRPr="0005268E">
              <w:rPr>
                <w:rFonts w:ascii="GE Inspira" w:hAnsi="GE Inspira"/>
                <w:b/>
                <w:bCs/>
                <w:color w:val="000000" w:themeColor="text1"/>
                <w:sz w:val="22"/>
                <w:szCs w:val="22"/>
                <w:shd w:val="clear" w:color="auto" w:fill="FFFFFF"/>
              </w:rPr>
              <w:t xml:space="preserve">: </w:t>
            </w:r>
            <w:r w:rsidRPr="0005268E">
              <w:rPr>
                <w:rFonts w:ascii="GE Inspira" w:hAnsi="GE Inspira"/>
                <w:color w:val="000000" w:themeColor="text1"/>
                <w:sz w:val="22"/>
                <w:szCs w:val="22"/>
                <w:shd w:val="clear" w:color="auto" w:fill="FFFFFF"/>
              </w:rPr>
              <w:t>Created Risk &amp; Opportunities Register using Monte Carlo analysis to predict total impact on $s and schedule.</w:t>
            </w:r>
          </w:p>
          <w:p w14:paraId="7B778016" w14:textId="10BAF437" w:rsidR="00FD5DDB" w:rsidRPr="0005268E" w:rsidRDefault="00FD5DDB" w:rsidP="000D0148">
            <w:pPr>
              <w:pStyle w:val="ResBullet"/>
              <w:numPr>
                <w:ilvl w:val="0"/>
                <w:numId w:val="14"/>
              </w:numPr>
              <w:tabs>
                <w:tab w:val="left" w:pos="720"/>
              </w:tabs>
              <w:ind w:right="0"/>
              <w:jc w:val="both"/>
              <w:rPr>
                <w:rFonts w:ascii="GE Inspira" w:hAnsi="GE Inspira"/>
                <w:color w:val="000000" w:themeColor="text1"/>
                <w:sz w:val="22"/>
                <w:szCs w:val="22"/>
              </w:rPr>
            </w:pPr>
            <w:r w:rsidRPr="0005268E">
              <w:rPr>
                <w:rFonts w:ascii="GE Inspira" w:hAnsi="GE Inspira"/>
                <w:b/>
                <w:bCs/>
                <w:color w:val="000000" w:themeColor="text1"/>
                <w:sz w:val="22"/>
                <w:szCs w:val="22"/>
                <w:shd w:val="clear" w:color="auto" w:fill="FFFFFF"/>
              </w:rPr>
              <w:t xml:space="preserve">Predictive Text Generation for Proposals </w:t>
            </w:r>
            <w:r w:rsidRPr="0005268E">
              <w:rPr>
                <w:rFonts w:ascii="GE Inspira" w:hAnsi="GE Inspira"/>
                <w:b/>
                <w:bCs/>
                <w:i/>
                <w:iCs/>
                <w:color w:val="000000" w:themeColor="text1"/>
                <w:sz w:val="22"/>
                <w:szCs w:val="22"/>
                <w:shd w:val="clear" w:color="auto" w:fill="FFFFFF"/>
              </w:rPr>
              <w:t>(</w:t>
            </w:r>
            <w:r w:rsidRPr="0005268E">
              <w:rPr>
                <w:rFonts w:ascii="GE Inspira" w:hAnsi="GE Inspira"/>
                <w:i/>
                <w:iCs/>
                <w:color w:val="000000" w:themeColor="text1"/>
                <w:sz w:val="22"/>
                <w:szCs w:val="22"/>
                <w:shd w:val="clear" w:color="auto" w:fill="FFFFFF"/>
              </w:rPr>
              <w:t xml:space="preserve">Python, NLTK, LDA, pandas, scikit-learn, </w:t>
            </w:r>
            <w:proofErr w:type="gramStart"/>
            <w:r w:rsidRPr="0005268E">
              <w:rPr>
                <w:rFonts w:ascii="GE Inspira" w:hAnsi="GE Inspira"/>
                <w:i/>
                <w:iCs/>
                <w:color w:val="000000" w:themeColor="text1"/>
                <w:sz w:val="22"/>
                <w:szCs w:val="22"/>
                <w:shd w:val="clear" w:color="auto" w:fill="FFFFFF"/>
              </w:rPr>
              <w:t>matplotlib</w:t>
            </w:r>
            <w:r w:rsidR="002B6278">
              <w:rPr>
                <w:rFonts w:ascii="GE Inspira" w:hAnsi="GE Inspira"/>
                <w:i/>
                <w:iCs/>
                <w:color w:val="000000" w:themeColor="text1"/>
                <w:sz w:val="22"/>
                <w:szCs w:val="22"/>
                <w:shd w:val="clear" w:color="auto" w:fill="FFFFFF"/>
              </w:rPr>
              <w:t xml:space="preserve"> ,beautiful</w:t>
            </w:r>
            <w:proofErr w:type="gramEnd"/>
            <w:r w:rsidR="002B6278">
              <w:rPr>
                <w:rFonts w:ascii="GE Inspira" w:hAnsi="GE Inspira"/>
                <w:i/>
                <w:iCs/>
                <w:color w:val="000000" w:themeColor="text1"/>
                <w:sz w:val="22"/>
                <w:szCs w:val="22"/>
                <w:shd w:val="clear" w:color="auto" w:fill="FFFFFF"/>
              </w:rPr>
              <w:t xml:space="preserve"> soup</w:t>
            </w:r>
            <w:r w:rsidRPr="0005268E">
              <w:rPr>
                <w:rFonts w:ascii="GE Inspira" w:hAnsi="GE Inspira"/>
                <w:i/>
                <w:iCs/>
                <w:color w:val="000000" w:themeColor="text1"/>
                <w:sz w:val="22"/>
                <w:szCs w:val="22"/>
                <w:shd w:val="clear" w:color="auto" w:fill="FFFFFF"/>
              </w:rPr>
              <w:t>)</w:t>
            </w:r>
            <w:r w:rsidRPr="0005268E">
              <w:rPr>
                <w:rFonts w:ascii="GE Inspira" w:hAnsi="GE Inspira"/>
                <w:color w:val="000000" w:themeColor="text1"/>
                <w:sz w:val="22"/>
                <w:szCs w:val="22"/>
                <w:shd w:val="clear" w:color="auto" w:fill="FFFFFF"/>
              </w:rPr>
              <w:t>:</w:t>
            </w:r>
            <w:r w:rsidRPr="0005268E">
              <w:rPr>
                <w:rFonts w:ascii="GE Inspira" w:hAnsi="GE Inspira"/>
                <w:b/>
                <w:bCs/>
                <w:color w:val="000000" w:themeColor="text1"/>
                <w:sz w:val="22"/>
                <w:szCs w:val="22"/>
                <w:shd w:val="clear" w:color="auto" w:fill="FFFFFF"/>
              </w:rPr>
              <w:t xml:space="preserve"> </w:t>
            </w:r>
            <w:r w:rsidRPr="0005268E">
              <w:rPr>
                <w:rFonts w:ascii="GE Inspira" w:hAnsi="GE Inspira"/>
                <w:color w:val="000000" w:themeColor="text1"/>
                <w:sz w:val="22"/>
                <w:szCs w:val="22"/>
                <w:shd w:val="clear" w:color="auto" w:fill="FFFFFF"/>
              </w:rPr>
              <w:t xml:space="preserve">Using NLP, designed software for predictive machine-recommended text for multi-million-dollar company proposals. Data pipeline included </w:t>
            </w:r>
            <w:r w:rsidR="002B6278">
              <w:rPr>
                <w:rFonts w:ascii="GE Inspira" w:hAnsi="GE Inspira"/>
                <w:color w:val="000000" w:themeColor="text1"/>
                <w:sz w:val="22"/>
                <w:szCs w:val="22"/>
                <w:shd w:val="clear" w:color="auto" w:fill="FFFFFF"/>
              </w:rPr>
              <w:t>web</w:t>
            </w:r>
            <w:r w:rsidRPr="0005268E">
              <w:rPr>
                <w:rFonts w:ascii="GE Inspira" w:hAnsi="GE Inspira"/>
                <w:color w:val="000000" w:themeColor="text1"/>
                <w:sz w:val="22"/>
                <w:szCs w:val="22"/>
                <w:shd w:val="clear" w:color="auto" w:fill="FFFFFF"/>
              </w:rPr>
              <w:t xml:space="preserve">-scraping, data cleaning, grid-search and cross-validation Handled class imbalance by coming up with an optimal number of “topics.” Using an innovative strategy that combines supervised and unsupervised learning for multi-class classification predicted text was populated for Proposal Response with 95% accuracy while reducing human involvement time from weeks to days. </w:t>
            </w:r>
          </w:p>
          <w:p w14:paraId="3279D4E3" w14:textId="409CA68B" w:rsidR="00FD5DDB" w:rsidRPr="00B16E7D" w:rsidRDefault="00FD5DDB" w:rsidP="000D0148">
            <w:pPr>
              <w:pStyle w:val="ResBullet"/>
              <w:numPr>
                <w:ilvl w:val="0"/>
                <w:numId w:val="14"/>
              </w:numPr>
              <w:tabs>
                <w:tab w:val="left" w:pos="720"/>
              </w:tabs>
              <w:ind w:right="0"/>
              <w:jc w:val="both"/>
              <w:rPr>
                <w:rFonts w:ascii="GE Inspira" w:hAnsi="GE Inspira"/>
                <w:b/>
                <w:bCs/>
                <w:color w:val="000000" w:themeColor="text1"/>
                <w:sz w:val="22"/>
                <w:szCs w:val="22"/>
              </w:rPr>
            </w:pPr>
            <w:r w:rsidRPr="0005268E">
              <w:rPr>
                <w:rFonts w:ascii="GE Inspira" w:hAnsi="GE Inspira"/>
                <w:color w:val="000000" w:themeColor="text1"/>
                <w:sz w:val="22"/>
                <w:szCs w:val="22"/>
              </w:rPr>
              <w:t>As a Technical Volume Lead, managed a winning $100m US Govt proposal.  Used this experience for deep understanding of areas that machine learning could be leveraged for business processes and proposal development.</w:t>
            </w:r>
          </w:p>
          <w:p w14:paraId="54AE045A" w14:textId="77777777" w:rsidR="00B16E7D" w:rsidRPr="0005268E" w:rsidRDefault="00B16E7D" w:rsidP="00B16E7D">
            <w:pPr>
              <w:pStyle w:val="ResBullet"/>
              <w:numPr>
                <w:ilvl w:val="0"/>
                <w:numId w:val="0"/>
              </w:numPr>
              <w:tabs>
                <w:tab w:val="left" w:pos="720"/>
              </w:tabs>
              <w:ind w:left="360" w:right="0" w:hanging="288"/>
              <w:jc w:val="both"/>
              <w:rPr>
                <w:rFonts w:ascii="GE Inspira" w:hAnsi="GE Inspira"/>
                <w:b/>
                <w:bCs/>
                <w:color w:val="000000" w:themeColor="text1"/>
                <w:sz w:val="22"/>
                <w:szCs w:val="22"/>
              </w:rPr>
            </w:pPr>
          </w:p>
          <w:p w14:paraId="51782D57" w14:textId="2B906E04" w:rsidR="00FD5DDB" w:rsidRPr="0005268E" w:rsidRDefault="00FD5DDB" w:rsidP="00FD5DDB">
            <w:pPr>
              <w:pStyle w:val="PlainText"/>
              <w:rPr>
                <w:rFonts w:ascii="GE Inspira" w:hAnsi="GE Inspira" w:cs="Times New Roman"/>
                <w:color w:val="000000" w:themeColor="text1"/>
                <w:sz w:val="22"/>
                <w:szCs w:val="22"/>
              </w:rPr>
            </w:pPr>
            <w:r w:rsidRPr="0005268E">
              <w:rPr>
                <w:rFonts w:ascii="GE Inspira" w:hAnsi="GE Inspira" w:cs="Times New Roman"/>
                <w:b/>
                <w:bCs/>
                <w:i/>
                <w:iCs/>
                <w:color w:val="000000" w:themeColor="text1"/>
                <w:sz w:val="22"/>
                <w:szCs w:val="22"/>
              </w:rPr>
              <w:lastRenderedPageBreak/>
              <w:t xml:space="preserve">Senior Program Manager </w:t>
            </w:r>
            <w:r w:rsidRPr="0005268E">
              <w:rPr>
                <w:rFonts w:ascii="GE Inspira" w:hAnsi="GE Inspira" w:cs="Times New Roman"/>
                <w:i/>
                <w:iCs/>
                <w:color w:val="000000" w:themeColor="text1"/>
                <w:sz w:val="22"/>
                <w:szCs w:val="22"/>
              </w:rPr>
              <w:t>Feb 2009 to Aug 201</w:t>
            </w:r>
            <w:r w:rsidR="00CB2D81" w:rsidRPr="0005268E">
              <w:rPr>
                <w:rFonts w:ascii="GE Inspira" w:hAnsi="GE Inspira" w:cs="Times New Roman"/>
                <w:i/>
                <w:iCs/>
                <w:color w:val="000000" w:themeColor="text1"/>
                <w:sz w:val="22"/>
                <w:szCs w:val="22"/>
              </w:rPr>
              <w:t>4</w:t>
            </w:r>
          </w:p>
          <w:p w14:paraId="371F3EED" w14:textId="72E31CE7" w:rsidR="00CB2D81" w:rsidRPr="0005268E" w:rsidRDefault="00CB2D81" w:rsidP="00CB2D81">
            <w:pPr>
              <w:rPr>
                <w:rFonts w:ascii="GE Inspira" w:hAnsi="GE Inspira" w:cstheme="minorHAnsi"/>
                <w:i/>
                <w:iCs/>
                <w:color w:val="000000"/>
                <w:sz w:val="22"/>
                <w:szCs w:val="22"/>
              </w:rPr>
            </w:pPr>
            <w:r w:rsidRPr="0005268E">
              <w:rPr>
                <w:rFonts w:ascii="GE Inspira" w:hAnsi="GE Inspira" w:cstheme="minorHAnsi"/>
                <w:i/>
                <w:iCs/>
                <w:color w:val="000000"/>
                <w:sz w:val="22"/>
                <w:szCs w:val="22"/>
              </w:rPr>
              <w:t xml:space="preserve">Led a 2-year $10m effort to develop and integrate new propulsion system for UAV to improve first-time quality and </w:t>
            </w:r>
            <w:r w:rsidR="00C11F1E">
              <w:rPr>
                <w:rFonts w:ascii="GE Inspira" w:hAnsi="GE Inspira" w:cstheme="minorHAnsi"/>
                <w:i/>
                <w:iCs/>
                <w:color w:val="000000"/>
                <w:sz w:val="22"/>
                <w:szCs w:val="22"/>
              </w:rPr>
              <w:t>TBO</w:t>
            </w:r>
            <w:r w:rsidRPr="0005268E">
              <w:rPr>
                <w:rFonts w:ascii="GE Inspira" w:hAnsi="GE Inspira" w:cstheme="minorHAnsi"/>
                <w:i/>
                <w:iCs/>
                <w:color w:val="000000"/>
                <w:sz w:val="22"/>
                <w:szCs w:val="22"/>
              </w:rPr>
              <w:t xml:space="preserve"> to lower cost. Down-selected an Australian manufacturer</w:t>
            </w:r>
            <w:r w:rsidR="00C11F1E">
              <w:rPr>
                <w:rFonts w:ascii="GE Inspira" w:hAnsi="GE Inspira" w:cstheme="minorHAnsi"/>
                <w:i/>
                <w:iCs/>
                <w:color w:val="000000"/>
                <w:sz w:val="22"/>
                <w:szCs w:val="22"/>
              </w:rPr>
              <w:t>.</w:t>
            </w:r>
            <w:r w:rsidRPr="0005268E">
              <w:rPr>
                <w:rFonts w:ascii="GE Inspira" w:hAnsi="GE Inspira" w:cstheme="minorHAnsi"/>
                <w:i/>
                <w:iCs/>
                <w:color w:val="000000"/>
                <w:sz w:val="22"/>
                <w:szCs w:val="22"/>
              </w:rPr>
              <w:t xml:space="preserve"> the US. Increased first-time build rate by 300% by introducing zero defect in PMU manufacturing. Schedules met within 8% and costs within 10%.</w:t>
            </w:r>
          </w:p>
          <w:p w14:paraId="44BDE13D" w14:textId="77777777" w:rsidR="00CB2D81" w:rsidRPr="0005268E" w:rsidRDefault="00CB2D81" w:rsidP="000D0148">
            <w:pPr>
              <w:pStyle w:val="ListParagraph"/>
              <w:numPr>
                <w:ilvl w:val="0"/>
                <w:numId w:val="13"/>
              </w:numPr>
              <w:spacing w:after="0" w:line="240" w:lineRule="auto"/>
              <w:jc w:val="both"/>
              <w:rPr>
                <w:rFonts w:ascii="GE Inspira" w:hAnsi="GE Inspira" w:cstheme="minorHAnsi"/>
                <w:color w:val="000000"/>
              </w:rPr>
            </w:pPr>
            <w:r w:rsidRPr="0005268E">
              <w:rPr>
                <w:rFonts w:ascii="GE Inspira" w:hAnsi="GE Inspira" w:cstheme="minorHAnsi"/>
                <w:color w:val="000000"/>
              </w:rPr>
              <w:t>Responsible for gap analysis, life-cycle management, schedule, prototype development, subcontractor management, testing (flight, environmental, EMI and functional) and integration</w:t>
            </w:r>
          </w:p>
          <w:p w14:paraId="4376C484" w14:textId="77777777" w:rsidR="00CB2D81" w:rsidRPr="0005268E" w:rsidRDefault="00CB2D81" w:rsidP="000D0148">
            <w:pPr>
              <w:pStyle w:val="ListParagraph"/>
              <w:numPr>
                <w:ilvl w:val="0"/>
                <w:numId w:val="13"/>
              </w:numPr>
              <w:spacing w:after="0" w:line="240" w:lineRule="auto"/>
              <w:jc w:val="both"/>
              <w:rPr>
                <w:rFonts w:ascii="GE Inspira" w:hAnsi="GE Inspira" w:cstheme="minorHAnsi"/>
                <w:color w:val="000000"/>
              </w:rPr>
            </w:pPr>
            <w:r w:rsidRPr="0005268E">
              <w:rPr>
                <w:rFonts w:ascii="GE Inspira" w:hAnsi="GE Inspira" w:cstheme="minorHAnsi"/>
                <w:color w:val="000000"/>
              </w:rPr>
              <w:t>Developed framework for risk mitigation and ITAR compliance for analyzing RFIs for vendor selection to prepare business case for investment in new PMU.</w:t>
            </w:r>
          </w:p>
          <w:p w14:paraId="3E5DD03F" w14:textId="77777777" w:rsidR="00CB2D81" w:rsidRPr="0005268E" w:rsidRDefault="00CB2D81" w:rsidP="000D0148">
            <w:pPr>
              <w:pStyle w:val="ListParagraph"/>
              <w:numPr>
                <w:ilvl w:val="0"/>
                <w:numId w:val="13"/>
              </w:numPr>
              <w:spacing w:after="0" w:line="240" w:lineRule="auto"/>
              <w:jc w:val="both"/>
              <w:rPr>
                <w:rFonts w:ascii="GE Inspira" w:hAnsi="GE Inspira" w:cstheme="minorHAnsi"/>
                <w:color w:val="000000"/>
              </w:rPr>
            </w:pPr>
            <w:r w:rsidRPr="0005268E">
              <w:rPr>
                <w:rFonts w:ascii="GE Inspira" w:hAnsi="GE Inspira" w:cstheme="minorHAnsi"/>
                <w:color w:val="000000"/>
              </w:rPr>
              <w:t>Managed FPS (Requirements), Charter, Scope, Project Planning documents and First Article Acceptance plans.</w:t>
            </w:r>
          </w:p>
          <w:p w14:paraId="300AE7FD" w14:textId="77777777" w:rsidR="00CB2D81" w:rsidRPr="0005268E" w:rsidRDefault="00CB2D81" w:rsidP="000D0148">
            <w:pPr>
              <w:pStyle w:val="ListParagraph"/>
              <w:numPr>
                <w:ilvl w:val="0"/>
                <w:numId w:val="13"/>
              </w:numPr>
              <w:spacing w:after="0" w:line="240" w:lineRule="auto"/>
              <w:jc w:val="both"/>
              <w:rPr>
                <w:rFonts w:ascii="GE Inspira" w:hAnsi="GE Inspira" w:cstheme="minorHAnsi"/>
                <w:b/>
                <w:bCs/>
                <w:color w:val="000000"/>
              </w:rPr>
            </w:pPr>
            <w:r w:rsidRPr="0005268E">
              <w:rPr>
                <w:rFonts w:ascii="GE Inspira" w:hAnsi="GE Inspira" w:cstheme="minorHAnsi"/>
                <w:color w:val="000000"/>
              </w:rPr>
              <w:t>Led 20+ international team and managed communication, schedules, cost/price/performance targets.</w:t>
            </w:r>
          </w:p>
          <w:p w14:paraId="2D72AC5A" w14:textId="77777777" w:rsidR="00CB2D81" w:rsidRPr="0005268E" w:rsidRDefault="00CB2D81" w:rsidP="000D0148">
            <w:pPr>
              <w:pStyle w:val="ListParagraph"/>
              <w:numPr>
                <w:ilvl w:val="0"/>
                <w:numId w:val="13"/>
              </w:numPr>
              <w:spacing w:after="0" w:line="240" w:lineRule="auto"/>
              <w:jc w:val="both"/>
              <w:rPr>
                <w:rFonts w:ascii="GE Inspira" w:hAnsi="GE Inspira" w:cstheme="minorHAnsi"/>
                <w:color w:val="000000"/>
              </w:rPr>
            </w:pPr>
            <w:r w:rsidRPr="0005268E">
              <w:rPr>
                <w:rFonts w:ascii="GE Inspira" w:hAnsi="GE Inspira" w:cstheme="minorHAnsi"/>
                <w:color w:val="000000"/>
              </w:rPr>
              <w:t>Aligned with the PMO and functional organizations to implement process to develop work plans for change management work streams and related activities</w:t>
            </w:r>
          </w:p>
          <w:p w14:paraId="63D7B12C" w14:textId="6C1AEC3E" w:rsidR="00FD5DDB" w:rsidRPr="0005268E" w:rsidRDefault="00FD5DDB" w:rsidP="00FD5DDB">
            <w:pPr>
              <w:pStyle w:val="ResBullet"/>
              <w:numPr>
                <w:ilvl w:val="0"/>
                <w:numId w:val="0"/>
              </w:numPr>
              <w:ind w:left="360"/>
              <w:rPr>
                <w:rFonts w:ascii="GE Inspira" w:hAnsi="GE Inspira"/>
                <w:b/>
                <w:bCs/>
                <w:color w:val="000000" w:themeColor="text1"/>
                <w:sz w:val="22"/>
                <w:szCs w:val="22"/>
              </w:rPr>
            </w:pPr>
          </w:p>
        </w:tc>
      </w:tr>
      <w:tr w:rsidR="00FD5DDB" w:rsidRPr="0005268E" w14:paraId="561B577D" w14:textId="77777777" w:rsidTr="002040A4">
        <w:trPr>
          <w:trHeight w:val="341"/>
        </w:trPr>
        <w:tc>
          <w:tcPr>
            <w:tcW w:w="222" w:type="dxa"/>
          </w:tcPr>
          <w:p w14:paraId="07599BB0" w14:textId="10ACB212" w:rsidR="00FD5DDB" w:rsidRPr="0005268E" w:rsidRDefault="00FD5DDB" w:rsidP="00FD5DDB">
            <w:pPr>
              <w:pStyle w:val="PlainText"/>
              <w:tabs>
                <w:tab w:val="left" w:pos="8490"/>
              </w:tabs>
              <w:rPr>
                <w:rFonts w:ascii="GE Inspira" w:eastAsia="MS Mincho" w:hAnsi="GE Inspira" w:cs="Times New Roman"/>
                <w:bCs/>
                <w:i/>
                <w:iCs/>
                <w:color w:val="000000" w:themeColor="text1"/>
                <w:sz w:val="22"/>
                <w:szCs w:val="22"/>
              </w:rPr>
            </w:pPr>
            <w:r w:rsidRPr="0005268E">
              <w:rPr>
                <w:rFonts w:ascii="GE Inspira" w:eastAsia="MS Mincho" w:hAnsi="GE Inspira" w:cs="Times New Roman"/>
                <w:bCs/>
                <w:i/>
                <w:iCs/>
                <w:color w:val="000000" w:themeColor="text1"/>
                <w:sz w:val="22"/>
                <w:szCs w:val="22"/>
              </w:rPr>
              <w:lastRenderedPageBreak/>
              <w:t xml:space="preserve"> </w:t>
            </w:r>
          </w:p>
        </w:tc>
        <w:tc>
          <w:tcPr>
            <w:tcW w:w="5692" w:type="dxa"/>
            <w:tcBorders>
              <w:top w:val="single" w:sz="4" w:space="0" w:color="auto"/>
              <w:bottom w:val="single" w:sz="4" w:space="0" w:color="auto"/>
            </w:tcBorders>
          </w:tcPr>
          <w:p w14:paraId="58FF8C57" w14:textId="77777777" w:rsidR="00FD5DDB" w:rsidRPr="0005268E" w:rsidRDefault="00FD5DDB" w:rsidP="00FD5DDB">
            <w:pPr>
              <w:pStyle w:val="ResBullet"/>
              <w:numPr>
                <w:ilvl w:val="0"/>
                <w:numId w:val="0"/>
              </w:numPr>
              <w:tabs>
                <w:tab w:val="left" w:pos="720"/>
              </w:tabs>
              <w:ind w:right="0"/>
              <w:jc w:val="both"/>
              <w:rPr>
                <w:rFonts w:ascii="GE Inspira" w:hAnsi="GE Inspira"/>
                <w:b/>
                <w:bCs/>
                <w:i/>
                <w:iCs/>
                <w:color w:val="000000" w:themeColor="text1"/>
                <w:sz w:val="22"/>
                <w:szCs w:val="22"/>
              </w:rPr>
            </w:pPr>
            <w:r w:rsidRPr="0005268E">
              <w:rPr>
                <w:rFonts w:ascii="GE Inspira" w:hAnsi="GE Inspira"/>
                <w:b/>
                <w:bCs/>
                <w:color w:val="000000" w:themeColor="text1"/>
                <w:sz w:val="22"/>
                <w:szCs w:val="22"/>
              </w:rPr>
              <w:t>Tektronix</w:t>
            </w:r>
            <w:r w:rsidRPr="0005268E">
              <w:rPr>
                <w:rFonts w:ascii="GE Inspira" w:hAnsi="GE Inspira"/>
                <w:color w:val="000000" w:themeColor="text1"/>
                <w:sz w:val="22"/>
                <w:szCs w:val="22"/>
              </w:rPr>
              <w:t>, Beaverton, Oregon</w:t>
            </w:r>
          </w:p>
        </w:tc>
        <w:tc>
          <w:tcPr>
            <w:tcW w:w="4709" w:type="dxa"/>
            <w:tcBorders>
              <w:top w:val="single" w:sz="4" w:space="0" w:color="auto"/>
              <w:bottom w:val="single" w:sz="4" w:space="0" w:color="auto"/>
            </w:tcBorders>
          </w:tcPr>
          <w:p w14:paraId="13B65D05" w14:textId="18B96DBD" w:rsidR="00FD5DDB" w:rsidRPr="0005268E" w:rsidRDefault="00FD5DDB" w:rsidP="00FD5DDB">
            <w:pPr>
              <w:pStyle w:val="PlainText"/>
              <w:tabs>
                <w:tab w:val="left" w:pos="8490"/>
              </w:tabs>
              <w:jc w:val="right"/>
              <w:rPr>
                <w:rFonts w:ascii="GE Inspira" w:eastAsia="MS Mincho" w:hAnsi="GE Inspira" w:cs="Times New Roman"/>
                <w:b/>
                <w:i/>
                <w:iCs/>
                <w:color w:val="000000" w:themeColor="text1"/>
                <w:sz w:val="22"/>
                <w:szCs w:val="22"/>
              </w:rPr>
            </w:pPr>
            <w:r w:rsidRPr="0005268E">
              <w:rPr>
                <w:rFonts w:ascii="GE Inspira" w:eastAsia="MS Mincho" w:hAnsi="GE Inspira" w:cs="Times New Roman"/>
                <w:b/>
                <w:i/>
                <w:iCs/>
                <w:color w:val="000000" w:themeColor="text1"/>
                <w:sz w:val="22"/>
                <w:szCs w:val="22"/>
              </w:rPr>
              <w:t xml:space="preserve">2006- 2009  </w:t>
            </w:r>
          </w:p>
        </w:tc>
      </w:tr>
      <w:tr w:rsidR="00FD5DDB" w:rsidRPr="0005268E" w14:paraId="43D4B97A" w14:textId="77777777" w:rsidTr="002040A4">
        <w:trPr>
          <w:trHeight w:val="485"/>
        </w:trPr>
        <w:tc>
          <w:tcPr>
            <w:tcW w:w="222" w:type="dxa"/>
          </w:tcPr>
          <w:p w14:paraId="71F84BF8" w14:textId="77777777" w:rsidR="00FD5DDB" w:rsidRPr="0005268E" w:rsidRDefault="00FD5DDB" w:rsidP="00FD5DDB">
            <w:pPr>
              <w:pStyle w:val="PlainText"/>
              <w:tabs>
                <w:tab w:val="left" w:pos="8490"/>
              </w:tabs>
              <w:jc w:val="center"/>
              <w:rPr>
                <w:rFonts w:ascii="GE Inspira" w:eastAsia="MS Mincho" w:hAnsi="GE Inspira" w:cs="Times New Roman"/>
                <w:bCs/>
                <w:i/>
                <w:iCs/>
                <w:color w:val="000000" w:themeColor="text1"/>
                <w:sz w:val="22"/>
                <w:szCs w:val="22"/>
              </w:rPr>
            </w:pPr>
          </w:p>
        </w:tc>
        <w:tc>
          <w:tcPr>
            <w:tcW w:w="10401" w:type="dxa"/>
            <w:gridSpan w:val="2"/>
            <w:tcBorders>
              <w:top w:val="single" w:sz="4" w:space="0" w:color="auto"/>
              <w:bottom w:val="single" w:sz="4" w:space="0" w:color="auto"/>
            </w:tcBorders>
          </w:tcPr>
          <w:p w14:paraId="5D876912" w14:textId="72FFE176" w:rsidR="00FD5DDB" w:rsidRPr="0005268E" w:rsidRDefault="00FD5DDB" w:rsidP="00FD5DDB">
            <w:pPr>
              <w:pStyle w:val="PlainText"/>
              <w:rPr>
                <w:rFonts w:ascii="GE Inspira" w:hAnsi="GE Inspira" w:cs="Times New Roman"/>
                <w:b/>
                <w:bCs/>
                <w:i/>
                <w:iCs/>
                <w:color w:val="000000" w:themeColor="text1"/>
                <w:sz w:val="22"/>
                <w:szCs w:val="22"/>
              </w:rPr>
            </w:pPr>
            <w:r w:rsidRPr="0005268E">
              <w:rPr>
                <w:rFonts w:ascii="GE Inspira" w:hAnsi="GE Inspira" w:cs="Times New Roman"/>
                <w:b/>
                <w:bCs/>
                <w:i/>
                <w:iCs/>
                <w:color w:val="000000" w:themeColor="text1"/>
                <w:sz w:val="22"/>
                <w:szCs w:val="22"/>
              </w:rPr>
              <w:t xml:space="preserve">Product Line Manager </w:t>
            </w:r>
          </w:p>
          <w:p w14:paraId="342B71ED" w14:textId="77777777" w:rsidR="00FD5DDB" w:rsidRPr="0005268E" w:rsidRDefault="00FD5DDB" w:rsidP="000D0148">
            <w:pPr>
              <w:pStyle w:val="ResBullet"/>
              <w:numPr>
                <w:ilvl w:val="0"/>
                <w:numId w:val="15"/>
              </w:numPr>
              <w:tabs>
                <w:tab w:val="left" w:pos="720"/>
              </w:tabs>
              <w:ind w:right="0"/>
              <w:jc w:val="both"/>
              <w:rPr>
                <w:rFonts w:ascii="GE Inspira" w:hAnsi="GE Inspira"/>
                <w:b/>
                <w:bCs/>
                <w:sz w:val="22"/>
                <w:szCs w:val="22"/>
              </w:rPr>
            </w:pPr>
            <w:r w:rsidRPr="0005268E">
              <w:rPr>
                <w:rFonts w:ascii="GE Inspira" w:hAnsi="GE Inspira" w:cs="Arial"/>
                <w:sz w:val="22"/>
                <w:szCs w:val="22"/>
              </w:rPr>
              <w:t>Lifecycle management of $13m product line for Wireless Field Testing.  Responsible for product introduction, monitoring trends, forecasting, segment identification and demand generation.</w:t>
            </w:r>
          </w:p>
          <w:p w14:paraId="17136BCE" w14:textId="77777777" w:rsidR="00FD5DDB" w:rsidRPr="0005268E" w:rsidRDefault="00FD5DDB" w:rsidP="000D0148">
            <w:pPr>
              <w:pStyle w:val="ResBullet"/>
              <w:numPr>
                <w:ilvl w:val="0"/>
                <w:numId w:val="15"/>
              </w:numPr>
              <w:tabs>
                <w:tab w:val="left" w:pos="720"/>
              </w:tabs>
              <w:ind w:right="0"/>
              <w:jc w:val="both"/>
              <w:rPr>
                <w:rFonts w:ascii="GE Inspira" w:hAnsi="GE Inspira"/>
                <w:b/>
                <w:bCs/>
                <w:sz w:val="22"/>
                <w:szCs w:val="22"/>
              </w:rPr>
            </w:pPr>
            <w:r w:rsidRPr="0005268E">
              <w:rPr>
                <w:rFonts w:ascii="GE Inspira" w:hAnsi="GE Inspira" w:cs="Arial"/>
                <w:bCs/>
                <w:sz w:val="22"/>
                <w:szCs w:val="22"/>
              </w:rPr>
              <w:t>Managed launch of the H600 and the SA2600 for wireless testing; crafted positioning, value selling and launch strategy. Responsible for all collateral including application notes, videos and competitive analysis.</w:t>
            </w:r>
          </w:p>
          <w:p w14:paraId="7EC417DF" w14:textId="7D072B42" w:rsidR="00FD5DDB" w:rsidRPr="0005268E" w:rsidRDefault="00FD5DDB" w:rsidP="00FD5DDB">
            <w:pPr>
              <w:pStyle w:val="ResBullet"/>
              <w:numPr>
                <w:ilvl w:val="0"/>
                <w:numId w:val="0"/>
              </w:numPr>
              <w:tabs>
                <w:tab w:val="left" w:pos="720"/>
              </w:tabs>
              <w:ind w:left="360" w:right="0" w:hanging="288"/>
              <w:jc w:val="both"/>
              <w:rPr>
                <w:rFonts w:ascii="GE Inspira" w:hAnsi="GE Inspira"/>
                <w:b/>
                <w:bCs/>
                <w:sz w:val="22"/>
                <w:szCs w:val="22"/>
              </w:rPr>
            </w:pPr>
          </w:p>
        </w:tc>
      </w:tr>
      <w:tr w:rsidR="00FD5DDB" w:rsidRPr="0005268E" w14:paraId="151E3A19" w14:textId="77777777" w:rsidTr="002040A4">
        <w:trPr>
          <w:trHeight w:val="323"/>
        </w:trPr>
        <w:tc>
          <w:tcPr>
            <w:tcW w:w="222" w:type="dxa"/>
          </w:tcPr>
          <w:p w14:paraId="52DC53B6" w14:textId="1EF92469" w:rsidR="00FD5DDB" w:rsidRPr="0005268E" w:rsidRDefault="00FD5DDB" w:rsidP="00FD5DDB">
            <w:pPr>
              <w:pStyle w:val="PlainText"/>
              <w:tabs>
                <w:tab w:val="left" w:pos="8490"/>
              </w:tabs>
              <w:rPr>
                <w:rFonts w:ascii="GE Inspira" w:eastAsia="MS Mincho" w:hAnsi="GE Inspira" w:cs="Times New Roman"/>
                <w:bCs/>
                <w:i/>
                <w:iCs/>
                <w:color w:val="000000" w:themeColor="text1"/>
                <w:sz w:val="22"/>
                <w:szCs w:val="22"/>
              </w:rPr>
            </w:pPr>
          </w:p>
        </w:tc>
        <w:tc>
          <w:tcPr>
            <w:tcW w:w="5692" w:type="dxa"/>
            <w:tcBorders>
              <w:top w:val="single" w:sz="4" w:space="0" w:color="auto"/>
              <w:bottom w:val="single" w:sz="4" w:space="0" w:color="auto"/>
            </w:tcBorders>
          </w:tcPr>
          <w:p w14:paraId="075739FF" w14:textId="77777777" w:rsidR="00FD5DDB" w:rsidRPr="0005268E" w:rsidRDefault="00FD5DDB" w:rsidP="00FD5DDB">
            <w:pPr>
              <w:pStyle w:val="PlainText"/>
              <w:rPr>
                <w:rFonts w:ascii="GE Inspira" w:eastAsia="MS Mincho" w:hAnsi="GE Inspira" w:cs="Times New Roman"/>
                <w:color w:val="000000" w:themeColor="text1"/>
                <w:sz w:val="22"/>
                <w:szCs w:val="22"/>
              </w:rPr>
            </w:pPr>
            <w:r w:rsidRPr="0005268E">
              <w:rPr>
                <w:rFonts w:ascii="GE Inspira" w:eastAsia="MS Mincho" w:hAnsi="GE Inspira" w:cs="Times New Roman"/>
                <w:b/>
                <w:bCs/>
                <w:color w:val="000000" w:themeColor="text1"/>
                <w:sz w:val="22"/>
                <w:szCs w:val="22"/>
              </w:rPr>
              <w:t>General Electric</w:t>
            </w:r>
            <w:r w:rsidRPr="0005268E">
              <w:rPr>
                <w:rFonts w:ascii="GE Inspira" w:eastAsia="MS Mincho" w:hAnsi="GE Inspira" w:cs="Times New Roman"/>
                <w:color w:val="000000" w:themeColor="text1"/>
                <w:sz w:val="22"/>
                <w:szCs w:val="22"/>
              </w:rPr>
              <w:t>, Tualatin, Oregon</w:t>
            </w:r>
          </w:p>
        </w:tc>
        <w:tc>
          <w:tcPr>
            <w:tcW w:w="4709" w:type="dxa"/>
            <w:tcBorders>
              <w:top w:val="single" w:sz="4" w:space="0" w:color="auto"/>
              <w:bottom w:val="single" w:sz="4" w:space="0" w:color="auto"/>
            </w:tcBorders>
          </w:tcPr>
          <w:p w14:paraId="69845783" w14:textId="14E10CEC" w:rsidR="00FD5DDB" w:rsidRPr="0005268E" w:rsidRDefault="00FD5DDB" w:rsidP="00FD5DDB">
            <w:pPr>
              <w:pStyle w:val="PlainText"/>
              <w:tabs>
                <w:tab w:val="left" w:pos="8490"/>
              </w:tabs>
              <w:jc w:val="right"/>
              <w:rPr>
                <w:rFonts w:ascii="GE Inspira" w:eastAsia="MS Mincho" w:hAnsi="GE Inspira" w:cs="Times New Roman"/>
                <w:b/>
                <w:color w:val="000000" w:themeColor="text1"/>
                <w:sz w:val="22"/>
                <w:szCs w:val="22"/>
              </w:rPr>
            </w:pPr>
            <w:r w:rsidRPr="0005268E">
              <w:rPr>
                <w:rFonts w:ascii="GE Inspira" w:eastAsia="MS Mincho" w:hAnsi="GE Inspira" w:cs="Times New Roman"/>
                <w:b/>
                <w:i/>
                <w:iCs/>
                <w:color w:val="000000" w:themeColor="text1"/>
                <w:sz w:val="22"/>
                <w:szCs w:val="22"/>
              </w:rPr>
              <w:t>2004- 2006</w:t>
            </w:r>
          </w:p>
        </w:tc>
      </w:tr>
      <w:tr w:rsidR="00FD5DDB" w:rsidRPr="0005268E" w14:paraId="4CA68C86" w14:textId="77777777" w:rsidTr="00B35F98">
        <w:trPr>
          <w:trHeight w:val="323"/>
        </w:trPr>
        <w:tc>
          <w:tcPr>
            <w:tcW w:w="222" w:type="dxa"/>
          </w:tcPr>
          <w:p w14:paraId="783D04C9" w14:textId="77777777" w:rsidR="00FD5DDB" w:rsidRPr="0005268E" w:rsidRDefault="00FD5DDB" w:rsidP="00FD5DDB">
            <w:pPr>
              <w:pStyle w:val="PlainText"/>
              <w:tabs>
                <w:tab w:val="left" w:pos="8490"/>
              </w:tabs>
              <w:jc w:val="center"/>
              <w:rPr>
                <w:rFonts w:ascii="GE Inspira" w:eastAsia="MS Mincho" w:hAnsi="GE Inspira" w:cs="Times New Roman"/>
                <w:bCs/>
                <w:i/>
                <w:iCs/>
                <w:color w:val="000000" w:themeColor="text1"/>
                <w:sz w:val="22"/>
                <w:szCs w:val="22"/>
              </w:rPr>
            </w:pPr>
          </w:p>
        </w:tc>
        <w:tc>
          <w:tcPr>
            <w:tcW w:w="10401" w:type="dxa"/>
            <w:gridSpan w:val="2"/>
            <w:tcBorders>
              <w:top w:val="single" w:sz="4" w:space="0" w:color="auto"/>
              <w:bottom w:val="single" w:sz="4" w:space="0" w:color="auto"/>
            </w:tcBorders>
          </w:tcPr>
          <w:p w14:paraId="2C69DA08" w14:textId="77777777" w:rsidR="00FD5DDB" w:rsidRPr="0005268E" w:rsidRDefault="00FD5DDB" w:rsidP="00FD5DDB">
            <w:pPr>
              <w:pStyle w:val="PlainText"/>
              <w:rPr>
                <w:rFonts w:ascii="GE Inspira" w:eastAsia="MS Mincho" w:hAnsi="GE Inspira" w:cs="Times New Roman"/>
                <w:i/>
                <w:iCs/>
                <w:color w:val="000000" w:themeColor="text1"/>
                <w:sz w:val="22"/>
                <w:szCs w:val="22"/>
              </w:rPr>
            </w:pPr>
            <w:r w:rsidRPr="0005268E">
              <w:rPr>
                <w:rFonts w:ascii="GE Inspira" w:hAnsi="GE Inspira" w:cs="Times New Roman"/>
                <w:b/>
                <w:bCs/>
                <w:i/>
                <w:iCs/>
                <w:color w:val="000000" w:themeColor="text1"/>
                <w:sz w:val="22"/>
                <w:szCs w:val="22"/>
              </w:rPr>
              <w:t xml:space="preserve">Marketing Manager </w:t>
            </w:r>
          </w:p>
          <w:p w14:paraId="01A9946F" w14:textId="5FCDB98B" w:rsidR="00FD5DDB" w:rsidRPr="0005268E" w:rsidRDefault="00FD5DDB" w:rsidP="000D0148">
            <w:pPr>
              <w:pStyle w:val="ResBullet"/>
              <w:numPr>
                <w:ilvl w:val="0"/>
                <w:numId w:val="15"/>
              </w:numPr>
              <w:tabs>
                <w:tab w:val="left" w:pos="720"/>
              </w:tabs>
              <w:ind w:right="0"/>
              <w:jc w:val="both"/>
              <w:rPr>
                <w:rFonts w:ascii="GE Inspira" w:hAnsi="GE Inspira" w:cs="Arial"/>
                <w:sz w:val="22"/>
                <w:szCs w:val="22"/>
              </w:rPr>
            </w:pPr>
            <w:r w:rsidRPr="0005268E">
              <w:rPr>
                <w:rFonts w:ascii="GE Inspira" w:hAnsi="GE Inspira" w:cs="Arial"/>
                <w:sz w:val="22"/>
                <w:szCs w:val="22"/>
              </w:rPr>
              <w:t xml:space="preserve">P&amp;L management of a $20m product line that included Mobile Video Recorder, High Density Video Switches (HDS) and Intelligent Video platform. </w:t>
            </w:r>
          </w:p>
          <w:p w14:paraId="5CC9C9C1" w14:textId="77777777" w:rsidR="00FD5DDB" w:rsidRPr="0005268E" w:rsidRDefault="00FD5DDB" w:rsidP="000D0148">
            <w:pPr>
              <w:pStyle w:val="ResBullet"/>
              <w:numPr>
                <w:ilvl w:val="0"/>
                <w:numId w:val="15"/>
              </w:numPr>
              <w:tabs>
                <w:tab w:val="left" w:pos="720"/>
              </w:tabs>
              <w:ind w:right="0"/>
              <w:jc w:val="both"/>
              <w:rPr>
                <w:rFonts w:ascii="GE Inspira" w:hAnsi="GE Inspira" w:cs="Arial"/>
                <w:sz w:val="22"/>
                <w:szCs w:val="22"/>
              </w:rPr>
            </w:pPr>
            <w:r w:rsidRPr="0005268E">
              <w:rPr>
                <w:rFonts w:ascii="GE Inspira" w:hAnsi="GE Inspira" w:cs="Arial"/>
                <w:sz w:val="22"/>
                <w:szCs w:val="22"/>
              </w:rPr>
              <w:t>Responsible for engineering and marketing teams spanning a highly matrixed global organization.</w:t>
            </w:r>
          </w:p>
          <w:p w14:paraId="770DEDF1" w14:textId="1C6AE919" w:rsidR="00FD5DDB" w:rsidRPr="0005268E" w:rsidRDefault="00FD5DDB" w:rsidP="000D0148">
            <w:pPr>
              <w:pStyle w:val="ResBullet"/>
              <w:numPr>
                <w:ilvl w:val="0"/>
                <w:numId w:val="15"/>
              </w:numPr>
              <w:tabs>
                <w:tab w:val="left" w:pos="720"/>
              </w:tabs>
              <w:ind w:right="0"/>
              <w:jc w:val="both"/>
              <w:rPr>
                <w:rFonts w:ascii="GE Inspira" w:hAnsi="GE Inspira" w:cs="Arial"/>
                <w:sz w:val="22"/>
                <w:szCs w:val="22"/>
              </w:rPr>
            </w:pPr>
            <w:r w:rsidRPr="0005268E">
              <w:rPr>
                <w:rFonts w:ascii="GE Inspira" w:hAnsi="GE Inspira" w:cs="Arial"/>
                <w:sz w:val="22"/>
                <w:szCs w:val="22"/>
              </w:rPr>
              <w:t>Set up design/manufacturing of HDS with a Canadian partner. Managed all legal, technical and logistical issues.</w:t>
            </w:r>
          </w:p>
          <w:p w14:paraId="73DE2737" w14:textId="3C6BDFD4" w:rsidR="00FD5DDB" w:rsidRPr="0005268E" w:rsidRDefault="00FD5DDB" w:rsidP="000D0148">
            <w:pPr>
              <w:pStyle w:val="ResBullet"/>
              <w:numPr>
                <w:ilvl w:val="0"/>
                <w:numId w:val="15"/>
              </w:numPr>
              <w:tabs>
                <w:tab w:val="left" w:pos="720"/>
              </w:tabs>
              <w:ind w:right="0"/>
              <w:jc w:val="both"/>
              <w:rPr>
                <w:rFonts w:ascii="GE Inspira" w:hAnsi="GE Inspira"/>
                <w:color w:val="000000" w:themeColor="text1"/>
                <w:sz w:val="22"/>
                <w:szCs w:val="22"/>
                <w:shd w:val="clear" w:color="auto" w:fill="FFFFFF"/>
              </w:rPr>
            </w:pPr>
            <w:r w:rsidRPr="0005268E">
              <w:rPr>
                <w:rFonts w:ascii="GE Inspira" w:hAnsi="GE Inspira" w:cs="Arial"/>
                <w:sz w:val="22"/>
                <w:szCs w:val="22"/>
              </w:rPr>
              <w:t>Gathered Voice of Customer, implemented pricing, selected OEM partners. Maintained a steady growth of 25% for the switch m</w:t>
            </w:r>
            <w:r w:rsidRPr="0005268E">
              <w:rPr>
                <w:rFonts w:ascii="GE Inspira" w:hAnsi="GE Inspira"/>
                <w:color w:val="000000" w:themeColor="text1"/>
                <w:sz w:val="22"/>
                <w:szCs w:val="22"/>
                <w:shd w:val="clear" w:color="auto" w:fill="FFFFFF"/>
              </w:rPr>
              <w:t>arket while simultaneously managing redesign of aging products</w:t>
            </w:r>
            <w:r w:rsidR="00F429A2">
              <w:rPr>
                <w:rFonts w:ascii="GE Inspira" w:hAnsi="GE Inspira"/>
                <w:color w:val="000000" w:themeColor="text1"/>
                <w:sz w:val="22"/>
                <w:szCs w:val="22"/>
                <w:shd w:val="clear" w:color="auto" w:fill="FFFFFF"/>
              </w:rPr>
              <w:t>.</w:t>
            </w:r>
          </w:p>
          <w:p w14:paraId="6C0329B1" w14:textId="4EAE73F7" w:rsidR="00FD5DDB" w:rsidRPr="0005268E" w:rsidRDefault="00FD5DDB" w:rsidP="00FD5DDB">
            <w:pPr>
              <w:pStyle w:val="ResBullet"/>
              <w:numPr>
                <w:ilvl w:val="0"/>
                <w:numId w:val="0"/>
              </w:numPr>
              <w:tabs>
                <w:tab w:val="left" w:pos="720"/>
              </w:tabs>
              <w:ind w:left="360" w:right="0"/>
              <w:jc w:val="both"/>
              <w:rPr>
                <w:rFonts w:ascii="GE Inspira" w:hAnsi="GE Inspira"/>
                <w:color w:val="000000" w:themeColor="text1"/>
                <w:sz w:val="22"/>
                <w:szCs w:val="22"/>
                <w:shd w:val="clear" w:color="auto" w:fill="FFFFFF"/>
              </w:rPr>
            </w:pPr>
          </w:p>
          <w:tbl>
            <w:tblPr>
              <w:tblW w:w="10185" w:type="dxa"/>
              <w:tblBorders>
                <w:top w:val="single" w:sz="4" w:space="0" w:color="auto"/>
                <w:bottom w:val="single" w:sz="4" w:space="0" w:color="auto"/>
              </w:tblBorders>
              <w:tblLook w:val="01E0" w:firstRow="1" w:lastRow="1" w:firstColumn="1" w:lastColumn="1" w:noHBand="0" w:noVBand="0"/>
            </w:tblPr>
            <w:tblGrid>
              <w:gridCol w:w="7128"/>
              <w:gridCol w:w="900"/>
              <w:gridCol w:w="2157"/>
            </w:tblGrid>
            <w:tr w:rsidR="00FD5DDB" w:rsidRPr="0005268E" w14:paraId="17D26316" w14:textId="77777777" w:rsidTr="00B35F98">
              <w:trPr>
                <w:trHeight w:val="377"/>
              </w:trPr>
              <w:tc>
                <w:tcPr>
                  <w:tcW w:w="7128" w:type="dxa"/>
                </w:tcPr>
                <w:p w14:paraId="10EE5765" w14:textId="07348936" w:rsidR="00FD5DDB" w:rsidRPr="0005268E" w:rsidRDefault="00FD5DDB" w:rsidP="00FD5DDB">
                  <w:pPr>
                    <w:pStyle w:val="PlainText"/>
                    <w:rPr>
                      <w:rFonts w:ascii="GE Inspira" w:eastAsia="MS Mincho" w:hAnsi="GE Inspira" w:cs="Times New Roman"/>
                      <w:b/>
                      <w:bCs/>
                      <w:color w:val="000000" w:themeColor="text1"/>
                      <w:sz w:val="22"/>
                      <w:szCs w:val="22"/>
                    </w:rPr>
                  </w:pPr>
                  <w:r w:rsidRPr="0005268E">
                    <w:rPr>
                      <w:rFonts w:ascii="GE Inspira" w:eastAsia="MS Mincho" w:hAnsi="GE Inspira" w:cs="Times New Roman"/>
                      <w:b/>
                      <w:bCs/>
                      <w:color w:val="000000" w:themeColor="text1"/>
                      <w:sz w:val="22"/>
                      <w:szCs w:val="22"/>
                    </w:rPr>
                    <w:t>VideoTele.com (</w:t>
                  </w:r>
                  <w:r w:rsidRPr="0005268E">
                    <w:rPr>
                      <w:rFonts w:ascii="GE Inspira" w:eastAsia="MS Mincho" w:hAnsi="GE Inspira" w:cs="Times New Roman"/>
                      <w:color w:val="000000" w:themeColor="text1"/>
                      <w:sz w:val="22"/>
                      <w:szCs w:val="22"/>
                    </w:rPr>
                    <w:t>Tektronix Company, later</w:t>
                  </w:r>
                  <w:r w:rsidRPr="0005268E">
                    <w:rPr>
                      <w:rFonts w:ascii="GE Inspira" w:eastAsia="MS Mincho" w:hAnsi="GE Inspira" w:cs="Times New Roman"/>
                      <w:b/>
                      <w:bCs/>
                      <w:color w:val="000000" w:themeColor="text1"/>
                      <w:sz w:val="22"/>
                      <w:szCs w:val="22"/>
                    </w:rPr>
                    <w:t xml:space="preserve"> </w:t>
                  </w:r>
                  <w:r w:rsidRPr="00CB0B97">
                    <w:rPr>
                      <w:rFonts w:ascii="GE Inspira" w:eastAsia="MS Mincho" w:hAnsi="GE Inspira" w:cs="Times New Roman"/>
                      <w:color w:val="000000" w:themeColor="text1"/>
                      <w:sz w:val="22"/>
                      <w:szCs w:val="22"/>
                    </w:rPr>
                    <w:t>Motorola</w:t>
                  </w:r>
                  <w:r w:rsidRPr="0005268E">
                    <w:rPr>
                      <w:rFonts w:ascii="GE Inspira" w:eastAsia="MS Mincho" w:hAnsi="GE Inspira" w:cs="Times New Roman"/>
                      <w:b/>
                      <w:bCs/>
                      <w:color w:val="000000" w:themeColor="text1"/>
                      <w:sz w:val="22"/>
                      <w:szCs w:val="22"/>
                    </w:rPr>
                    <w:t xml:space="preserve">), </w:t>
                  </w:r>
                  <w:r w:rsidRPr="00CB0B97">
                    <w:rPr>
                      <w:rFonts w:ascii="GE Inspira" w:eastAsia="MS Mincho" w:hAnsi="GE Inspira" w:cs="Times New Roman"/>
                      <w:color w:val="000000" w:themeColor="text1"/>
                      <w:sz w:val="22"/>
                      <w:szCs w:val="22"/>
                    </w:rPr>
                    <w:t>Lake Oswego, OR</w:t>
                  </w:r>
                </w:p>
              </w:tc>
              <w:tc>
                <w:tcPr>
                  <w:tcW w:w="900" w:type="dxa"/>
                </w:tcPr>
                <w:p w14:paraId="229B840D" w14:textId="77777777" w:rsidR="00FD5DDB" w:rsidRPr="0005268E" w:rsidRDefault="00FD5DDB" w:rsidP="00FD5DDB">
                  <w:pPr>
                    <w:pStyle w:val="PlainText"/>
                    <w:rPr>
                      <w:rFonts w:ascii="GE Inspira" w:eastAsia="MS Mincho" w:hAnsi="GE Inspira" w:cs="Arial"/>
                      <w:b/>
                      <w:bCs/>
                      <w:sz w:val="22"/>
                      <w:szCs w:val="22"/>
                    </w:rPr>
                  </w:pPr>
                </w:p>
              </w:tc>
              <w:tc>
                <w:tcPr>
                  <w:tcW w:w="2157" w:type="dxa"/>
                </w:tcPr>
                <w:p w14:paraId="4325AFB4" w14:textId="77777777" w:rsidR="00FD5DDB" w:rsidRPr="0005268E" w:rsidRDefault="00FD5DDB" w:rsidP="00FD5DDB">
                  <w:pPr>
                    <w:pStyle w:val="PlainText"/>
                    <w:tabs>
                      <w:tab w:val="left" w:pos="8490"/>
                    </w:tabs>
                    <w:jc w:val="right"/>
                    <w:rPr>
                      <w:rFonts w:ascii="GE Inspira" w:eastAsia="MS Mincho" w:hAnsi="GE Inspira" w:cs="Times New Roman"/>
                      <w:b/>
                      <w:i/>
                      <w:iCs/>
                      <w:color w:val="000000" w:themeColor="text1"/>
                      <w:sz w:val="22"/>
                      <w:szCs w:val="22"/>
                    </w:rPr>
                  </w:pPr>
                  <w:r w:rsidRPr="0005268E">
                    <w:rPr>
                      <w:rFonts w:ascii="GE Inspira" w:eastAsia="MS Mincho" w:hAnsi="GE Inspira" w:cs="Times New Roman"/>
                      <w:b/>
                      <w:i/>
                      <w:iCs/>
                      <w:color w:val="000000" w:themeColor="text1"/>
                      <w:sz w:val="22"/>
                      <w:szCs w:val="22"/>
                    </w:rPr>
                    <w:t>1998-2004</w:t>
                  </w:r>
                </w:p>
              </w:tc>
            </w:tr>
          </w:tbl>
          <w:p w14:paraId="7D2FFC89" w14:textId="31EE8666" w:rsidR="00FD5DDB" w:rsidRPr="0005268E" w:rsidRDefault="00FD5DDB" w:rsidP="00FD5DDB">
            <w:pPr>
              <w:pStyle w:val="ResBullet"/>
              <w:numPr>
                <w:ilvl w:val="0"/>
                <w:numId w:val="0"/>
              </w:numPr>
              <w:tabs>
                <w:tab w:val="left" w:pos="720"/>
              </w:tabs>
              <w:ind w:left="72" w:right="0"/>
              <w:jc w:val="both"/>
              <w:rPr>
                <w:rFonts w:ascii="GE Inspira" w:hAnsi="GE Inspira"/>
                <w:color w:val="000000" w:themeColor="text1"/>
                <w:sz w:val="22"/>
                <w:szCs w:val="22"/>
                <w:shd w:val="clear" w:color="auto" w:fill="FFFFFF"/>
              </w:rPr>
            </w:pPr>
            <w:r w:rsidRPr="0005268E">
              <w:rPr>
                <w:rFonts w:ascii="GE Inspira" w:eastAsia="Times New Roman" w:hAnsi="GE Inspira"/>
                <w:b/>
                <w:bCs/>
                <w:i/>
                <w:iCs/>
                <w:sz w:val="22"/>
                <w:szCs w:val="22"/>
              </w:rPr>
              <w:t>Marketing Manager</w:t>
            </w:r>
          </w:p>
          <w:p w14:paraId="420445AD" w14:textId="77777777" w:rsidR="00FD5DDB" w:rsidRPr="0005268E" w:rsidRDefault="00FD5DDB" w:rsidP="000D0148">
            <w:pPr>
              <w:pStyle w:val="ResBullet"/>
              <w:numPr>
                <w:ilvl w:val="0"/>
                <w:numId w:val="15"/>
              </w:numPr>
              <w:tabs>
                <w:tab w:val="left" w:pos="720"/>
              </w:tabs>
              <w:ind w:right="0"/>
              <w:jc w:val="both"/>
              <w:rPr>
                <w:rFonts w:ascii="GE Inspira" w:hAnsi="GE Inspira"/>
                <w:color w:val="000000" w:themeColor="text1"/>
                <w:sz w:val="22"/>
                <w:szCs w:val="22"/>
                <w:shd w:val="clear" w:color="auto" w:fill="FFFFFF"/>
              </w:rPr>
            </w:pPr>
            <w:r w:rsidRPr="0005268E">
              <w:rPr>
                <w:rFonts w:ascii="GE Inspira" w:hAnsi="GE Inspira" w:cs="Arial"/>
                <w:sz w:val="22"/>
                <w:szCs w:val="22"/>
              </w:rPr>
              <w:t>P&amp;L accountability, business development and product lead</w:t>
            </w:r>
            <w:bookmarkStart w:id="0" w:name="_GoBack"/>
            <w:bookmarkEnd w:id="0"/>
            <w:r w:rsidRPr="0005268E">
              <w:rPr>
                <w:rFonts w:ascii="GE Inspira" w:hAnsi="GE Inspira" w:cs="Arial"/>
                <w:sz w:val="22"/>
                <w:szCs w:val="22"/>
              </w:rPr>
              <w:t>ership for $8m Video Compression and Transmission product line for transmitting MPEG/IP/ATM.  Formulated product strategy, developed commercialization plans, managed yearly operation plan and drove long- term strategic planning for NA and China business. Crafted white papers, case studies and app notes. Led cross-functional design teams and OEM partners to implement manufacturing</w:t>
            </w:r>
            <w:r w:rsidRPr="0005268E">
              <w:rPr>
                <w:rFonts w:ascii="GE Inspira" w:hAnsi="GE Inspira"/>
                <w:color w:val="000000" w:themeColor="text1"/>
                <w:sz w:val="22"/>
                <w:szCs w:val="22"/>
                <w:shd w:val="clear" w:color="auto" w:fill="FFFFFF"/>
              </w:rPr>
              <w:t>, supply chain, marketing and pricing strategies.</w:t>
            </w:r>
          </w:p>
          <w:p w14:paraId="57ED7B78" w14:textId="15A3A52C" w:rsidR="00FD5DDB" w:rsidRPr="0005268E" w:rsidRDefault="00FD5DDB" w:rsidP="00FD5DDB">
            <w:pPr>
              <w:pStyle w:val="ResBullet"/>
              <w:numPr>
                <w:ilvl w:val="0"/>
                <w:numId w:val="0"/>
              </w:numPr>
              <w:tabs>
                <w:tab w:val="left" w:pos="720"/>
              </w:tabs>
              <w:ind w:left="360" w:right="0"/>
              <w:jc w:val="both"/>
              <w:rPr>
                <w:rFonts w:ascii="GE Inspira" w:hAnsi="GE Inspira"/>
                <w:color w:val="000000" w:themeColor="text1"/>
                <w:sz w:val="22"/>
                <w:szCs w:val="22"/>
                <w:shd w:val="clear" w:color="auto" w:fill="FFFFFF"/>
              </w:rPr>
            </w:pPr>
          </w:p>
        </w:tc>
      </w:tr>
      <w:tr w:rsidR="00FD5DDB" w:rsidRPr="0005268E" w14:paraId="51DCA1FA" w14:textId="77777777" w:rsidTr="00B35F98">
        <w:trPr>
          <w:trHeight w:val="323"/>
        </w:trPr>
        <w:tc>
          <w:tcPr>
            <w:tcW w:w="222" w:type="dxa"/>
          </w:tcPr>
          <w:p w14:paraId="52F6D7D1" w14:textId="77777777" w:rsidR="00FD5DDB" w:rsidRPr="0005268E" w:rsidRDefault="00FD5DDB" w:rsidP="00FD5DDB">
            <w:pPr>
              <w:pStyle w:val="PlainText"/>
              <w:tabs>
                <w:tab w:val="left" w:pos="8490"/>
              </w:tabs>
              <w:jc w:val="center"/>
              <w:rPr>
                <w:rFonts w:ascii="GE Inspira" w:eastAsia="MS Mincho" w:hAnsi="GE Inspira" w:cs="Times New Roman"/>
                <w:bCs/>
                <w:i/>
                <w:iCs/>
                <w:color w:val="000000" w:themeColor="text1"/>
                <w:sz w:val="22"/>
                <w:szCs w:val="22"/>
              </w:rPr>
            </w:pPr>
          </w:p>
        </w:tc>
        <w:tc>
          <w:tcPr>
            <w:tcW w:w="5692" w:type="dxa"/>
            <w:tcBorders>
              <w:top w:val="single" w:sz="4" w:space="0" w:color="auto"/>
              <w:bottom w:val="single" w:sz="4" w:space="0" w:color="auto"/>
            </w:tcBorders>
          </w:tcPr>
          <w:p w14:paraId="7FD05763" w14:textId="17C2526E" w:rsidR="00FD5DDB" w:rsidRPr="0005268E" w:rsidRDefault="00FD5DDB" w:rsidP="00FD5DDB">
            <w:pPr>
              <w:pStyle w:val="PlainText"/>
              <w:rPr>
                <w:rFonts w:ascii="GE Inspira" w:eastAsia="MS Mincho" w:hAnsi="GE Inspira" w:cs="Times New Roman"/>
                <w:sz w:val="22"/>
                <w:szCs w:val="22"/>
              </w:rPr>
            </w:pPr>
            <w:r w:rsidRPr="0005268E">
              <w:rPr>
                <w:rFonts w:ascii="GE Inspira" w:eastAsia="MS Mincho" w:hAnsi="GE Inspira" w:cs="Times New Roman"/>
                <w:b/>
                <w:bCs/>
                <w:sz w:val="22"/>
                <w:szCs w:val="22"/>
              </w:rPr>
              <w:t>Tektronix</w:t>
            </w:r>
            <w:r w:rsidRPr="0005268E">
              <w:rPr>
                <w:rFonts w:ascii="GE Inspira" w:eastAsia="MS Mincho" w:hAnsi="GE Inspira" w:cs="Times New Roman"/>
                <w:sz w:val="22"/>
                <w:szCs w:val="22"/>
              </w:rPr>
              <w:t>, Beaverton, Oregon</w:t>
            </w:r>
          </w:p>
        </w:tc>
        <w:tc>
          <w:tcPr>
            <w:tcW w:w="4709" w:type="dxa"/>
            <w:tcBorders>
              <w:top w:val="single" w:sz="4" w:space="0" w:color="auto"/>
              <w:bottom w:val="single" w:sz="4" w:space="0" w:color="auto"/>
            </w:tcBorders>
          </w:tcPr>
          <w:p w14:paraId="62C244F7" w14:textId="2C54CE7E" w:rsidR="00FD5DDB" w:rsidRPr="0005268E" w:rsidRDefault="00FD5DDB" w:rsidP="00FD5DDB">
            <w:pPr>
              <w:pStyle w:val="PlainText"/>
              <w:jc w:val="right"/>
              <w:rPr>
                <w:rFonts w:ascii="GE Inspira" w:hAnsi="GE Inspira" w:cs="Times New Roman"/>
                <w:b/>
                <w:i/>
                <w:iCs/>
                <w:color w:val="000000" w:themeColor="text1"/>
                <w:sz w:val="22"/>
                <w:szCs w:val="22"/>
              </w:rPr>
            </w:pPr>
            <w:r w:rsidRPr="0005268E">
              <w:rPr>
                <w:rFonts w:ascii="GE Inspira" w:eastAsia="MS Mincho" w:hAnsi="GE Inspira" w:cs="Times New Roman"/>
                <w:b/>
                <w:i/>
                <w:iCs/>
                <w:color w:val="000000" w:themeColor="text1"/>
                <w:sz w:val="22"/>
                <w:szCs w:val="22"/>
              </w:rPr>
              <w:t>1987-1998</w:t>
            </w:r>
          </w:p>
        </w:tc>
      </w:tr>
      <w:tr w:rsidR="00FD5DDB" w:rsidRPr="0005268E" w14:paraId="04909A4C" w14:textId="77777777" w:rsidTr="00B35F98">
        <w:trPr>
          <w:trHeight w:val="323"/>
        </w:trPr>
        <w:tc>
          <w:tcPr>
            <w:tcW w:w="222" w:type="dxa"/>
          </w:tcPr>
          <w:p w14:paraId="5FACD19D" w14:textId="77777777" w:rsidR="00FD5DDB" w:rsidRPr="0005268E" w:rsidRDefault="00FD5DDB" w:rsidP="00FD5DDB">
            <w:pPr>
              <w:pStyle w:val="PlainText"/>
              <w:tabs>
                <w:tab w:val="left" w:pos="8490"/>
              </w:tabs>
              <w:jc w:val="center"/>
              <w:rPr>
                <w:rFonts w:ascii="GE Inspira" w:eastAsia="MS Mincho" w:hAnsi="GE Inspira" w:cs="Times New Roman"/>
                <w:bCs/>
                <w:i/>
                <w:iCs/>
                <w:color w:val="000000" w:themeColor="text1"/>
                <w:sz w:val="22"/>
                <w:szCs w:val="22"/>
              </w:rPr>
            </w:pPr>
          </w:p>
        </w:tc>
        <w:tc>
          <w:tcPr>
            <w:tcW w:w="10401" w:type="dxa"/>
            <w:gridSpan w:val="2"/>
          </w:tcPr>
          <w:p w14:paraId="5C37AF1D" w14:textId="44B73C0E" w:rsidR="00FD5DDB" w:rsidRPr="0005268E" w:rsidRDefault="00FD5DDB" w:rsidP="000D0148">
            <w:pPr>
              <w:pStyle w:val="ResBullet"/>
              <w:numPr>
                <w:ilvl w:val="0"/>
                <w:numId w:val="15"/>
              </w:numPr>
              <w:tabs>
                <w:tab w:val="left" w:pos="720"/>
              </w:tabs>
              <w:ind w:right="0"/>
              <w:jc w:val="both"/>
              <w:rPr>
                <w:rFonts w:ascii="GE Inspira" w:hAnsi="GE Inspira" w:cs="Arial"/>
                <w:sz w:val="22"/>
                <w:szCs w:val="22"/>
              </w:rPr>
            </w:pPr>
            <w:r w:rsidRPr="0005268E">
              <w:rPr>
                <w:rFonts w:ascii="GE Inspira" w:hAnsi="GE Inspira" w:cs="Arial"/>
                <w:sz w:val="22"/>
                <w:szCs w:val="22"/>
              </w:rPr>
              <w:t xml:space="preserve">Lead DSP Engineer, Architect Compression Engine for M2-T200/T300, VG-155 </w:t>
            </w:r>
          </w:p>
          <w:p w14:paraId="5F45D016" w14:textId="71BDF0BA" w:rsidR="00FD5DDB" w:rsidRPr="0005268E" w:rsidRDefault="00FD5DDB" w:rsidP="000D0148">
            <w:pPr>
              <w:pStyle w:val="ResBullet"/>
              <w:numPr>
                <w:ilvl w:val="0"/>
                <w:numId w:val="15"/>
              </w:numPr>
              <w:tabs>
                <w:tab w:val="left" w:pos="720"/>
              </w:tabs>
              <w:ind w:right="0"/>
              <w:jc w:val="both"/>
              <w:rPr>
                <w:rFonts w:ascii="GE Inspira" w:hAnsi="GE Inspira" w:cs="Arial"/>
                <w:sz w:val="22"/>
                <w:szCs w:val="22"/>
              </w:rPr>
            </w:pPr>
            <w:r w:rsidRPr="0005268E">
              <w:rPr>
                <w:rFonts w:ascii="GE Inspira" w:hAnsi="GE Inspira" w:cs="Arial"/>
                <w:sz w:val="22"/>
                <w:szCs w:val="22"/>
              </w:rPr>
              <w:t xml:space="preserve">Designed JPEG &amp; MPEG hardware using FPGAs using Verilog, VHDL </w:t>
            </w:r>
          </w:p>
          <w:p w14:paraId="144CD30E" w14:textId="77777777" w:rsidR="00FD5DDB" w:rsidRPr="0005268E" w:rsidRDefault="00FD5DDB" w:rsidP="000D0148">
            <w:pPr>
              <w:pStyle w:val="ResBullet"/>
              <w:numPr>
                <w:ilvl w:val="0"/>
                <w:numId w:val="15"/>
              </w:numPr>
              <w:tabs>
                <w:tab w:val="left" w:pos="720"/>
              </w:tabs>
              <w:ind w:right="0"/>
              <w:jc w:val="both"/>
              <w:rPr>
                <w:rFonts w:ascii="GE Inspira" w:hAnsi="GE Inspira" w:cs="Arial"/>
                <w:sz w:val="22"/>
                <w:szCs w:val="22"/>
              </w:rPr>
            </w:pPr>
            <w:r w:rsidRPr="0005268E">
              <w:rPr>
                <w:rFonts w:ascii="GE Inspira" w:hAnsi="GE Inspira" w:cs="Arial"/>
                <w:sz w:val="22"/>
                <w:szCs w:val="22"/>
              </w:rPr>
              <w:t xml:space="preserve">Architected Tektronix’s first Digital Spectrum Analyzer Tek 3052/3054 </w:t>
            </w:r>
          </w:p>
          <w:p w14:paraId="03F2616F" w14:textId="77777777" w:rsidR="00FD5DDB" w:rsidRPr="0005268E" w:rsidRDefault="00FD5DDB" w:rsidP="002F4C50">
            <w:pPr>
              <w:pStyle w:val="ResBullet"/>
              <w:numPr>
                <w:ilvl w:val="0"/>
                <w:numId w:val="0"/>
              </w:numPr>
              <w:tabs>
                <w:tab w:val="left" w:pos="720"/>
              </w:tabs>
              <w:ind w:left="360" w:right="0"/>
              <w:jc w:val="both"/>
              <w:rPr>
                <w:rFonts w:ascii="GE Inspira" w:hAnsi="GE Inspira" w:cs="Arial"/>
                <w:sz w:val="22"/>
                <w:szCs w:val="22"/>
              </w:rPr>
            </w:pPr>
          </w:p>
        </w:tc>
      </w:tr>
    </w:tbl>
    <w:p w14:paraId="0F9DC24E" w14:textId="58B98C57" w:rsidR="00DB689F" w:rsidRPr="0005268E" w:rsidRDefault="00DB689F" w:rsidP="00DB689F">
      <w:pPr>
        <w:pStyle w:val="ResBullet"/>
        <w:numPr>
          <w:ilvl w:val="0"/>
          <w:numId w:val="0"/>
        </w:numPr>
        <w:ind w:right="0"/>
        <w:jc w:val="center"/>
        <w:rPr>
          <w:rFonts w:ascii="GE Inspira" w:hAnsi="GE Inspira"/>
          <w:b/>
          <w:bCs/>
          <w:color w:val="000000" w:themeColor="text1"/>
          <w:sz w:val="22"/>
          <w:szCs w:val="22"/>
        </w:rPr>
      </w:pPr>
      <w:r w:rsidRPr="0005268E">
        <w:rPr>
          <w:rFonts w:ascii="GE Inspira" w:hAnsi="GE Inspira"/>
          <w:b/>
          <w:bCs/>
          <w:color w:val="000000" w:themeColor="text1"/>
          <w:sz w:val="22"/>
          <w:szCs w:val="22"/>
        </w:rPr>
        <w:t>EDUCATION</w:t>
      </w:r>
    </w:p>
    <w:p w14:paraId="0317BEB7" w14:textId="60E6AD73" w:rsidR="002201AA" w:rsidRPr="0005268E" w:rsidRDefault="00424DFD" w:rsidP="002201AA">
      <w:pPr>
        <w:pStyle w:val="ResBullet"/>
        <w:numPr>
          <w:ilvl w:val="0"/>
          <w:numId w:val="0"/>
        </w:numPr>
        <w:ind w:right="0"/>
        <w:rPr>
          <w:rFonts w:ascii="GE Inspira" w:hAnsi="GE Inspira"/>
          <w:color w:val="000000" w:themeColor="text1"/>
          <w:sz w:val="22"/>
          <w:szCs w:val="22"/>
        </w:rPr>
      </w:pPr>
      <w:r w:rsidRPr="0005268E">
        <w:rPr>
          <w:rFonts w:ascii="GE Inspira" w:hAnsi="GE Inspira"/>
          <w:b/>
          <w:bCs/>
          <w:color w:val="000000" w:themeColor="text1"/>
          <w:sz w:val="22"/>
          <w:szCs w:val="22"/>
        </w:rPr>
        <w:t>Data Science Certificate</w:t>
      </w:r>
      <w:r w:rsidR="00537C29" w:rsidRPr="0005268E">
        <w:rPr>
          <w:rFonts w:ascii="GE Inspira" w:hAnsi="GE Inspira"/>
          <w:b/>
          <w:bCs/>
          <w:color w:val="000000" w:themeColor="text1"/>
          <w:sz w:val="22"/>
          <w:szCs w:val="22"/>
        </w:rPr>
        <w:t xml:space="preserve">, </w:t>
      </w:r>
      <w:r w:rsidR="002201AA" w:rsidRPr="0005268E">
        <w:rPr>
          <w:rFonts w:ascii="GE Inspira" w:hAnsi="GE Inspira"/>
          <w:color w:val="000000" w:themeColor="text1"/>
          <w:sz w:val="22"/>
          <w:szCs w:val="22"/>
        </w:rPr>
        <w:t xml:space="preserve">Harvard Extension </w:t>
      </w:r>
      <w:r w:rsidR="00E00A8C" w:rsidRPr="0005268E">
        <w:rPr>
          <w:rFonts w:ascii="GE Inspira" w:hAnsi="GE Inspira"/>
          <w:color w:val="000000" w:themeColor="text1"/>
          <w:sz w:val="22"/>
          <w:szCs w:val="22"/>
        </w:rPr>
        <w:t>School</w:t>
      </w:r>
      <w:r w:rsidR="00E00A8C" w:rsidRPr="0005268E">
        <w:rPr>
          <w:rFonts w:ascii="GE Inspira" w:hAnsi="GE Inspira"/>
          <w:b/>
          <w:bCs/>
          <w:color w:val="000000" w:themeColor="text1"/>
          <w:sz w:val="22"/>
          <w:szCs w:val="22"/>
        </w:rPr>
        <w:t xml:space="preserve"> </w:t>
      </w:r>
      <w:r w:rsidR="00E00A8C" w:rsidRPr="0005268E">
        <w:rPr>
          <w:rFonts w:ascii="GE Inspira" w:hAnsi="GE Inspira"/>
          <w:color w:val="000000" w:themeColor="text1"/>
          <w:sz w:val="22"/>
          <w:szCs w:val="22"/>
        </w:rPr>
        <w:t>2018</w:t>
      </w:r>
    </w:p>
    <w:p w14:paraId="0731F94F" w14:textId="7AAA6EA0" w:rsidR="002201AA" w:rsidRPr="0005268E" w:rsidRDefault="001157CC" w:rsidP="006C144C">
      <w:pPr>
        <w:pStyle w:val="PlainText"/>
        <w:rPr>
          <w:rFonts w:ascii="GE Inspira" w:eastAsia="MS Mincho" w:hAnsi="GE Inspira" w:cs="Times New Roman"/>
          <w:bCs/>
          <w:color w:val="000000" w:themeColor="text1"/>
          <w:sz w:val="22"/>
          <w:szCs w:val="22"/>
        </w:rPr>
      </w:pPr>
      <w:r w:rsidRPr="0005268E">
        <w:rPr>
          <w:rFonts w:ascii="GE Inspira" w:eastAsia="MS Mincho" w:hAnsi="GE Inspira" w:cs="Times New Roman"/>
          <w:b/>
          <w:color w:val="000000" w:themeColor="text1"/>
          <w:sz w:val="22"/>
          <w:szCs w:val="22"/>
        </w:rPr>
        <w:t>MS</w:t>
      </w:r>
      <w:r w:rsidR="002201AA" w:rsidRPr="0005268E">
        <w:rPr>
          <w:rFonts w:ascii="GE Inspira" w:eastAsia="MS Mincho" w:hAnsi="GE Inspira" w:cs="Times New Roman"/>
          <w:b/>
          <w:color w:val="000000" w:themeColor="text1"/>
          <w:sz w:val="22"/>
          <w:szCs w:val="22"/>
        </w:rPr>
        <w:t xml:space="preserve">, </w:t>
      </w:r>
      <w:r w:rsidR="002201AA" w:rsidRPr="0005268E">
        <w:rPr>
          <w:rFonts w:ascii="GE Inspira" w:eastAsia="MS Mincho" w:hAnsi="GE Inspira" w:cs="Times New Roman"/>
          <w:bCs/>
          <w:i/>
          <w:iCs/>
          <w:color w:val="000000" w:themeColor="text1"/>
          <w:sz w:val="22"/>
          <w:szCs w:val="22"/>
        </w:rPr>
        <w:t>Technology Management</w:t>
      </w:r>
      <w:r w:rsidR="009E480C" w:rsidRPr="0005268E">
        <w:rPr>
          <w:rFonts w:ascii="GE Inspira" w:eastAsia="MS Mincho" w:hAnsi="GE Inspira" w:cs="Times New Roman"/>
          <w:bCs/>
          <w:i/>
          <w:iCs/>
          <w:color w:val="000000" w:themeColor="text1"/>
          <w:sz w:val="22"/>
          <w:szCs w:val="22"/>
        </w:rPr>
        <w:t>,</w:t>
      </w:r>
      <w:r w:rsidR="009E480C" w:rsidRPr="0005268E">
        <w:rPr>
          <w:rFonts w:ascii="GE Inspira" w:eastAsia="MS Mincho" w:hAnsi="GE Inspira" w:cs="Times New Roman"/>
          <w:bCs/>
          <w:color w:val="000000" w:themeColor="text1"/>
          <w:sz w:val="22"/>
          <w:szCs w:val="22"/>
        </w:rPr>
        <w:t xml:space="preserve"> Portland State University</w:t>
      </w:r>
    </w:p>
    <w:p w14:paraId="120CFF79" w14:textId="3AC07161" w:rsidR="00C33A59" w:rsidRPr="0005268E" w:rsidRDefault="001157CC" w:rsidP="0081314E">
      <w:pPr>
        <w:pStyle w:val="PlainText"/>
        <w:rPr>
          <w:rFonts w:ascii="GE Inspira" w:eastAsia="MS Mincho" w:hAnsi="GE Inspira" w:cs="Times New Roman"/>
          <w:bCs/>
          <w:color w:val="000000" w:themeColor="text1"/>
          <w:sz w:val="22"/>
          <w:szCs w:val="22"/>
        </w:rPr>
      </w:pPr>
      <w:r w:rsidRPr="0005268E">
        <w:rPr>
          <w:rFonts w:ascii="GE Inspira" w:eastAsia="MS Mincho" w:hAnsi="GE Inspira" w:cs="Times New Roman"/>
          <w:b/>
          <w:color w:val="000000" w:themeColor="text1"/>
          <w:sz w:val="22"/>
          <w:szCs w:val="22"/>
        </w:rPr>
        <w:t>MS</w:t>
      </w:r>
      <w:r w:rsidR="006C144C" w:rsidRPr="0005268E">
        <w:rPr>
          <w:rFonts w:ascii="GE Inspira" w:eastAsia="MS Mincho" w:hAnsi="GE Inspira" w:cs="Times New Roman"/>
          <w:b/>
          <w:i/>
          <w:iCs/>
          <w:color w:val="000000" w:themeColor="text1"/>
          <w:sz w:val="22"/>
          <w:szCs w:val="22"/>
        </w:rPr>
        <w:t>,</w:t>
      </w:r>
      <w:r w:rsidR="00405AD4" w:rsidRPr="0005268E">
        <w:rPr>
          <w:rFonts w:ascii="GE Inspira" w:eastAsia="MS Mincho" w:hAnsi="GE Inspira" w:cs="Times New Roman"/>
          <w:b/>
          <w:i/>
          <w:iCs/>
          <w:color w:val="000000" w:themeColor="text1"/>
          <w:sz w:val="22"/>
          <w:szCs w:val="22"/>
        </w:rPr>
        <w:t xml:space="preserve"> </w:t>
      </w:r>
      <w:r w:rsidR="00C33A59" w:rsidRPr="0005268E">
        <w:rPr>
          <w:rFonts w:ascii="GE Inspira" w:eastAsia="MS Mincho" w:hAnsi="GE Inspira" w:cs="Times New Roman"/>
          <w:bCs/>
          <w:i/>
          <w:iCs/>
          <w:color w:val="000000" w:themeColor="text1"/>
          <w:sz w:val="22"/>
          <w:szCs w:val="22"/>
        </w:rPr>
        <w:t>Electrical and Computer Engineering</w:t>
      </w:r>
      <w:r w:rsidR="009E480C" w:rsidRPr="0005268E">
        <w:rPr>
          <w:rFonts w:ascii="GE Inspira" w:eastAsia="MS Mincho" w:hAnsi="GE Inspira" w:cs="Times New Roman"/>
          <w:i/>
          <w:iCs/>
          <w:color w:val="000000" w:themeColor="text1"/>
          <w:sz w:val="22"/>
          <w:szCs w:val="22"/>
        </w:rPr>
        <w:t>,</w:t>
      </w:r>
      <w:r w:rsidR="009E480C" w:rsidRPr="0005268E">
        <w:rPr>
          <w:rFonts w:ascii="GE Inspira" w:eastAsia="MS Mincho" w:hAnsi="GE Inspira" w:cs="Times New Roman"/>
          <w:b/>
          <w:color w:val="000000" w:themeColor="text1"/>
          <w:sz w:val="22"/>
          <w:szCs w:val="22"/>
        </w:rPr>
        <w:t xml:space="preserve"> </w:t>
      </w:r>
      <w:r w:rsidR="009E480C" w:rsidRPr="0005268E">
        <w:rPr>
          <w:rFonts w:ascii="GE Inspira" w:eastAsia="MS Mincho" w:hAnsi="GE Inspira" w:cs="Times New Roman"/>
          <w:bCs/>
          <w:color w:val="000000" w:themeColor="text1"/>
          <w:sz w:val="22"/>
          <w:szCs w:val="22"/>
        </w:rPr>
        <w:t>Washington State University</w:t>
      </w:r>
    </w:p>
    <w:p w14:paraId="7B45C4AF" w14:textId="417259C7" w:rsidR="002201AA" w:rsidRPr="0005268E" w:rsidRDefault="001157CC" w:rsidP="002201AA">
      <w:pPr>
        <w:pStyle w:val="PlainText"/>
        <w:rPr>
          <w:rFonts w:ascii="GE Inspira" w:eastAsia="MS Mincho" w:hAnsi="GE Inspira" w:cs="Times New Roman"/>
          <w:bCs/>
          <w:color w:val="000000" w:themeColor="text1"/>
          <w:sz w:val="22"/>
          <w:szCs w:val="22"/>
        </w:rPr>
      </w:pPr>
      <w:r w:rsidRPr="0005268E">
        <w:rPr>
          <w:rFonts w:ascii="GE Inspira" w:eastAsia="MS Mincho" w:hAnsi="GE Inspira" w:cs="Times New Roman"/>
          <w:b/>
          <w:color w:val="000000" w:themeColor="text1"/>
          <w:sz w:val="22"/>
          <w:szCs w:val="22"/>
        </w:rPr>
        <w:t>B</w:t>
      </w:r>
      <w:r w:rsidR="009E480C" w:rsidRPr="0005268E">
        <w:rPr>
          <w:rFonts w:ascii="GE Inspira" w:eastAsia="MS Mincho" w:hAnsi="GE Inspira" w:cs="Times New Roman"/>
          <w:b/>
          <w:color w:val="000000" w:themeColor="text1"/>
          <w:sz w:val="22"/>
          <w:szCs w:val="22"/>
        </w:rPr>
        <w:t>S</w:t>
      </w:r>
      <w:r w:rsidR="009E480C" w:rsidRPr="0005268E">
        <w:rPr>
          <w:rFonts w:ascii="GE Inspira" w:eastAsia="MS Mincho" w:hAnsi="GE Inspira" w:cs="Times New Roman"/>
          <w:b/>
          <w:i/>
          <w:iCs/>
          <w:color w:val="000000" w:themeColor="text1"/>
          <w:sz w:val="22"/>
          <w:szCs w:val="22"/>
        </w:rPr>
        <w:t xml:space="preserve">, </w:t>
      </w:r>
      <w:r w:rsidR="009E480C" w:rsidRPr="0005268E">
        <w:rPr>
          <w:rFonts w:ascii="GE Inspira" w:eastAsia="MS Mincho" w:hAnsi="GE Inspira" w:cs="Times New Roman"/>
          <w:bCs/>
          <w:i/>
          <w:iCs/>
          <w:color w:val="000000" w:themeColor="text1"/>
          <w:sz w:val="22"/>
          <w:szCs w:val="22"/>
        </w:rPr>
        <w:t>Honors Program</w:t>
      </w:r>
      <w:r w:rsidR="002201AA" w:rsidRPr="0005268E">
        <w:rPr>
          <w:rFonts w:ascii="GE Inspira" w:eastAsia="MS Mincho" w:hAnsi="GE Inspira" w:cs="Times New Roman"/>
          <w:bCs/>
          <w:i/>
          <w:iCs/>
          <w:color w:val="000000" w:themeColor="text1"/>
          <w:sz w:val="22"/>
          <w:szCs w:val="22"/>
        </w:rPr>
        <w:t>, Electrical and Computer Engineering</w:t>
      </w:r>
      <w:r w:rsidR="009E480C" w:rsidRPr="0005268E">
        <w:rPr>
          <w:rFonts w:ascii="GE Inspira" w:eastAsia="MS Mincho" w:hAnsi="GE Inspira" w:cs="Times New Roman"/>
          <w:bCs/>
          <w:i/>
          <w:iCs/>
          <w:color w:val="000000" w:themeColor="text1"/>
          <w:sz w:val="22"/>
          <w:szCs w:val="22"/>
        </w:rPr>
        <w:t>,</w:t>
      </w:r>
      <w:r w:rsidR="009E480C" w:rsidRPr="0005268E">
        <w:rPr>
          <w:rFonts w:ascii="GE Inspira" w:eastAsia="MS Mincho" w:hAnsi="GE Inspira" w:cs="Times New Roman"/>
          <w:bCs/>
          <w:color w:val="000000" w:themeColor="text1"/>
          <w:sz w:val="22"/>
          <w:szCs w:val="22"/>
        </w:rPr>
        <w:t xml:space="preserve"> Washington State</w:t>
      </w:r>
      <w:r w:rsidR="009E480C" w:rsidRPr="0005268E">
        <w:rPr>
          <w:rFonts w:ascii="GE Inspira" w:eastAsia="MS Mincho" w:hAnsi="GE Inspira" w:cs="Times New Roman"/>
          <w:b/>
          <w:color w:val="000000" w:themeColor="text1"/>
          <w:sz w:val="22"/>
          <w:szCs w:val="22"/>
        </w:rPr>
        <w:t xml:space="preserve"> </w:t>
      </w:r>
      <w:r w:rsidR="009E480C" w:rsidRPr="0005268E">
        <w:rPr>
          <w:rFonts w:ascii="GE Inspira" w:eastAsia="MS Mincho" w:hAnsi="GE Inspira" w:cs="Times New Roman"/>
          <w:bCs/>
          <w:color w:val="000000" w:themeColor="text1"/>
          <w:sz w:val="22"/>
          <w:szCs w:val="22"/>
        </w:rPr>
        <w:t>University</w:t>
      </w:r>
    </w:p>
    <w:p w14:paraId="08B2902B" w14:textId="77777777" w:rsidR="00177E03" w:rsidRPr="0005268E" w:rsidRDefault="00177E03" w:rsidP="0081314E">
      <w:pPr>
        <w:rPr>
          <w:rFonts w:ascii="GE Inspira" w:hAnsi="GE Inspira"/>
          <w:color w:val="000000" w:themeColor="text1"/>
          <w:sz w:val="22"/>
          <w:szCs w:val="22"/>
        </w:rPr>
      </w:pPr>
    </w:p>
    <w:p w14:paraId="45517672" w14:textId="587FFD72" w:rsidR="00177E03" w:rsidRPr="0005268E" w:rsidRDefault="00177E03" w:rsidP="00177E03">
      <w:pPr>
        <w:pStyle w:val="ResBullet"/>
        <w:numPr>
          <w:ilvl w:val="0"/>
          <w:numId w:val="0"/>
        </w:numPr>
        <w:ind w:right="0"/>
        <w:jc w:val="center"/>
        <w:rPr>
          <w:rFonts w:ascii="GE Inspira" w:hAnsi="GE Inspira"/>
          <w:b/>
          <w:bCs/>
          <w:color w:val="000000" w:themeColor="text1"/>
          <w:sz w:val="22"/>
          <w:szCs w:val="22"/>
        </w:rPr>
      </w:pPr>
      <w:r w:rsidRPr="0005268E">
        <w:rPr>
          <w:rFonts w:ascii="GE Inspira" w:hAnsi="GE Inspira"/>
          <w:b/>
          <w:bCs/>
          <w:color w:val="000000" w:themeColor="text1"/>
          <w:sz w:val="22"/>
          <w:szCs w:val="22"/>
        </w:rPr>
        <w:t>ADDITIONAL INFORMATION</w:t>
      </w:r>
    </w:p>
    <w:p w14:paraId="23EA19BB" w14:textId="0FC89E7D" w:rsidR="00D43180" w:rsidRPr="0005268E" w:rsidRDefault="002201AA" w:rsidP="002201AA">
      <w:pPr>
        <w:rPr>
          <w:rFonts w:ascii="GE Inspira" w:hAnsi="GE Inspira"/>
          <w:color w:val="000000" w:themeColor="text1"/>
          <w:sz w:val="22"/>
          <w:szCs w:val="22"/>
        </w:rPr>
      </w:pPr>
      <w:r w:rsidRPr="0005268E">
        <w:rPr>
          <w:rFonts w:ascii="GE Inspira" w:hAnsi="GE Inspira"/>
          <w:b/>
          <w:bCs/>
          <w:color w:val="000000" w:themeColor="text1"/>
          <w:sz w:val="22"/>
          <w:szCs w:val="22"/>
        </w:rPr>
        <w:t>US Patent</w:t>
      </w:r>
      <w:r w:rsidRPr="0005268E">
        <w:rPr>
          <w:rFonts w:ascii="GE Inspira" w:hAnsi="GE Inspira"/>
          <w:color w:val="000000" w:themeColor="text1"/>
          <w:sz w:val="22"/>
          <w:szCs w:val="22"/>
        </w:rPr>
        <w:t xml:space="preserve"> 7,453,829</w:t>
      </w:r>
      <w:r w:rsidR="001B1658" w:rsidRPr="0005268E">
        <w:rPr>
          <w:rFonts w:ascii="GE Inspira" w:hAnsi="GE Inspira"/>
          <w:color w:val="000000" w:themeColor="text1"/>
          <w:sz w:val="22"/>
          <w:szCs w:val="22"/>
        </w:rPr>
        <w:t>,</w:t>
      </w:r>
      <w:r w:rsidRPr="0005268E">
        <w:rPr>
          <w:rFonts w:ascii="GE Inspira" w:hAnsi="GE Inspira"/>
          <w:color w:val="000000" w:themeColor="text1"/>
          <w:sz w:val="22"/>
          <w:szCs w:val="22"/>
        </w:rPr>
        <w:t xml:space="preserve"> “Method and Apparatus for Conducting A Video Conference”</w:t>
      </w:r>
    </w:p>
    <w:p w14:paraId="7CE11BC0" w14:textId="7DA3F42D" w:rsidR="00DB689F" w:rsidRPr="0005268E" w:rsidRDefault="00405AD4" w:rsidP="0045409A">
      <w:pPr>
        <w:rPr>
          <w:rFonts w:ascii="GE Inspira" w:hAnsi="GE Inspira"/>
          <w:color w:val="000000" w:themeColor="text1"/>
          <w:sz w:val="22"/>
          <w:szCs w:val="22"/>
        </w:rPr>
      </w:pPr>
      <w:r w:rsidRPr="0005268E">
        <w:rPr>
          <w:rFonts w:ascii="GE Inspira" w:hAnsi="GE Inspira"/>
          <w:b/>
          <w:bCs/>
          <w:color w:val="000000" w:themeColor="text1"/>
          <w:sz w:val="22"/>
          <w:szCs w:val="22"/>
        </w:rPr>
        <w:t>PMP</w:t>
      </w:r>
      <w:r w:rsidRPr="0005268E">
        <w:rPr>
          <w:rFonts w:ascii="GE Inspira" w:hAnsi="GE Inspira"/>
          <w:color w:val="000000" w:themeColor="text1"/>
          <w:sz w:val="22"/>
          <w:szCs w:val="22"/>
        </w:rPr>
        <w:t xml:space="preserve"> Professional</w:t>
      </w:r>
      <w:r w:rsidR="00780563" w:rsidRPr="0005268E">
        <w:rPr>
          <w:rFonts w:ascii="GE Inspira" w:hAnsi="GE Inspira"/>
          <w:color w:val="000000" w:themeColor="text1"/>
          <w:sz w:val="22"/>
          <w:szCs w:val="22"/>
        </w:rPr>
        <w:t xml:space="preserve">; </w:t>
      </w:r>
      <w:r w:rsidRPr="0005268E">
        <w:rPr>
          <w:rFonts w:ascii="GE Inspira" w:hAnsi="GE Inspira"/>
          <w:b/>
          <w:bCs/>
          <w:color w:val="000000" w:themeColor="text1"/>
          <w:sz w:val="22"/>
          <w:szCs w:val="22"/>
        </w:rPr>
        <w:t>Six-sigma</w:t>
      </w:r>
      <w:r w:rsidRPr="0005268E">
        <w:rPr>
          <w:rFonts w:ascii="GE Inspira" w:hAnsi="GE Inspira"/>
          <w:color w:val="000000" w:themeColor="text1"/>
          <w:sz w:val="22"/>
          <w:szCs w:val="22"/>
        </w:rPr>
        <w:t xml:space="preserve"> Green Belt</w:t>
      </w:r>
    </w:p>
    <w:sectPr w:rsidR="00DB689F" w:rsidRPr="0005268E" w:rsidSect="00A969B4">
      <w:headerReference w:type="first" r:id="rId11"/>
      <w:pgSz w:w="12240" w:h="15840" w:code="1"/>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F8402" w14:textId="77777777" w:rsidR="00354111" w:rsidRDefault="00354111">
      <w:r>
        <w:separator/>
      </w:r>
    </w:p>
  </w:endnote>
  <w:endnote w:type="continuationSeparator" w:id="0">
    <w:p w14:paraId="1D5B8E63" w14:textId="77777777" w:rsidR="00354111" w:rsidRDefault="00354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 Inspira">
    <w:altName w:val="Calibri"/>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E96A2" w14:textId="77777777" w:rsidR="00354111" w:rsidRDefault="00354111">
      <w:r>
        <w:separator/>
      </w:r>
    </w:p>
  </w:footnote>
  <w:footnote w:type="continuationSeparator" w:id="0">
    <w:p w14:paraId="6F60BAEC" w14:textId="77777777" w:rsidR="00354111" w:rsidRDefault="00354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48E77" w14:textId="03FE4ABE" w:rsidR="002201AA" w:rsidRPr="002201AA" w:rsidRDefault="00D6379C" w:rsidP="002201AA">
    <w:pPr>
      <w:pStyle w:val="Header"/>
      <w:jc w:val="center"/>
      <w:rPr>
        <w:b/>
        <w:bCs/>
        <w:sz w:val="32"/>
        <w:szCs w:val="32"/>
      </w:rPr>
    </w:pPr>
    <w:r>
      <w:rPr>
        <w:b/>
        <w:bCs/>
        <w:sz w:val="32"/>
        <w:szCs w:val="32"/>
      </w:rPr>
      <w:t>Athar Pasha, MS</w:t>
    </w:r>
    <w:r w:rsidR="00D5193D">
      <w:rPr>
        <w:b/>
        <w:bCs/>
        <w:sz w:val="32"/>
        <w:szCs w:val="32"/>
      </w:rPr>
      <w:t>EE</w:t>
    </w:r>
    <w:r>
      <w:rPr>
        <w:b/>
        <w:bCs/>
        <w:sz w:val="32"/>
        <w:szCs w:val="32"/>
      </w:rPr>
      <w:t>, PMP</w:t>
    </w:r>
  </w:p>
  <w:p w14:paraId="14CDF7AB" w14:textId="1EAFABC0" w:rsidR="00B87086" w:rsidRDefault="00B87086" w:rsidP="00B87086">
    <w:pPr>
      <w:pStyle w:val="Header"/>
    </w:pPr>
    <w:r>
      <w:tab/>
    </w:r>
    <w:r w:rsidR="00537C29">
      <w:t>+1</w:t>
    </w:r>
    <w:r w:rsidR="000A3AAC">
      <w:t xml:space="preserve"> </w:t>
    </w:r>
    <w:r>
      <w:t xml:space="preserve">503 709-7885 | athar.n.pasha@gmail.com | </w:t>
    </w:r>
    <w:r w:rsidR="002201AA">
      <w:t>Portland, OR</w:t>
    </w:r>
  </w:p>
  <w:p w14:paraId="3CA30D19" w14:textId="77777777" w:rsidR="00B87086" w:rsidRDefault="00B87086" w:rsidP="00B870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92BE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1E262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876B6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6888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442441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90512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D298A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6C41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DE053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C494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B461B22"/>
    <w:multiLevelType w:val="hybridMultilevel"/>
    <w:tmpl w:val="3D3EC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0462E"/>
    <w:multiLevelType w:val="hybridMultilevel"/>
    <w:tmpl w:val="32A0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A54328"/>
    <w:multiLevelType w:val="hybridMultilevel"/>
    <w:tmpl w:val="45286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4F57DE"/>
    <w:multiLevelType w:val="hybridMultilevel"/>
    <w:tmpl w:val="D08C17C8"/>
    <w:lvl w:ilvl="0" w:tplc="EFB0CA04">
      <w:start w:val="1"/>
      <w:numFmt w:val="bullet"/>
      <w:pStyle w:val="ResBullet"/>
      <w:lvlText w:val=""/>
      <w:lvlJc w:val="left"/>
      <w:pPr>
        <w:tabs>
          <w:tab w:val="num" w:pos="432"/>
        </w:tabs>
        <w:ind w:left="360" w:hanging="288"/>
      </w:pPr>
      <w:rPr>
        <w:rFonts w:ascii="Wingdings" w:hAnsi="Wingdings" w:hint="default"/>
      </w:rPr>
    </w:lvl>
    <w:lvl w:ilvl="1" w:tplc="F6B28F2A">
      <w:start w:val="1"/>
      <w:numFmt w:val="bullet"/>
      <w:pStyle w:val="Res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F066733"/>
    <w:multiLevelType w:val="hybridMultilevel"/>
    <w:tmpl w:val="B78E57B4"/>
    <w:lvl w:ilvl="0" w:tplc="28C45B9A">
      <w:start w:val="1"/>
      <w:numFmt w:val="bullet"/>
      <w:pStyle w:val="Res"/>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AF"/>
    <w:rsid w:val="000107AD"/>
    <w:rsid w:val="00023DCC"/>
    <w:rsid w:val="000336BC"/>
    <w:rsid w:val="000364C6"/>
    <w:rsid w:val="0005268E"/>
    <w:rsid w:val="0007114D"/>
    <w:rsid w:val="00083111"/>
    <w:rsid w:val="00083BB9"/>
    <w:rsid w:val="00087A73"/>
    <w:rsid w:val="00091A63"/>
    <w:rsid w:val="000A121F"/>
    <w:rsid w:val="000A3AAC"/>
    <w:rsid w:val="000C0D07"/>
    <w:rsid w:val="000C22E9"/>
    <w:rsid w:val="000D0148"/>
    <w:rsid w:val="000F35E8"/>
    <w:rsid w:val="000F68FA"/>
    <w:rsid w:val="00105903"/>
    <w:rsid w:val="001142C0"/>
    <w:rsid w:val="001157CC"/>
    <w:rsid w:val="001245DA"/>
    <w:rsid w:val="001361C5"/>
    <w:rsid w:val="00145106"/>
    <w:rsid w:val="00146EF2"/>
    <w:rsid w:val="00162870"/>
    <w:rsid w:val="001737D1"/>
    <w:rsid w:val="00177E03"/>
    <w:rsid w:val="00185BE8"/>
    <w:rsid w:val="00191250"/>
    <w:rsid w:val="001A3D11"/>
    <w:rsid w:val="001B1658"/>
    <w:rsid w:val="001C4E18"/>
    <w:rsid w:val="001C788D"/>
    <w:rsid w:val="001D5BE4"/>
    <w:rsid w:val="001E12F9"/>
    <w:rsid w:val="001E2205"/>
    <w:rsid w:val="001E28C8"/>
    <w:rsid w:val="002040A4"/>
    <w:rsid w:val="00212E70"/>
    <w:rsid w:val="00216306"/>
    <w:rsid w:val="002201AA"/>
    <w:rsid w:val="00222165"/>
    <w:rsid w:val="00224124"/>
    <w:rsid w:val="002331EB"/>
    <w:rsid w:val="002405B6"/>
    <w:rsid w:val="00241DAE"/>
    <w:rsid w:val="00245467"/>
    <w:rsid w:val="00246D16"/>
    <w:rsid w:val="00246E9F"/>
    <w:rsid w:val="002501C2"/>
    <w:rsid w:val="002566CB"/>
    <w:rsid w:val="00281F84"/>
    <w:rsid w:val="00284EB8"/>
    <w:rsid w:val="002861DB"/>
    <w:rsid w:val="00290801"/>
    <w:rsid w:val="00292DBE"/>
    <w:rsid w:val="00295899"/>
    <w:rsid w:val="0029602C"/>
    <w:rsid w:val="002979E3"/>
    <w:rsid w:val="002A5BDF"/>
    <w:rsid w:val="002B37C6"/>
    <w:rsid w:val="002B6278"/>
    <w:rsid w:val="002C1D21"/>
    <w:rsid w:val="002D4CF1"/>
    <w:rsid w:val="002D5868"/>
    <w:rsid w:val="002D633F"/>
    <w:rsid w:val="002E0E53"/>
    <w:rsid w:val="002E35CA"/>
    <w:rsid w:val="002F4C50"/>
    <w:rsid w:val="002F7393"/>
    <w:rsid w:val="003037A3"/>
    <w:rsid w:val="0030493C"/>
    <w:rsid w:val="00307B91"/>
    <w:rsid w:val="00312A57"/>
    <w:rsid w:val="003257E4"/>
    <w:rsid w:val="00342ED3"/>
    <w:rsid w:val="00343827"/>
    <w:rsid w:val="00354111"/>
    <w:rsid w:val="00361EF5"/>
    <w:rsid w:val="003627A3"/>
    <w:rsid w:val="00365D28"/>
    <w:rsid w:val="0037598D"/>
    <w:rsid w:val="00393444"/>
    <w:rsid w:val="003F3D94"/>
    <w:rsid w:val="00405AD4"/>
    <w:rsid w:val="004222A6"/>
    <w:rsid w:val="00423FBA"/>
    <w:rsid w:val="00424DFD"/>
    <w:rsid w:val="00433449"/>
    <w:rsid w:val="0043521E"/>
    <w:rsid w:val="004467FA"/>
    <w:rsid w:val="004522A6"/>
    <w:rsid w:val="0045409A"/>
    <w:rsid w:val="00456849"/>
    <w:rsid w:val="00456985"/>
    <w:rsid w:val="00457B82"/>
    <w:rsid w:val="00460910"/>
    <w:rsid w:val="00471CB1"/>
    <w:rsid w:val="00484BF0"/>
    <w:rsid w:val="00490872"/>
    <w:rsid w:val="00497037"/>
    <w:rsid w:val="004B3A3E"/>
    <w:rsid w:val="004D14D2"/>
    <w:rsid w:val="004D30ED"/>
    <w:rsid w:val="004D3196"/>
    <w:rsid w:val="004D5EF2"/>
    <w:rsid w:val="005121C7"/>
    <w:rsid w:val="0051433E"/>
    <w:rsid w:val="0052677B"/>
    <w:rsid w:val="00531FDA"/>
    <w:rsid w:val="00535D71"/>
    <w:rsid w:val="005368BF"/>
    <w:rsid w:val="00537C29"/>
    <w:rsid w:val="00537E77"/>
    <w:rsid w:val="005600BA"/>
    <w:rsid w:val="00576833"/>
    <w:rsid w:val="00581060"/>
    <w:rsid w:val="00584ECD"/>
    <w:rsid w:val="00585893"/>
    <w:rsid w:val="005A0B2A"/>
    <w:rsid w:val="005B7CF4"/>
    <w:rsid w:val="005C1B5D"/>
    <w:rsid w:val="005C5614"/>
    <w:rsid w:val="005C699E"/>
    <w:rsid w:val="005C7FAE"/>
    <w:rsid w:val="005D082F"/>
    <w:rsid w:val="005D0B7F"/>
    <w:rsid w:val="005D6ECD"/>
    <w:rsid w:val="005D771D"/>
    <w:rsid w:val="005E5C94"/>
    <w:rsid w:val="005F1560"/>
    <w:rsid w:val="005F3BBE"/>
    <w:rsid w:val="006076BD"/>
    <w:rsid w:val="00610221"/>
    <w:rsid w:val="0061299B"/>
    <w:rsid w:val="006219A4"/>
    <w:rsid w:val="006226E7"/>
    <w:rsid w:val="0065162D"/>
    <w:rsid w:val="00651C87"/>
    <w:rsid w:val="00670F09"/>
    <w:rsid w:val="00674DD1"/>
    <w:rsid w:val="0068129F"/>
    <w:rsid w:val="00693D13"/>
    <w:rsid w:val="006A4736"/>
    <w:rsid w:val="006C144C"/>
    <w:rsid w:val="006C20CF"/>
    <w:rsid w:val="006D06D0"/>
    <w:rsid w:val="006D72C4"/>
    <w:rsid w:val="006E0C2E"/>
    <w:rsid w:val="006F0F29"/>
    <w:rsid w:val="006F7023"/>
    <w:rsid w:val="0070115B"/>
    <w:rsid w:val="007012ED"/>
    <w:rsid w:val="007158E1"/>
    <w:rsid w:val="00727E2F"/>
    <w:rsid w:val="00732BD1"/>
    <w:rsid w:val="00733DA6"/>
    <w:rsid w:val="00736ED4"/>
    <w:rsid w:val="00740A9C"/>
    <w:rsid w:val="00743BF9"/>
    <w:rsid w:val="00752A12"/>
    <w:rsid w:val="0075762C"/>
    <w:rsid w:val="00780563"/>
    <w:rsid w:val="00794DF1"/>
    <w:rsid w:val="00795C55"/>
    <w:rsid w:val="007B2587"/>
    <w:rsid w:val="007B4E39"/>
    <w:rsid w:val="007C3C6F"/>
    <w:rsid w:val="007D66DE"/>
    <w:rsid w:val="007E3CE6"/>
    <w:rsid w:val="007E7222"/>
    <w:rsid w:val="0081314E"/>
    <w:rsid w:val="0082139F"/>
    <w:rsid w:val="00826AAB"/>
    <w:rsid w:val="00831525"/>
    <w:rsid w:val="008346C7"/>
    <w:rsid w:val="008405A7"/>
    <w:rsid w:val="0084092E"/>
    <w:rsid w:val="00855CB3"/>
    <w:rsid w:val="00867968"/>
    <w:rsid w:val="00873093"/>
    <w:rsid w:val="0087600E"/>
    <w:rsid w:val="0089078D"/>
    <w:rsid w:val="00890BAF"/>
    <w:rsid w:val="00891492"/>
    <w:rsid w:val="00892E74"/>
    <w:rsid w:val="00893279"/>
    <w:rsid w:val="008A5BAE"/>
    <w:rsid w:val="008A6EB7"/>
    <w:rsid w:val="008B5912"/>
    <w:rsid w:val="008C14C1"/>
    <w:rsid w:val="008C4990"/>
    <w:rsid w:val="008D4E64"/>
    <w:rsid w:val="008D60AE"/>
    <w:rsid w:val="008E1064"/>
    <w:rsid w:val="008E3E6B"/>
    <w:rsid w:val="008F00FB"/>
    <w:rsid w:val="008F2EA8"/>
    <w:rsid w:val="008F6C23"/>
    <w:rsid w:val="008F7C9D"/>
    <w:rsid w:val="009030C9"/>
    <w:rsid w:val="00912BE4"/>
    <w:rsid w:val="009278DB"/>
    <w:rsid w:val="009319A8"/>
    <w:rsid w:val="00934176"/>
    <w:rsid w:val="009417F4"/>
    <w:rsid w:val="00943C8D"/>
    <w:rsid w:val="009447DC"/>
    <w:rsid w:val="00955D8A"/>
    <w:rsid w:val="00991911"/>
    <w:rsid w:val="009A2EC1"/>
    <w:rsid w:val="009A616B"/>
    <w:rsid w:val="009B7BB0"/>
    <w:rsid w:val="009C1F20"/>
    <w:rsid w:val="009C3012"/>
    <w:rsid w:val="009C63D5"/>
    <w:rsid w:val="009D61B0"/>
    <w:rsid w:val="009E480C"/>
    <w:rsid w:val="00A01099"/>
    <w:rsid w:val="00A037B6"/>
    <w:rsid w:val="00A04519"/>
    <w:rsid w:val="00A075CD"/>
    <w:rsid w:val="00A12629"/>
    <w:rsid w:val="00A17271"/>
    <w:rsid w:val="00A331DE"/>
    <w:rsid w:val="00A42A10"/>
    <w:rsid w:val="00A53095"/>
    <w:rsid w:val="00A61BA0"/>
    <w:rsid w:val="00A630EC"/>
    <w:rsid w:val="00A771CD"/>
    <w:rsid w:val="00A9265D"/>
    <w:rsid w:val="00A969B4"/>
    <w:rsid w:val="00AA0371"/>
    <w:rsid w:val="00AA2887"/>
    <w:rsid w:val="00AB755B"/>
    <w:rsid w:val="00AC45EC"/>
    <w:rsid w:val="00AC6EC2"/>
    <w:rsid w:val="00AF2693"/>
    <w:rsid w:val="00B01DD5"/>
    <w:rsid w:val="00B12667"/>
    <w:rsid w:val="00B16335"/>
    <w:rsid w:val="00B16E7D"/>
    <w:rsid w:val="00B21F05"/>
    <w:rsid w:val="00B24CBF"/>
    <w:rsid w:val="00B259CF"/>
    <w:rsid w:val="00B31C93"/>
    <w:rsid w:val="00B3326C"/>
    <w:rsid w:val="00B35F98"/>
    <w:rsid w:val="00B44B07"/>
    <w:rsid w:val="00B80E70"/>
    <w:rsid w:val="00B850BE"/>
    <w:rsid w:val="00B87086"/>
    <w:rsid w:val="00BA1DF9"/>
    <w:rsid w:val="00BB3471"/>
    <w:rsid w:val="00BB52BF"/>
    <w:rsid w:val="00BC3753"/>
    <w:rsid w:val="00BC66CD"/>
    <w:rsid w:val="00BC68AE"/>
    <w:rsid w:val="00BF2886"/>
    <w:rsid w:val="00BF728B"/>
    <w:rsid w:val="00C02228"/>
    <w:rsid w:val="00C06D7E"/>
    <w:rsid w:val="00C11F1E"/>
    <w:rsid w:val="00C17CEA"/>
    <w:rsid w:val="00C2021A"/>
    <w:rsid w:val="00C32024"/>
    <w:rsid w:val="00C33A59"/>
    <w:rsid w:val="00C33E70"/>
    <w:rsid w:val="00C37E6D"/>
    <w:rsid w:val="00C55D0F"/>
    <w:rsid w:val="00C5601E"/>
    <w:rsid w:val="00C66131"/>
    <w:rsid w:val="00C72FFB"/>
    <w:rsid w:val="00C824CE"/>
    <w:rsid w:val="00C826D8"/>
    <w:rsid w:val="00C92076"/>
    <w:rsid w:val="00CA076E"/>
    <w:rsid w:val="00CA39CA"/>
    <w:rsid w:val="00CB0B97"/>
    <w:rsid w:val="00CB2D81"/>
    <w:rsid w:val="00CE5B79"/>
    <w:rsid w:val="00D139CE"/>
    <w:rsid w:val="00D16FA5"/>
    <w:rsid w:val="00D24821"/>
    <w:rsid w:val="00D43180"/>
    <w:rsid w:val="00D456A5"/>
    <w:rsid w:val="00D5193D"/>
    <w:rsid w:val="00D60877"/>
    <w:rsid w:val="00D62AA8"/>
    <w:rsid w:val="00D62F5F"/>
    <w:rsid w:val="00D6379C"/>
    <w:rsid w:val="00D66BC1"/>
    <w:rsid w:val="00D7414E"/>
    <w:rsid w:val="00D803FB"/>
    <w:rsid w:val="00D8582C"/>
    <w:rsid w:val="00D965E4"/>
    <w:rsid w:val="00D96A8E"/>
    <w:rsid w:val="00D97911"/>
    <w:rsid w:val="00DA479B"/>
    <w:rsid w:val="00DA7963"/>
    <w:rsid w:val="00DB28D1"/>
    <w:rsid w:val="00DB689F"/>
    <w:rsid w:val="00DD06E6"/>
    <w:rsid w:val="00DE6D6E"/>
    <w:rsid w:val="00DE705B"/>
    <w:rsid w:val="00DF1BF2"/>
    <w:rsid w:val="00E00A8C"/>
    <w:rsid w:val="00E21D39"/>
    <w:rsid w:val="00E25AFB"/>
    <w:rsid w:val="00E375F7"/>
    <w:rsid w:val="00E46C70"/>
    <w:rsid w:val="00E579EF"/>
    <w:rsid w:val="00E643F8"/>
    <w:rsid w:val="00E95B0A"/>
    <w:rsid w:val="00EA1879"/>
    <w:rsid w:val="00EA4BFA"/>
    <w:rsid w:val="00EC2A19"/>
    <w:rsid w:val="00EE2117"/>
    <w:rsid w:val="00EE4A09"/>
    <w:rsid w:val="00EF2487"/>
    <w:rsid w:val="00EF6E0B"/>
    <w:rsid w:val="00F00BF6"/>
    <w:rsid w:val="00F0481E"/>
    <w:rsid w:val="00F11C2B"/>
    <w:rsid w:val="00F12985"/>
    <w:rsid w:val="00F12BD3"/>
    <w:rsid w:val="00F429A2"/>
    <w:rsid w:val="00F45E04"/>
    <w:rsid w:val="00F45E4D"/>
    <w:rsid w:val="00F47046"/>
    <w:rsid w:val="00F50D66"/>
    <w:rsid w:val="00F602A9"/>
    <w:rsid w:val="00F70511"/>
    <w:rsid w:val="00F71917"/>
    <w:rsid w:val="00F82A69"/>
    <w:rsid w:val="00F918CB"/>
    <w:rsid w:val="00F921C0"/>
    <w:rsid w:val="00F93FD6"/>
    <w:rsid w:val="00F95592"/>
    <w:rsid w:val="00F972F0"/>
    <w:rsid w:val="00FA0E83"/>
    <w:rsid w:val="00FA6727"/>
    <w:rsid w:val="00FB2DB4"/>
    <w:rsid w:val="00FC0046"/>
    <w:rsid w:val="00FD2775"/>
    <w:rsid w:val="00FD2A69"/>
    <w:rsid w:val="00FD5DDB"/>
    <w:rsid w:val="00FE3C8F"/>
    <w:rsid w:val="00FE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9C218"/>
  <w15:docId w15:val="{E6BFC9DE-65B4-49A7-BE66-60860FF0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F29"/>
    <w:rPr>
      <w:sz w:val="24"/>
      <w:szCs w:val="24"/>
    </w:rPr>
  </w:style>
  <w:style w:type="paragraph" w:styleId="Heading1">
    <w:name w:val="heading 1"/>
    <w:basedOn w:val="Normal"/>
    <w:next w:val="Normal"/>
    <w:link w:val="Heading1Char"/>
    <w:uiPriority w:val="99"/>
    <w:qFormat/>
    <w:rsid w:val="006F0F2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0F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F0F29"/>
    <w:pPr>
      <w:keepNext/>
      <w:spacing w:before="240" w:after="60"/>
      <w:outlineLvl w:val="2"/>
    </w:pPr>
    <w:rPr>
      <w:rFonts w:ascii="Arial" w:hAnsi="Arial" w:cs="Arial"/>
      <w:b/>
      <w:bCs/>
      <w:sz w:val="26"/>
      <w:szCs w:val="26"/>
    </w:rPr>
  </w:style>
  <w:style w:type="paragraph" w:styleId="Heading4">
    <w:name w:val="heading 4"/>
    <w:basedOn w:val="Normal"/>
    <w:next w:val="Normal"/>
    <w:qFormat/>
    <w:rsid w:val="006F0F29"/>
    <w:pPr>
      <w:keepNext/>
      <w:spacing w:before="240" w:after="60"/>
      <w:outlineLvl w:val="3"/>
    </w:pPr>
    <w:rPr>
      <w:b/>
      <w:bCs/>
      <w:sz w:val="28"/>
      <w:szCs w:val="28"/>
    </w:rPr>
  </w:style>
  <w:style w:type="paragraph" w:styleId="Heading5">
    <w:name w:val="heading 5"/>
    <w:basedOn w:val="Normal"/>
    <w:next w:val="Normal"/>
    <w:qFormat/>
    <w:rsid w:val="006F0F29"/>
    <w:pPr>
      <w:spacing w:before="240" w:after="60"/>
      <w:outlineLvl w:val="4"/>
    </w:pPr>
    <w:rPr>
      <w:b/>
      <w:bCs/>
      <w:i/>
      <w:iCs/>
      <w:sz w:val="26"/>
      <w:szCs w:val="26"/>
    </w:rPr>
  </w:style>
  <w:style w:type="paragraph" w:styleId="Heading6">
    <w:name w:val="heading 6"/>
    <w:basedOn w:val="Normal"/>
    <w:next w:val="Normal"/>
    <w:qFormat/>
    <w:rsid w:val="006F0F29"/>
    <w:pPr>
      <w:spacing w:before="240" w:after="60"/>
      <w:outlineLvl w:val="5"/>
    </w:pPr>
    <w:rPr>
      <w:b/>
      <w:bCs/>
      <w:sz w:val="22"/>
      <w:szCs w:val="22"/>
    </w:rPr>
  </w:style>
  <w:style w:type="paragraph" w:styleId="Heading7">
    <w:name w:val="heading 7"/>
    <w:basedOn w:val="Normal"/>
    <w:next w:val="Normal"/>
    <w:qFormat/>
    <w:rsid w:val="006F0F29"/>
    <w:pPr>
      <w:spacing w:before="240" w:after="60"/>
      <w:outlineLvl w:val="6"/>
    </w:pPr>
  </w:style>
  <w:style w:type="paragraph" w:styleId="Heading8">
    <w:name w:val="heading 8"/>
    <w:basedOn w:val="Normal"/>
    <w:next w:val="Normal"/>
    <w:qFormat/>
    <w:rsid w:val="006F0F29"/>
    <w:pPr>
      <w:spacing w:before="240" w:after="60"/>
      <w:outlineLvl w:val="7"/>
    </w:pPr>
    <w:rPr>
      <w:i/>
      <w:iCs/>
    </w:rPr>
  </w:style>
  <w:style w:type="paragraph" w:styleId="Heading9">
    <w:name w:val="heading 9"/>
    <w:basedOn w:val="Normal"/>
    <w:next w:val="Normal"/>
    <w:qFormat/>
    <w:rsid w:val="006F0F2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F0F29"/>
    <w:rPr>
      <w:rFonts w:ascii="Courier New" w:hAnsi="Courier New" w:cs="Courier New"/>
      <w:sz w:val="20"/>
      <w:szCs w:val="20"/>
    </w:rPr>
  </w:style>
  <w:style w:type="paragraph" w:styleId="Header">
    <w:name w:val="header"/>
    <w:basedOn w:val="Normal"/>
    <w:rsid w:val="006F0F29"/>
    <w:pPr>
      <w:tabs>
        <w:tab w:val="center" w:pos="4320"/>
        <w:tab w:val="right" w:pos="8640"/>
      </w:tabs>
    </w:pPr>
  </w:style>
  <w:style w:type="paragraph" w:styleId="Footer">
    <w:name w:val="footer"/>
    <w:basedOn w:val="Normal"/>
    <w:rsid w:val="006F0F29"/>
    <w:pPr>
      <w:tabs>
        <w:tab w:val="center" w:pos="4320"/>
        <w:tab w:val="right" w:pos="8640"/>
      </w:tabs>
    </w:pPr>
  </w:style>
  <w:style w:type="character" w:styleId="PageNumber">
    <w:name w:val="page number"/>
    <w:basedOn w:val="DefaultParagraphFont"/>
    <w:rsid w:val="006F0F29"/>
  </w:style>
  <w:style w:type="paragraph" w:styleId="BlockText">
    <w:name w:val="Block Text"/>
    <w:basedOn w:val="Normal"/>
    <w:rsid w:val="006F0F29"/>
    <w:pPr>
      <w:spacing w:after="120"/>
      <w:ind w:left="1440" w:right="1440"/>
    </w:pPr>
  </w:style>
  <w:style w:type="paragraph" w:styleId="BodyText">
    <w:name w:val="Body Text"/>
    <w:basedOn w:val="Normal"/>
    <w:rsid w:val="006F0F29"/>
    <w:pPr>
      <w:spacing w:after="120"/>
    </w:pPr>
  </w:style>
  <w:style w:type="paragraph" w:styleId="BodyText2">
    <w:name w:val="Body Text 2"/>
    <w:basedOn w:val="Normal"/>
    <w:rsid w:val="006F0F29"/>
    <w:pPr>
      <w:spacing w:after="120" w:line="480" w:lineRule="auto"/>
    </w:pPr>
  </w:style>
  <w:style w:type="paragraph" w:styleId="BodyText3">
    <w:name w:val="Body Text 3"/>
    <w:basedOn w:val="Normal"/>
    <w:rsid w:val="006F0F29"/>
    <w:pPr>
      <w:spacing w:after="120"/>
    </w:pPr>
    <w:rPr>
      <w:sz w:val="16"/>
      <w:szCs w:val="16"/>
    </w:rPr>
  </w:style>
  <w:style w:type="paragraph" w:styleId="BodyTextFirstIndent">
    <w:name w:val="Body Text First Indent"/>
    <w:basedOn w:val="BodyText"/>
    <w:rsid w:val="006F0F29"/>
    <w:pPr>
      <w:ind w:firstLine="210"/>
    </w:pPr>
  </w:style>
  <w:style w:type="paragraph" w:styleId="BodyTextIndent">
    <w:name w:val="Body Text Indent"/>
    <w:basedOn w:val="Normal"/>
    <w:rsid w:val="006F0F29"/>
    <w:pPr>
      <w:spacing w:after="120"/>
      <w:ind w:left="360"/>
    </w:pPr>
  </w:style>
  <w:style w:type="paragraph" w:styleId="BodyTextFirstIndent2">
    <w:name w:val="Body Text First Indent 2"/>
    <w:basedOn w:val="BodyTextIndent"/>
    <w:rsid w:val="006F0F29"/>
    <w:pPr>
      <w:ind w:firstLine="210"/>
    </w:pPr>
  </w:style>
  <w:style w:type="paragraph" w:styleId="BodyTextIndent2">
    <w:name w:val="Body Text Indent 2"/>
    <w:basedOn w:val="Normal"/>
    <w:rsid w:val="006F0F29"/>
    <w:pPr>
      <w:spacing w:after="120" w:line="480" w:lineRule="auto"/>
      <w:ind w:left="360"/>
    </w:pPr>
  </w:style>
  <w:style w:type="paragraph" w:styleId="BodyTextIndent3">
    <w:name w:val="Body Text Indent 3"/>
    <w:basedOn w:val="Normal"/>
    <w:rsid w:val="006F0F29"/>
    <w:pPr>
      <w:spacing w:after="120"/>
      <w:ind w:left="360"/>
    </w:pPr>
    <w:rPr>
      <w:sz w:val="16"/>
      <w:szCs w:val="16"/>
    </w:rPr>
  </w:style>
  <w:style w:type="paragraph" w:styleId="Caption">
    <w:name w:val="caption"/>
    <w:basedOn w:val="Normal"/>
    <w:next w:val="Normal"/>
    <w:qFormat/>
    <w:rsid w:val="006F0F29"/>
    <w:pPr>
      <w:spacing w:before="120" w:after="120"/>
    </w:pPr>
    <w:rPr>
      <w:b/>
      <w:bCs/>
      <w:sz w:val="20"/>
      <w:szCs w:val="20"/>
    </w:rPr>
  </w:style>
  <w:style w:type="paragraph" w:styleId="Closing">
    <w:name w:val="Closing"/>
    <w:basedOn w:val="Normal"/>
    <w:rsid w:val="006F0F29"/>
    <w:pPr>
      <w:ind w:left="4320"/>
    </w:pPr>
  </w:style>
  <w:style w:type="paragraph" w:styleId="CommentText">
    <w:name w:val="annotation text"/>
    <w:basedOn w:val="Normal"/>
    <w:link w:val="CommentTextChar"/>
    <w:semiHidden/>
    <w:rsid w:val="006F0F29"/>
    <w:rPr>
      <w:sz w:val="20"/>
      <w:szCs w:val="20"/>
    </w:rPr>
  </w:style>
  <w:style w:type="paragraph" w:styleId="Date">
    <w:name w:val="Date"/>
    <w:basedOn w:val="Normal"/>
    <w:next w:val="Normal"/>
    <w:rsid w:val="006F0F29"/>
  </w:style>
  <w:style w:type="paragraph" w:styleId="DocumentMap">
    <w:name w:val="Document Map"/>
    <w:basedOn w:val="Normal"/>
    <w:semiHidden/>
    <w:rsid w:val="006F0F29"/>
    <w:pPr>
      <w:shd w:val="clear" w:color="auto" w:fill="000080"/>
    </w:pPr>
    <w:rPr>
      <w:rFonts w:ascii="Tahoma" w:hAnsi="Tahoma" w:cs="Tahoma"/>
    </w:rPr>
  </w:style>
  <w:style w:type="paragraph" w:styleId="E-mailSignature">
    <w:name w:val="E-mail Signature"/>
    <w:basedOn w:val="Normal"/>
    <w:rsid w:val="006F0F29"/>
  </w:style>
  <w:style w:type="paragraph" w:styleId="EndnoteText">
    <w:name w:val="endnote text"/>
    <w:basedOn w:val="Normal"/>
    <w:semiHidden/>
    <w:rsid w:val="006F0F29"/>
    <w:rPr>
      <w:sz w:val="20"/>
      <w:szCs w:val="20"/>
    </w:rPr>
  </w:style>
  <w:style w:type="paragraph" w:styleId="EnvelopeAddress">
    <w:name w:val="envelope address"/>
    <w:basedOn w:val="Normal"/>
    <w:rsid w:val="006F0F2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F0F29"/>
    <w:rPr>
      <w:rFonts w:ascii="Arial" w:hAnsi="Arial" w:cs="Arial"/>
      <w:sz w:val="20"/>
      <w:szCs w:val="20"/>
    </w:rPr>
  </w:style>
  <w:style w:type="paragraph" w:styleId="FootnoteText">
    <w:name w:val="footnote text"/>
    <w:basedOn w:val="Normal"/>
    <w:semiHidden/>
    <w:rsid w:val="006F0F29"/>
    <w:rPr>
      <w:sz w:val="20"/>
      <w:szCs w:val="20"/>
    </w:rPr>
  </w:style>
  <w:style w:type="paragraph" w:styleId="HTMLAddress">
    <w:name w:val="HTML Address"/>
    <w:basedOn w:val="Normal"/>
    <w:rsid w:val="006F0F29"/>
    <w:rPr>
      <w:i/>
      <w:iCs/>
    </w:rPr>
  </w:style>
  <w:style w:type="paragraph" w:styleId="HTMLPreformatted">
    <w:name w:val="HTML Preformatted"/>
    <w:basedOn w:val="Normal"/>
    <w:rsid w:val="006F0F29"/>
    <w:rPr>
      <w:rFonts w:ascii="Courier New" w:hAnsi="Courier New" w:cs="Courier New"/>
      <w:sz w:val="20"/>
      <w:szCs w:val="20"/>
    </w:rPr>
  </w:style>
  <w:style w:type="paragraph" w:styleId="Index1">
    <w:name w:val="index 1"/>
    <w:basedOn w:val="Normal"/>
    <w:next w:val="Normal"/>
    <w:autoRedefine/>
    <w:semiHidden/>
    <w:rsid w:val="006F0F29"/>
    <w:pPr>
      <w:ind w:left="240" w:hanging="240"/>
    </w:pPr>
  </w:style>
  <w:style w:type="paragraph" w:styleId="Index2">
    <w:name w:val="index 2"/>
    <w:basedOn w:val="Normal"/>
    <w:next w:val="Normal"/>
    <w:autoRedefine/>
    <w:semiHidden/>
    <w:rsid w:val="006F0F29"/>
    <w:pPr>
      <w:ind w:left="480" w:hanging="240"/>
    </w:pPr>
  </w:style>
  <w:style w:type="paragraph" w:styleId="Index3">
    <w:name w:val="index 3"/>
    <w:basedOn w:val="Normal"/>
    <w:next w:val="Normal"/>
    <w:autoRedefine/>
    <w:semiHidden/>
    <w:rsid w:val="006F0F29"/>
    <w:pPr>
      <w:ind w:left="720" w:hanging="240"/>
    </w:pPr>
  </w:style>
  <w:style w:type="paragraph" w:styleId="Index4">
    <w:name w:val="index 4"/>
    <w:basedOn w:val="Normal"/>
    <w:next w:val="Normal"/>
    <w:autoRedefine/>
    <w:semiHidden/>
    <w:rsid w:val="006F0F29"/>
    <w:pPr>
      <w:ind w:left="960" w:hanging="240"/>
    </w:pPr>
  </w:style>
  <w:style w:type="paragraph" w:styleId="Index5">
    <w:name w:val="index 5"/>
    <w:basedOn w:val="Normal"/>
    <w:next w:val="Normal"/>
    <w:autoRedefine/>
    <w:semiHidden/>
    <w:rsid w:val="006F0F29"/>
    <w:pPr>
      <w:ind w:left="1200" w:hanging="240"/>
    </w:pPr>
  </w:style>
  <w:style w:type="paragraph" w:styleId="Index6">
    <w:name w:val="index 6"/>
    <w:basedOn w:val="Normal"/>
    <w:next w:val="Normal"/>
    <w:autoRedefine/>
    <w:semiHidden/>
    <w:rsid w:val="006F0F29"/>
    <w:pPr>
      <w:ind w:left="1440" w:hanging="240"/>
    </w:pPr>
  </w:style>
  <w:style w:type="paragraph" w:styleId="Index7">
    <w:name w:val="index 7"/>
    <w:basedOn w:val="Normal"/>
    <w:next w:val="Normal"/>
    <w:autoRedefine/>
    <w:semiHidden/>
    <w:rsid w:val="006F0F29"/>
    <w:pPr>
      <w:ind w:left="1680" w:hanging="240"/>
    </w:pPr>
  </w:style>
  <w:style w:type="paragraph" w:styleId="Index8">
    <w:name w:val="index 8"/>
    <w:basedOn w:val="Normal"/>
    <w:next w:val="Normal"/>
    <w:autoRedefine/>
    <w:semiHidden/>
    <w:rsid w:val="006F0F29"/>
    <w:pPr>
      <w:ind w:left="1920" w:hanging="240"/>
    </w:pPr>
  </w:style>
  <w:style w:type="paragraph" w:styleId="Index9">
    <w:name w:val="index 9"/>
    <w:basedOn w:val="Normal"/>
    <w:next w:val="Normal"/>
    <w:autoRedefine/>
    <w:semiHidden/>
    <w:rsid w:val="006F0F29"/>
    <w:pPr>
      <w:ind w:left="2160" w:hanging="240"/>
    </w:pPr>
  </w:style>
  <w:style w:type="paragraph" w:styleId="IndexHeading">
    <w:name w:val="index heading"/>
    <w:basedOn w:val="Normal"/>
    <w:next w:val="Index1"/>
    <w:semiHidden/>
    <w:rsid w:val="006F0F29"/>
    <w:rPr>
      <w:rFonts w:ascii="Arial" w:hAnsi="Arial" w:cs="Arial"/>
      <w:b/>
      <w:bCs/>
    </w:rPr>
  </w:style>
  <w:style w:type="paragraph" w:styleId="List">
    <w:name w:val="List"/>
    <w:basedOn w:val="Normal"/>
    <w:rsid w:val="006F0F29"/>
    <w:pPr>
      <w:ind w:left="360" w:hanging="360"/>
    </w:pPr>
  </w:style>
  <w:style w:type="paragraph" w:styleId="List2">
    <w:name w:val="List 2"/>
    <w:basedOn w:val="Normal"/>
    <w:rsid w:val="006F0F29"/>
    <w:pPr>
      <w:ind w:left="720" w:hanging="360"/>
    </w:pPr>
  </w:style>
  <w:style w:type="paragraph" w:styleId="List3">
    <w:name w:val="List 3"/>
    <w:basedOn w:val="Normal"/>
    <w:rsid w:val="006F0F29"/>
    <w:pPr>
      <w:ind w:left="1080" w:hanging="360"/>
    </w:pPr>
  </w:style>
  <w:style w:type="paragraph" w:styleId="List4">
    <w:name w:val="List 4"/>
    <w:basedOn w:val="Normal"/>
    <w:rsid w:val="006F0F29"/>
    <w:pPr>
      <w:ind w:left="1440" w:hanging="360"/>
    </w:pPr>
  </w:style>
  <w:style w:type="paragraph" w:styleId="List5">
    <w:name w:val="List 5"/>
    <w:basedOn w:val="Normal"/>
    <w:rsid w:val="006F0F29"/>
    <w:pPr>
      <w:ind w:left="1800" w:hanging="360"/>
    </w:pPr>
  </w:style>
  <w:style w:type="paragraph" w:styleId="ListBullet">
    <w:name w:val="List Bullet"/>
    <w:basedOn w:val="Normal"/>
    <w:autoRedefine/>
    <w:rsid w:val="006F0F29"/>
    <w:pPr>
      <w:numPr>
        <w:numId w:val="2"/>
      </w:numPr>
    </w:pPr>
  </w:style>
  <w:style w:type="paragraph" w:styleId="ListBullet2">
    <w:name w:val="List Bullet 2"/>
    <w:basedOn w:val="Normal"/>
    <w:autoRedefine/>
    <w:rsid w:val="006F0F29"/>
    <w:pPr>
      <w:numPr>
        <w:numId w:val="3"/>
      </w:numPr>
    </w:pPr>
  </w:style>
  <w:style w:type="paragraph" w:styleId="ListBullet3">
    <w:name w:val="List Bullet 3"/>
    <w:basedOn w:val="Normal"/>
    <w:autoRedefine/>
    <w:rsid w:val="006F0F29"/>
    <w:pPr>
      <w:numPr>
        <w:numId w:val="4"/>
      </w:numPr>
    </w:pPr>
  </w:style>
  <w:style w:type="paragraph" w:styleId="ListBullet4">
    <w:name w:val="List Bullet 4"/>
    <w:basedOn w:val="Normal"/>
    <w:autoRedefine/>
    <w:rsid w:val="006F0F29"/>
    <w:pPr>
      <w:numPr>
        <w:numId w:val="5"/>
      </w:numPr>
    </w:pPr>
  </w:style>
  <w:style w:type="paragraph" w:styleId="ListBullet5">
    <w:name w:val="List Bullet 5"/>
    <w:basedOn w:val="Normal"/>
    <w:autoRedefine/>
    <w:rsid w:val="006F0F29"/>
    <w:pPr>
      <w:numPr>
        <w:numId w:val="6"/>
      </w:numPr>
    </w:pPr>
  </w:style>
  <w:style w:type="paragraph" w:styleId="ListContinue">
    <w:name w:val="List Continue"/>
    <w:basedOn w:val="Normal"/>
    <w:rsid w:val="006F0F29"/>
    <w:pPr>
      <w:spacing w:after="120"/>
      <w:ind w:left="360"/>
    </w:pPr>
  </w:style>
  <w:style w:type="paragraph" w:styleId="ListContinue2">
    <w:name w:val="List Continue 2"/>
    <w:basedOn w:val="Normal"/>
    <w:rsid w:val="006F0F29"/>
    <w:pPr>
      <w:spacing w:after="120"/>
      <w:ind w:left="720"/>
    </w:pPr>
  </w:style>
  <w:style w:type="paragraph" w:styleId="ListContinue3">
    <w:name w:val="List Continue 3"/>
    <w:basedOn w:val="Normal"/>
    <w:rsid w:val="006F0F29"/>
    <w:pPr>
      <w:spacing w:after="120"/>
      <w:ind w:left="1080"/>
    </w:pPr>
  </w:style>
  <w:style w:type="paragraph" w:styleId="ListContinue4">
    <w:name w:val="List Continue 4"/>
    <w:basedOn w:val="Normal"/>
    <w:rsid w:val="006F0F29"/>
    <w:pPr>
      <w:spacing w:after="120"/>
      <w:ind w:left="1440"/>
    </w:pPr>
  </w:style>
  <w:style w:type="paragraph" w:styleId="ListContinue5">
    <w:name w:val="List Continue 5"/>
    <w:basedOn w:val="Normal"/>
    <w:rsid w:val="006F0F29"/>
    <w:pPr>
      <w:spacing w:after="120"/>
      <w:ind w:left="1800"/>
    </w:pPr>
  </w:style>
  <w:style w:type="paragraph" w:styleId="ListNumber">
    <w:name w:val="List Number"/>
    <w:basedOn w:val="Normal"/>
    <w:rsid w:val="006F0F29"/>
    <w:pPr>
      <w:numPr>
        <w:numId w:val="7"/>
      </w:numPr>
    </w:pPr>
  </w:style>
  <w:style w:type="paragraph" w:styleId="ListNumber2">
    <w:name w:val="List Number 2"/>
    <w:basedOn w:val="Normal"/>
    <w:rsid w:val="006F0F29"/>
    <w:pPr>
      <w:numPr>
        <w:numId w:val="8"/>
      </w:numPr>
    </w:pPr>
  </w:style>
  <w:style w:type="paragraph" w:styleId="ListNumber3">
    <w:name w:val="List Number 3"/>
    <w:basedOn w:val="Normal"/>
    <w:rsid w:val="006F0F29"/>
    <w:pPr>
      <w:numPr>
        <w:numId w:val="9"/>
      </w:numPr>
    </w:pPr>
  </w:style>
  <w:style w:type="paragraph" w:styleId="ListNumber4">
    <w:name w:val="List Number 4"/>
    <w:basedOn w:val="Normal"/>
    <w:rsid w:val="006F0F29"/>
    <w:pPr>
      <w:numPr>
        <w:numId w:val="10"/>
      </w:numPr>
    </w:pPr>
  </w:style>
  <w:style w:type="paragraph" w:styleId="ListNumber5">
    <w:name w:val="List Number 5"/>
    <w:basedOn w:val="Normal"/>
    <w:rsid w:val="006F0F29"/>
    <w:pPr>
      <w:numPr>
        <w:numId w:val="11"/>
      </w:numPr>
    </w:pPr>
  </w:style>
  <w:style w:type="paragraph" w:styleId="MacroText">
    <w:name w:val="macro"/>
    <w:semiHidden/>
    <w:rsid w:val="006F0F2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F0F2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6F0F29"/>
  </w:style>
  <w:style w:type="paragraph" w:styleId="NormalIndent">
    <w:name w:val="Normal Indent"/>
    <w:basedOn w:val="Normal"/>
    <w:rsid w:val="006F0F29"/>
    <w:pPr>
      <w:ind w:left="720"/>
    </w:pPr>
  </w:style>
  <w:style w:type="paragraph" w:styleId="NoteHeading">
    <w:name w:val="Note Heading"/>
    <w:basedOn w:val="Normal"/>
    <w:next w:val="Normal"/>
    <w:rsid w:val="006F0F29"/>
  </w:style>
  <w:style w:type="paragraph" w:styleId="Salutation">
    <w:name w:val="Salutation"/>
    <w:basedOn w:val="Normal"/>
    <w:next w:val="Normal"/>
    <w:rsid w:val="006F0F29"/>
  </w:style>
  <w:style w:type="paragraph" w:styleId="Signature">
    <w:name w:val="Signature"/>
    <w:basedOn w:val="Normal"/>
    <w:rsid w:val="006F0F29"/>
    <w:pPr>
      <w:ind w:left="4320"/>
    </w:pPr>
  </w:style>
  <w:style w:type="paragraph" w:styleId="Subtitle">
    <w:name w:val="Subtitle"/>
    <w:basedOn w:val="Normal"/>
    <w:qFormat/>
    <w:rsid w:val="006F0F29"/>
    <w:pPr>
      <w:spacing w:after="60"/>
      <w:jc w:val="center"/>
      <w:outlineLvl w:val="1"/>
    </w:pPr>
    <w:rPr>
      <w:rFonts w:ascii="Arial" w:hAnsi="Arial" w:cs="Arial"/>
    </w:rPr>
  </w:style>
  <w:style w:type="paragraph" w:styleId="TableofAuthorities">
    <w:name w:val="table of authorities"/>
    <w:basedOn w:val="Normal"/>
    <w:next w:val="Normal"/>
    <w:semiHidden/>
    <w:rsid w:val="006F0F29"/>
    <w:pPr>
      <w:ind w:left="240" w:hanging="240"/>
    </w:pPr>
  </w:style>
  <w:style w:type="paragraph" w:styleId="TableofFigures">
    <w:name w:val="table of figures"/>
    <w:basedOn w:val="Normal"/>
    <w:next w:val="Normal"/>
    <w:semiHidden/>
    <w:rsid w:val="006F0F29"/>
    <w:pPr>
      <w:ind w:left="480" w:hanging="480"/>
    </w:pPr>
  </w:style>
  <w:style w:type="paragraph" w:styleId="Title">
    <w:name w:val="Title"/>
    <w:basedOn w:val="Normal"/>
    <w:qFormat/>
    <w:rsid w:val="006F0F2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F0F29"/>
    <w:pPr>
      <w:spacing w:before="120"/>
    </w:pPr>
    <w:rPr>
      <w:rFonts w:ascii="Arial" w:hAnsi="Arial" w:cs="Arial"/>
      <w:b/>
      <w:bCs/>
    </w:rPr>
  </w:style>
  <w:style w:type="paragraph" w:styleId="TOC1">
    <w:name w:val="toc 1"/>
    <w:basedOn w:val="Normal"/>
    <w:next w:val="Normal"/>
    <w:autoRedefine/>
    <w:semiHidden/>
    <w:rsid w:val="006F0F29"/>
  </w:style>
  <w:style w:type="paragraph" w:styleId="TOC2">
    <w:name w:val="toc 2"/>
    <w:basedOn w:val="Normal"/>
    <w:next w:val="Normal"/>
    <w:autoRedefine/>
    <w:semiHidden/>
    <w:rsid w:val="006F0F29"/>
    <w:pPr>
      <w:ind w:left="240"/>
    </w:pPr>
  </w:style>
  <w:style w:type="paragraph" w:styleId="TOC3">
    <w:name w:val="toc 3"/>
    <w:basedOn w:val="Normal"/>
    <w:next w:val="Normal"/>
    <w:autoRedefine/>
    <w:semiHidden/>
    <w:rsid w:val="006F0F29"/>
    <w:pPr>
      <w:ind w:left="480"/>
    </w:pPr>
  </w:style>
  <w:style w:type="paragraph" w:styleId="TOC4">
    <w:name w:val="toc 4"/>
    <w:basedOn w:val="Normal"/>
    <w:next w:val="Normal"/>
    <w:autoRedefine/>
    <w:semiHidden/>
    <w:rsid w:val="006F0F29"/>
    <w:pPr>
      <w:ind w:left="720"/>
    </w:pPr>
  </w:style>
  <w:style w:type="paragraph" w:styleId="TOC5">
    <w:name w:val="toc 5"/>
    <w:basedOn w:val="Normal"/>
    <w:next w:val="Normal"/>
    <w:autoRedefine/>
    <w:semiHidden/>
    <w:rsid w:val="006F0F29"/>
    <w:pPr>
      <w:ind w:left="960"/>
    </w:pPr>
  </w:style>
  <w:style w:type="paragraph" w:styleId="TOC6">
    <w:name w:val="toc 6"/>
    <w:basedOn w:val="Normal"/>
    <w:next w:val="Normal"/>
    <w:autoRedefine/>
    <w:semiHidden/>
    <w:rsid w:val="006F0F29"/>
    <w:pPr>
      <w:ind w:left="1200"/>
    </w:pPr>
  </w:style>
  <w:style w:type="paragraph" w:styleId="TOC7">
    <w:name w:val="toc 7"/>
    <w:basedOn w:val="Normal"/>
    <w:next w:val="Normal"/>
    <w:autoRedefine/>
    <w:semiHidden/>
    <w:rsid w:val="006F0F29"/>
    <w:pPr>
      <w:ind w:left="1440"/>
    </w:pPr>
  </w:style>
  <w:style w:type="paragraph" w:styleId="TOC8">
    <w:name w:val="toc 8"/>
    <w:basedOn w:val="Normal"/>
    <w:next w:val="Normal"/>
    <w:autoRedefine/>
    <w:semiHidden/>
    <w:rsid w:val="006F0F29"/>
    <w:pPr>
      <w:ind w:left="1680"/>
    </w:pPr>
  </w:style>
  <w:style w:type="paragraph" w:styleId="TOC9">
    <w:name w:val="toc 9"/>
    <w:basedOn w:val="Normal"/>
    <w:next w:val="Normal"/>
    <w:autoRedefine/>
    <w:semiHidden/>
    <w:rsid w:val="006F0F29"/>
    <w:pPr>
      <w:ind w:left="1920"/>
    </w:pPr>
  </w:style>
  <w:style w:type="paragraph" w:customStyle="1" w:styleId="Res">
    <w:name w:val="Res*"/>
    <w:basedOn w:val="PlainText"/>
    <w:rsid w:val="006F0F29"/>
    <w:pPr>
      <w:numPr>
        <w:numId w:val="1"/>
      </w:numPr>
    </w:pPr>
    <w:rPr>
      <w:rFonts w:ascii="Times New Roman" w:eastAsia="MS Mincho" w:hAnsi="Times New Roman" w:cs="Times New Roman"/>
      <w:sz w:val="24"/>
    </w:rPr>
  </w:style>
  <w:style w:type="paragraph" w:customStyle="1" w:styleId="ResPara">
    <w:name w:val="ResPara"/>
    <w:basedOn w:val="PlainText"/>
    <w:next w:val="PlainText"/>
    <w:rsid w:val="006F0F29"/>
    <w:pPr>
      <w:ind w:right="864"/>
    </w:pPr>
    <w:rPr>
      <w:rFonts w:ascii="Times New Roman" w:eastAsia="MS Mincho" w:hAnsi="Times New Roman" w:cs="Times New Roman"/>
      <w:sz w:val="24"/>
    </w:rPr>
  </w:style>
  <w:style w:type="paragraph" w:customStyle="1" w:styleId="ResBullet">
    <w:name w:val="ResBullet"/>
    <w:basedOn w:val="ResPara"/>
    <w:rsid w:val="006F0F29"/>
    <w:pPr>
      <w:numPr>
        <w:numId w:val="12"/>
      </w:numPr>
    </w:pPr>
  </w:style>
  <w:style w:type="character" w:styleId="FollowedHyperlink">
    <w:name w:val="FollowedHyperlink"/>
    <w:rsid w:val="006F0F29"/>
    <w:rPr>
      <w:color w:val="800080"/>
      <w:u w:val="single"/>
    </w:rPr>
  </w:style>
  <w:style w:type="table" w:styleId="TableGrid">
    <w:name w:val="Table Grid"/>
    <w:basedOn w:val="TableNormal"/>
    <w:rsid w:val="009C1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46D16"/>
    <w:rPr>
      <w:rFonts w:ascii="Tahoma" w:hAnsi="Tahoma" w:cs="Tahoma"/>
      <w:sz w:val="16"/>
      <w:szCs w:val="16"/>
    </w:rPr>
  </w:style>
  <w:style w:type="paragraph" w:styleId="ListParagraph">
    <w:name w:val="List Paragraph"/>
    <w:basedOn w:val="Normal"/>
    <w:uiPriority w:val="34"/>
    <w:qFormat/>
    <w:rsid w:val="002D4CF1"/>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unhideWhenUsed/>
    <w:rsid w:val="002E35CA"/>
    <w:rPr>
      <w:sz w:val="16"/>
      <w:szCs w:val="16"/>
    </w:rPr>
  </w:style>
  <w:style w:type="paragraph" w:styleId="CommentSubject">
    <w:name w:val="annotation subject"/>
    <w:basedOn w:val="CommentText"/>
    <w:next w:val="CommentText"/>
    <w:link w:val="CommentSubjectChar"/>
    <w:uiPriority w:val="99"/>
    <w:semiHidden/>
    <w:unhideWhenUsed/>
    <w:rsid w:val="002E35CA"/>
    <w:rPr>
      <w:b/>
      <w:bCs/>
    </w:rPr>
  </w:style>
  <w:style w:type="character" w:customStyle="1" w:styleId="CommentTextChar">
    <w:name w:val="Comment Text Char"/>
    <w:basedOn w:val="DefaultParagraphFont"/>
    <w:link w:val="CommentText"/>
    <w:semiHidden/>
    <w:rsid w:val="002E35CA"/>
  </w:style>
  <w:style w:type="character" w:customStyle="1" w:styleId="CommentSubjectChar">
    <w:name w:val="Comment Subject Char"/>
    <w:basedOn w:val="CommentTextChar"/>
    <w:link w:val="CommentSubject"/>
    <w:uiPriority w:val="99"/>
    <w:semiHidden/>
    <w:rsid w:val="002E35CA"/>
    <w:rPr>
      <w:b/>
      <w:bCs/>
    </w:rPr>
  </w:style>
  <w:style w:type="character" w:customStyle="1" w:styleId="PlainTextChar">
    <w:name w:val="Plain Text Char"/>
    <w:basedOn w:val="DefaultParagraphFont"/>
    <w:link w:val="PlainText"/>
    <w:rsid w:val="00D7414E"/>
    <w:rPr>
      <w:rFonts w:ascii="Courier New" w:hAnsi="Courier New" w:cs="Courier New"/>
    </w:rPr>
  </w:style>
  <w:style w:type="paragraph" w:styleId="Revision">
    <w:name w:val="Revision"/>
    <w:hidden/>
    <w:uiPriority w:val="99"/>
    <w:semiHidden/>
    <w:rsid w:val="00B259CF"/>
    <w:rPr>
      <w:sz w:val="24"/>
      <w:szCs w:val="24"/>
    </w:rPr>
  </w:style>
  <w:style w:type="character" w:customStyle="1" w:styleId="lt-line-clampraw-line">
    <w:name w:val="lt-line-clamp__raw-line"/>
    <w:basedOn w:val="DefaultParagraphFont"/>
    <w:rsid w:val="00F47046"/>
  </w:style>
  <w:style w:type="character" w:styleId="Hyperlink">
    <w:name w:val="Hyperlink"/>
    <w:basedOn w:val="DefaultParagraphFont"/>
    <w:uiPriority w:val="99"/>
    <w:unhideWhenUsed/>
    <w:rsid w:val="00F47046"/>
    <w:rPr>
      <w:color w:val="0000FF"/>
      <w:u w:val="single"/>
    </w:rPr>
  </w:style>
  <w:style w:type="character" w:customStyle="1" w:styleId="Heading1Char">
    <w:name w:val="Heading 1 Char"/>
    <w:basedOn w:val="DefaultParagraphFont"/>
    <w:link w:val="Heading1"/>
    <w:uiPriority w:val="99"/>
    <w:rsid w:val="00C33A59"/>
    <w:rPr>
      <w:rFonts w:ascii="Arial" w:hAnsi="Arial" w:cs="Arial"/>
      <w:b/>
      <w:bCs/>
      <w:kern w:val="32"/>
      <w:sz w:val="32"/>
      <w:szCs w:val="32"/>
    </w:rPr>
  </w:style>
  <w:style w:type="character" w:styleId="UnresolvedMention">
    <w:name w:val="Unresolved Mention"/>
    <w:basedOn w:val="DefaultParagraphFont"/>
    <w:uiPriority w:val="99"/>
    <w:semiHidden/>
    <w:unhideWhenUsed/>
    <w:rsid w:val="00651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9962">
      <w:bodyDiv w:val="1"/>
      <w:marLeft w:val="0"/>
      <w:marRight w:val="0"/>
      <w:marTop w:val="0"/>
      <w:marBottom w:val="0"/>
      <w:divBdr>
        <w:top w:val="none" w:sz="0" w:space="0" w:color="auto"/>
        <w:left w:val="none" w:sz="0" w:space="0" w:color="auto"/>
        <w:bottom w:val="none" w:sz="0" w:space="0" w:color="auto"/>
        <w:right w:val="none" w:sz="0" w:space="0" w:color="auto"/>
      </w:divBdr>
    </w:div>
    <w:div w:id="76290843">
      <w:bodyDiv w:val="1"/>
      <w:marLeft w:val="0"/>
      <w:marRight w:val="0"/>
      <w:marTop w:val="0"/>
      <w:marBottom w:val="0"/>
      <w:divBdr>
        <w:top w:val="none" w:sz="0" w:space="0" w:color="auto"/>
        <w:left w:val="none" w:sz="0" w:space="0" w:color="auto"/>
        <w:bottom w:val="none" w:sz="0" w:space="0" w:color="auto"/>
        <w:right w:val="none" w:sz="0" w:space="0" w:color="auto"/>
      </w:divBdr>
    </w:div>
    <w:div w:id="404651723">
      <w:bodyDiv w:val="1"/>
      <w:marLeft w:val="0"/>
      <w:marRight w:val="0"/>
      <w:marTop w:val="0"/>
      <w:marBottom w:val="0"/>
      <w:divBdr>
        <w:top w:val="none" w:sz="0" w:space="0" w:color="auto"/>
        <w:left w:val="none" w:sz="0" w:space="0" w:color="auto"/>
        <w:bottom w:val="none" w:sz="0" w:space="0" w:color="auto"/>
        <w:right w:val="none" w:sz="0" w:space="0" w:color="auto"/>
      </w:divBdr>
    </w:div>
    <w:div w:id="568542375">
      <w:bodyDiv w:val="1"/>
      <w:marLeft w:val="0"/>
      <w:marRight w:val="0"/>
      <w:marTop w:val="0"/>
      <w:marBottom w:val="0"/>
      <w:divBdr>
        <w:top w:val="none" w:sz="0" w:space="0" w:color="auto"/>
        <w:left w:val="none" w:sz="0" w:space="0" w:color="auto"/>
        <w:bottom w:val="none" w:sz="0" w:space="0" w:color="auto"/>
        <w:right w:val="none" w:sz="0" w:space="0" w:color="auto"/>
      </w:divBdr>
    </w:div>
    <w:div w:id="716053271">
      <w:bodyDiv w:val="1"/>
      <w:marLeft w:val="0"/>
      <w:marRight w:val="0"/>
      <w:marTop w:val="0"/>
      <w:marBottom w:val="0"/>
      <w:divBdr>
        <w:top w:val="none" w:sz="0" w:space="0" w:color="auto"/>
        <w:left w:val="none" w:sz="0" w:space="0" w:color="auto"/>
        <w:bottom w:val="none" w:sz="0" w:space="0" w:color="auto"/>
        <w:right w:val="none" w:sz="0" w:space="0" w:color="auto"/>
      </w:divBdr>
    </w:div>
    <w:div w:id="1200581820">
      <w:bodyDiv w:val="1"/>
      <w:marLeft w:val="0"/>
      <w:marRight w:val="0"/>
      <w:marTop w:val="0"/>
      <w:marBottom w:val="0"/>
      <w:divBdr>
        <w:top w:val="none" w:sz="0" w:space="0" w:color="auto"/>
        <w:left w:val="none" w:sz="0" w:space="0" w:color="auto"/>
        <w:bottom w:val="none" w:sz="0" w:space="0" w:color="auto"/>
        <w:right w:val="none" w:sz="0" w:space="0" w:color="auto"/>
      </w:divBdr>
      <w:divsChild>
        <w:div w:id="17463339">
          <w:marLeft w:val="0"/>
          <w:marRight w:val="0"/>
          <w:marTop w:val="0"/>
          <w:marBottom w:val="0"/>
          <w:divBdr>
            <w:top w:val="none" w:sz="0" w:space="0" w:color="auto"/>
            <w:left w:val="none" w:sz="0" w:space="0" w:color="auto"/>
            <w:bottom w:val="none" w:sz="0" w:space="0" w:color="auto"/>
            <w:right w:val="none" w:sz="0" w:space="0" w:color="auto"/>
          </w:divBdr>
          <w:divsChild>
            <w:div w:id="494298543">
              <w:marLeft w:val="0"/>
              <w:marRight w:val="0"/>
              <w:marTop w:val="0"/>
              <w:marBottom w:val="0"/>
              <w:divBdr>
                <w:top w:val="none" w:sz="0" w:space="0" w:color="auto"/>
                <w:left w:val="none" w:sz="0" w:space="0" w:color="auto"/>
                <w:bottom w:val="none" w:sz="0" w:space="0" w:color="auto"/>
                <w:right w:val="none" w:sz="0" w:space="0" w:color="auto"/>
              </w:divBdr>
            </w:div>
            <w:div w:id="10817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1015">
      <w:bodyDiv w:val="1"/>
      <w:marLeft w:val="0"/>
      <w:marRight w:val="0"/>
      <w:marTop w:val="0"/>
      <w:marBottom w:val="0"/>
      <w:divBdr>
        <w:top w:val="none" w:sz="0" w:space="0" w:color="auto"/>
        <w:left w:val="none" w:sz="0" w:space="0" w:color="auto"/>
        <w:bottom w:val="none" w:sz="0" w:space="0" w:color="auto"/>
        <w:right w:val="none" w:sz="0" w:space="0" w:color="auto"/>
      </w:divBdr>
      <w:divsChild>
        <w:div w:id="1873415888">
          <w:marLeft w:val="0"/>
          <w:marRight w:val="0"/>
          <w:marTop w:val="0"/>
          <w:marBottom w:val="0"/>
          <w:divBdr>
            <w:top w:val="none" w:sz="0" w:space="0" w:color="auto"/>
            <w:left w:val="none" w:sz="0" w:space="0" w:color="auto"/>
            <w:bottom w:val="none" w:sz="0" w:space="0" w:color="auto"/>
            <w:right w:val="none" w:sz="0" w:space="0" w:color="auto"/>
          </w:divBdr>
        </w:div>
      </w:divsChild>
    </w:div>
    <w:div w:id="1377047975">
      <w:bodyDiv w:val="1"/>
      <w:marLeft w:val="0"/>
      <w:marRight w:val="0"/>
      <w:marTop w:val="0"/>
      <w:marBottom w:val="0"/>
      <w:divBdr>
        <w:top w:val="none" w:sz="0" w:space="0" w:color="auto"/>
        <w:left w:val="none" w:sz="0" w:space="0" w:color="auto"/>
        <w:bottom w:val="none" w:sz="0" w:space="0" w:color="auto"/>
        <w:right w:val="none" w:sz="0" w:space="0" w:color="auto"/>
      </w:divBdr>
    </w:div>
    <w:div w:id="1603951505">
      <w:bodyDiv w:val="1"/>
      <w:marLeft w:val="0"/>
      <w:marRight w:val="0"/>
      <w:marTop w:val="0"/>
      <w:marBottom w:val="0"/>
      <w:divBdr>
        <w:top w:val="none" w:sz="0" w:space="0" w:color="auto"/>
        <w:left w:val="none" w:sz="0" w:space="0" w:color="auto"/>
        <w:bottom w:val="none" w:sz="0" w:space="0" w:color="auto"/>
        <w:right w:val="none" w:sz="0" w:space="0" w:color="auto"/>
      </w:divBdr>
    </w:div>
    <w:div w:id="1636981843">
      <w:bodyDiv w:val="1"/>
      <w:marLeft w:val="0"/>
      <w:marRight w:val="0"/>
      <w:marTop w:val="0"/>
      <w:marBottom w:val="0"/>
      <w:divBdr>
        <w:top w:val="none" w:sz="0" w:space="0" w:color="auto"/>
        <w:left w:val="none" w:sz="0" w:space="0" w:color="auto"/>
        <w:bottom w:val="none" w:sz="0" w:space="0" w:color="auto"/>
        <w:right w:val="none" w:sz="0" w:space="0" w:color="auto"/>
      </w:divBdr>
    </w:div>
    <w:div w:id="1802651913">
      <w:bodyDiv w:val="1"/>
      <w:marLeft w:val="0"/>
      <w:marRight w:val="0"/>
      <w:marTop w:val="0"/>
      <w:marBottom w:val="0"/>
      <w:divBdr>
        <w:top w:val="none" w:sz="0" w:space="0" w:color="auto"/>
        <w:left w:val="none" w:sz="0" w:space="0" w:color="auto"/>
        <w:bottom w:val="none" w:sz="0" w:space="0" w:color="auto"/>
        <w:right w:val="none" w:sz="0" w:space="0" w:color="auto"/>
      </w:divBdr>
    </w:div>
    <w:div w:id="189157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fde18bce-810e-4035-8c5a-d6e0de25cd6e"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00064D9A1C34AAB8F4C2C5FB1ABF2" ma:contentTypeVersion="16" ma:contentTypeDescription="Create a new document." ma:contentTypeScope="" ma:versionID="6086d3da069bdc7d9377de31f4f6bdfe">
  <xsd:schema xmlns:xsd="http://www.w3.org/2001/XMLSchema" xmlns:xs="http://www.w3.org/2001/XMLSchema" xmlns:p="http://schemas.microsoft.com/office/2006/metadata/properties" xmlns:ns1="http://schemas.microsoft.com/sharepoint/v3" xmlns:ns3="944bffdc-8e16-42c1-8828-8ebc493933ad" xmlns:ns4="fde18bce-810e-4035-8c5a-d6e0de25cd6e" targetNamespace="http://schemas.microsoft.com/office/2006/metadata/properties" ma:root="true" ma:fieldsID="d3eb5ce3389da3cd3574c6a03304da3b" ns1:_="" ns3:_="" ns4:_="">
    <xsd:import namespace="http://schemas.microsoft.com/sharepoint/v3"/>
    <xsd:import namespace="944bffdc-8e16-42c1-8828-8ebc493933ad"/>
    <xsd:import namespace="fde18bce-810e-4035-8c5a-d6e0de25cd6e"/>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AutoKeyPoints" minOccurs="0"/>
                <xsd:element ref="ns4:MediaServiceKeyPoints"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bffdc-8e16-42c1-8828-8ebc493933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de18bce-810e-4035-8c5a-d6e0de25cd6e"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AutoTags" ma:index="22" nillable="true" ma:displayName="Tags" ma:internalName="MediaServiceAutoTag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9E972F-C9F5-40A2-B8E8-C8A80E522182}">
  <ds:schemaRefs>
    <ds:schemaRef ds:uri="http://schemas.microsoft.com/office/2006/metadata/properties"/>
    <ds:schemaRef ds:uri="http://schemas.microsoft.com/office/infopath/2007/PartnerControls"/>
    <ds:schemaRef ds:uri="http://schemas.microsoft.com/sharepoint/v3"/>
    <ds:schemaRef ds:uri="fde18bce-810e-4035-8c5a-d6e0de25cd6e"/>
  </ds:schemaRefs>
</ds:datastoreItem>
</file>

<file path=customXml/itemProps2.xml><?xml version="1.0" encoding="utf-8"?>
<ds:datastoreItem xmlns:ds="http://schemas.openxmlformats.org/officeDocument/2006/customXml" ds:itemID="{4D1F1529-2A7C-4391-B3A9-3464D42B9618}">
  <ds:schemaRefs>
    <ds:schemaRef ds:uri="http://schemas.microsoft.com/sharepoint/v3/contenttype/forms"/>
  </ds:schemaRefs>
</ds:datastoreItem>
</file>

<file path=customXml/itemProps3.xml><?xml version="1.0" encoding="utf-8"?>
<ds:datastoreItem xmlns:ds="http://schemas.openxmlformats.org/officeDocument/2006/customXml" ds:itemID="{8048CD05-43A1-4BEA-954B-DFFC237BB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44bffdc-8e16-42c1-8828-8ebc493933ad"/>
    <ds:schemaRef ds:uri="fde18bce-810e-4035-8c5a-d6e0de25c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85A849-2F93-4B92-BA1E-C3B0AE802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ATHAR PASHA</vt:lpstr>
    </vt:vector>
  </TitlesOfParts>
  <Company>Insitu, Inc.</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ATHAR PASHA</dc:title>
  <dc:subject/>
  <dc:creator>atharp</dc:creator>
  <cp:keywords/>
  <dc:description/>
  <cp:lastModifiedBy>athar pasha</cp:lastModifiedBy>
  <cp:revision>11</cp:revision>
  <cp:lastPrinted>2020-04-08T07:11:00Z</cp:lastPrinted>
  <dcterms:created xsi:type="dcterms:W3CDTF">2020-04-06T23:08:00Z</dcterms:created>
  <dcterms:modified xsi:type="dcterms:W3CDTF">2020-04-08T07:12:00Z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mpasha@microsoft.com</vt:lpwstr>
  </property>
  <property fmtid="{D5CDD505-2E9C-101B-9397-08002B2CF9AE}" pid="5" name="MSIP_Label_f42aa342-8706-4288-bd11-ebb85995028c_SetDate">
    <vt:lpwstr>2019-09-04T03:05:23.7733474Z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2d6c332f-0be8-4ee4-8fb0-d4f9aa6483dd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0x010100FF600064D9A1C34AAB8F4C2C5FB1ABF2</vt:lpwstr>
  </property>
</Properties>
</file>