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AFB07" w14:textId="0E568282" w:rsidR="00F2149E" w:rsidRDefault="00116044" w:rsidP="005F153F">
      <w:pPr>
        <w:pStyle w:val="Heading1"/>
        <w:rPr>
          <w:lang w:val="en-US"/>
        </w:rPr>
      </w:pPr>
      <w:r>
        <w:rPr>
          <w:lang w:val="en-US"/>
        </w:rPr>
        <w:t>Design 1</w:t>
      </w:r>
    </w:p>
    <w:p w14:paraId="27D962C9" w14:textId="1C82C867" w:rsidR="00F71311" w:rsidRDefault="00F71311" w:rsidP="00F71311">
      <w:pPr>
        <w:rPr>
          <w:lang w:val="en-US"/>
        </w:rPr>
      </w:pPr>
      <w:r w:rsidRPr="00F71311">
        <w:rPr>
          <w:lang w:val="en-US"/>
        </w:rPr>
        <w:drawing>
          <wp:inline distT="0" distB="0" distL="0" distR="0" wp14:anchorId="1FE60ECB" wp14:editId="570AEE16">
            <wp:extent cx="5590572" cy="432517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76929" cy="4546711"/>
                    </a:xfrm>
                    <a:prstGeom prst="rect">
                      <a:avLst/>
                    </a:prstGeom>
                  </pic:spPr>
                </pic:pic>
              </a:graphicData>
            </a:graphic>
          </wp:inline>
        </w:drawing>
      </w:r>
    </w:p>
    <w:p w14:paraId="604ECBCB" w14:textId="49ED0350" w:rsidR="005F153F" w:rsidRDefault="005F153F" w:rsidP="00F71311">
      <w:pPr>
        <w:rPr>
          <w:lang w:val="en-US"/>
        </w:rPr>
      </w:pPr>
    </w:p>
    <w:p w14:paraId="2DDA55A3" w14:textId="77777777" w:rsidR="005F153F" w:rsidRDefault="005F153F" w:rsidP="005F153F">
      <w:r>
        <w:t>The architecture will consist of four main components: the database, API layer, authentication/authorization module, and separate interfaces for each team.</w:t>
      </w:r>
    </w:p>
    <w:p w14:paraId="2C1419D2" w14:textId="77777777" w:rsidR="005F153F" w:rsidRDefault="005F153F" w:rsidP="005F153F"/>
    <w:p w14:paraId="1A2F4B55" w14:textId="43ABF69D" w:rsidR="005F153F" w:rsidRDefault="005F153F" w:rsidP="005F153F">
      <w:pPr>
        <w:pStyle w:val="ListParagraph"/>
        <w:numPr>
          <w:ilvl w:val="0"/>
          <w:numId w:val="14"/>
        </w:numPr>
      </w:pPr>
      <w:r>
        <w:t xml:space="preserve">Database: This will include three tables, item, member, and </w:t>
      </w:r>
      <w:r>
        <w:t>member transaction</w:t>
      </w:r>
      <w:r>
        <w:t>, as described in the schema provided. The database will be responsible for storing and managing the data.</w:t>
      </w:r>
    </w:p>
    <w:p w14:paraId="2369BEA4" w14:textId="77777777" w:rsidR="005F153F" w:rsidRDefault="005F153F" w:rsidP="005F153F"/>
    <w:p w14:paraId="2AC36D59" w14:textId="77777777" w:rsidR="005F153F" w:rsidRDefault="005F153F" w:rsidP="005F153F">
      <w:pPr>
        <w:pStyle w:val="ListParagraph"/>
        <w:numPr>
          <w:ilvl w:val="0"/>
          <w:numId w:val="14"/>
        </w:numPr>
      </w:pPr>
      <w:r>
        <w:t>API layer: This layer will sit between the database and the team interfaces. It will expose the necessary endpoints for each team to access the data they need. The API layer will also be responsible for enforcing data validation and access control rules.</w:t>
      </w:r>
    </w:p>
    <w:p w14:paraId="2646CC05" w14:textId="77777777" w:rsidR="005F153F" w:rsidRDefault="005F153F" w:rsidP="005F153F"/>
    <w:p w14:paraId="050DA9BF" w14:textId="77777777" w:rsidR="005F153F" w:rsidRDefault="005F153F" w:rsidP="005F153F">
      <w:pPr>
        <w:pStyle w:val="ListParagraph"/>
        <w:numPr>
          <w:ilvl w:val="0"/>
          <w:numId w:val="14"/>
        </w:numPr>
      </w:pPr>
      <w:r>
        <w:t>Authentication/Authorization module: This module will be responsible for authenticating each user and ensuring that they have the necessary permissions to access the data. It will use role-based access control (RBAC) to assign roles to each user and determine their level of access.</w:t>
      </w:r>
    </w:p>
    <w:p w14:paraId="7835B443" w14:textId="77777777" w:rsidR="005F153F" w:rsidRDefault="005F153F" w:rsidP="005F153F"/>
    <w:p w14:paraId="24A4E25D" w14:textId="3F51712A" w:rsidR="005F153F" w:rsidRPr="005F153F" w:rsidRDefault="005F153F" w:rsidP="005F153F">
      <w:pPr>
        <w:pStyle w:val="ListParagraph"/>
        <w:numPr>
          <w:ilvl w:val="0"/>
          <w:numId w:val="14"/>
        </w:numPr>
      </w:pPr>
      <w:r>
        <w:t>Team interfaces: There will be separate interfaces for each team - Logistics, Analytics, and Sales. Each interface will be tailored to the specific needs of the team and will allow them to access the data they need. The interfaces will be designed to be user-friendly and intuitive, allowing each team to interact with the data in a way that makes sense to them.</w:t>
      </w:r>
    </w:p>
    <w:p w14:paraId="613CD3D2" w14:textId="7A735E6B" w:rsidR="00F71311" w:rsidRDefault="00F71311" w:rsidP="005F153F">
      <w:pPr>
        <w:pStyle w:val="Heading1"/>
        <w:rPr>
          <w:lang w:val="en-US"/>
        </w:rPr>
      </w:pPr>
      <w:r>
        <w:rPr>
          <w:lang w:val="en-US"/>
        </w:rPr>
        <w:lastRenderedPageBreak/>
        <w:t>Design 2</w:t>
      </w:r>
    </w:p>
    <w:p w14:paraId="36FA3B83" w14:textId="0BAE5E69" w:rsidR="00F71311" w:rsidRPr="00F71311" w:rsidRDefault="005F153F" w:rsidP="00F71311">
      <w:pPr>
        <w:rPr>
          <w:lang w:val="en-US"/>
        </w:rPr>
      </w:pPr>
      <w:r w:rsidRPr="005F153F">
        <w:rPr>
          <w:lang w:val="en-US"/>
        </w:rPr>
        <w:drawing>
          <wp:inline distT="0" distB="0" distL="0" distR="0" wp14:anchorId="3B689014" wp14:editId="36C718AD">
            <wp:extent cx="5173884" cy="39277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9024" cy="4037885"/>
                    </a:xfrm>
                    <a:prstGeom prst="rect">
                      <a:avLst/>
                    </a:prstGeom>
                  </pic:spPr>
                </pic:pic>
              </a:graphicData>
            </a:graphic>
          </wp:inline>
        </w:drawing>
      </w:r>
    </w:p>
    <w:p w14:paraId="41BF9939" w14:textId="596B1302" w:rsidR="00116044" w:rsidRDefault="00116044" w:rsidP="00116044">
      <w:pPr>
        <w:rPr>
          <w:lang w:val="en-US"/>
        </w:rPr>
      </w:pPr>
    </w:p>
    <w:p w14:paraId="7BC509AA" w14:textId="77777777" w:rsidR="0059534E" w:rsidRDefault="0059534E" w:rsidP="00116044">
      <w:pPr>
        <w:rPr>
          <w:lang w:val="en-US"/>
        </w:rPr>
      </w:pPr>
    </w:p>
    <w:p w14:paraId="19FFFBC4" w14:textId="77777777" w:rsidR="005F153F" w:rsidRPr="005F153F" w:rsidRDefault="005F153F" w:rsidP="005F153F">
      <w:pPr>
        <w:pStyle w:val="ListParagraph"/>
        <w:numPr>
          <w:ilvl w:val="0"/>
          <w:numId w:val="15"/>
        </w:numPr>
        <w:rPr>
          <w:lang w:val="en-US"/>
        </w:rPr>
      </w:pPr>
      <w:r w:rsidRPr="005F153F">
        <w:rPr>
          <w:lang w:val="en-US"/>
        </w:rPr>
        <w:t>AWS is the chosen cloud provider.</w:t>
      </w:r>
    </w:p>
    <w:p w14:paraId="0C6A595C" w14:textId="77777777" w:rsidR="005F153F" w:rsidRPr="005F153F" w:rsidRDefault="005F153F" w:rsidP="005F153F">
      <w:pPr>
        <w:pStyle w:val="ListParagraph"/>
        <w:numPr>
          <w:ilvl w:val="0"/>
          <w:numId w:val="15"/>
        </w:numPr>
        <w:rPr>
          <w:lang w:val="en-US"/>
        </w:rPr>
      </w:pPr>
      <w:r w:rsidRPr="005F153F">
        <w:rPr>
          <w:lang w:val="en-US"/>
        </w:rPr>
        <w:t>The web application and Kafka stream are already built and deployed.</w:t>
      </w:r>
    </w:p>
    <w:p w14:paraId="66F2D904" w14:textId="77777777" w:rsidR="005F153F" w:rsidRPr="005F153F" w:rsidRDefault="005F153F" w:rsidP="005F153F">
      <w:pPr>
        <w:pStyle w:val="ListParagraph"/>
        <w:numPr>
          <w:ilvl w:val="0"/>
          <w:numId w:val="15"/>
        </w:numPr>
        <w:rPr>
          <w:lang w:val="en-US"/>
        </w:rPr>
      </w:pPr>
      <w:r w:rsidRPr="005F153F">
        <w:rPr>
          <w:lang w:val="en-US"/>
        </w:rPr>
        <w:t>The processing code is already written and can be containerized for deployment in AWS.</w:t>
      </w:r>
    </w:p>
    <w:p w14:paraId="0D7C49F2" w14:textId="77777777" w:rsidR="005F153F" w:rsidRPr="005F153F" w:rsidRDefault="005F153F" w:rsidP="005F153F">
      <w:pPr>
        <w:pStyle w:val="ListParagraph"/>
        <w:numPr>
          <w:ilvl w:val="0"/>
          <w:numId w:val="15"/>
        </w:numPr>
        <w:rPr>
          <w:lang w:val="en-US"/>
        </w:rPr>
      </w:pPr>
      <w:r w:rsidRPr="005F153F">
        <w:rPr>
          <w:lang w:val="en-US"/>
        </w:rPr>
        <w:t>AWS S3 is used to store the images and its metadata.</w:t>
      </w:r>
    </w:p>
    <w:p w14:paraId="742D7412" w14:textId="77777777" w:rsidR="005F153F" w:rsidRPr="005F153F" w:rsidRDefault="005F153F" w:rsidP="005F153F">
      <w:pPr>
        <w:pStyle w:val="ListParagraph"/>
        <w:numPr>
          <w:ilvl w:val="0"/>
          <w:numId w:val="15"/>
        </w:numPr>
        <w:rPr>
          <w:lang w:val="en-US"/>
        </w:rPr>
      </w:pPr>
      <w:r w:rsidRPr="005F153F">
        <w:rPr>
          <w:lang w:val="en-US"/>
        </w:rPr>
        <w:t>AWS Glue is used to extract, transform and load data from S3 bucket to AWS Athena for business intelligence queries.</w:t>
      </w:r>
    </w:p>
    <w:p w14:paraId="0ECAC85C" w14:textId="77777777" w:rsidR="005F153F" w:rsidRPr="005F153F" w:rsidRDefault="005F153F" w:rsidP="005F153F">
      <w:pPr>
        <w:pStyle w:val="ListParagraph"/>
        <w:numPr>
          <w:ilvl w:val="0"/>
          <w:numId w:val="15"/>
        </w:numPr>
        <w:rPr>
          <w:lang w:val="en-US"/>
        </w:rPr>
      </w:pPr>
      <w:r w:rsidRPr="005F153F">
        <w:rPr>
          <w:lang w:val="en-US"/>
        </w:rPr>
        <w:t>AWS Athena is used to perform analytical computations on data stored in S3.</w:t>
      </w:r>
    </w:p>
    <w:p w14:paraId="1475219B" w14:textId="77777777" w:rsidR="005F153F" w:rsidRPr="005F153F" w:rsidRDefault="005F153F" w:rsidP="005F153F">
      <w:pPr>
        <w:pStyle w:val="ListParagraph"/>
        <w:numPr>
          <w:ilvl w:val="0"/>
          <w:numId w:val="15"/>
        </w:numPr>
        <w:rPr>
          <w:lang w:val="en-US"/>
        </w:rPr>
      </w:pPr>
      <w:r w:rsidRPr="005F153F">
        <w:rPr>
          <w:lang w:val="en-US"/>
        </w:rPr>
        <w:t>AWS Elastic Load Balancer (ELB) is used to manage the incoming traffic and distribute it across EC2 instances.</w:t>
      </w:r>
    </w:p>
    <w:p w14:paraId="6C96E2EA" w14:textId="77777777" w:rsidR="005F153F" w:rsidRPr="005F153F" w:rsidRDefault="005F153F" w:rsidP="005F153F">
      <w:pPr>
        <w:pStyle w:val="ListParagraph"/>
        <w:numPr>
          <w:ilvl w:val="0"/>
          <w:numId w:val="15"/>
        </w:numPr>
        <w:rPr>
          <w:lang w:val="en-US"/>
        </w:rPr>
      </w:pPr>
      <w:r w:rsidRPr="005F153F">
        <w:rPr>
          <w:lang w:val="en-US"/>
        </w:rPr>
        <w:t>EC2 instances are used to host the processing code.</w:t>
      </w:r>
    </w:p>
    <w:p w14:paraId="61BEDB3E" w14:textId="77777777" w:rsidR="005F153F" w:rsidRPr="005F153F" w:rsidRDefault="005F153F" w:rsidP="005F153F">
      <w:pPr>
        <w:pStyle w:val="ListParagraph"/>
        <w:numPr>
          <w:ilvl w:val="0"/>
          <w:numId w:val="15"/>
        </w:numPr>
        <w:rPr>
          <w:lang w:val="en-US"/>
        </w:rPr>
      </w:pPr>
      <w:r w:rsidRPr="005F153F">
        <w:rPr>
          <w:lang w:val="en-US"/>
        </w:rPr>
        <w:t>AWS IAM is used for authorization.</w:t>
      </w:r>
    </w:p>
    <w:p w14:paraId="58430B9E" w14:textId="36B989CA" w:rsidR="00116044" w:rsidRPr="005F153F" w:rsidRDefault="005F153F" w:rsidP="005F153F">
      <w:pPr>
        <w:pStyle w:val="ListParagraph"/>
        <w:numPr>
          <w:ilvl w:val="0"/>
          <w:numId w:val="15"/>
        </w:numPr>
        <w:rPr>
          <w:lang w:val="en-US"/>
        </w:rPr>
      </w:pPr>
      <w:r w:rsidRPr="005F153F">
        <w:rPr>
          <w:lang w:val="en-US"/>
        </w:rPr>
        <w:t>AWS Cloud</w:t>
      </w:r>
      <w:r>
        <w:rPr>
          <w:lang w:val="en-US"/>
        </w:rPr>
        <w:t>Watch</w:t>
      </w:r>
      <w:r w:rsidRPr="005F153F">
        <w:rPr>
          <w:lang w:val="en-US"/>
        </w:rPr>
        <w:t xml:space="preserve"> is used for logging.</w:t>
      </w:r>
    </w:p>
    <w:sectPr w:rsidR="00116044" w:rsidRPr="005F15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Body)">
    <w:altName w:val="Calibri"/>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A16A91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4A52A9"/>
    <w:multiLevelType w:val="hybridMultilevel"/>
    <w:tmpl w:val="BAEC7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E776B2"/>
    <w:multiLevelType w:val="hybridMultilevel"/>
    <w:tmpl w:val="BC082F92"/>
    <w:lvl w:ilvl="0" w:tplc="0A5A9AF8">
      <w:numFmt w:val="bullet"/>
      <w:lvlText w:val=""/>
      <w:lvlJc w:val="left"/>
      <w:pPr>
        <w:ind w:left="1152" w:hanging="360"/>
      </w:pPr>
      <w:rPr>
        <w:rFonts w:ascii="Wingdings" w:eastAsia="Wingdings" w:hAnsi="Wingdings" w:cs="Wingdings" w:hint="default"/>
        <w:w w:val="100"/>
        <w:sz w:val="24"/>
        <w:szCs w:val="24"/>
        <w:lang w:val="en-US" w:eastAsia="en-US" w:bidi="ar-SA"/>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3" w15:restartNumberingAfterBreak="0">
    <w:nsid w:val="0AAD2FB5"/>
    <w:multiLevelType w:val="hybridMultilevel"/>
    <w:tmpl w:val="3484027C"/>
    <w:lvl w:ilvl="0" w:tplc="15EED3EE">
      <w:numFmt w:val="bullet"/>
      <w:lvlText w:val=""/>
      <w:lvlJc w:val="left"/>
      <w:pPr>
        <w:ind w:left="1800" w:hanging="360"/>
      </w:pPr>
      <w:rPr>
        <w:rFonts w:ascii="Wingdings" w:eastAsia="Wingdings" w:hAnsi="Wingdings" w:cs="Wingdings" w:hint="default"/>
        <w:w w:val="100"/>
        <w:sz w:val="24"/>
        <w:szCs w:val="24"/>
        <w:lang w:val="en-US" w:eastAsia="en-US" w:bidi="ar-SA"/>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16480025"/>
    <w:multiLevelType w:val="multilevel"/>
    <w:tmpl w:val="F2847606"/>
    <w:lvl w:ilvl="0">
      <w:numFmt w:val="bullet"/>
      <w:lvlText w:val=""/>
      <w:lvlJc w:val="left"/>
      <w:pPr>
        <w:ind w:left="643" w:hanging="360"/>
      </w:pPr>
      <w:rPr>
        <w:rFonts w:ascii="Wingdings" w:eastAsia="Wingdings" w:hAnsi="Wingdings" w:cs="Wingdings" w:hint="default"/>
        <w:w w:val="100"/>
        <w:sz w:val="24"/>
        <w:szCs w:val="24"/>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52919EA"/>
    <w:multiLevelType w:val="hybridMultilevel"/>
    <w:tmpl w:val="84483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861A8A"/>
    <w:multiLevelType w:val="multilevel"/>
    <w:tmpl w:val="1F6CBC3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3D616D31"/>
    <w:multiLevelType w:val="multilevel"/>
    <w:tmpl w:val="401CEFC4"/>
    <w:styleLink w:val="custommystyle"/>
    <w:lvl w:ilvl="0">
      <w:numFmt w:val="bullet"/>
      <w:lvlText w:val=""/>
      <w:lvlJc w:val="left"/>
      <w:pPr>
        <w:ind w:left="1440" w:hanging="360"/>
      </w:pPr>
      <w:rPr>
        <w:rFonts w:ascii="Wingdings" w:eastAsia="Wingdings" w:hAnsi="Wingdings" w:cs="Wingdings" w:hint="default"/>
        <w:w w:val="100"/>
        <w:sz w:val="24"/>
        <w:szCs w:val="24"/>
        <w:lang w:val="en-US" w:eastAsia="en-US" w:bidi="ar-SA"/>
      </w:rPr>
    </w:lvl>
    <w:lvl w:ilvl="1">
      <w:start w:val="1"/>
      <w:numFmt w:val="bullet"/>
      <w:lvlText w:val=""/>
      <w:lvlJc w:val="left"/>
      <w:pPr>
        <w:ind w:left="2237" w:hanging="360"/>
      </w:pPr>
      <w:rPr>
        <w:rFonts w:ascii="Symbol" w:hAnsi="Symbol" w:hint="default"/>
        <w:color w:val="auto"/>
      </w:rPr>
    </w:lvl>
    <w:lvl w:ilvl="2">
      <w:start w:val="1"/>
      <w:numFmt w:val="bullet"/>
      <w:lvlText w:val=""/>
      <w:lvlJc w:val="left"/>
      <w:pPr>
        <w:ind w:left="2957" w:hanging="360"/>
      </w:pPr>
      <w:rPr>
        <w:rFonts w:ascii="Wingdings" w:hAnsi="Wingdings" w:hint="default"/>
      </w:rPr>
    </w:lvl>
    <w:lvl w:ilvl="3">
      <w:start w:val="1"/>
      <w:numFmt w:val="bullet"/>
      <w:lvlText w:val=""/>
      <w:lvlJc w:val="left"/>
      <w:pPr>
        <w:ind w:left="3677" w:hanging="360"/>
      </w:pPr>
      <w:rPr>
        <w:rFonts w:ascii="Symbol" w:hAnsi="Symbol" w:hint="default"/>
      </w:rPr>
    </w:lvl>
    <w:lvl w:ilvl="4">
      <w:start w:val="1"/>
      <w:numFmt w:val="bullet"/>
      <w:lvlText w:val="o"/>
      <w:lvlJc w:val="left"/>
      <w:pPr>
        <w:ind w:left="4397" w:hanging="360"/>
      </w:pPr>
      <w:rPr>
        <w:rFonts w:ascii="Courier New" w:hAnsi="Courier New" w:cs="Courier New" w:hint="default"/>
      </w:rPr>
    </w:lvl>
    <w:lvl w:ilvl="5">
      <w:start w:val="1"/>
      <w:numFmt w:val="bullet"/>
      <w:lvlText w:val=""/>
      <w:lvlJc w:val="left"/>
      <w:pPr>
        <w:ind w:left="5117" w:hanging="360"/>
      </w:pPr>
      <w:rPr>
        <w:rFonts w:ascii="Wingdings" w:hAnsi="Wingdings" w:hint="default"/>
      </w:rPr>
    </w:lvl>
    <w:lvl w:ilvl="6">
      <w:start w:val="1"/>
      <w:numFmt w:val="bullet"/>
      <w:lvlText w:val=""/>
      <w:lvlJc w:val="left"/>
      <w:pPr>
        <w:ind w:left="5837" w:hanging="360"/>
      </w:pPr>
      <w:rPr>
        <w:rFonts w:ascii="Symbol" w:hAnsi="Symbol" w:hint="default"/>
      </w:rPr>
    </w:lvl>
    <w:lvl w:ilvl="7">
      <w:start w:val="1"/>
      <w:numFmt w:val="bullet"/>
      <w:lvlText w:val="o"/>
      <w:lvlJc w:val="left"/>
      <w:pPr>
        <w:ind w:left="6557" w:hanging="360"/>
      </w:pPr>
      <w:rPr>
        <w:rFonts w:ascii="Courier New" w:hAnsi="Courier New" w:cs="Courier New" w:hint="default"/>
      </w:rPr>
    </w:lvl>
    <w:lvl w:ilvl="8">
      <w:start w:val="1"/>
      <w:numFmt w:val="bullet"/>
      <w:lvlText w:val=""/>
      <w:lvlJc w:val="left"/>
      <w:pPr>
        <w:ind w:left="7277" w:hanging="360"/>
      </w:pPr>
      <w:rPr>
        <w:rFonts w:ascii="Wingdings" w:hAnsi="Wingdings" w:hint="default"/>
      </w:rPr>
    </w:lvl>
  </w:abstractNum>
  <w:abstractNum w:abstractNumId="8" w15:restartNumberingAfterBreak="0">
    <w:nsid w:val="48EB159B"/>
    <w:multiLevelType w:val="multilevel"/>
    <w:tmpl w:val="4BBE4092"/>
    <w:lvl w:ilvl="0">
      <w:numFmt w:val="bullet"/>
      <w:pStyle w:val="myliststyle"/>
      <w:lvlText w:val=""/>
      <w:lvlJc w:val="left"/>
      <w:pPr>
        <w:ind w:left="3317" w:hanging="360"/>
      </w:pPr>
      <w:rPr>
        <w:rFonts w:ascii="Wingdings" w:hAnsi="Wingdings" w:hint="default"/>
        <w:w w:val="100"/>
        <w:sz w:val="24"/>
      </w:rPr>
    </w:lvl>
    <w:lvl w:ilvl="1">
      <w:start w:val="1"/>
      <w:numFmt w:val="bullet"/>
      <w:lvlText w:val=""/>
      <w:lvlJc w:val="left"/>
      <w:pPr>
        <w:ind w:left="4114" w:hanging="360"/>
      </w:pPr>
      <w:rPr>
        <w:rFonts w:ascii="Symbol" w:hAnsi="Symbol" w:hint="default"/>
        <w:color w:val="auto"/>
      </w:rPr>
    </w:lvl>
    <w:lvl w:ilvl="2">
      <w:start w:val="1"/>
      <w:numFmt w:val="bullet"/>
      <w:lvlText w:val=""/>
      <w:lvlJc w:val="left"/>
      <w:pPr>
        <w:ind w:left="4834" w:hanging="360"/>
      </w:pPr>
      <w:rPr>
        <w:rFonts w:ascii="Wingdings" w:hAnsi="Wingdings" w:hint="default"/>
      </w:rPr>
    </w:lvl>
    <w:lvl w:ilvl="3">
      <w:start w:val="1"/>
      <w:numFmt w:val="bullet"/>
      <w:lvlText w:val=""/>
      <w:lvlJc w:val="left"/>
      <w:pPr>
        <w:ind w:left="5554" w:hanging="360"/>
      </w:pPr>
      <w:rPr>
        <w:rFonts w:ascii="Symbol" w:hAnsi="Symbol" w:hint="default"/>
      </w:rPr>
    </w:lvl>
    <w:lvl w:ilvl="4">
      <w:start w:val="1"/>
      <w:numFmt w:val="bullet"/>
      <w:lvlText w:val="o"/>
      <w:lvlJc w:val="left"/>
      <w:pPr>
        <w:ind w:left="6274" w:hanging="360"/>
      </w:pPr>
      <w:rPr>
        <w:rFonts w:ascii="Courier New" w:hAnsi="Courier New" w:cs="Courier New" w:hint="default"/>
      </w:rPr>
    </w:lvl>
    <w:lvl w:ilvl="5">
      <w:start w:val="1"/>
      <w:numFmt w:val="bullet"/>
      <w:lvlText w:val=""/>
      <w:lvlJc w:val="left"/>
      <w:pPr>
        <w:ind w:left="6994" w:hanging="360"/>
      </w:pPr>
      <w:rPr>
        <w:rFonts w:ascii="Wingdings" w:hAnsi="Wingdings" w:hint="default"/>
      </w:rPr>
    </w:lvl>
    <w:lvl w:ilvl="6">
      <w:start w:val="1"/>
      <w:numFmt w:val="bullet"/>
      <w:lvlText w:val=""/>
      <w:lvlJc w:val="left"/>
      <w:pPr>
        <w:ind w:left="7714" w:hanging="360"/>
      </w:pPr>
      <w:rPr>
        <w:rFonts w:ascii="Symbol" w:hAnsi="Symbol" w:hint="default"/>
      </w:rPr>
    </w:lvl>
    <w:lvl w:ilvl="7">
      <w:start w:val="1"/>
      <w:numFmt w:val="bullet"/>
      <w:lvlText w:val="o"/>
      <w:lvlJc w:val="left"/>
      <w:pPr>
        <w:ind w:left="8434" w:hanging="360"/>
      </w:pPr>
      <w:rPr>
        <w:rFonts w:ascii="Courier New" w:hAnsi="Courier New" w:cs="Courier New" w:hint="default"/>
      </w:rPr>
    </w:lvl>
    <w:lvl w:ilvl="8">
      <w:start w:val="1"/>
      <w:numFmt w:val="bullet"/>
      <w:lvlText w:val=""/>
      <w:lvlJc w:val="left"/>
      <w:pPr>
        <w:ind w:left="9154" w:hanging="360"/>
      </w:pPr>
      <w:rPr>
        <w:rFonts w:ascii="Wingdings" w:hAnsi="Wingdings" w:hint="default"/>
      </w:rPr>
    </w:lvl>
  </w:abstractNum>
  <w:num w:numId="1" w16cid:durableId="236982780">
    <w:abstractNumId w:val="0"/>
  </w:num>
  <w:num w:numId="2" w16cid:durableId="1499031459">
    <w:abstractNumId w:val="2"/>
  </w:num>
  <w:num w:numId="3" w16cid:durableId="813258342">
    <w:abstractNumId w:val="6"/>
  </w:num>
  <w:num w:numId="4" w16cid:durableId="2092308517">
    <w:abstractNumId w:val="6"/>
  </w:num>
  <w:num w:numId="5" w16cid:durableId="770858422">
    <w:abstractNumId w:val="6"/>
  </w:num>
  <w:num w:numId="6" w16cid:durableId="48458320">
    <w:abstractNumId w:val="2"/>
  </w:num>
  <w:num w:numId="7" w16cid:durableId="1985115041">
    <w:abstractNumId w:val="6"/>
  </w:num>
  <w:num w:numId="8" w16cid:durableId="698941491">
    <w:abstractNumId w:val="6"/>
  </w:num>
  <w:num w:numId="9" w16cid:durableId="1879317535">
    <w:abstractNumId w:val="6"/>
  </w:num>
  <w:num w:numId="10" w16cid:durableId="819888027">
    <w:abstractNumId w:val="4"/>
  </w:num>
  <w:num w:numId="11" w16cid:durableId="1341160225">
    <w:abstractNumId w:val="3"/>
  </w:num>
  <w:num w:numId="12" w16cid:durableId="1805155543">
    <w:abstractNumId w:val="8"/>
  </w:num>
  <w:num w:numId="13" w16cid:durableId="1170021780">
    <w:abstractNumId w:val="7"/>
  </w:num>
  <w:num w:numId="14" w16cid:durableId="1755056142">
    <w:abstractNumId w:val="5"/>
  </w:num>
  <w:num w:numId="15" w16cid:durableId="416054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044"/>
    <w:rsid w:val="00116044"/>
    <w:rsid w:val="0059534E"/>
    <w:rsid w:val="005F153F"/>
    <w:rsid w:val="00D40189"/>
    <w:rsid w:val="00E814E7"/>
    <w:rsid w:val="00F2149E"/>
    <w:rsid w:val="00F7131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99FE5"/>
  <w15:chartTrackingRefBased/>
  <w15:docId w15:val="{291C95F0-85E3-584E-8C6C-BD5798FCF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4E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814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814E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header">
    <w:name w:val="my_header"/>
    <w:basedOn w:val="Heading1"/>
    <w:next w:val="Heading1"/>
    <w:autoRedefine/>
    <w:qFormat/>
    <w:rsid w:val="00E814E7"/>
    <w:pPr>
      <w:keepNext w:val="0"/>
      <w:keepLines w:val="0"/>
      <w:pBdr>
        <w:bottom w:val="single" w:sz="4" w:space="1" w:color="auto"/>
      </w:pBdr>
      <w:spacing w:before="300" w:after="40" w:line="276" w:lineRule="auto"/>
    </w:pPr>
    <w:rPr>
      <w:rFonts w:asciiTheme="minorBidi" w:eastAsiaTheme="minorEastAsia" w:hAnsiTheme="minorBidi" w:cs="Times New Roman (Body CS)"/>
      <w:b/>
      <w:color w:val="ED7D31" w:themeColor="accent2"/>
      <w:sz w:val="22"/>
    </w:rPr>
  </w:style>
  <w:style w:type="character" w:customStyle="1" w:styleId="Heading2Char">
    <w:name w:val="Heading 2 Char"/>
    <w:basedOn w:val="DefaultParagraphFont"/>
    <w:link w:val="Heading2"/>
    <w:uiPriority w:val="9"/>
    <w:semiHidden/>
    <w:rsid w:val="00E814E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814E7"/>
    <w:rPr>
      <w:rFonts w:asciiTheme="majorHAnsi" w:eastAsiaTheme="majorEastAsia" w:hAnsiTheme="majorHAnsi" w:cstheme="majorBidi"/>
      <w:color w:val="2F5496" w:themeColor="accent1" w:themeShade="BF"/>
      <w:sz w:val="32"/>
      <w:szCs w:val="32"/>
    </w:rPr>
  </w:style>
  <w:style w:type="paragraph" w:styleId="List">
    <w:name w:val="List"/>
    <w:basedOn w:val="Normal"/>
    <w:uiPriority w:val="99"/>
    <w:semiHidden/>
    <w:unhideWhenUsed/>
    <w:rsid w:val="00E814E7"/>
    <w:pPr>
      <w:ind w:left="283" w:hanging="283"/>
      <w:contextualSpacing/>
    </w:pPr>
  </w:style>
  <w:style w:type="paragraph" w:customStyle="1" w:styleId="mysubheader">
    <w:name w:val="my_sub_header"/>
    <w:basedOn w:val="Heading2"/>
    <w:next w:val="Heading2"/>
    <w:autoRedefine/>
    <w:qFormat/>
    <w:rsid w:val="00E814E7"/>
    <w:pPr>
      <w:spacing w:before="240" w:line="276" w:lineRule="auto"/>
      <w:outlineLvl w:val="0"/>
    </w:pPr>
    <w:rPr>
      <w:rFonts w:asciiTheme="minorHAnsi" w:eastAsiaTheme="minorEastAsia" w:hAnsiTheme="minorHAnsi" w:cs="Calibri (Body)"/>
      <w:b/>
      <w:bCs/>
      <w:sz w:val="22"/>
      <w:szCs w:val="28"/>
    </w:rPr>
  </w:style>
  <w:style w:type="paragraph" w:styleId="ListBullet">
    <w:name w:val="List Bullet"/>
    <w:basedOn w:val="Normal"/>
    <w:uiPriority w:val="99"/>
    <w:semiHidden/>
    <w:unhideWhenUsed/>
    <w:rsid w:val="00E814E7"/>
    <w:pPr>
      <w:numPr>
        <w:numId w:val="1"/>
      </w:numPr>
      <w:contextualSpacing/>
    </w:pPr>
  </w:style>
  <w:style w:type="paragraph" w:customStyle="1" w:styleId="mysubheader2">
    <w:name w:val="my_sub_header_2"/>
    <w:basedOn w:val="Heading3"/>
    <w:next w:val="Heading3"/>
    <w:autoRedefine/>
    <w:qFormat/>
    <w:rsid w:val="00E814E7"/>
    <w:pPr>
      <w:spacing w:before="20"/>
    </w:pPr>
    <w:rPr>
      <w:rFonts w:asciiTheme="minorHAnsi" w:hAnsiTheme="minorHAnsi"/>
      <w:bCs/>
      <w:color w:val="auto"/>
      <w:spacing w:val="14"/>
      <w:sz w:val="22"/>
      <w:szCs w:val="22"/>
    </w:rPr>
  </w:style>
  <w:style w:type="character" w:customStyle="1" w:styleId="Heading3Char">
    <w:name w:val="Heading 3 Char"/>
    <w:basedOn w:val="DefaultParagraphFont"/>
    <w:link w:val="Heading3"/>
    <w:uiPriority w:val="9"/>
    <w:semiHidden/>
    <w:rsid w:val="00E814E7"/>
    <w:rPr>
      <w:rFonts w:asciiTheme="majorHAnsi" w:eastAsiaTheme="majorEastAsia" w:hAnsiTheme="majorHAnsi" w:cstheme="majorBidi"/>
      <w:color w:val="1F3763" w:themeColor="accent1" w:themeShade="7F"/>
    </w:rPr>
  </w:style>
  <w:style w:type="paragraph" w:customStyle="1" w:styleId="mylist">
    <w:name w:val="my_list"/>
    <w:basedOn w:val="ListParagraph"/>
    <w:next w:val="Heading2"/>
    <w:autoRedefine/>
    <w:qFormat/>
    <w:rsid w:val="00E814E7"/>
    <w:pPr>
      <w:spacing w:after="180"/>
      <w:ind w:left="0"/>
    </w:pPr>
    <w:rPr>
      <w:sz w:val="22"/>
      <w:szCs w:val="22"/>
      <w:lang w:val="en-GB"/>
    </w:rPr>
  </w:style>
  <w:style w:type="paragraph" w:styleId="ListParagraph">
    <w:name w:val="List Paragraph"/>
    <w:basedOn w:val="Normal"/>
    <w:uiPriority w:val="34"/>
    <w:qFormat/>
    <w:rsid w:val="00E814E7"/>
    <w:pPr>
      <w:ind w:left="720"/>
      <w:contextualSpacing/>
    </w:pPr>
  </w:style>
  <w:style w:type="paragraph" w:customStyle="1" w:styleId="myliststyle">
    <w:name w:val="my_list_style"/>
    <w:basedOn w:val="ListBullet"/>
    <w:next w:val="ListBullet"/>
    <w:autoRedefine/>
    <w:qFormat/>
    <w:rsid w:val="00E814E7"/>
    <w:pPr>
      <w:numPr>
        <w:numId w:val="12"/>
      </w:numPr>
      <w:spacing w:after="200" w:line="276" w:lineRule="auto"/>
      <w:jc w:val="both"/>
    </w:pPr>
    <w:rPr>
      <w:rFonts w:eastAsiaTheme="minorEastAsia"/>
      <w:color w:val="000000" w:themeColor="text1"/>
      <w:sz w:val="22"/>
      <w:szCs w:val="20"/>
    </w:rPr>
  </w:style>
  <w:style w:type="numbering" w:customStyle="1" w:styleId="custommystyle">
    <w:name w:val="custom_my_style"/>
    <w:uiPriority w:val="99"/>
    <w:rsid w:val="00E814E7"/>
    <w:pPr>
      <w:numPr>
        <w:numId w:val="13"/>
      </w:numPr>
    </w:pPr>
  </w:style>
  <w:style w:type="paragraph" w:customStyle="1" w:styleId="companyname">
    <w:name w:val="company_name"/>
    <w:basedOn w:val="Heading1"/>
    <w:next w:val="Heading1"/>
    <w:autoRedefine/>
    <w:qFormat/>
    <w:rsid w:val="00E814E7"/>
    <w:pPr>
      <w:keepNext w:val="0"/>
      <w:keepLines w:val="0"/>
      <w:spacing w:before="0" w:line="276" w:lineRule="auto"/>
    </w:pPr>
    <w:rPr>
      <w:rFonts w:asciiTheme="minorHAnsi" w:eastAsiaTheme="minorEastAsia" w:hAnsiTheme="minorHAnsi" w:cs="Calibri (Body)"/>
      <w:i/>
      <w:color w:val="000000" w:themeColor="text1"/>
      <w:sz w:val="22"/>
      <w:szCs w:val="22"/>
    </w:rPr>
  </w:style>
  <w:style w:type="paragraph" w:customStyle="1" w:styleId="sectionheader">
    <w:name w:val="section_header"/>
    <w:basedOn w:val="Heading1"/>
    <w:next w:val="Heading1"/>
    <w:autoRedefine/>
    <w:qFormat/>
    <w:rsid w:val="00E814E7"/>
    <w:pPr>
      <w:keepNext w:val="0"/>
      <w:keepLines w:val="0"/>
      <w:pBdr>
        <w:bottom w:val="single" w:sz="4" w:space="1" w:color="auto"/>
      </w:pBdr>
      <w:spacing w:before="300" w:after="40" w:line="276" w:lineRule="auto"/>
    </w:pPr>
    <w:rPr>
      <w:rFonts w:asciiTheme="minorHAnsi" w:eastAsiaTheme="minorEastAsia" w:hAnsiTheme="minorHAnsi" w:cstheme="minorHAnsi"/>
      <w:b/>
      <w:color w:val="ED7D31" w:themeColor="accent2"/>
      <w:sz w:val="22"/>
    </w:rPr>
  </w:style>
  <w:style w:type="paragraph" w:customStyle="1" w:styleId="mycompanyname">
    <w:name w:val="my_company_name"/>
    <w:basedOn w:val="Heading1"/>
    <w:next w:val="Heading1"/>
    <w:autoRedefine/>
    <w:qFormat/>
    <w:rsid w:val="00E814E7"/>
    <w:pPr>
      <w:keepNext w:val="0"/>
      <w:keepLines w:val="0"/>
      <w:spacing w:before="0" w:line="276" w:lineRule="auto"/>
    </w:pPr>
    <w:rPr>
      <w:rFonts w:asciiTheme="minorHAnsi" w:eastAsiaTheme="minorEastAsia" w:hAnsiTheme="minorHAnsi" w:cs="Calibri (Body)"/>
      <w:i/>
      <w:color w:val="000000" w:themeColor="text1"/>
      <w:sz w:val="22"/>
      <w:szCs w:val="22"/>
    </w:rPr>
  </w:style>
  <w:style w:type="paragraph" w:customStyle="1" w:styleId="mysectionheader">
    <w:name w:val="my_section_header"/>
    <w:basedOn w:val="Heading1"/>
    <w:next w:val="Heading1"/>
    <w:autoRedefine/>
    <w:qFormat/>
    <w:rsid w:val="00E814E7"/>
    <w:pPr>
      <w:keepNext w:val="0"/>
      <w:keepLines w:val="0"/>
      <w:pBdr>
        <w:bottom w:val="single" w:sz="4" w:space="1" w:color="auto"/>
      </w:pBdr>
      <w:spacing w:before="300" w:after="40" w:line="276" w:lineRule="auto"/>
    </w:pPr>
    <w:rPr>
      <w:rFonts w:asciiTheme="minorHAnsi" w:eastAsiaTheme="minorEastAsia" w:hAnsiTheme="minorHAnsi" w:cstheme="minorHAnsi"/>
      <w:b/>
      <w:color w:val="ED7D31" w:themeColor="accent2"/>
      <w:sz w:val="22"/>
    </w:rPr>
  </w:style>
  <w:style w:type="paragraph" w:customStyle="1" w:styleId="projectsub">
    <w:name w:val="project_sub"/>
    <w:basedOn w:val="Heading2"/>
    <w:next w:val="BodyText"/>
    <w:autoRedefine/>
    <w:qFormat/>
    <w:rsid w:val="00D40189"/>
    <w:pPr>
      <w:keepNext w:val="0"/>
      <w:keepLines w:val="0"/>
      <w:spacing w:before="240" w:after="80" w:line="276" w:lineRule="auto"/>
    </w:pPr>
    <w:rPr>
      <w:rFonts w:asciiTheme="minorHAnsi" w:eastAsiaTheme="minorEastAsia" w:hAnsiTheme="minorHAnsi" w:cstheme="minorBidi"/>
      <w:smallCaps/>
      <w:color w:val="auto"/>
      <w:spacing w:val="5"/>
      <w:sz w:val="22"/>
      <w:szCs w:val="28"/>
    </w:rPr>
  </w:style>
  <w:style w:type="paragraph" w:styleId="BodyText">
    <w:name w:val="Body Text"/>
    <w:basedOn w:val="Normal"/>
    <w:link w:val="BodyTextChar"/>
    <w:uiPriority w:val="99"/>
    <w:semiHidden/>
    <w:unhideWhenUsed/>
    <w:rsid w:val="00D40189"/>
    <w:pPr>
      <w:spacing w:after="120"/>
    </w:pPr>
  </w:style>
  <w:style w:type="character" w:customStyle="1" w:styleId="BodyTextChar">
    <w:name w:val="Body Text Char"/>
    <w:basedOn w:val="DefaultParagraphFont"/>
    <w:link w:val="BodyText"/>
    <w:uiPriority w:val="99"/>
    <w:semiHidden/>
    <w:rsid w:val="00D40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3040">
      <w:bodyDiv w:val="1"/>
      <w:marLeft w:val="0"/>
      <w:marRight w:val="0"/>
      <w:marTop w:val="0"/>
      <w:marBottom w:val="0"/>
      <w:divBdr>
        <w:top w:val="none" w:sz="0" w:space="0" w:color="auto"/>
        <w:left w:val="none" w:sz="0" w:space="0" w:color="auto"/>
        <w:bottom w:val="none" w:sz="0" w:space="0" w:color="auto"/>
        <w:right w:val="none" w:sz="0" w:space="0" w:color="auto"/>
      </w:divBdr>
    </w:div>
    <w:div w:id="521475893">
      <w:bodyDiv w:val="1"/>
      <w:marLeft w:val="0"/>
      <w:marRight w:val="0"/>
      <w:marTop w:val="0"/>
      <w:marBottom w:val="0"/>
      <w:divBdr>
        <w:top w:val="none" w:sz="0" w:space="0" w:color="auto"/>
        <w:left w:val="none" w:sz="0" w:space="0" w:color="auto"/>
        <w:bottom w:val="none" w:sz="0" w:space="0" w:color="auto"/>
        <w:right w:val="none" w:sz="0" w:space="0" w:color="auto"/>
      </w:divBdr>
      <w:divsChild>
        <w:div w:id="22441682">
          <w:marLeft w:val="0"/>
          <w:marRight w:val="0"/>
          <w:marTop w:val="0"/>
          <w:marBottom w:val="0"/>
          <w:divBdr>
            <w:top w:val="none" w:sz="0" w:space="0" w:color="auto"/>
            <w:left w:val="none" w:sz="0" w:space="0" w:color="auto"/>
            <w:bottom w:val="none" w:sz="0" w:space="0" w:color="auto"/>
            <w:right w:val="none" w:sz="0" w:space="0" w:color="auto"/>
          </w:divBdr>
          <w:divsChild>
            <w:div w:id="1194226494">
              <w:marLeft w:val="0"/>
              <w:marRight w:val="0"/>
              <w:marTop w:val="0"/>
              <w:marBottom w:val="0"/>
              <w:divBdr>
                <w:top w:val="none" w:sz="0" w:space="0" w:color="auto"/>
                <w:left w:val="none" w:sz="0" w:space="0" w:color="auto"/>
                <w:bottom w:val="none" w:sz="0" w:space="0" w:color="auto"/>
                <w:right w:val="none" w:sz="0" w:space="0" w:color="auto"/>
              </w:divBdr>
            </w:div>
            <w:div w:id="1008560085">
              <w:marLeft w:val="0"/>
              <w:marRight w:val="0"/>
              <w:marTop w:val="0"/>
              <w:marBottom w:val="0"/>
              <w:divBdr>
                <w:top w:val="none" w:sz="0" w:space="0" w:color="auto"/>
                <w:left w:val="none" w:sz="0" w:space="0" w:color="auto"/>
                <w:bottom w:val="none" w:sz="0" w:space="0" w:color="auto"/>
                <w:right w:val="none" w:sz="0" w:space="0" w:color="auto"/>
              </w:divBdr>
            </w:div>
            <w:div w:id="105009980">
              <w:marLeft w:val="0"/>
              <w:marRight w:val="0"/>
              <w:marTop w:val="0"/>
              <w:marBottom w:val="0"/>
              <w:divBdr>
                <w:top w:val="none" w:sz="0" w:space="0" w:color="auto"/>
                <w:left w:val="none" w:sz="0" w:space="0" w:color="auto"/>
                <w:bottom w:val="none" w:sz="0" w:space="0" w:color="auto"/>
                <w:right w:val="none" w:sz="0" w:space="0" w:color="auto"/>
              </w:divBdr>
            </w:div>
            <w:div w:id="917907449">
              <w:marLeft w:val="0"/>
              <w:marRight w:val="0"/>
              <w:marTop w:val="0"/>
              <w:marBottom w:val="0"/>
              <w:divBdr>
                <w:top w:val="none" w:sz="0" w:space="0" w:color="auto"/>
                <w:left w:val="none" w:sz="0" w:space="0" w:color="auto"/>
                <w:bottom w:val="none" w:sz="0" w:space="0" w:color="auto"/>
                <w:right w:val="none" w:sz="0" w:space="0" w:color="auto"/>
              </w:divBdr>
            </w:div>
            <w:div w:id="59136193">
              <w:marLeft w:val="0"/>
              <w:marRight w:val="0"/>
              <w:marTop w:val="0"/>
              <w:marBottom w:val="0"/>
              <w:divBdr>
                <w:top w:val="none" w:sz="0" w:space="0" w:color="auto"/>
                <w:left w:val="none" w:sz="0" w:space="0" w:color="auto"/>
                <w:bottom w:val="none" w:sz="0" w:space="0" w:color="auto"/>
                <w:right w:val="none" w:sz="0" w:space="0" w:color="auto"/>
              </w:divBdr>
            </w:div>
            <w:div w:id="316881932">
              <w:marLeft w:val="0"/>
              <w:marRight w:val="0"/>
              <w:marTop w:val="0"/>
              <w:marBottom w:val="0"/>
              <w:divBdr>
                <w:top w:val="none" w:sz="0" w:space="0" w:color="auto"/>
                <w:left w:val="none" w:sz="0" w:space="0" w:color="auto"/>
                <w:bottom w:val="none" w:sz="0" w:space="0" w:color="auto"/>
                <w:right w:val="none" w:sz="0" w:space="0" w:color="auto"/>
              </w:divBdr>
            </w:div>
            <w:div w:id="1090157886">
              <w:marLeft w:val="0"/>
              <w:marRight w:val="0"/>
              <w:marTop w:val="0"/>
              <w:marBottom w:val="0"/>
              <w:divBdr>
                <w:top w:val="none" w:sz="0" w:space="0" w:color="auto"/>
                <w:left w:val="none" w:sz="0" w:space="0" w:color="auto"/>
                <w:bottom w:val="none" w:sz="0" w:space="0" w:color="auto"/>
                <w:right w:val="none" w:sz="0" w:space="0" w:color="auto"/>
              </w:divBdr>
            </w:div>
            <w:div w:id="1417828457">
              <w:marLeft w:val="0"/>
              <w:marRight w:val="0"/>
              <w:marTop w:val="0"/>
              <w:marBottom w:val="0"/>
              <w:divBdr>
                <w:top w:val="none" w:sz="0" w:space="0" w:color="auto"/>
                <w:left w:val="none" w:sz="0" w:space="0" w:color="auto"/>
                <w:bottom w:val="none" w:sz="0" w:space="0" w:color="auto"/>
                <w:right w:val="none" w:sz="0" w:space="0" w:color="auto"/>
              </w:divBdr>
            </w:div>
            <w:div w:id="1750883918">
              <w:marLeft w:val="0"/>
              <w:marRight w:val="0"/>
              <w:marTop w:val="0"/>
              <w:marBottom w:val="0"/>
              <w:divBdr>
                <w:top w:val="none" w:sz="0" w:space="0" w:color="auto"/>
                <w:left w:val="none" w:sz="0" w:space="0" w:color="auto"/>
                <w:bottom w:val="none" w:sz="0" w:space="0" w:color="auto"/>
                <w:right w:val="none" w:sz="0" w:space="0" w:color="auto"/>
              </w:divBdr>
            </w:div>
            <w:div w:id="162859330">
              <w:marLeft w:val="0"/>
              <w:marRight w:val="0"/>
              <w:marTop w:val="0"/>
              <w:marBottom w:val="0"/>
              <w:divBdr>
                <w:top w:val="none" w:sz="0" w:space="0" w:color="auto"/>
                <w:left w:val="none" w:sz="0" w:space="0" w:color="auto"/>
                <w:bottom w:val="none" w:sz="0" w:space="0" w:color="auto"/>
                <w:right w:val="none" w:sz="0" w:space="0" w:color="auto"/>
              </w:divBdr>
            </w:div>
            <w:div w:id="1151404420">
              <w:marLeft w:val="0"/>
              <w:marRight w:val="0"/>
              <w:marTop w:val="0"/>
              <w:marBottom w:val="0"/>
              <w:divBdr>
                <w:top w:val="none" w:sz="0" w:space="0" w:color="auto"/>
                <w:left w:val="none" w:sz="0" w:space="0" w:color="auto"/>
                <w:bottom w:val="none" w:sz="0" w:space="0" w:color="auto"/>
                <w:right w:val="none" w:sz="0" w:space="0" w:color="auto"/>
              </w:divBdr>
            </w:div>
            <w:div w:id="198710710">
              <w:marLeft w:val="0"/>
              <w:marRight w:val="0"/>
              <w:marTop w:val="0"/>
              <w:marBottom w:val="0"/>
              <w:divBdr>
                <w:top w:val="none" w:sz="0" w:space="0" w:color="auto"/>
                <w:left w:val="none" w:sz="0" w:space="0" w:color="auto"/>
                <w:bottom w:val="none" w:sz="0" w:space="0" w:color="auto"/>
                <w:right w:val="none" w:sz="0" w:space="0" w:color="auto"/>
              </w:divBdr>
            </w:div>
            <w:div w:id="1781417964">
              <w:marLeft w:val="0"/>
              <w:marRight w:val="0"/>
              <w:marTop w:val="0"/>
              <w:marBottom w:val="0"/>
              <w:divBdr>
                <w:top w:val="none" w:sz="0" w:space="0" w:color="auto"/>
                <w:left w:val="none" w:sz="0" w:space="0" w:color="auto"/>
                <w:bottom w:val="none" w:sz="0" w:space="0" w:color="auto"/>
                <w:right w:val="none" w:sz="0" w:space="0" w:color="auto"/>
              </w:divBdr>
            </w:div>
            <w:div w:id="1084767706">
              <w:marLeft w:val="0"/>
              <w:marRight w:val="0"/>
              <w:marTop w:val="0"/>
              <w:marBottom w:val="0"/>
              <w:divBdr>
                <w:top w:val="none" w:sz="0" w:space="0" w:color="auto"/>
                <w:left w:val="none" w:sz="0" w:space="0" w:color="auto"/>
                <w:bottom w:val="none" w:sz="0" w:space="0" w:color="auto"/>
                <w:right w:val="none" w:sz="0" w:space="0" w:color="auto"/>
              </w:divBdr>
            </w:div>
            <w:div w:id="1603144637">
              <w:marLeft w:val="0"/>
              <w:marRight w:val="0"/>
              <w:marTop w:val="0"/>
              <w:marBottom w:val="0"/>
              <w:divBdr>
                <w:top w:val="none" w:sz="0" w:space="0" w:color="auto"/>
                <w:left w:val="none" w:sz="0" w:space="0" w:color="auto"/>
                <w:bottom w:val="none" w:sz="0" w:space="0" w:color="auto"/>
                <w:right w:val="none" w:sz="0" w:space="0" w:color="auto"/>
              </w:divBdr>
            </w:div>
            <w:div w:id="1725252891">
              <w:marLeft w:val="0"/>
              <w:marRight w:val="0"/>
              <w:marTop w:val="0"/>
              <w:marBottom w:val="0"/>
              <w:divBdr>
                <w:top w:val="none" w:sz="0" w:space="0" w:color="auto"/>
                <w:left w:val="none" w:sz="0" w:space="0" w:color="auto"/>
                <w:bottom w:val="none" w:sz="0" w:space="0" w:color="auto"/>
                <w:right w:val="none" w:sz="0" w:space="0" w:color="auto"/>
              </w:divBdr>
            </w:div>
            <w:div w:id="1207984170">
              <w:marLeft w:val="0"/>
              <w:marRight w:val="0"/>
              <w:marTop w:val="0"/>
              <w:marBottom w:val="0"/>
              <w:divBdr>
                <w:top w:val="none" w:sz="0" w:space="0" w:color="auto"/>
                <w:left w:val="none" w:sz="0" w:space="0" w:color="auto"/>
                <w:bottom w:val="none" w:sz="0" w:space="0" w:color="auto"/>
                <w:right w:val="none" w:sz="0" w:space="0" w:color="auto"/>
              </w:divBdr>
            </w:div>
            <w:div w:id="1575580528">
              <w:marLeft w:val="0"/>
              <w:marRight w:val="0"/>
              <w:marTop w:val="0"/>
              <w:marBottom w:val="0"/>
              <w:divBdr>
                <w:top w:val="none" w:sz="0" w:space="0" w:color="auto"/>
                <w:left w:val="none" w:sz="0" w:space="0" w:color="auto"/>
                <w:bottom w:val="none" w:sz="0" w:space="0" w:color="auto"/>
                <w:right w:val="none" w:sz="0" w:space="0" w:color="auto"/>
              </w:divBdr>
            </w:div>
            <w:div w:id="955796864">
              <w:marLeft w:val="0"/>
              <w:marRight w:val="0"/>
              <w:marTop w:val="0"/>
              <w:marBottom w:val="0"/>
              <w:divBdr>
                <w:top w:val="none" w:sz="0" w:space="0" w:color="auto"/>
                <w:left w:val="none" w:sz="0" w:space="0" w:color="auto"/>
                <w:bottom w:val="none" w:sz="0" w:space="0" w:color="auto"/>
                <w:right w:val="none" w:sz="0" w:space="0" w:color="auto"/>
              </w:divBdr>
            </w:div>
            <w:div w:id="1285044813">
              <w:marLeft w:val="0"/>
              <w:marRight w:val="0"/>
              <w:marTop w:val="0"/>
              <w:marBottom w:val="0"/>
              <w:divBdr>
                <w:top w:val="none" w:sz="0" w:space="0" w:color="auto"/>
                <w:left w:val="none" w:sz="0" w:space="0" w:color="auto"/>
                <w:bottom w:val="none" w:sz="0" w:space="0" w:color="auto"/>
                <w:right w:val="none" w:sz="0" w:space="0" w:color="auto"/>
              </w:divBdr>
            </w:div>
            <w:div w:id="603342687">
              <w:marLeft w:val="0"/>
              <w:marRight w:val="0"/>
              <w:marTop w:val="0"/>
              <w:marBottom w:val="0"/>
              <w:divBdr>
                <w:top w:val="none" w:sz="0" w:space="0" w:color="auto"/>
                <w:left w:val="none" w:sz="0" w:space="0" w:color="auto"/>
                <w:bottom w:val="none" w:sz="0" w:space="0" w:color="auto"/>
                <w:right w:val="none" w:sz="0" w:space="0" w:color="auto"/>
              </w:divBdr>
            </w:div>
            <w:div w:id="751859285">
              <w:marLeft w:val="0"/>
              <w:marRight w:val="0"/>
              <w:marTop w:val="0"/>
              <w:marBottom w:val="0"/>
              <w:divBdr>
                <w:top w:val="none" w:sz="0" w:space="0" w:color="auto"/>
                <w:left w:val="none" w:sz="0" w:space="0" w:color="auto"/>
                <w:bottom w:val="none" w:sz="0" w:space="0" w:color="auto"/>
                <w:right w:val="none" w:sz="0" w:space="0" w:color="auto"/>
              </w:divBdr>
            </w:div>
            <w:div w:id="1483430545">
              <w:marLeft w:val="0"/>
              <w:marRight w:val="0"/>
              <w:marTop w:val="0"/>
              <w:marBottom w:val="0"/>
              <w:divBdr>
                <w:top w:val="none" w:sz="0" w:space="0" w:color="auto"/>
                <w:left w:val="none" w:sz="0" w:space="0" w:color="auto"/>
                <w:bottom w:val="none" w:sz="0" w:space="0" w:color="auto"/>
                <w:right w:val="none" w:sz="0" w:space="0" w:color="auto"/>
              </w:divBdr>
            </w:div>
            <w:div w:id="359207794">
              <w:marLeft w:val="0"/>
              <w:marRight w:val="0"/>
              <w:marTop w:val="0"/>
              <w:marBottom w:val="0"/>
              <w:divBdr>
                <w:top w:val="none" w:sz="0" w:space="0" w:color="auto"/>
                <w:left w:val="none" w:sz="0" w:space="0" w:color="auto"/>
                <w:bottom w:val="none" w:sz="0" w:space="0" w:color="auto"/>
                <w:right w:val="none" w:sz="0" w:space="0" w:color="auto"/>
              </w:divBdr>
            </w:div>
            <w:div w:id="21229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81083">
      <w:bodyDiv w:val="1"/>
      <w:marLeft w:val="0"/>
      <w:marRight w:val="0"/>
      <w:marTop w:val="0"/>
      <w:marBottom w:val="0"/>
      <w:divBdr>
        <w:top w:val="none" w:sz="0" w:space="0" w:color="auto"/>
        <w:left w:val="none" w:sz="0" w:space="0" w:color="auto"/>
        <w:bottom w:val="none" w:sz="0" w:space="0" w:color="auto"/>
        <w:right w:val="none" w:sz="0" w:space="0" w:color="auto"/>
      </w:divBdr>
      <w:divsChild>
        <w:div w:id="1523545174">
          <w:marLeft w:val="0"/>
          <w:marRight w:val="0"/>
          <w:marTop w:val="0"/>
          <w:marBottom w:val="0"/>
          <w:divBdr>
            <w:top w:val="none" w:sz="0" w:space="0" w:color="auto"/>
            <w:left w:val="none" w:sz="0" w:space="0" w:color="auto"/>
            <w:bottom w:val="none" w:sz="0" w:space="0" w:color="auto"/>
            <w:right w:val="none" w:sz="0" w:space="0" w:color="auto"/>
          </w:divBdr>
          <w:divsChild>
            <w:div w:id="37125554">
              <w:marLeft w:val="0"/>
              <w:marRight w:val="0"/>
              <w:marTop w:val="0"/>
              <w:marBottom w:val="0"/>
              <w:divBdr>
                <w:top w:val="none" w:sz="0" w:space="0" w:color="auto"/>
                <w:left w:val="none" w:sz="0" w:space="0" w:color="auto"/>
                <w:bottom w:val="none" w:sz="0" w:space="0" w:color="auto"/>
                <w:right w:val="none" w:sz="0" w:space="0" w:color="auto"/>
              </w:divBdr>
            </w:div>
            <w:div w:id="936670495">
              <w:marLeft w:val="0"/>
              <w:marRight w:val="0"/>
              <w:marTop w:val="0"/>
              <w:marBottom w:val="0"/>
              <w:divBdr>
                <w:top w:val="none" w:sz="0" w:space="0" w:color="auto"/>
                <w:left w:val="none" w:sz="0" w:space="0" w:color="auto"/>
                <w:bottom w:val="none" w:sz="0" w:space="0" w:color="auto"/>
                <w:right w:val="none" w:sz="0" w:space="0" w:color="auto"/>
              </w:divBdr>
            </w:div>
            <w:div w:id="1171874201">
              <w:marLeft w:val="0"/>
              <w:marRight w:val="0"/>
              <w:marTop w:val="0"/>
              <w:marBottom w:val="0"/>
              <w:divBdr>
                <w:top w:val="none" w:sz="0" w:space="0" w:color="auto"/>
                <w:left w:val="none" w:sz="0" w:space="0" w:color="auto"/>
                <w:bottom w:val="none" w:sz="0" w:space="0" w:color="auto"/>
                <w:right w:val="none" w:sz="0" w:space="0" w:color="auto"/>
              </w:divBdr>
            </w:div>
            <w:div w:id="1435632580">
              <w:marLeft w:val="0"/>
              <w:marRight w:val="0"/>
              <w:marTop w:val="0"/>
              <w:marBottom w:val="0"/>
              <w:divBdr>
                <w:top w:val="none" w:sz="0" w:space="0" w:color="auto"/>
                <w:left w:val="none" w:sz="0" w:space="0" w:color="auto"/>
                <w:bottom w:val="none" w:sz="0" w:space="0" w:color="auto"/>
                <w:right w:val="none" w:sz="0" w:space="0" w:color="auto"/>
              </w:divBdr>
            </w:div>
            <w:div w:id="2074542301">
              <w:marLeft w:val="0"/>
              <w:marRight w:val="0"/>
              <w:marTop w:val="0"/>
              <w:marBottom w:val="0"/>
              <w:divBdr>
                <w:top w:val="none" w:sz="0" w:space="0" w:color="auto"/>
                <w:left w:val="none" w:sz="0" w:space="0" w:color="auto"/>
                <w:bottom w:val="none" w:sz="0" w:space="0" w:color="auto"/>
                <w:right w:val="none" w:sz="0" w:space="0" w:color="auto"/>
              </w:divBdr>
            </w:div>
            <w:div w:id="688992455">
              <w:marLeft w:val="0"/>
              <w:marRight w:val="0"/>
              <w:marTop w:val="0"/>
              <w:marBottom w:val="0"/>
              <w:divBdr>
                <w:top w:val="none" w:sz="0" w:space="0" w:color="auto"/>
                <w:left w:val="none" w:sz="0" w:space="0" w:color="auto"/>
                <w:bottom w:val="none" w:sz="0" w:space="0" w:color="auto"/>
                <w:right w:val="none" w:sz="0" w:space="0" w:color="auto"/>
              </w:divBdr>
            </w:div>
            <w:div w:id="1397976934">
              <w:marLeft w:val="0"/>
              <w:marRight w:val="0"/>
              <w:marTop w:val="0"/>
              <w:marBottom w:val="0"/>
              <w:divBdr>
                <w:top w:val="none" w:sz="0" w:space="0" w:color="auto"/>
                <w:left w:val="none" w:sz="0" w:space="0" w:color="auto"/>
                <w:bottom w:val="none" w:sz="0" w:space="0" w:color="auto"/>
                <w:right w:val="none" w:sz="0" w:space="0" w:color="auto"/>
              </w:divBdr>
            </w:div>
            <w:div w:id="988873126">
              <w:marLeft w:val="0"/>
              <w:marRight w:val="0"/>
              <w:marTop w:val="0"/>
              <w:marBottom w:val="0"/>
              <w:divBdr>
                <w:top w:val="none" w:sz="0" w:space="0" w:color="auto"/>
                <w:left w:val="none" w:sz="0" w:space="0" w:color="auto"/>
                <w:bottom w:val="none" w:sz="0" w:space="0" w:color="auto"/>
                <w:right w:val="none" w:sz="0" w:space="0" w:color="auto"/>
              </w:divBdr>
            </w:div>
            <w:div w:id="892808187">
              <w:marLeft w:val="0"/>
              <w:marRight w:val="0"/>
              <w:marTop w:val="0"/>
              <w:marBottom w:val="0"/>
              <w:divBdr>
                <w:top w:val="none" w:sz="0" w:space="0" w:color="auto"/>
                <w:left w:val="none" w:sz="0" w:space="0" w:color="auto"/>
                <w:bottom w:val="none" w:sz="0" w:space="0" w:color="auto"/>
                <w:right w:val="none" w:sz="0" w:space="0" w:color="auto"/>
              </w:divBdr>
            </w:div>
            <w:div w:id="1131559740">
              <w:marLeft w:val="0"/>
              <w:marRight w:val="0"/>
              <w:marTop w:val="0"/>
              <w:marBottom w:val="0"/>
              <w:divBdr>
                <w:top w:val="none" w:sz="0" w:space="0" w:color="auto"/>
                <w:left w:val="none" w:sz="0" w:space="0" w:color="auto"/>
                <w:bottom w:val="none" w:sz="0" w:space="0" w:color="auto"/>
                <w:right w:val="none" w:sz="0" w:space="0" w:color="auto"/>
              </w:divBdr>
            </w:div>
            <w:div w:id="43799610">
              <w:marLeft w:val="0"/>
              <w:marRight w:val="0"/>
              <w:marTop w:val="0"/>
              <w:marBottom w:val="0"/>
              <w:divBdr>
                <w:top w:val="none" w:sz="0" w:space="0" w:color="auto"/>
                <w:left w:val="none" w:sz="0" w:space="0" w:color="auto"/>
                <w:bottom w:val="none" w:sz="0" w:space="0" w:color="auto"/>
                <w:right w:val="none" w:sz="0" w:space="0" w:color="auto"/>
              </w:divBdr>
            </w:div>
            <w:div w:id="1456874711">
              <w:marLeft w:val="0"/>
              <w:marRight w:val="0"/>
              <w:marTop w:val="0"/>
              <w:marBottom w:val="0"/>
              <w:divBdr>
                <w:top w:val="none" w:sz="0" w:space="0" w:color="auto"/>
                <w:left w:val="none" w:sz="0" w:space="0" w:color="auto"/>
                <w:bottom w:val="none" w:sz="0" w:space="0" w:color="auto"/>
                <w:right w:val="none" w:sz="0" w:space="0" w:color="auto"/>
              </w:divBdr>
            </w:div>
            <w:div w:id="1878741067">
              <w:marLeft w:val="0"/>
              <w:marRight w:val="0"/>
              <w:marTop w:val="0"/>
              <w:marBottom w:val="0"/>
              <w:divBdr>
                <w:top w:val="none" w:sz="0" w:space="0" w:color="auto"/>
                <w:left w:val="none" w:sz="0" w:space="0" w:color="auto"/>
                <w:bottom w:val="none" w:sz="0" w:space="0" w:color="auto"/>
                <w:right w:val="none" w:sz="0" w:space="0" w:color="auto"/>
              </w:divBdr>
            </w:div>
            <w:div w:id="2060204553">
              <w:marLeft w:val="0"/>
              <w:marRight w:val="0"/>
              <w:marTop w:val="0"/>
              <w:marBottom w:val="0"/>
              <w:divBdr>
                <w:top w:val="none" w:sz="0" w:space="0" w:color="auto"/>
                <w:left w:val="none" w:sz="0" w:space="0" w:color="auto"/>
                <w:bottom w:val="none" w:sz="0" w:space="0" w:color="auto"/>
                <w:right w:val="none" w:sz="0" w:space="0" w:color="auto"/>
              </w:divBdr>
            </w:div>
            <w:div w:id="202712918">
              <w:marLeft w:val="0"/>
              <w:marRight w:val="0"/>
              <w:marTop w:val="0"/>
              <w:marBottom w:val="0"/>
              <w:divBdr>
                <w:top w:val="none" w:sz="0" w:space="0" w:color="auto"/>
                <w:left w:val="none" w:sz="0" w:space="0" w:color="auto"/>
                <w:bottom w:val="none" w:sz="0" w:space="0" w:color="auto"/>
                <w:right w:val="none" w:sz="0" w:space="0" w:color="auto"/>
              </w:divBdr>
            </w:div>
            <w:div w:id="879559556">
              <w:marLeft w:val="0"/>
              <w:marRight w:val="0"/>
              <w:marTop w:val="0"/>
              <w:marBottom w:val="0"/>
              <w:divBdr>
                <w:top w:val="none" w:sz="0" w:space="0" w:color="auto"/>
                <w:left w:val="none" w:sz="0" w:space="0" w:color="auto"/>
                <w:bottom w:val="none" w:sz="0" w:space="0" w:color="auto"/>
                <w:right w:val="none" w:sz="0" w:space="0" w:color="auto"/>
              </w:divBdr>
            </w:div>
            <w:div w:id="1511213498">
              <w:marLeft w:val="0"/>
              <w:marRight w:val="0"/>
              <w:marTop w:val="0"/>
              <w:marBottom w:val="0"/>
              <w:divBdr>
                <w:top w:val="none" w:sz="0" w:space="0" w:color="auto"/>
                <w:left w:val="none" w:sz="0" w:space="0" w:color="auto"/>
                <w:bottom w:val="none" w:sz="0" w:space="0" w:color="auto"/>
                <w:right w:val="none" w:sz="0" w:space="0" w:color="auto"/>
              </w:divBdr>
            </w:div>
            <w:div w:id="2005354550">
              <w:marLeft w:val="0"/>
              <w:marRight w:val="0"/>
              <w:marTop w:val="0"/>
              <w:marBottom w:val="0"/>
              <w:divBdr>
                <w:top w:val="none" w:sz="0" w:space="0" w:color="auto"/>
                <w:left w:val="none" w:sz="0" w:space="0" w:color="auto"/>
                <w:bottom w:val="none" w:sz="0" w:space="0" w:color="auto"/>
                <w:right w:val="none" w:sz="0" w:space="0" w:color="auto"/>
              </w:divBdr>
            </w:div>
            <w:div w:id="1292905462">
              <w:marLeft w:val="0"/>
              <w:marRight w:val="0"/>
              <w:marTop w:val="0"/>
              <w:marBottom w:val="0"/>
              <w:divBdr>
                <w:top w:val="none" w:sz="0" w:space="0" w:color="auto"/>
                <w:left w:val="none" w:sz="0" w:space="0" w:color="auto"/>
                <w:bottom w:val="none" w:sz="0" w:space="0" w:color="auto"/>
                <w:right w:val="none" w:sz="0" w:space="0" w:color="auto"/>
              </w:divBdr>
            </w:div>
            <w:div w:id="393310824">
              <w:marLeft w:val="0"/>
              <w:marRight w:val="0"/>
              <w:marTop w:val="0"/>
              <w:marBottom w:val="0"/>
              <w:divBdr>
                <w:top w:val="none" w:sz="0" w:space="0" w:color="auto"/>
                <w:left w:val="none" w:sz="0" w:space="0" w:color="auto"/>
                <w:bottom w:val="none" w:sz="0" w:space="0" w:color="auto"/>
                <w:right w:val="none" w:sz="0" w:space="0" w:color="auto"/>
              </w:divBdr>
            </w:div>
            <w:div w:id="712922026">
              <w:marLeft w:val="0"/>
              <w:marRight w:val="0"/>
              <w:marTop w:val="0"/>
              <w:marBottom w:val="0"/>
              <w:divBdr>
                <w:top w:val="none" w:sz="0" w:space="0" w:color="auto"/>
                <w:left w:val="none" w:sz="0" w:space="0" w:color="auto"/>
                <w:bottom w:val="none" w:sz="0" w:space="0" w:color="auto"/>
                <w:right w:val="none" w:sz="0" w:space="0" w:color="auto"/>
              </w:divBdr>
            </w:div>
            <w:div w:id="784812606">
              <w:marLeft w:val="0"/>
              <w:marRight w:val="0"/>
              <w:marTop w:val="0"/>
              <w:marBottom w:val="0"/>
              <w:divBdr>
                <w:top w:val="none" w:sz="0" w:space="0" w:color="auto"/>
                <w:left w:val="none" w:sz="0" w:space="0" w:color="auto"/>
                <w:bottom w:val="none" w:sz="0" w:space="0" w:color="auto"/>
                <w:right w:val="none" w:sz="0" w:space="0" w:color="auto"/>
              </w:divBdr>
            </w:div>
            <w:div w:id="1463424268">
              <w:marLeft w:val="0"/>
              <w:marRight w:val="0"/>
              <w:marTop w:val="0"/>
              <w:marBottom w:val="0"/>
              <w:divBdr>
                <w:top w:val="none" w:sz="0" w:space="0" w:color="auto"/>
                <w:left w:val="none" w:sz="0" w:space="0" w:color="auto"/>
                <w:bottom w:val="none" w:sz="0" w:space="0" w:color="auto"/>
                <w:right w:val="none" w:sz="0" w:space="0" w:color="auto"/>
              </w:divBdr>
            </w:div>
            <w:div w:id="49966009">
              <w:marLeft w:val="0"/>
              <w:marRight w:val="0"/>
              <w:marTop w:val="0"/>
              <w:marBottom w:val="0"/>
              <w:divBdr>
                <w:top w:val="none" w:sz="0" w:space="0" w:color="auto"/>
                <w:left w:val="none" w:sz="0" w:space="0" w:color="auto"/>
                <w:bottom w:val="none" w:sz="0" w:space="0" w:color="auto"/>
                <w:right w:val="none" w:sz="0" w:space="0" w:color="auto"/>
              </w:divBdr>
            </w:div>
            <w:div w:id="96569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2023-03-13T01:47:00Z</dcterms:created>
  <dcterms:modified xsi:type="dcterms:W3CDTF">2023-03-13T02:47:00Z</dcterms:modified>
</cp:coreProperties>
</file>