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CA289" w14:textId="689521A3" w:rsidR="00293F2B" w:rsidRPr="00AD34CD" w:rsidRDefault="00000000">
      <w:pPr>
        <w:spacing w:before="1700"/>
        <w:jc w:val="center"/>
        <w:rPr>
          <w:color w:val="auto"/>
        </w:rPr>
      </w:pPr>
      <w:r w:rsidRPr="00AD34CD">
        <w:rPr>
          <w:b/>
          <w:color w:val="auto"/>
          <w:sz w:val="54"/>
        </w:rPr>
        <w:t>BIOMECHANICS STUDY</w:t>
      </w:r>
      <w:r w:rsidRPr="00AD34CD">
        <w:rPr>
          <w:b/>
          <w:color w:val="auto"/>
          <w:sz w:val="54"/>
        </w:rPr>
        <w:br/>
        <w:t>OF THE HUMAN</w:t>
      </w:r>
      <w:r w:rsidR="00843F35" w:rsidRPr="00AD34CD">
        <w:rPr>
          <w:b/>
          <w:color w:val="auto"/>
          <w:sz w:val="54"/>
        </w:rPr>
        <w:t xml:space="preserve"> </w:t>
      </w:r>
      <w:r w:rsidRPr="00AD34CD">
        <w:rPr>
          <w:b/>
          <w:color w:val="auto"/>
          <w:sz w:val="54"/>
        </w:rPr>
        <w:t>ARM</w:t>
      </w:r>
    </w:p>
    <w:p w14:paraId="0864577C" w14:textId="77777777" w:rsidR="00293F2B" w:rsidRDefault="00000000">
      <w:pPr>
        <w:spacing w:before="280"/>
        <w:jc w:val="center"/>
      </w:pPr>
      <w:r>
        <w:rPr>
          <w:color w:val="465564"/>
          <w:sz w:val="28"/>
        </w:rPr>
        <w:t>Deriving Actuator Parameters from Human Muscle Capability</w:t>
      </w:r>
      <w:r>
        <w:rPr>
          <w:color w:val="465564"/>
          <w:sz w:val="28"/>
        </w:rPr>
        <w:br/>
        <w:t>and Analysis &amp; Simulation of Biomechanics</w:t>
      </w:r>
    </w:p>
    <w:p w14:paraId="0C7CF13D" w14:textId="77777777" w:rsidR="00293F2B" w:rsidRDefault="00000000">
      <w:pPr>
        <w:spacing w:before="960"/>
        <w:jc w:val="center"/>
      </w:pPr>
      <w:r>
        <w:rPr>
          <w:b/>
          <w:sz w:val="24"/>
        </w:rPr>
        <w:t>Technical Internship Report</w:t>
      </w:r>
      <w:r>
        <w:rPr>
          <w:b/>
          <w:sz w:val="24"/>
        </w:rPr>
        <w:br/>
      </w:r>
      <w:r>
        <w:rPr>
          <w:sz w:val="22"/>
        </w:rPr>
        <w:br/>
        <w:t>Presented by</w:t>
      </w:r>
      <w:r>
        <w:rPr>
          <w:sz w:val="22"/>
        </w:rPr>
        <w:br/>
      </w:r>
      <w:r>
        <w:rPr>
          <w:b/>
          <w:sz w:val="24"/>
        </w:rPr>
        <w:t>Atharv Nagvekar</w:t>
      </w:r>
      <w:r>
        <w:rPr>
          <w:b/>
          <w:sz w:val="24"/>
        </w:rPr>
        <w:br/>
      </w:r>
      <w:r>
        <w:rPr>
          <w:sz w:val="22"/>
        </w:rPr>
        <w:t>Group: ATRC (Student Intern)</w:t>
      </w:r>
      <w:r>
        <w:rPr>
          <w:sz w:val="22"/>
        </w:rPr>
        <w:br/>
      </w:r>
      <w:r>
        <w:rPr>
          <w:sz w:val="22"/>
        </w:rPr>
        <w:br/>
        <w:t>Under the guidance of</w:t>
      </w:r>
      <w:r>
        <w:rPr>
          <w:sz w:val="22"/>
        </w:rPr>
        <w:br/>
      </w:r>
      <w:r>
        <w:rPr>
          <w:b/>
          <w:sz w:val="24"/>
        </w:rPr>
        <w:t>Arvind Bansode Sir (Sc-E)</w:t>
      </w:r>
      <w:r>
        <w:rPr>
          <w:b/>
          <w:sz w:val="24"/>
        </w:rPr>
        <w:br/>
      </w:r>
    </w:p>
    <w:p w14:paraId="303F65B0" w14:textId="77777777" w:rsidR="00293F2B" w:rsidRDefault="00000000">
      <w:pPr>
        <w:spacing w:before="800"/>
        <w:jc w:val="center"/>
      </w:pPr>
      <w:r>
        <w:rPr>
          <w:i/>
          <w:color w:val="5A646E"/>
          <w:sz w:val="20"/>
        </w:rPr>
        <w:t>Internship period: June 2026 – January 2027</w:t>
      </w:r>
    </w:p>
    <w:p w14:paraId="0B2CD114" w14:textId="77777777" w:rsidR="00293F2B" w:rsidRDefault="00000000">
      <w:r>
        <w:br w:type="page"/>
      </w:r>
    </w:p>
    <w:p w14:paraId="515DB253" w14:textId="77777777" w:rsidR="00293F2B" w:rsidRPr="00AD34CD" w:rsidRDefault="00000000">
      <w:pPr>
        <w:pStyle w:val="Heading1"/>
        <w:rPr>
          <w:color w:val="auto"/>
        </w:rPr>
      </w:pPr>
      <w:r w:rsidRPr="00AD34CD">
        <w:rPr>
          <w:color w:val="auto"/>
        </w:rPr>
        <w:lastRenderedPageBreak/>
        <w:t>Executive Summary</w:t>
      </w:r>
    </w:p>
    <w:p w14:paraId="128EEDA0" w14:textId="77777777" w:rsidR="00293F2B" w:rsidRPr="00AD34CD" w:rsidRDefault="00000000" w:rsidP="00AD34CD">
      <w:pPr>
        <w:spacing w:line="276" w:lineRule="auto"/>
        <w:rPr>
          <w:sz w:val="24"/>
          <w:szCs w:val="28"/>
        </w:rPr>
      </w:pPr>
      <w:r w:rsidRPr="00AD34CD">
        <w:rPr>
          <w:sz w:val="24"/>
          <w:szCs w:val="28"/>
        </w:rPr>
        <w:t>This report presents a structured study plan for understanding the biomechanics of the human arm, with emphasis on the muscles that drive elbow and forearm motion. The work aims to translate human muscle capability into useful actuator parameters and to analyse the resulting biomechanical system using suitable simulation software. The source material identifies the principal bones, muscles, ligaments, tendons and supporting structures; describes flexion, extension, pronation and supination; and compiles indicative mechanical-property ranges for six muscles.</w:t>
      </w:r>
    </w:p>
    <w:p w14:paraId="103ED3F1" w14:textId="77777777" w:rsidR="00293F2B" w:rsidRPr="00AD34CD" w:rsidRDefault="00000000" w:rsidP="00AD34CD">
      <w:pPr>
        <w:spacing w:line="276" w:lineRule="auto"/>
        <w:rPr>
          <w:sz w:val="24"/>
          <w:szCs w:val="28"/>
        </w:rPr>
      </w:pPr>
      <w:r w:rsidRPr="00AD34CD">
        <w:rPr>
          <w:sz w:val="24"/>
          <w:szCs w:val="28"/>
        </w:rPr>
        <w:t>The planned analysis includes estimating the distribution of muscle forces and joint torque, evaluating the effects of elbow angle and external payload, identifying individual muscle contributions, and deriving force requirements for soft actuators. Simulation results are intended to be compared with published biomechanical data before the parameters are used to inform actuator design.</w:t>
      </w:r>
    </w:p>
    <w:p w14:paraId="55557C99" w14:textId="6B79D820" w:rsidR="00293F2B" w:rsidRPr="00AD34CD" w:rsidRDefault="00000000" w:rsidP="00AD34CD">
      <w:pPr>
        <w:spacing w:line="276" w:lineRule="auto"/>
        <w:rPr>
          <w:sz w:val="24"/>
          <w:szCs w:val="28"/>
        </w:rPr>
      </w:pPr>
      <w:r w:rsidRPr="00AD34CD">
        <w:rPr>
          <w:sz w:val="24"/>
          <w:szCs w:val="28"/>
        </w:rPr>
        <w:t>The numerical values reproduced in this report are those presented in the source presentation and are reported as indicative ranges. They should be checked against the cited literature and the selected model assumptions before being used for engineering design.</w:t>
      </w:r>
      <w:r w:rsidR="007D352E" w:rsidRPr="007D352E">
        <w:rPr>
          <w:noProof/>
        </w:rPr>
        <w:t xml:space="preserve"> </w:t>
      </w:r>
    </w:p>
    <w:p w14:paraId="65C54615" w14:textId="21BD68FF" w:rsidR="007D352E" w:rsidRDefault="00F226CF">
      <w:pPr>
        <w:pStyle w:val="Heading1"/>
        <w:rPr>
          <w:color w:val="auto"/>
        </w:rPr>
      </w:pPr>
      <w:r w:rsidRPr="007D352E">
        <w:rPr>
          <w:sz w:val="24"/>
        </w:rPr>
        <w:drawing>
          <wp:anchor distT="0" distB="0" distL="114300" distR="114300" simplePos="0" relativeHeight="251601408" behindDoc="0" locked="0" layoutInCell="1" allowOverlap="1" wp14:anchorId="63C5249E" wp14:editId="25530857">
            <wp:simplePos x="0" y="0"/>
            <wp:positionH relativeFrom="column">
              <wp:posOffset>1381760</wp:posOffset>
            </wp:positionH>
            <wp:positionV relativeFrom="paragraph">
              <wp:posOffset>385656</wp:posOffset>
            </wp:positionV>
            <wp:extent cx="3445510" cy="3536950"/>
            <wp:effectExtent l="152400" t="114300" r="154940" b="158750"/>
            <wp:wrapSquare wrapText="bothSides"/>
            <wp:docPr id="1428542749" name="Image5">
              <a:extLst xmlns:a="http://schemas.openxmlformats.org/drawingml/2006/main">
                <a:ext uri="{FF2B5EF4-FFF2-40B4-BE49-F238E27FC236}">
                  <a16:creationId xmlns:a16="http://schemas.microsoft.com/office/drawing/2014/main" id="{E7247806-867C-9498-D0E6-6FF8775C7C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a:extLst>
                        <a:ext uri="{FF2B5EF4-FFF2-40B4-BE49-F238E27FC236}">
                          <a16:creationId xmlns:a16="http://schemas.microsoft.com/office/drawing/2014/main" id="{E7247806-867C-9498-D0E6-6FF8775C7C5A}"/>
                        </a:ext>
                      </a:extLst>
                    </pic:cNvPr>
                    <pic:cNvPicPr>
                      <a:picLocks noChangeAspect="1"/>
                    </pic:cNvPicPr>
                  </pic:nvPicPr>
                  <pic:blipFill>
                    <a:blip r:embed="rId8"/>
                    <a:srcRect l="-366" t="-383" r="-366" b="-383"/>
                    <a:stretch>
                      <a:fillRect/>
                    </a:stretch>
                  </pic:blipFill>
                  <pic:spPr bwMode="auto">
                    <a:xfrm>
                      <a:off x="0" y="0"/>
                      <a:ext cx="3445510" cy="35369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16DA507A" w14:textId="4198E607" w:rsidR="007D352E" w:rsidRDefault="007D352E">
      <w:pPr>
        <w:pStyle w:val="Heading1"/>
        <w:rPr>
          <w:color w:val="auto"/>
        </w:rPr>
      </w:pPr>
    </w:p>
    <w:p w14:paraId="5DD3DB05" w14:textId="103F5E0B" w:rsidR="007D352E" w:rsidRDefault="007D352E">
      <w:pPr>
        <w:pStyle w:val="Heading1"/>
        <w:rPr>
          <w:color w:val="auto"/>
        </w:rPr>
      </w:pPr>
    </w:p>
    <w:p w14:paraId="6FF1A2BF" w14:textId="36CB523D" w:rsidR="007D352E" w:rsidRDefault="007D352E">
      <w:pPr>
        <w:pStyle w:val="Heading1"/>
        <w:rPr>
          <w:color w:val="auto"/>
        </w:rPr>
      </w:pPr>
    </w:p>
    <w:p w14:paraId="4EE65F53" w14:textId="144C6458" w:rsidR="007D352E" w:rsidRDefault="007D352E">
      <w:pPr>
        <w:pStyle w:val="Heading1"/>
        <w:rPr>
          <w:color w:val="auto"/>
        </w:rPr>
      </w:pPr>
    </w:p>
    <w:p w14:paraId="1DEE0A6B" w14:textId="1D6FA0ED" w:rsidR="007D352E" w:rsidRDefault="007D352E">
      <w:pPr>
        <w:pStyle w:val="Heading1"/>
        <w:rPr>
          <w:color w:val="auto"/>
        </w:rPr>
      </w:pPr>
    </w:p>
    <w:p w14:paraId="7026DB0C" w14:textId="10DBDDA1" w:rsidR="007D352E" w:rsidRDefault="007D352E">
      <w:pPr>
        <w:pStyle w:val="Heading1"/>
        <w:rPr>
          <w:color w:val="auto"/>
        </w:rPr>
      </w:pPr>
    </w:p>
    <w:p w14:paraId="7C0BB198" w14:textId="48F80467" w:rsidR="007D352E" w:rsidRDefault="007D352E">
      <w:pPr>
        <w:pStyle w:val="Heading1"/>
        <w:rPr>
          <w:color w:val="auto"/>
        </w:rPr>
      </w:pPr>
    </w:p>
    <w:p w14:paraId="79EA639E" w14:textId="77777777" w:rsidR="007D352E" w:rsidRDefault="007D352E" w:rsidP="007D352E"/>
    <w:p w14:paraId="092F861C" w14:textId="77777777" w:rsidR="007D352E" w:rsidRDefault="007D352E" w:rsidP="007D352E"/>
    <w:p w14:paraId="3B4B1909" w14:textId="77777777" w:rsidR="007D352E" w:rsidRPr="007D352E" w:rsidRDefault="007D352E" w:rsidP="007D352E"/>
    <w:p w14:paraId="4B99CE53" w14:textId="4AB09064" w:rsidR="00293F2B" w:rsidRPr="00AD34CD" w:rsidRDefault="00000000">
      <w:pPr>
        <w:pStyle w:val="Heading1"/>
        <w:rPr>
          <w:color w:val="auto"/>
        </w:rPr>
      </w:pPr>
      <w:r w:rsidRPr="00AD34CD">
        <w:rPr>
          <w:color w:val="auto"/>
        </w:rPr>
        <w:lastRenderedPageBreak/>
        <w:t>Contents</w:t>
      </w:r>
    </w:p>
    <w:p w14:paraId="42B85493" w14:textId="01151BB9" w:rsidR="00AD34CD" w:rsidRDefault="00000000" w:rsidP="007D352E">
      <w:pPr>
        <w:pStyle w:val="ListParagraph"/>
        <w:numPr>
          <w:ilvl w:val="0"/>
          <w:numId w:val="11"/>
        </w:numPr>
        <w:spacing w:line="480" w:lineRule="auto"/>
        <w:rPr>
          <w:sz w:val="24"/>
          <w:szCs w:val="28"/>
        </w:rPr>
      </w:pPr>
      <w:r w:rsidRPr="00AD34CD">
        <w:rPr>
          <w:sz w:val="24"/>
          <w:szCs w:val="28"/>
        </w:rPr>
        <w:t>Introduction and Background</w:t>
      </w:r>
    </w:p>
    <w:p w14:paraId="4D50D270" w14:textId="77777777" w:rsidR="00AD34CD" w:rsidRDefault="00000000" w:rsidP="007D352E">
      <w:pPr>
        <w:pStyle w:val="ListParagraph"/>
        <w:numPr>
          <w:ilvl w:val="0"/>
          <w:numId w:val="11"/>
        </w:numPr>
        <w:spacing w:line="480" w:lineRule="auto"/>
        <w:rPr>
          <w:sz w:val="24"/>
          <w:szCs w:val="28"/>
        </w:rPr>
      </w:pPr>
      <w:r w:rsidRPr="00AD34CD">
        <w:rPr>
          <w:sz w:val="24"/>
          <w:szCs w:val="28"/>
        </w:rPr>
        <w:t>Objectives and Scope</w:t>
      </w:r>
    </w:p>
    <w:p w14:paraId="72727F3D" w14:textId="77777777" w:rsidR="00AD34CD" w:rsidRDefault="00000000" w:rsidP="007D352E">
      <w:pPr>
        <w:pStyle w:val="ListParagraph"/>
        <w:numPr>
          <w:ilvl w:val="0"/>
          <w:numId w:val="11"/>
        </w:numPr>
        <w:spacing w:line="480" w:lineRule="auto"/>
        <w:rPr>
          <w:sz w:val="24"/>
          <w:szCs w:val="28"/>
        </w:rPr>
      </w:pPr>
      <w:r w:rsidRPr="00AD34CD">
        <w:rPr>
          <w:sz w:val="24"/>
          <w:szCs w:val="28"/>
        </w:rPr>
        <w:t>Work Plan and Timeline</w:t>
      </w:r>
    </w:p>
    <w:p w14:paraId="408F4366" w14:textId="77777777" w:rsidR="00AD34CD" w:rsidRDefault="00000000" w:rsidP="007D352E">
      <w:pPr>
        <w:pStyle w:val="ListParagraph"/>
        <w:numPr>
          <w:ilvl w:val="0"/>
          <w:numId w:val="11"/>
        </w:numPr>
        <w:spacing w:line="480" w:lineRule="auto"/>
        <w:rPr>
          <w:sz w:val="24"/>
          <w:szCs w:val="28"/>
        </w:rPr>
      </w:pPr>
      <w:r w:rsidRPr="00AD34CD">
        <w:rPr>
          <w:sz w:val="24"/>
          <w:szCs w:val="28"/>
        </w:rPr>
        <w:t>Anatomy of the Human Arm</w:t>
      </w:r>
    </w:p>
    <w:p w14:paraId="123AE7B4" w14:textId="77777777" w:rsidR="00AD34CD" w:rsidRDefault="00000000" w:rsidP="007D352E">
      <w:pPr>
        <w:pStyle w:val="ListParagraph"/>
        <w:numPr>
          <w:ilvl w:val="0"/>
          <w:numId w:val="11"/>
        </w:numPr>
        <w:spacing w:line="480" w:lineRule="auto"/>
        <w:rPr>
          <w:sz w:val="24"/>
          <w:szCs w:val="28"/>
        </w:rPr>
      </w:pPr>
      <w:r w:rsidRPr="00AD34CD">
        <w:rPr>
          <w:sz w:val="24"/>
          <w:szCs w:val="28"/>
        </w:rPr>
        <w:t>Elbow and Forearm Movements</w:t>
      </w:r>
    </w:p>
    <w:p w14:paraId="4DF14FD7" w14:textId="77777777" w:rsidR="00AD34CD" w:rsidRDefault="00000000" w:rsidP="007D352E">
      <w:pPr>
        <w:pStyle w:val="ListParagraph"/>
        <w:numPr>
          <w:ilvl w:val="0"/>
          <w:numId w:val="11"/>
        </w:numPr>
        <w:spacing w:line="480" w:lineRule="auto"/>
        <w:rPr>
          <w:sz w:val="24"/>
          <w:szCs w:val="28"/>
        </w:rPr>
      </w:pPr>
      <w:r w:rsidRPr="00AD34CD">
        <w:rPr>
          <w:sz w:val="24"/>
          <w:szCs w:val="28"/>
        </w:rPr>
        <w:t>Mechanical Properties of the Major Muscles</w:t>
      </w:r>
    </w:p>
    <w:p w14:paraId="7D448226" w14:textId="77777777" w:rsidR="00AD34CD" w:rsidRDefault="00000000" w:rsidP="007D352E">
      <w:pPr>
        <w:pStyle w:val="ListParagraph"/>
        <w:numPr>
          <w:ilvl w:val="0"/>
          <w:numId w:val="11"/>
        </w:numPr>
        <w:spacing w:line="480" w:lineRule="auto"/>
        <w:rPr>
          <w:sz w:val="24"/>
          <w:szCs w:val="28"/>
        </w:rPr>
      </w:pPr>
      <w:r w:rsidRPr="00AD34CD">
        <w:rPr>
          <w:sz w:val="24"/>
          <w:szCs w:val="28"/>
        </w:rPr>
        <w:t>Functional Muscle Contributions</w:t>
      </w:r>
    </w:p>
    <w:p w14:paraId="727A0BC8" w14:textId="77777777" w:rsidR="00AD34CD" w:rsidRDefault="00000000" w:rsidP="007D352E">
      <w:pPr>
        <w:pStyle w:val="ListParagraph"/>
        <w:numPr>
          <w:ilvl w:val="0"/>
          <w:numId w:val="11"/>
        </w:numPr>
        <w:spacing w:line="480" w:lineRule="auto"/>
        <w:rPr>
          <w:sz w:val="24"/>
          <w:szCs w:val="28"/>
        </w:rPr>
      </w:pPr>
      <w:r w:rsidRPr="00AD34CD">
        <w:rPr>
          <w:sz w:val="24"/>
          <w:szCs w:val="28"/>
        </w:rPr>
        <w:t>Planned Analysis and Simulation Methodology</w:t>
      </w:r>
    </w:p>
    <w:p w14:paraId="2528E14A" w14:textId="77777777" w:rsidR="00AD34CD" w:rsidRDefault="00000000" w:rsidP="007D352E">
      <w:pPr>
        <w:pStyle w:val="ListParagraph"/>
        <w:numPr>
          <w:ilvl w:val="0"/>
          <w:numId w:val="11"/>
        </w:numPr>
        <w:spacing w:line="480" w:lineRule="auto"/>
        <w:rPr>
          <w:sz w:val="24"/>
          <w:szCs w:val="28"/>
        </w:rPr>
      </w:pPr>
      <w:r w:rsidRPr="00AD34CD">
        <w:rPr>
          <w:sz w:val="24"/>
          <w:szCs w:val="28"/>
        </w:rPr>
        <w:t>Expected Outcomes</w:t>
      </w:r>
    </w:p>
    <w:p w14:paraId="62618E8F" w14:textId="77777777" w:rsidR="00AD34CD" w:rsidRDefault="00000000" w:rsidP="007D352E">
      <w:pPr>
        <w:pStyle w:val="ListParagraph"/>
        <w:numPr>
          <w:ilvl w:val="0"/>
          <w:numId w:val="11"/>
        </w:numPr>
        <w:spacing w:line="480" w:lineRule="auto"/>
        <w:rPr>
          <w:sz w:val="24"/>
          <w:szCs w:val="28"/>
        </w:rPr>
      </w:pPr>
      <w:r w:rsidRPr="00AD34CD">
        <w:rPr>
          <w:sz w:val="24"/>
          <w:szCs w:val="28"/>
        </w:rPr>
        <w:t>Conclusion</w:t>
      </w:r>
    </w:p>
    <w:p w14:paraId="1382CC8B" w14:textId="387B0452" w:rsidR="00293F2B" w:rsidRPr="00AD34CD" w:rsidRDefault="00000000" w:rsidP="007D352E">
      <w:pPr>
        <w:pStyle w:val="ListParagraph"/>
        <w:numPr>
          <w:ilvl w:val="0"/>
          <w:numId w:val="11"/>
        </w:numPr>
        <w:spacing w:line="480" w:lineRule="auto"/>
        <w:rPr>
          <w:sz w:val="24"/>
          <w:szCs w:val="28"/>
        </w:rPr>
      </w:pPr>
      <w:r w:rsidRPr="00AD34CD">
        <w:rPr>
          <w:sz w:val="24"/>
          <w:szCs w:val="28"/>
        </w:rPr>
        <w:t>References</w:t>
      </w:r>
    </w:p>
    <w:p w14:paraId="1BEDAFD0" w14:textId="77777777" w:rsidR="00293F2B" w:rsidRDefault="00000000" w:rsidP="00AD34CD">
      <w:pPr>
        <w:pStyle w:val="ListParagraph"/>
        <w:numPr>
          <w:ilvl w:val="0"/>
          <w:numId w:val="10"/>
        </w:numPr>
      </w:pPr>
      <w:r>
        <w:br w:type="page"/>
      </w:r>
    </w:p>
    <w:p w14:paraId="087E84B3" w14:textId="77777777" w:rsidR="00293F2B" w:rsidRDefault="00000000">
      <w:pPr>
        <w:pStyle w:val="Heading1"/>
      </w:pPr>
      <w:r>
        <w:lastRenderedPageBreak/>
        <w:t>1. Introduction and Background</w:t>
      </w:r>
    </w:p>
    <w:p w14:paraId="78B57B19" w14:textId="77777777" w:rsidR="00293F2B" w:rsidRPr="00AD34CD" w:rsidRDefault="00000000" w:rsidP="00AD34CD">
      <w:pPr>
        <w:spacing w:line="276" w:lineRule="auto"/>
        <w:rPr>
          <w:sz w:val="24"/>
          <w:szCs w:val="28"/>
        </w:rPr>
      </w:pPr>
      <w:r w:rsidRPr="00AD34CD">
        <w:rPr>
          <w:sz w:val="24"/>
          <w:szCs w:val="28"/>
        </w:rPr>
        <w:t>The human arm is a complex biomechanical system in which muscles generate force and motion through coordinated interaction with bones and joints. The elbow and forearm allow the hand to be positioned for tasks that require reach, manipulation and load handling. Understanding the relationship between muscle properties, joint configuration, force and torque is therefore important when developing an actuator that seeks to reproduce aspects of human movement.</w:t>
      </w:r>
    </w:p>
    <w:p w14:paraId="65407780" w14:textId="77777777" w:rsidR="00293F2B" w:rsidRDefault="00000000" w:rsidP="00AD34CD">
      <w:pPr>
        <w:spacing w:line="276" w:lineRule="auto"/>
      </w:pPr>
      <w:r w:rsidRPr="00AD34CD">
        <w:rPr>
          <w:sz w:val="24"/>
          <w:szCs w:val="28"/>
        </w:rPr>
        <w:t>This internship study focuses on reviewing available research, identifying useful muscle and joint parameters, and applying biomechanical or multibody simulation software to examine different configurations. The eventual engineering application is the estimation and selection of a suitable soft actuator based on the force, torque, displacement and motion requirements derived from the study</w:t>
      </w:r>
      <w:r>
        <w:t>.</w:t>
      </w:r>
    </w:p>
    <w:p w14:paraId="7535486E" w14:textId="77777777" w:rsidR="00293F2B" w:rsidRPr="00AD34CD" w:rsidRDefault="00000000" w:rsidP="00AD34CD">
      <w:pPr>
        <w:spacing w:line="276" w:lineRule="auto"/>
        <w:rPr>
          <w:rFonts w:asciiTheme="majorHAnsi" w:eastAsiaTheme="majorEastAsia" w:hAnsiTheme="majorHAnsi" w:cstheme="majorBidi"/>
          <w:b/>
          <w:bCs/>
          <w:color w:val="17365D"/>
          <w:sz w:val="32"/>
          <w:szCs w:val="28"/>
        </w:rPr>
      </w:pPr>
      <w:r w:rsidRPr="00AD34CD">
        <w:rPr>
          <w:rFonts w:asciiTheme="majorHAnsi" w:eastAsiaTheme="majorEastAsia" w:hAnsiTheme="majorHAnsi" w:cstheme="majorBidi"/>
          <w:b/>
          <w:bCs/>
          <w:color w:val="17365D"/>
          <w:sz w:val="32"/>
          <w:szCs w:val="28"/>
        </w:rPr>
        <w:t>2. Objectives and Scope</w:t>
      </w:r>
    </w:p>
    <w:p w14:paraId="1828A97C" w14:textId="77777777" w:rsidR="00293F2B" w:rsidRPr="00AD34CD" w:rsidRDefault="00000000" w:rsidP="00AD34CD">
      <w:pPr>
        <w:spacing w:line="276" w:lineRule="auto"/>
        <w:rPr>
          <w:sz w:val="24"/>
          <w:szCs w:val="28"/>
        </w:rPr>
      </w:pPr>
      <w:r w:rsidRPr="00AD34CD">
        <w:rPr>
          <w:sz w:val="24"/>
          <w:szCs w:val="28"/>
        </w:rPr>
        <w:t>The overall objective is to study the biomechanics of the human arm, understand the mechanical capability of human muscles, derive relevant actuator parameters, and perform analysis and simulation using available software.</w:t>
      </w:r>
    </w:p>
    <w:p w14:paraId="6AFAC7E5" w14:textId="77777777" w:rsidR="00293F2B" w:rsidRPr="00AD34CD" w:rsidRDefault="00000000">
      <w:pPr>
        <w:pStyle w:val="ListBullet"/>
        <w:spacing w:after="60"/>
        <w:rPr>
          <w:sz w:val="24"/>
          <w:szCs w:val="28"/>
        </w:rPr>
      </w:pPr>
      <w:r w:rsidRPr="00AD34CD">
        <w:rPr>
          <w:sz w:val="24"/>
          <w:szCs w:val="28"/>
        </w:rPr>
        <w:t>Review existing research on human-arm biomechanics and muscle characteristics.</w:t>
      </w:r>
    </w:p>
    <w:p w14:paraId="31D391D4" w14:textId="77777777" w:rsidR="00293F2B" w:rsidRPr="00AD34CD" w:rsidRDefault="00000000">
      <w:pPr>
        <w:pStyle w:val="ListBullet"/>
        <w:spacing w:after="60"/>
        <w:rPr>
          <w:sz w:val="24"/>
          <w:szCs w:val="28"/>
        </w:rPr>
      </w:pPr>
      <w:r w:rsidRPr="00AD34CD">
        <w:rPr>
          <w:sz w:val="24"/>
          <w:szCs w:val="28"/>
        </w:rPr>
        <w:t>Compile relevant muscle dimensions, force capacity, tendon properties and contraction timing.</w:t>
      </w:r>
    </w:p>
    <w:p w14:paraId="1C8E52C0" w14:textId="77777777" w:rsidR="00293F2B" w:rsidRPr="00AD34CD" w:rsidRDefault="00000000">
      <w:pPr>
        <w:pStyle w:val="ListBullet"/>
        <w:spacing w:after="60"/>
        <w:rPr>
          <w:sz w:val="24"/>
          <w:szCs w:val="28"/>
        </w:rPr>
      </w:pPr>
      <w:r w:rsidRPr="00AD34CD">
        <w:rPr>
          <w:sz w:val="24"/>
          <w:szCs w:val="28"/>
        </w:rPr>
        <w:t>Determine how force and total joint torque are distributed among participating muscles during elbow movements.</w:t>
      </w:r>
    </w:p>
    <w:p w14:paraId="1B095656" w14:textId="77777777" w:rsidR="00293F2B" w:rsidRPr="00AD34CD" w:rsidRDefault="00000000">
      <w:pPr>
        <w:pStyle w:val="ListBullet"/>
        <w:spacing w:after="60"/>
        <w:rPr>
          <w:sz w:val="24"/>
          <w:szCs w:val="28"/>
        </w:rPr>
      </w:pPr>
      <w:r w:rsidRPr="00AD34CD">
        <w:rPr>
          <w:sz w:val="24"/>
          <w:szCs w:val="28"/>
        </w:rPr>
        <w:t>Evaluate the effect of elbow joint angle and external load on muscle-force requirements.</w:t>
      </w:r>
    </w:p>
    <w:p w14:paraId="5041D8C3" w14:textId="77777777" w:rsidR="00293F2B" w:rsidRPr="00AD34CD" w:rsidRDefault="00000000">
      <w:pPr>
        <w:pStyle w:val="ListBullet"/>
        <w:spacing w:after="60"/>
        <w:rPr>
          <w:sz w:val="24"/>
          <w:szCs w:val="28"/>
        </w:rPr>
      </w:pPr>
      <w:r w:rsidRPr="00AD34CD">
        <w:rPr>
          <w:sz w:val="24"/>
          <w:szCs w:val="28"/>
        </w:rPr>
        <w:t>Identify the contributions of individual muscles during flexion and extension.</w:t>
      </w:r>
    </w:p>
    <w:p w14:paraId="0925A189" w14:textId="77777777" w:rsidR="00293F2B" w:rsidRPr="00AD34CD" w:rsidRDefault="00000000">
      <w:pPr>
        <w:pStyle w:val="ListBullet"/>
        <w:spacing w:after="60"/>
        <w:rPr>
          <w:sz w:val="24"/>
          <w:szCs w:val="28"/>
        </w:rPr>
      </w:pPr>
      <w:r w:rsidRPr="00AD34CD">
        <w:rPr>
          <w:sz w:val="24"/>
          <w:szCs w:val="28"/>
        </w:rPr>
        <w:t>Estimate force requirements relevant to soft-actuator design.</w:t>
      </w:r>
    </w:p>
    <w:p w14:paraId="03B2BF71" w14:textId="77777777" w:rsidR="00293F2B" w:rsidRDefault="00000000">
      <w:pPr>
        <w:pStyle w:val="ListBullet"/>
        <w:spacing w:after="60"/>
      </w:pPr>
      <w:r w:rsidRPr="00AD34CD">
        <w:rPr>
          <w:sz w:val="24"/>
          <w:szCs w:val="28"/>
        </w:rPr>
        <w:t>Simulate selected configurations and compare outputs with published biomechanical data</w:t>
      </w:r>
      <w:r>
        <w:t>.</w:t>
      </w:r>
    </w:p>
    <w:p w14:paraId="7B670E24" w14:textId="77777777" w:rsidR="00293F2B" w:rsidRDefault="00000000">
      <w:pPr>
        <w:pStyle w:val="Heading1"/>
      </w:pPr>
      <w:r>
        <w:t>3. Work Plan and Timeline</w:t>
      </w:r>
    </w:p>
    <w:tbl>
      <w:tblPr>
        <w:tblStyle w:val="TableGrid"/>
        <w:tblW w:w="0" w:type="auto"/>
        <w:jc w:val="center"/>
        <w:tblLook w:val="04A0" w:firstRow="1" w:lastRow="0" w:firstColumn="1" w:lastColumn="0" w:noHBand="0" w:noVBand="1"/>
      </w:tblPr>
      <w:tblGrid>
        <w:gridCol w:w="768"/>
        <w:gridCol w:w="2294"/>
        <w:gridCol w:w="2760"/>
        <w:gridCol w:w="2549"/>
        <w:gridCol w:w="1411"/>
      </w:tblGrid>
      <w:tr w:rsidR="00293F2B" w14:paraId="31766B90" w14:textId="77777777">
        <w:trPr>
          <w:jc w:val="center"/>
        </w:trPr>
        <w:tc>
          <w:tcPr>
            <w:tcW w:w="792" w:type="dxa"/>
            <w:shd w:val="clear" w:color="auto" w:fill="17365D"/>
            <w:tcMar>
              <w:top w:w="70" w:type="dxa"/>
              <w:left w:w="90" w:type="dxa"/>
              <w:bottom w:w="70" w:type="dxa"/>
              <w:right w:w="90" w:type="dxa"/>
            </w:tcMar>
            <w:vAlign w:val="center"/>
          </w:tcPr>
          <w:p w14:paraId="3B966ED8" w14:textId="77777777" w:rsidR="00293F2B" w:rsidRPr="00AD34CD" w:rsidRDefault="00000000">
            <w:pPr>
              <w:spacing w:before="20" w:after="20"/>
              <w:rPr>
                <w:sz w:val="18"/>
                <w:szCs w:val="24"/>
              </w:rPr>
            </w:pPr>
            <w:r w:rsidRPr="00AD34CD">
              <w:rPr>
                <w:b/>
                <w:color w:val="FFFFFF"/>
                <w:sz w:val="18"/>
                <w:szCs w:val="24"/>
              </w:rPr>
              <w:t>Sr. No.</w:t>
            </w:r>
          </w:p>
        </w:tc>
        <w:tc>
          <w:tcPr>
            <w:tcW w:w="2376" w:type="dxa"/>
            <w:shd w:val="clear" w:color="auto" w:fill="17365D"/>
            <w:tcMar>
              <w:top w:w="70" w:type="dxa"/>
              <w:left w:w="90" w:type="dxa"/>
              <w:bottom w:w="70" w:type="dxa"/>
              <w:right w:w="90" w:type="dxa"/>
            </w:tcMar>
            <w:vAlign w:val="center"/>
          </w:tcPr>
          <w:p w14:paraId="15272060" w14:textId="77777777" w:rsidR="00293F2B" w:rsidRPr="00AD34CD" w:rsidRDefault="00000000">
            <w:pPr>
              <w:spacing w:before="20" w:after="20"/>
              <w:rPr>
                <w:sz w:val="18"/>
                <w:szCs w:val="24"/>
              </w:rPr>
            </w:pPr>
            <w:r w:rsidRPr="00AD34CD">
              <w:rPr>
                <w:b/>
                <w:color w:val="FFFFFF"/>
                <w:sz w:val="18"/>
                <w:szCs w:val="24"/>
              </w:rPr>
              <w:t>Task</w:t>
            </w:r>
          </w:p>
        </w:tc>
        <w:tc>
          <w:tcPr>
            <w:tcW w:w="2880" w:type="dxa"/>
            <w:shd w:val="clear" w:color="auto" w:fill="17365D"/>
            <w:tcMar>
              <w:top w:w="70" w:type="dxa"/>
              <w:left w:w="90" w:type="dxa"/>
              <w:bottom w:w="70" w:type="dxa"/>
              <w:right w:w="90" w:type="dxa"/>
            </w:tcMar>
            <w:vAlign w:val="center"/>
          </w:tcPr>
          <w:p w14:paraId="1911B66E" w14:textId="77777777" w:rsidR="00293F2B" w:rsidRPr="00AD34CD" w:rsidRDefault="00000000">
            <w:pPr>
              <w:spacing w:before="20" w:after="20"/>
              <w:rPr>
                <w:sz w:val="18"/>
                <w:szCs w:val="24"/>
              </w:rPr>
            </w:pPr>
            <w:r w:rsidRPr="00AD34CD">
              <w:rPr>
                <w:b/>
                <w:color w:val="FFFFFF"/>
                <w:sz w:val="18"/>
                <w:szCs w:val="24"/>
              </w:rPr>
              <w:t>Methodology</w:t>
            </w:r>
          </w:p>
        </w:tc>
        <w:tc>
          <w:tcPr>
            <w:tcW w:w="2592" w:type="dxa"/>
            <w:shd w:val="clear" w:color="auto" w:fill="17365D"/>
            <w:tcMar>
              <w:top w:w="70" w:type="dxa"/>
              <w:left w:w="90" w:type="dxa"/>
              <w:bottom w:w="70" w:type="dxa"/>
              <w:right w:w="90" w:type="dxa"/>
            </w:tcMar>
            <w:vAlign w:val="center"/>
          </w:tcPr>
          <w:p w14:paraId="57904C3D" w14:textId="77777777" w:rsidR="00293F2B" w:rsidRPr="00AD34CD" w:rsidRDefault="00000000">
            <w:pPr>
              <w:spacing w:before="20" w:after="20"/>
              <w:rPr>
                <w:sz w:val="18"/>
                <w:szCs w:val="24"/>
              </w:rPr>
            </w:pPr>
            <w:r w:rsidRPr="00AD34CD">
              <w:rPr>
                <w:b/>
                <w:color w:val="FFFFFF"/>
                <w:sz w:val="18"/>
                <w:szCs w:val="24"/>
              </w:rPr>
              <w:t>Expected result</w:t>
            </w:r>
          </w:p>
        </w:tc>
        <w:tc>
          <w:tcPr>
            <w:tcW w:w="1440" w:type="dxa"/>
            <w:shd w:val="clear" w:color="auto" w:fill="17365D"/>
            <w:tcMar>
              <w:top w:w="70" w:type="dxa"/>
              <w:left w:w="90" w:type="dxa"/>
              <w:bottom w:w="70" w:type="dxa"/>
              <w:right w:w="90" w:type="dxa"/>
            </w:tcMar>
            <w:vAlign w:val="center"/>
          </w:tcPr>
          <w:p w14:paraId="55C9956D" w14:textId="77777777" w:rsidR="00293F2B" w:rsidRPr="00AD34CD" w:rsidRDefault="00000000">
            <w:pPr>
              <w:spacing w:before="20" w:after="20"/>
              <w:rPr>
                <w:sz w:val="18"/>
                <w:szCs w:val="24"/>
              </w:rPr>
            </w:pPr>
            <w:r w:rsidRPr="00AD34CD">
              <w:rPr>
                <w:b/>
                <w:color w:val="FFFFFF"/>
                <w:sz w:val="18"/>
                <w:szCs w:val="24"/>
              </w:rPr>
              <w:t>Timeline</w:t>
            </w:r>
          </w:p>
        </w:tc>
      </w:tr>
      <w:tr w:rsidR="00293F2B" w14:paraId="37467AF8" w14:textId="77777777">
        <w:trPr>
          <w:jc w:val="center"/>
        </w:trPr>
        <w:tc>
          <w:tcPr>
            <w:tcW w:w="792" w:type="dxa"/>
            <w:tcMar>
              <w:top w:w="70" w:type="dxa"/>
              <w:left w:w="90" w:type="dxa"/>
              <w:bottom w:w="70" w:type="dxa"/>
              <w:right w:w="90" w:type="dxa"/>
            </w:tcMar>
            <w:vAlign w:val="center"/>
          </w:tcPr>
          <w:p w14:paraId="27093B8C" w14:textId="77777777" w:rsidR="00293F2B" w:rsidRPr="00AD34CD" w:rsidRDefault="00000000">
            <w:pPr>
              <w:spacing w:before="20" w:after="20"/>
              <w:rPr>
                <w:sz w:val="18"/>
                <w:szCs w:val="24"/>
              </w:rPr>
            </w:pPr>
            <w:r w:rsidRPr="00AD34CD">
              <w:rPr>
                <w:sz w:val="18"/>
                <w:szCs w:val="24"/>
              </w:rPr>
              <w:t>1</w:t>
            </w:r>
          </w:p>
        </w:tc>
        <w:tc>
          <w:tcPr>
            <w:tcW w:w="2376" w:type="dxa"/>
            <w:tcMar>
              <w:top w:w="70" w:type="dxa"/>
              <w:left w:w="90" w:type="dxa"/>
              <w:bottom w:w="70" w:type="dxa"/>
              <w:right w:w="90" w:type="dxa"/>
            </w:tcMar>
            <w:vAlign w:val="center"/>
          </w:tcPr>
          <w:p w14:paraId="283E213C" w14:textId="77777777" w:rsidR="00293F2B" w:rsidRPr="00AD34CD" w:rsidRDefault="00000000">
            <w:pPr>
              <w:spacing w:before="20" w:after="20"/>
              <w:rPr>
                <w:sz w:val="18"/>
                <w:szCs w:val="24"/>
              </w:rPr>
            </w:pPr>
            <w:r w:rsidRPr="00AD34CD">
              <w:rPr>
                <w:sz w:val="18"/>
                <w:szCs w:val="24"/>
              </w:rPr>
              <w:t>Biomechanics study of the human arm</w:t>
            </w:r>
          </w:p>
        </w:tc>
        <w:tc>
          <w:tcPr>
            <w:tcW w:w="2880" w:type="dxa"/>
            <w:tcMar>
              <w:top w:w="70" w:type="dxa"/>
              <w:left w:w="90" w:type="dxa"/>
              <w:bottom w:w="70" w:type="dxa"/>
              <w:right w:w="90" w:type="dxa"/>
            </w:tcMar>
            <w:vAlign w:val="center"/>
          </w:tcPr>
          <w:p w14:paraId="728DB730" w14:textId="77777777" w:rsidR="00293F2B" w:rsidRPr="00AD34CD" w:rsidRDefault="00000000">
            <w:pPr>
              <w:spacing w:before="20" w:after="20"/>
              <w:rPr>
                <w:sz w:val="18"/>
                <w:szCs w:val="24"/>
              </w:rPr>
            </w:pPr>
            <w:r w:rsidRPr="00AD34CD">
              <w:rPr>
                <w:sz w:val="18"/>
                <w:szCs w:val="24"/>
              </w:rPr>
              <w:t>Study current research work being carried out worldwide</w:t>
            </w:r>
          </w:p>
        </w:tc>
        <w:tc>
          <w:tcPr>
            <w:tcW w:w="2592" w:type="dxa"/>
            <w:tcMar>
              <w:top w:w="70" w:type="dxa"/>
              <w:left w:w="90" w:type="dxa"/>
              <w:bottom w:w="70" w:type="dxa"/>
              <w:right w:w="90" w:type="dxa"/>
            </w:tcMar>
            <w:vAlign w:val="center"/>
          </w:tcPr>
          <w:p w14:paraId="41B995B6" w14:textId="77777777" w:rsidR="00293F2B" w:rsidRPr="00AD34CD" w:rsidRDefault="00000000">
            <w:pPr>
              <w:spacing w:before="20" w:after="20"/>
              <w:rPr>
                <w:sz w:val="18"/>
                <w:szCs w:val="24"/>
              </w:rPr>
            </w:pPr>
            <w:r w:rsidRPr="00AD34CD">
              <w:rPr>
                <w:sz w:val="18"/>
                <w:szCs w:val="24"/>
              </w:rPr>
              <w:t>Detailed understanding of human-arm biomechanics</w:t>
            </w:r>
          </w:p>
        </w:tc>
        <w:tc>
          <w:tcPr>
            <w:tcW w:w="1440" w:type="dxa"/>
            <w:tcMar>
              <w:top w:w="70" w:type="dxa"/>
              <w:left w:w="90" w:type="dxa"/>
              <w:bottom w:w="70" w:type="dxa"/>
              <w:right w:w="90" w:type="dxa"/>
            </w:tcMar>
            <w:vAlign w:val="center"/>
          </w:tcPr>
          <w:p w14:paraId="07B148E7" w14:textId="77777777" w:rsidR="00293F2B" w:rsidRPr="00AD34CD" w:rsidRDefault="00000000">
            <w:pPr>
              <w:spacing w:before="20" w:after="20"/>
              <w:rPr>
                <w:sz w:val="18"/>
                <w:szCs w:val="24"/>
              </w:rPr>
            </w:pPr>
            <w:r w:rsidRPr="00AD34CD">
              <w:rPr>
                <w:sz w:val="18"/>
                <w:szCs w:val="24"/>
              </w:rPr>
              <w:t>June–September 2026</w:t>
            </w:r>
          </w:p>
        </w:tc>
      </w:tr>
      <w:tr w:rsidR="00293F2B" w14:paraId="7A83B66D" w14:textId="77777777">
        <w:trPr>
          <w:jc w:val="center"/>
        </w:trPr>
        <w:tc>
          <w:tcPr>
            <w:tcW w:w="792" w:type="dxa"/>
            <w:shd w:val="clear" w:color="auto" w:fill="EAF0F6"/>
            <w:tcMar>
              <w:top w:w="70" w:type="dxa"/>
              <w:left w:w="90" w:type="dxa"/>
              <w:bottom w:w="70" w:type="dxa"/>
              <w:right w:w="90" w:type="dxa"/>
            </w:tcMar>
            <w:vAlign w:val="center"/>
          </w:tcPr>
          <w:p w14:paraId="25E846A6" w14:textId="77777777" w:rsidR="00293F2B" w:rsidRPr="00AD34CD" w:rsidRDefault="00000000">
            <w:pPr>
              <w:spacing w:before="20" w:after="20"/>
              <w:rPr>
                <w:sz w:val="18"/>
                <w:szCs w:val="24"/>
              </w:rPr>
            </w:pPr>
            <w:r w:rsidRPr="00AD34CD">
              <w:rPr>
                <w:sz w:val="18"/>
                <w:szCs w:val="24"/>
              </w:rPr>
              <w:t>2</w:t>
            </w:r>
          </w:p>
        </w:tc>
        <w:tc>
          <w:tcPr>
            <w:tcW w:w="2376" w:type="dxa"/>
            <w:shd w:val="clear" w:color="auto" w:fill="EAF0F6"/>
            <w:tcMar>
              <w:top w:w="70" w:type="dxa"/>
              <w:left w:w="90" w:type="dxa"/>
              <w:bottom w:w="70" w:type="dxa"/>
              <w:right w:w="90" w:type="dxa"/>
            </w:tcMar>
            <w:vAlign w:val="center"/>
          </w:tcPr>
          <w:p w14:paraId="5AEB1DE1" w14:textId="77777777" w:rsidR="00293F2B" w:rsidRPr="00AD34CD" w:rsidRDefault="00000000">
            <w:pPr>
              <w:spacing w:before="20" w:after="20"/>
              <w:rPr>
                <w:sz w:val="18"/>
                <w:szCs w:val="24"/>
              </w:rPr>
            </w:pPr>
            <w:r w:rsidRPr="00AD34CD">
              <w:rPr>
                <w:sz w:val="18"/>
                <w:szCs w:val="24"/>
              </w:rPr>
              <w:t>Derivation of actuator parameters based on human muscle capability</w:t>
            </w:r>
          </w:p>
        </w:tc>
        <w:tc>
          <w:tcPr>
            <w:tcW w:w="2880" w:type="dxa"/>
            <w:shd w:val="clear" w:color="auto" w:fill="EAF0F6"/>
            <w:tcMar>
              <w:top w:w="70" w:type="dxa"/>
              <w:left w:w="90" w:type="dxa"/>
              <w:bottom w:w="70" w:type="dxa"/>
              <w:right w:w="90" w:type="dxa"/>
            </w:tcMar>
            <w:vAlign w:val="center"/>
          </w:tcPr>
          <w:p w14:paraId="08E616D6" w14:textId="77777777" w:rsidR="00293F2B" w:rsidRPr="00AD34CD" w:rsidRDefault="00000000">
            <w:pPr>
              <w:spacing w:before="20" w:after="20"/>
              <w:rPr>
                <w:sz w:val="18"/>
                <w:szCs w:val="24"/>
              </w:rPr>
            </w:pPr>
            <w:r w:rsidRPr="00AD34CD">
              <w:rPr>
                <w:sz w:val="18"/>
                <w:szCs w:val="24"/>
              </w:rPr>
              <w:t>Study and analyse relevant research and muscle parameters</w:t>
            </w:r>
          </w:p>
        </w:tc>
        <w:tc>
          <w:tcPr>
            <w:tcW w:w="2592" w:type="dxa"/>
            <w:shd w:val="clear" w:color="auto" w:fill="EAF0F6"/>
            <w:tcMar>
              <w:top w:w="70" w:type="dxa"/>
              <w:left w:w="90" w:type="dxa"/>
              <w:bottom w:w="70" w:type="dxa"/>
              <w:right w:w="90" w:type="dxa"/>
            </w:tcMar>
            <w:vAlign w:val="center"/>
          </w:tcPr>
          <w:p w14:paraId="7E06B7E6" w14:textId="77777777" w:rsidR="00293F2B" w:rsidRPr="00AD34CD" w:rsidRDefault="00000000">
            <w:pPr>
              <w:spacing w:before="20" w:after="20"/>
              <w:rPr>
                <w:sz w:val="18"/>
                <w:szCs w:val="24"/>
              </w:rPr>
            </w:pPr>
            <w:r w:rsidRPr="00AD34CD">
              <w:rPr>
                <w:sz w:val="18"/>
                <w:szCs w:val="24"/>
              </w:rPr>
              <w:t>Detailed report of the study and analysis</w:t>
            </w:r>
          </w:p>
        </w:tc>
        <w:tc>
          <w:tcPr>
            <w:tcW w:w="1440" w:type="dxa"/>
            <w:shd w:val="clear" w:color="auto" w:fill="EAF0F6"/>
            <w:tcMar>
              <w:top w:w="70" w:type="dxa"/>
              <w:left w:w="90" w:type="dxa"/>
              <w:bottom w:w="70" w:type="dxa"/>
              <w:right w:w="90" w:type="dxa"/>
            </w:tcMar>
            <w:vAlign w:val="center"/>
          </w:tcPr>
          <w:p w14:paraId="62CA008B" w14:textId="77777777" w:rsidR="00293F2B" w:rsidRPr="00AD34CD" w:rsidRDefault="00000000">
            <w:pPr>
              <w:spacing w:before="20" w:after="20"/>
              <w:rPr>
                <w:sz w:val="18"/>
                <w:szCs w:val="24"/>
              </w:rPr>
            </w:pPr>
            <w:r w:rsidRPr="00AD34CD">
              <w:rPr>
                <w:sz w:val="18"/>
                <w:szCs w:val="24"/>
              </w:rPr>
              <w:t>October–November 2026</w:t>
            </w:r>
          </w:p>
        </w:tc>
      </w:tr>
      <w:tr w:rsidR="00293F2B" w14:paraId="3505AE10" w14:textId="77777777">
        <w:trPr>
          <w:jc w:val="center"/>
        </w:trPr>
        <w:tc>
          <w:tcPr>
            <w:tcW w:w="792" w:type="dxa"/>
            <w:tcMar>
              <w:top w:w="70" w:type="dxa"/>
              <w:left w:w="90" w:type="dxa"/>
              <w:bottom w:w="70" w:type="dxa"/>
              <w:right w:w="90" w:type="dxa"/>
            </w:tcMar>
            <w:vAlign w:val="center"/>
          </w:tcPr>
          <w:p w14:paraId="29FA5CF3" w14:textId="77777777" w:rsidR="00293F2B" w:rsidRPr="00AD34CD" w:rsidRDefault="00000000">
            <w:pPr>
              <w:spacing w:before="20" w:after="20"/>
              <w:rPr>
                <w:sz w:val="18"/>
                <w:szCs w:val="24"/>
              </w:rPr>
            </w:pPr>
            <w:r w:rsidRPr="00AD34CD">
              <w:rPr>
                <w:sz w:val="18"/>
                <w:szCs w:val="24"/>
              </w:rPr>
              <w:t>3</w:t>
            </w:r>
          </w:p>
        </w:tc>
        <w:tc>
          <w:tcPr>
            <w:tcW w:w="2376" w:type="dxa"/>
            <w:tcMar>
              <w:top w:w="70" w:type="dxa"/>
              <w:left w:w="90" w:type="dxa"/>
              <w:bottom w:w="70" w:type="dxa"/>
              <w:right w:w="90" w:type="dxa"/>
            </w:tcMar>
            <w:vAlign w:val="center"/>
          </w:tcPr>
          <w:p w14:paraId="04CC98BE" w14:textId="77777777" w:rsidR="00293F2B" w:rsidRPr="00AD34CD" w:rsidRDefault="00000000">
            <w:pPr>
              <w:spacing w:before="20" w:after="20"/>
              <w:rPr>
                <w:sz w:val="18"/>
                <w:szCs w:val="24"/>
              </w:rPr>
            </w:pPr>
            <w:r w:rsidRPr="00AD34CD">
              <w:rPr>
                <w:sz w:val="18"/>
                <w:szCs w:val="24"/>
              </w:rPr>
              <w:t>Analysis and simulation of biomechanics using available software</w:t>
            </w:r>
          </w:p>
        </w:tc>
        <w:tc>
          <w:tcPr>
            <w:tcW w:w="2880" w:type="dxa"/>
            <w:tcMar>
              <w:top w:w="70" w:type="dxa"/>
              <w:left w:w="90" w:type="dxa"/>
              <w:bottom w:w="70" w:type="dxa"/>
              <w:right w:w="90" w:type="dxa"/>
            </w:tcMar>
            <w:vAlign w:val="center"/>
          </w:tcPr>
          <w:p w14:paraId="380C68EC" w14:textId="77777777" w:rsidR="00293F2B" w:rsidRPr="00AD34CD" w:rsidRDefault="00000000">
            <w:pPr>
              <w:spacing w:before="20" w:after="20"/>
              <w:rPr>
                <w:sz w:val="18"/>
                <w:szCs w:val="24"/>
              </w:rPr>
            </w:pPr>
            <w:r w:rsidRPr="00AD34CD">
              <w:rPr>
                <w:sz w:val="18"/>
                <w:szCs w:val="24"/>
              </w:rPr>
              <w:t>Simulate different configurations</w:t>
            </w:r>
          </w:p>
        </w:tc>
        <w:tc>
          <w:tcPr>
            <w:tcW w:w="2592" w:type="dxa"/>
            <w:tcMar>
              <w:top w:w="70" w:type="dxa"/>
              <w:left w:w="90" w:type="dxa"/>
              <w:bottom w:w="70" w:type="dxa"/>
              <w:right w:w="90" w:type="dxa"/>
            </w:tcMar>
            <w:vAlign w:val="center"/>
          </w:tcPr>
          <w:p w14:paraId="4F21EC8A" w14:textId="77777777" w:rsidR="00293F2B" w:rsidRPr="00AD34CD" w:rsidRDefault="00000000">
            <w:pPr>
              <w:spacing w:before="20" w:after="20"/>
              <w:rPr>
                <w:sz w:val="18"/>
                <w:szCs w:val="24"/>
              </w:rPr>
            </w:pPr>
            <w:r w:rsidRPr="00AD34CD">
              <w:rPr>
                <w:sz w:val="18"/>
                <w:szCs w:val="24"/>
              </w:rPr>
              <w:t>Comparison with standard literature actuator/biomechanical data</w:t>
            </w:r>
          </w:p>
        </w:tc>
        <w:tc>
          <w:tcPr>
            <w:tcW w:w="1440" w:type="dxa"/>
            <w:tcMar>
              <w:top w:w="70" w:type="dxa"/>
              <w:left w:w="90" w:type="dxa"/>
              <w:bottom w:w="70" w:type="dxa"/>
              <w:right w:w="90" w:type="dxa"/>
            </w:tcMar>
            <w:vAlign w:val="center"/>
          </w:tcPr>
          <w:p w14:paraId="637C5CEC" w14:textId="77777777" w:rsidR="00293F2B" w:rsidRPr="00AD34CD" w:rsidRDefault="00000000">
            <w:pPr>
              <w:spacing w:before="20" w:after="20"/>
              <w:rPr>
                <w:sz w:val="18"/>
                <w:szCs w:val="24"/>
              </w:rPr>
            </w:pPr>
            <w:r w:rsidRPr="00AD34CD">
              <w:rPr>
                <w:sz w:val="18"/>
                <w:szCs w:val="24"/>
              </w:rPr>
              <w:t>December 2026–January 2027</w:t>
            </w:r>
          </w:p>
        </w:tc>
      </w:tr>
    </w:tbl>
    <w:p w14:paraId="35F37DF8" w14:textId="77777777" w:rsidR="00293F2B" w:rsidRDefault="00293F2B">
      <w:pPr>
        <w:spacing w:after="20"/>
      </w:pPr>
    </w:p>
    <w:p w14:paraId="4DC8E44B" w14:textId="77777777" w:rsidR="00843F35" w:rsidRDefault="00843F35">
      <w:pPr>
        <w:spacing w:after="20"/>
      </w:pPr>
    </w:p>
    <w:p w14:paraId="59346AFC" w14:textId="77777777" w:rsidR="00293F2B" w:rsidRDefault="00000000">
      <w:pPr>
        <w:pStyle w:val="Heading1"/>
      </w:pPr>
      <w:r>
        <w:lastRenderedPageBreak/>
        <w:t>4. Anatomy of the Human Arm</w:t>
      </w:r>
    </w:p>
    <w:p w14:paraId="4AF921DC" w14:textId="77777777" w:rsidR="00293F2B" w:rsidRPr="00AD34CD" w:rsidRDefault="00000000">
      <w:pPr>
        <w:pStyle w:val="Heading2"/>
        <w:rPr>
          <w:sz w:val="28"/>
          <w:szCs w:val="28"/>
        </w:rPr>
      </w:pPr>
      <w:r w:rsidRPr="00AD34CD">
        <w:rPr>
          <w:sz w:val="28"/>
          <w:szCs w:val="28"/>
        </w:rPr>
        <w:t>4.1 Major bones</w:t>
      </w:r>
    </w:p>
    <w:tbl>
      <w:tblPr>
        <w:tblStyle w:val="TableGrid"/>
        <w:tblW w:w="0" w:type="auto"/>
        <w:jc w:val="center"/>
        <w:tblLook w:val="04A0" w:firstRow="1" w:lastRow="0" w:firstColumn="1" w:lastColumn="0" w:noHBand="0" w:noVBand="1"/>
      </w:tblPr>
      <w:tblGrid>
        <w:gridCol w:w="2160"/>
        <w:gridCol w:w="7200"/>
      </w:tblGrid>
      <w:tr w:rsidR="00293F2B" w14:paraId="5CFF8739" w14:textId="77777777">
        <w:trPr>
          <w:jc w:val="center"/>
        </w:trPr>
        <w:tc>
          <w:tcPr>
            <w:tcW w:w="2160" w:type="dxa"/>
            <w:shd w:val="clear" w:color="auto" w:fill="17365D"/>
            <w:tcMar>
              <w:top w:w="70" w:type="dxa"/>
              <w:left w:w="90" w:type="dxa"/>
              <w:bottom w:w="70" w:type="dxa"/>
              <w:right w:w="90" w:type="dxa"/>
            </w:tcMar>
            <w:vAlign w:val="center"/>
          </w:tcPr>
          <w:p w14:paraId="5294C65E" w14:textId="77777777" w:rsidR="00293F2B" w:rsidRPr="00AD34CD" w:rsidRDefault="00000000">
            <w:pPr>
              <w:spacing w:before="20" w:after="20"/>
              <w:rPr>
                <w:sz w:val="18"/>
              </w:rPr>
            </w:pPr>
            <w:r w:rsidRPr="00AD34CD">
              <w:rPr>
                <w:b/>
                <w:color w:val="FFFFFF"/>
                <w:sz w:val="18"/>
              </w:rPr>
              <w:t>Structure</w:t>
            </w:r>
          </w:p>
        </w:tc>
        <w:tc>
          <w:tcPr>
            <w:tcW w:w="7200" w:type="dxa"/>
            <w:shd w:val="clear" w:color="auto" w:fill="17365D"/>
            <w:tcMar>
              <w:top w:w="70" w:type="dxa"/>
              <w:left w:w="90" w:type="dxa"/>
              <w:bottom w:w="70" w:type="dxa"/>
              <w:right w:w="90" w:type="dxa"/>
            </w:tcMar>
            <w:vAlign w:val="center"/>
          </w:tcPr>
          <w:p w14:paraId="308AEEFF" w14:textId="77777777" w:rsidR="00293F2B" w:rsidRPr="00AD34CD" w:rsidRDefault="00000000">
            <w:pPr>
              <w:spacing w:before="20" w:after="20"/>
              <w:rPr>
                <w:sz w:val="18"/>
              </w:rPr>
            </w:pPr>
            <w:r w:rsidRPr="00AD34CD">
              <w:rPr>
                <w:b/>
                <w:color w:val="FFFFFF"/>
                <w:sz w:val="18"/>
              </w:rPr>
              <w:t>Description</w:t>
            </w:r>
          </w:p>
        </w:tc>
      </w:tr>
      <w:tr w:rsidR="00293F2B" w14:paraId="77C34E02" w14:textId="77777777">
        <w:trPr>
          <w:jc w:val="center"/>
        </w:trPr>
        <w:tc>
          <w:tcPr>
            <w:tcW w:w="2160" w:type="dxa"/>
            <w:tcMar>
              <w:top w:w="70" w:type="dxa"/>
              <w:left w:w="90" w:type="dxa"/>
              <w:bottom w:w="70" w:type="dxa"/>
              <w:right w:w="90" w:type="dxa"/>
            </w:tcMar>
            <w:vAlign w:val="center"/>
          </w:tcPr>
          <w:p w14:paraId="51F386B3" w14:textId="77777777" w:rsidR="00293F2B" w:rsidRPr="00AD34CD" w:rsidRDefault="00000000">
            <w:pPr>
              <w:spacing w:before="20" w:after="20"/>
              <w:rPr>
                <w:sz w:val="18"/>
              </w:rPr>
            </w:pPr>
            <w:r w:rsidRPr="00AD34CD">
              <w:rPr>
                <w:sz w:val="18"/>
              </w:rPr>
              <w:t>Humerus</w:t>
            </w:r>
          </w:p>
        </w:tc>
        <w:tc>
          <w:tcPr>
            <w:tcW w:w="7200" w:type="dxa"/>
            <w:tcMar>
              <w:top w:w="70" w:type="dxa"/>
              <w:left w:w="90" w:type="dxa"/>
              <w:bottom w:w="70" w:type="dxa"/>
              <w:right w:w="90" w:type="dxa"/>
            </w:tcMar>
            <w:vAlign w:val="center"/>
          </w:tcPr>
          <w:p w14:paraId="06835793" w14:textId="77777777" w:rsidR="00293F2B" w:rsidRPr="00AD34CD" w:rsidRDefault="00000000">
            <w:pPr>
              <w:spacing w:before="20" w:after="20"/>
              <w:rPr>
                <w:sz w:val="18"/>
              </w:rPr>
            </w:pPr>
            <w:r w:rsidRPr="00AD34CD">
              <w:rPr>
                <w:sz w:val="18"/>
              </w:rPr>
              <w:t>Upper-arm bone.</w:t>
            </w:r>
          </w:p>
        </w:tc>
      </w:tr>
      <w:tr w:rsidR="00293F2B" w14:paraId="423EAB93" w14:textId="77777777">
        <w:trPr>
          <w:jc w:val="center"/>
        </w:trPr>
        <w:tc>
          <w:tcPr>
            <w:tcW w:w="2160" w:type="dxa"/>
            <w:shd w:val="clear" w:color="auto" w:fill="EAF0F6"/>
            <w:tcMar>
              <w:top w:w="70" w:type="dxa"/>
              <w:left w:w="90" w:type="dxa"/>
              <w:bottom w:w="70" w:type="dxa"/>
              <w:right w:w="90" w:type="dxa"/>
            </w:tcMar>
            <w:vAlign w:val="center"/>
          </w:tcPr>
          <w:p w14:paraId="1A9497FE" w14:textId="77777777" w:rsidR="00293F2B" w:rsidRPr="00AD34CD" w:rsidRDefault="00000000">
            <w:pPr>
              <w:spacing w:before="20" w:after="20"/>
              <w:rPr>
                <w:sz w:val="18"/>
              </w:rPr>
            </w:pPr>
            <w:r w:rsidRPr="00AD34CD">
              <w:rPr>
                <w:sz w:val="18"/>
              </w:rPr>
              <w:t>Radius</w:t>
            </w:r>
          </w:p>
        </w:tc>
        <w:tc>
          <w:tcPr>
            <w:tcW w:w="7200" w:type="dxa"/>
            <w:shd w:val="clear" w:color="auto" w:fill="EAF0F6"/>
            <w:tcMar>
              <w:top w:w="70" w:type="dxa"/>
              <w:left w:w="90" w:type="dxa"/>
              <w:bottom w:w="70" w:type="dxa"/>
              <w:right w:w="90" w:type="dxa"/>
            </w:tcMar>
            <w:vAlign w:val="center"/>
          </w:tcPr>
          <w:p w14:paraId="5197A917" w14:textId="77777777" w:rsidR="00293F2B" w:rsidRPr="00AD34CD" w:rsidRDefault="00000000">
            <w:pPr>
              <w:spacing w:before="20" w:after="20"/>
              <w:rPr>
                <w:sz w:val="18"/>
              </w:rPr>
            </w:pPr>
            <w:r w:rsidRPr="00AD34CD">
              <w:rPr>
                <w:sz w:val="18"/>
              </w:rPr>
              <w:t>Forearm bone on the thumb side.</w:t>
            </w:r>
          </w:p>
        </w:tc>
      </w:tr>
      <w:tr w:rsidR="00293F2B" w14:paraId="08B04286" w14:textId="77777777">
        <w:trPr>
          <w:jc w:val="center"/>
        </w:trPr>
        <w:tc>
          <w:tcPr>
            <w:tcW w:w="2160" w:type="dxa"/>
            <w:tcMar>
              <w:top w:w="70" w:type="dxa"/>
              <w:left w:w="90" w:type="dxa"/>
              <w:bottom w:w="70" w:type="dxa"/>
              <w:right w:w="90" w:type="dxa"/>
            </w:tcMar>
            <w:vAlign w:val="center"/>
          </w:tcPr>
          <w:p w14:paraId="79490688" w14:textId="77777777" w:rsidR="00293F2B" w:rsidRPr="00AD34CD" w:rsidRDefault="00000000">
            <w:pPr>
              <w:spacing w:before="20" w:after="20"/>
              <w:rPr>
                <w:sz w:val="18"/>
              </w:rPr>
            </w:pPr>
            <w:r w:rsidRPr="00AD34CD">
              <w:rPr>
                <w:sz w:val="18"/>
              </w:rPr>
              <w:t>Ulna</w:t>
            </w:r>
          </w:p>
        </w:tc>
        <w:tc>
          <w:tcPr>
            <w:tcW w:w="7200" w:type="dxa"/>
            <w:tcMar>
              <w:top w:w="70" w:type="dxa"/>
              <w:left w:w="90" w:type="dxa"/>
              <w:bottom w:w="70" w:type="dxa"/>
              <w:right w:w="90" w:type="dxa"/>
            </w:tcMar>
            <w:vAlign w:val="center"/>
          </w:tcPr>
          <w:p w14:paraId="018C9156" w14:textId="77777777" w:rsidR="00293F2B" w:rsidRPr="00AD34CD" w:rsidRDefault="00000000">
            <w:pPr>
              <w:spacing w:before="20" w:after="20"/>
              <w:rPr>
                <w:sz w:val="18"/>
              </w:rPr>
            </w:pPr>
            <w:r w:rsidRPr="00AD34CD">
              <w:rPr>
                <w:sz w:val="18"/>
              </w:rPr>
              <w:t>Forearm bone on the little-finger side.</w:t>
            </w:r>
          </w:p>
        </w:tc>
      </w:tr>
    </w:tbl>
    <w:p w14:paraId="6CF4BD95" w14:textId="77777777" w:rsidR="00293F2B" w:rsidRDefault="00293F2B">
      <w:pPr>
        <w:spacing w:after="20"/>
      </w:pPr>
    </w:p>
    <w:p w14:paraId="0419FD99" w14:textId="77777777" w:rsidR="00293F2B" w:rsidRPr="00AD34CD" w:rsidRDefault="00000000">
      <w:pPr>
        <w:pStyle w:val="Heading2"/>
      </w:pPr>
      <w:r w:rsidRPr="00AD34CD">
        <w:rPr>
          <w:sz w:val="28"/>
          <w:szCs w:val="28"/>
        </w:rPr>
        <w:t>4.2 Major muscles considered</w:t>
      </w:r>
    </w:p>
    <w:p w14:paraId="74228735" w14:textId="77777777" w:rsidR="00293F2B" w:rsidRPr="00AD34CD" w:rsidRDefault="00000000">
      <w:pPr>
        <w:pStyle w:val="ListBullet"/>
        <w:spacing w:after="60"/>
        <w:rPr>
          <w:sz w:val="24"/>
          <w:szCs w:val="28"/>
        </w:rPr>
      </w:pPr>
      <w:r w:rsidRPr="00AD34CD">
        <w:rPr>
          <w:sz w:val="24"/>
          <w:szCs w:val="28"/>
        </w:rPr>
        <w:t>Biceps brachii</w:t>
      </w:r>
    </w:p>
    <w:p w14:paraId="6BA9F808" w14:textId="77777777" w:rsidR="00293F2B" w:rsidRPr="00AD34CD" w:rsidRDefault="00000000">
      <w:pPr>
        <w:pStyle w:val="ListBullet"/>
        <w:spacing w:after="60"/>
        <w:rPr>
          <w:sz w:val="24"/>
          <w:szCs w:val="28"/>
        </w:rPr>
      </w:pPr>
      <w:r w:rsidRPr="00AD34CD">
        <w:rPr>
          <w:sz w:val="24"/>
          <w:szCs w:val="28"/>
        </w:rPr>
        <w:t>Brachialis</w:t>
      </w:r>
    </w:p>
    <w:p w14:paraId="729D4DCE" w14:textId="77777777" w:rsidR="00293F2B" w:rsidRPr="00AD34CD" w:rsidRDefault="00000000">
      <w:pPr>
        <w:pStyle w:val="ListBullet"/>
        <w:spacing w:after="60"/>
        <w:rPr>
          <w:sz w:val="24"/>
          <w:szCs w:val="28"/>
        </w:rPr>
      </w:pPr>
      <w:r w:rsidRPr="00AD34CD">
        <w:rPr>
          <w:sz w:val="24"/>
          <w:szCs w:val="28"/>
        </w:rPr>
        <w:t>Brachioradialis</w:t>
      </w:r>
    </w:p>
    <w:p w14:paraId="17BEBE44" w14:textId="77777777" w:rsidR="00293F2B" w:rsidRPr="00AD34CD" w:rsidRDefault="00000000">
      <w:pPr>
        <w:pStyle w:val="ListBullet"/>
        <w:spacing w:after="60"/>
        <w:rPr>
          <w:sz w:val="24"/>
          <w:szCs w:val="28"/>
        </w:rPr>
      </w:pPr>
      <w:r w:rsidRPr="00AD34CD">
        <w:rPr>
          <w:sz w:val="24"/>
          <w:szCs w:val="28"/>
        </w:rPr>
        <w:t>Triceps brachii</w:t>
      </w:r>
    </w:p>
    <w:p w14:paraId="0B95F5DF" w14:textId="77777777" w:rsidR="00293F2B" w:rsidRPr="00AD34CD" w:rsidRDefault="00000000">
      <w:pPr>
        <w:pStyle w:val="ListBullet"/>
        <w:spacing w:after="60"/>
        <w:rPr>
          <w:sz w:val="24"/>
          <w:szCs w:val="28"/>
        </w:rPr>
      </w:pPr>
      <w:r w:rsidRPr="00AD34CD">
        <w:rPr>
          <w:sz w:val="24"/>
          <w:szCs w:val="28"/>
        </w:rPr>
        <w:t>Anconeus</w:t>
      </w:r>
    </w:p>
    <w:p w14:paraId="13062436" w14:textId="77777777" w:rsidR="00293F2B" w:rsidRPr="00AD34CD" w:rsidRDefault="00000000">
      <w:pPr>
        <w:pStyle w:val="ListBullet"/>
        <w:spacing w:after="60"/>
        <w:rPr>
          <w:sz w:val="24"/>
          <w:szCs w:val="28"/>
        </w:rPr>
      </w:pPr>
      <w:r w:rsidRPr="00AD34CD">
        <w:rPr>
          <w:sz w:val="24"/>
          <w:szCs w:val="28"/>
        </w:rPr>
        <w:t>Pronator teres</w:t>
      </w:r>
    </w:p>
    <w:p w14:paraId="6DA7E7EF" w14:textId="77777777" w:rsidR="00293F2B" w:rsidRPr="00AD34CD" w:rsidRDefault="00000000">
      <w:pPr>
        <w:pStyle w:val="Heading2"/>
        <w:rPr>
          <w:sz w:val="28"/>
          <w:szCs w:val="28"/>
        </w:rPr>
      </w:pPr>
      <w:r w:rsidRPr="00AD34CD">
        <w:rPr>
          <w:sz w:val="28"/>
          <w:szCs w:val="28"/>
        </w:rPr>
        <w:t>4.3 Supporting structures</w:t>
      </w:r>
    </w:p>
    <w:tbl>
      <w:tblPr>
        <w:tblStyle w:val="TableGrid"/>
        <w:tblW w:w="0" w:type="auto"/>
        <w:jc w:val="center"/>
        <w:tblLook w:val="04A0" w:firstRow="1" w:lastRow="0" w:firstColumn="1" w:lastColumn="0" w:noHBand="0" w:noVBand="1"/>
      </w:tblPr>
      <w:tblGrid>
        <w:gridCol w:w="2160"/>
        <w:gridCol w:w="7200"/>
      </w:tblGrid>
      <w:tr w:rsidR="00293F2B" w14:paraId="26B44EFF" w14:textId="77777777">
        <w:trPr>
          <w:jc w:val="center"/>
        </w:trPr>
        <w:tc>
          <w:tcPr>
            <w:tcW w:w="2160" w:type="dxa"/>
            <w:shd w:val="clear" w:color="auto" w:fill="17365D"/>
            <w:tcMar>
              <w:top w:w="70" w:type="dxa"/>
              <w:left w:w="90" w:type="dxa"/>
              <w:bottom w:w="70" w:type="dxa"/>
              <w:right w:w="90" w:type="dxa"/>
            </w:tcMar>
            <w:vAlign w:val="center"/>
          </w:tcPr>
          <w:p w14:paraId="5D799E21" w14:textId="77777777" w:rsidR="00293F2B" w:rsidRDefault="00000000">
            <w:pPr>
              <w:spacing w:before="20" w:after="20"/>
            </w:pPr>
            <w:r>
              <w:rPr>
                <w:b/>
                <w:color w:val="FFFFFF"/>
                <w:sz w:val="18"/>
              </w:rPr>
              <w:t>Structure group</w:t>
            </w:r>
          </w:p>
        </w:tc>
        <w:tc>
          <w:tcPr>
            <w:tcW w:w="7200" w:type="dxa"/>
            <w:shd w:val="clear" w:color="auto" w:fill="17365D"/>
            <w:tcMar>
              <w:top w:w="70" w:type="dxa"/>
              <w:left w:w="90" w:type="dxa"/>
              <w:bottom w:w="70" w:type="dxa"/>
              <w:right w:w="90" w:type="dxa"/>
            </w:tcMar>
            <w:vAlign w:val="center"/>
          </w:tcPr>
          <w:p w14:paraId="1DB43DD1" w14:textId="77777777" w:rsidR="00293F2B" w:rsidRDefault="00000000">
            <w:pPr>
              <w:spacing w:before="20" w:after="20"/>
            </w:pPr>
            <w:r>
              <w:rPr>
                <w:b/>
                <w:color w:val="FFFFFF"/>
                <w:sz w:val="18"/>
              </w:rPr>
              <w:t>Structures identified in the source material</w:t>
            </w:r>
          </w:p>
        </w:tc>
      </w:tr>
      <w:tr w:rsidR="00293F2B" w14:paraId="0983E3D2" w14:textId="77777777">
        <w:trPr>
          <w:jc w:val="center"/>
        </w:trPr>
        <w:tc>
          <w:tcPr>
            <w:tcW w:w="2160" w:type="dxa"/>
            <w:tcMar>
              <w:top w:w="70" w:type="dxa"/>
              <w:left w:w="90" w:type="dxa"/>
              <w:bottom w:w="70" w:type="dxa"/>
              <w:right w:w="90" w:type="dxa"/>
            </w:tcMar>
            <w:vAlign w:val="center"/>
          </w:tcPr>
          <w:p w14:paraId="6E475ED5" w14:textId="77777777" w:rsidR="00293F2B" w:rsidRDefault="00000000">
            <w:pPr>
              <w:spacing w:before="20" w:after="20"/>
            </w:pPr>
            <w:r>
              <w:rPr>
                <w:sz w:val="18"/>
              </w:rPr>
              <w:t>Ligaments</w:t>
            </w:r>
          </w:p>
        </w:tc>
        <w:tc>
          <w:tcPr>
            <w:tcW w:w="7200" w:type="dxa"/>
            <w:tcMar>
              <w:top w:w="70" w:type="dxa"/>
              <w:left w:w="90" w:type="dxa"/>
              <w:bottom w:w="70" w:type="dxa"/>
              <w:right w:w="90" w:type="dxa"/>
            </w:tcMar>
            <w:vAlign w:val="center"/>
          </w:tcPr>
          <w:p w14:paraId="430DF52F" w14:textId="77777777" w:rsidR="00293F2B" w:rsidRDefault="00000000">
            <w:pPr>
              <w:spacing w:before="20" w:after="20"/>
            </w:pPr>
            <w:r>
              <w:rPr>
                <w:sz w:val="18"/>
              </w:rPr>
              <w:t>Medial collateral ligament (MCL); lateral collateral ligament (LCL); annular ligament.</w:t>
            </w:r>
          </w:p>
        </w:tc>
      </w:tr>
      <w:tr w:rsidR="00293F2B" w14:paraId="2CE4C37F" w14:textId="77777777">
        <w:trPr>
          <w:jc w:val="center"/>
        </w:trPr>
        <w:tc>
          <w:tcPr>
            <w:tcW w:w="2160" w:type="dxa"/>
            <w:shd w:val="clear" w:color="auto" w:fill="EAF0F6"/>
            <w:tcMar>
              <w:top w:w="70" w:type="dxa"/>
              <w:left w:w="90" w:type="dxa"/>
              <w:bottom w:w="70" w:type="dxa"/>
              <w:right w:w="90" w:type="dxa"/>
            </w:tcMar>
            <w:vAlign w:val="center"/>
          </w:tcPr>
          <w:p w14:paraId="23C7974E" w14:textId="77777777" w:rsidR="00293F2B" w:rsidRDefault="00000000">
            <w:pPr>
              <w:spacing w:before="20" w:after="20"/>
            </w:pPr>
            <w:r>
              <w:rPr>
                <w:sz w:val="18"/>
              </w:rPr>
              <w:t>Tendons</w:t>
            </w:r>
          </w:p>
        </w:tc>
        <w:tc>
          <w:tcPr>
            <w:tcW w:w="7200" w:type="dxa"/>
            <w:shd w:val="clear" w:color="auto" w:fill="EAF0F6"/>
            <w:tcMar>
              <w:top w:w="70" w:type="dxa"/>
              <w:left w:w="90" w:type="dxa"/>
              <w:bottom w:w="70" w:type="dxa"/>
              <w:right w:w="90" w:type="dxa"/>
            </w:tcMar>
            <w:vAlign w:val="center"/>
          </w:tcPr>
          <w:p w14:paraId="3B043EAA" w14:textId="77777777" w:rsidR="00293F2B" w:rsidRDefault="00000000">
            <w:pPr>
              <w:spacing w:before="20" w:after="20"/>
            </w:pPr>
            <w:r>
              <w:rPr>
                <w:sz w:val="18"/>
              </w:rPr>
              <w:t>Distal biceps tendon; triceps tendon; brachialis tendon; common flexor and extensor tendons.</w:t>
            </w:r>
          </w:p>
        </w:tc>
      </w:tr>
      <w:tr w:rsidR="00293F2B" w14:paraId="38CF97C6" w14:textId="77777777">
        <w:trPr>
          <w:jc w:val="center"/>
        </w:trPr>
        <w:tc>
          <w:tcPr>
            <w:tcW w:w="2160" w:type="dxa"/>
            <w:tcMar>
              <w:top w:w="70" w:type="dxa"/>
              <w:left w:w="90" w:type="dxa"/>
              <w:bottom w:w="70" w:type="dxa"/>
              <w:right w:w="90" w:type="dxa"/>
            </w:tcMar>
            <w:vAlign w:val="center"/>
          </w:tcPr>
          <w:p w14:paraId="5F2C9A67" w14:textId="77777777" w:rsidR="00293F2B" w:rsidRDefault="00000000">
            <w:pPr>
              <w:spacing w:before="20" w:after="20"/>
            </w:pPr>
            <w:r>
              <w:rPr>
                <w:sz w:val="18"/>
              </w:rPr>
              <w:t>Other structures</w:t>
            </w:r>
          </w:p>
        </w:tc>
        <w:tc>
          <w:tcPr>
            <w:tcW w:w="7200" w:type="dxa"/>
            <w:tcMar>
              <w:top w:w="70" w:type="dxa"/>
              <w:left w:w="90" w:type="dxa"/>
              <w:bottom w:w="70" w:type="dxa"/>
              <w:right w:w="90" w:type="dxa"/>
            </w:tcMar>
            <w:vAlign w:val="center"/>
          </w:tcPr>
          <w:p w14:paraId="4D2C5542" w14:textId="77777777" w:rsidR="00293F2B" w:rsidRDefault="00000000">
            <w:pPr>
              <w:spacing w:before="20" w:after="20"/>
            </w:pPr>
            <w:r>
              <w:rPr>
                <w:sz w:val="18"/>
              </w:rPr>
              <w:t>Joint capsule and synovial fluid; bursa; articular cartilage; nerves; blood vessels.</w:t>
            </w:r>
          </w:p>
        </w:tc>
      </w:tr>
    </w:tbl>
    <w:p w14:paraId="0EFE55C2" w14:textId="77777777" w:rsidR="00293F2B" w:rsidRDefault="00293F2B">
      <w:pPr>
        <w:spacing w:after="20"/>
      </w:pPr>
    </w:p>
    <w:p w14:paraId="4E2CAA40" w14:textId="7F816E75" w:rsidR="00293F2B" w:rsidRDefault="007D352E">
      <w:pPr>
        <w:jc w:val="center"/>
      </w:pPr>
      <w:r>
        <w:rPr>
          <w:noProof/>
        </w:rPr>
        <w:drawing>
          <wp:inline distT="0" distB="0" distL="0" distR="0" wp14:anchorId="36C530D9" wp14:editId="690BDE1F">
            <wp:extent cx="3810000" cy="2540000"/>
            <wp:effectExtent l="133350" t="114300" r="152400" b="1651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_img2.png"/>
                    <pic:cNvPicPr/>
                  </pic:nvPicPr>
                  <pic:blipFill>
                    <a:blip r:embed="rId9"/>
                    <a:stretch>
                      <a:fillRect/>
                    </a:stretch>
                  </pic:blipFill>
                  <pic:spPr>
                    <a:xfrm>
                      <a:off x="0" y="0"/>
                      <a:ext cx="3812172" cy="254144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28C2AA0" w14:textId="559CE81C" w:rsidR="00293F2B" w:rsidRPr="007D352E" w:rsidRDefault="00000000">
      <w:pPr>
        <w:pStyle w:val="Caption"/>
        <w:jc w:val="center"/>
        <w:rPr>
          <w:b w:val="0"/>
          <w:bCs w:val="0"/>
          <w:color w:val="auto"/>
        </w:rPr>
      </w:pPr>
      <w:r w:rsidRPr="007D352E">
        <w:rPr>
          <w:b w:val="0"/>
          <w:bCs w:val="0"/>
          <w:color w:val="auto"/>
        </w:rPr>
        <w:t xml:space="preserve">Figure 1. Reference illustration of human-arm anatomy (source </w:t>
      </w:r>
      <w:r w:rsidR="00843F35" w:rsidRPr="007D352E">
        <w:rPr>
          <w:b w:val="0"/>
          <w:bCs w:val="0"/>
          <w:color w:val="auto"/>
        </w:rPr>
        <w:t>google</w:t>
      </w:r>
      <w:r w:rsidRPr="007D352E">
        <w:rPr>
          <w:b w:val="0"/>
          <w:bCs w:val="0"/>
          <w:color w:val="auto"/>
        </w:rPr>
        <w:t>).</w:t>
      </w:r>
    </w:p>
    <w:p w14:paraId="764BF9A3" w14:textId="77777777" w:rsidR="00293F2B" w:rsidRPr="007D352E" w:rsidRDefault="00000000">
      <w:pPr>
        <w:pStyle w:val="Heading1"/>
        <w:rPr>
          <w:color w:val="auto"/>
        </w:rPr>
      </w:pPr>
      <w:r w:rsidRPr="007D352E">
        <w:rPr>
          <w:color w:val="auto"/>
        </w:rPr>
        <w:lastRenderedPageBreak/>
        <w:t>5. Elbow and Forearm Movements</w:t>
      </w:r>
    </w:p>
    <w:tbl>
      <w:tblPr>
        <w:tblStyle w:val="TableGrid"/>
        <w:tblW w:w="0" w:type="auto"/>
        <w:jc w:val="center"/>
        <w:tblLook w:val="04A0" w:firstRow="1" w:lastRow="0" w:firstColumn="1" w:lastColumn="0" w:noHBand="0" w:noVBand="1"/>
      </w:tblPr>
      <w:tblGrid>
        <w:gridCol w:w="2016"/>
        <w:gridCol w:w="7344"/>
      </w:tblGrid>
      <w:tr w:rsidR="00293F2B" w14:paraId="66B934C7" w14:textId="77777777">
        <w:trPr>
          <w:jc w:val="center"/>
        </w:trPr>
        <w:tc>
          <w:tcPr>
            <w:tcW w:w="2016" w:type="dxa"/>
            <w:shd w:val="clear" w:color="auto" w:fill="17365D"/>
            <w:tcMar>
              <w:top w:w="70" w:type="dxa"/>
              <w:left w:w="90" w:type="dxa"/>
              <w:bottom w:w="70" w:type="dxa"/>
              <w:right w:w="90" w:type="dxa"/>
            </w:tcMar>
            <w:vAlign w:val="center"/>
          </w:tcPr>
          <w:p w14:paraId="5BB4E749" w14:textId="77777777" w:rsidR="00293F2B" w:rsidRDefault="00000000">
            <w:pPr>
              <w:spacing w:before="20" w:after="20"/>
            </w:pPr>
            <w:r>
              <w:rPr>
                <w:b/>
                <w:color w:val="FFFFFF"/>
                <w:sz w:val="18"/>
              </w:rPr>
              <w:t>Movement</w:t>
            </w:r>
          </w:p>
        </w:tc>
        <w:tc>
          <w:tcPr>
            <w:tcW w:w="7344" w:type="dxa"/>
            <w:shd w:val="clear" w:color="auto" w:fill="17365D"/>
            <w:tcMar>
              <w:top w:w="70" w:type="dxa"/>
              <w:left w:w="90" w:type="dxa"/>
              <w:bottom w:w="70" w:type="dxa"/>
              <w:right w:w="90" w:type="dxa"/>
            </w:tcMar>
            <w:vAlign w:val="center"/>
          </w:tcPr>
          <w:p w14:paraId="4619CC23" w14:textId="77777777" w:rsidR="00293F2B" w:rsidRDefault="00000000">
            <w:pPr>
              <w:spacing w:before="20" w:after="20"/>
            </w:pPr>
            <w:r>
              <w:rPr>
                <w:b/>
                <w:color w:val="FFFFFF"/>
                <w:sz w:val="18"/>
              </w:rPr>
              <w:t>Description</w:t>
            </w:r>
          </w:p>
        </w:tc>
      </w:tr>
      <w:tr w:rsidR="00293F2B" w14:paraId="0BC922FC" w14:textId="77777777">
        <w:trPr>
          <w:jc w:val="center"/>
        </w:trPr>
        <w:tc>
          <w:tcPr>
            <w:tcW w:w="2016" w:type="dxa"/>
            <w:tcMar>
              <w:top w:w="70" w:type="dxa"/>
              <w:left w:w="90" w:type="dxa"/>
              <w:bottom w:w="70" w:type="dxa"/>
              <w:right w:w="90" w:type="dxa"/>
            </w:tcMar>
            <w:vAlign w:val="center"/>
          </w:tcPr>
          <w:p w14:paraId="6A2A9CDE" w14:textId="77777777" w:rsidR="00293F2B" w:rsidRDefault="00000000">
            <w:pPr>
              <w:spacing w:before="20" w:after="20"/>
            </w:pPr>
            <w:r>
              <w:rPr>
                <w:sz w:val="18"/>
              </w:rPr>
              <w:t>Flexion</w:t>
            </w:r>
          </w:p>
        </w:tc>
        <w:tc>
          <w:tcPr>
            <w:tcW w:w="7344" w:type="dxa"/>
            <w:tcMar>
              <w:top w:w="70" w:type="dxa"/>
              <w:left w:w="90" w:type="dxa"/>
              <w:bottom w:w="70" w:type="dxa"/>
              <w:right w:w="90" w:type="dxa"/>
            </w:tcMar>
            <w:vAlign w:val="center"/>
          </w:tcPr>
          <w:p w14:paraId="7FD0E409" w14:textId="77777777" w:rsidR="00293F2B" w:rsidRDefault="00000000">
            <w:pPr>
              <w:spacing w:before="20" w:after="20"/>
            </w:pPr>
            <w:r>
              <w:rPr>
                <w:sz w:val="18"/>
              </w:rPr>
              <w:t>Bending the forearm towards the upper arm, decreasing the angle at the elbow joint.</w:t>
            </w:r>
          </w:p>
        </w:tc>
      </w:tr>
      <w:tr w:rsidR="00293F2B" w14:paraId="03E73479" w14:textId="77777777">
        <w:trPr>
          <w:jc w:val="center"/>
        </w:trPr>
        <w:tc>
          <w:tcPr>
            <w:tcW w:w="2016" w:type="dxa"/>
            <w:shd w:val="clear" w:color="auto" w:fill="EAF0F6"/>
            <w:tcMar>
              <w:top w:w="70" w:type="dxa"/>
              <w:left w:w="90" w:type="dxa"/>
              <w:bottom w:w="70" w:type="dxa"/>
              <w:right w:w="90" w:type="dxa"/>
            </w:tcMar>
            <w:vAlign w:val="center"/>
          </w:tcPr>
          <w:p w14:paraId="3E4FDECF" w14:textId="77777777" w:rsidR="00293F2B" w:rsidRDefault="00000000">
            <w:pPr>
              <w:spacing w:before="20" w:after="20"/>
            </w:pPr>
            <w:r>
              <w:rPr>
                <w:sz w:val="18"/>
              </w:rPr>
              <w:t>Extension</w:t>
            </w:r>
          </w:p>
        </w:tc>
        <w:tc>
          <w:tcPr>
            <w:tcW w:w="7344" w:type="dxa"/>
            <w:shd w:val="clear" w:color="auto" w:fill="EAF0F6"/>
            <w:tcMar>
              <w:top w:w="70" w:type="dxa"/>
              <w:left w:w="90" w:type="dxa"/>
              <w:bottom w:w="70" w:type="dxa"/>
              <w:right w:w="90" w:type="dxa"/>
            </w:tcMar>
            <w:vAlign w:val="center"/>
          </w:tcPr>
          <w:p w14:paraId="19238D0F" w14:textId="77777777" w:rsidR="00293F2B" w:rsidRDefault="00000000">
            <w:pPr>
              <w:spacing w:before="20" w:after="20"/>
            </w:pPr>
            <w:r>
              <w:rPr>
                <w:sz w:val="18"/>
              </w:rPr>
              <w:t>Straightening the forearm, increasing the angle between the upper arm and forearm.</w:t>
            </w:r>
          </w:p>
        </w:tc>
      </w:tr>
      <w:tr w:rsidR="00293F2B" w14:paraId="4C54F658" w14:textId="77777777">
        <w:trPr>
          <w:jc w:val="center"/>
        </w:trPr>
        <w:tc>
          <w:tcPr>
            <w:tcW w:w="2016" w:type="dxa"/>
            <w:tcMar>
              <w:top w:w="70" w:type="dxa"/>
              <w:left w:w="90" w:type="dxa"/>
              <w:bottom w:w="70" w:type="dxa"/>
              <w:right w:w="90" w:type="dxa"/>
            </w:tcMar>
            <w:vAlign w:val="center"/>
          </w:tcPr>
          <w:p w14:paraId="57D4A606" w14:textId="77777777" w:rsidR="00293F2B" w:rsidRDefault="00000000">
            <w:pPr>
              <w:spacing w:before="20" w:after="20"/>
            </w:pPr>
            <w:r>
              <w:rPr>
                <w:sz w:val="18"/>
              </w:rPr>
              <w:t>Pronation</w:t>
            </w:r>
          </w:p>
        </w:tc>
        <w:tc>
          <w:tcPr>
            <w:tcW w:w="7344" w:type="dxa"/>
            <w:tcMar>
              <w:top w:w="70" w:type="dxa"/>
              <w:left w:w="90" w:type="dxa"/>
              <w:bottom w:w="70" w:type="dxa"/>
              <w:right w:w="90" w:type="dxa"/>
            </w:tcMar>
            <w:vAlign w:val="center"/>
          </w:tcPr>
          <w:p w14:paraId="13F22A7F" w14:textId="77777777" w:rsidR="00293F2B" w:rsidRDefault="00000000">
            <w:pPr>
              <w:spacing w:before="20" w:after="20"/>
            </w:pPr>
            <w:r>
              <w:rPr>
                <w:sz w:val="18"/>
              </w:rPr>
              <w:t>Rotational movement of the forearm that turns the palm downward.</w:t>
            </w:r>
          </w:p>
        </w:tc>
      </w:tr>
      <w:tr w:rsidR="00293F2B" w14:paraId="5E7573FF" w14:textId="77777777">
        <w:trPr>
          <w:jc w:val="center"/>
        </w:trPr>
        <w:tc>
          <w:tcPr>
            <w:tcW w:w="2016" w:type="dxa"/>
            <w:shd w:val="clear" w:color="auto" w:fill="EAF0F6"/>
            <w:tcMar>
              <w:top w:w="70" w:type="dxa"/>
              <w:left w:w="90" w:type="dxa"/>
              <w:bottom w:w="70" w:type="dxa"/>
              <w:right w:w="90" w:type="dxa"/>
            </w:tcMar>
            <w:vAlign w:val="center"/>
          </w:tcPr>
          <w:p w14:paraId="727B6E40" w14:textId="77777777" w:rsidR="00293F2B" w:rsidRDefault="00000000">
            <w:pPr>
              <w:spacing w:before="20" w:after="20"/>
            </w:pPr>
            <w:r>
              <w:rPr>
                <w:sz w:val="18"/>
              </w:rPr>
              <w:t>Supination</w:t>
            </w:r>
          </w:p>
        </w:tc>
        <w:tc>
          <w:tcPr>
            <w:tcW w:w="7344" w:type="dxa"/>
            <w:shd w:val="clear" w:color="auto" w:fill="EAF0F6"/>
            <w:tcMar>
              <w:top w:w="70" w:type="dxa"/>
              <w:left w:w="90" w:type="dxa"/>
              <w:bottom w:w="70" w:type="dxa"/>
              <w:right w:w="90" w:type="dxa"/>
            </w:tcMar>
            <w:vAlign w:val="center"/>
          </w:tcPr>
          <w:p w14:paraId="044176C1" w14:textId="77777777" w:rsidR="00293F2B" w:rsidRDefault="00000000">
            <w:pPr>
              <w:spacing w:before="20" w:after="20"/>
            </w:pPr>
            <w:r>
              <w:rPr>
                <w:sz w:val="18"/>
              </w:rPr>
              <w:t>Rotational movement of the forearm that turns the palm upward.</w:t>
            </w:r>
          </w:p>
        </w:tc>
      </w:tr>
    </w:tbl>
    <w:p w14:paraId="5AEFEC14" w14:textId="77777777" w:rsidR="00293F2B" w:rsidRDefault="00293F2B">
      <w:pPr>
        <w:spacing w:after="20"/>
      </w:pPr>
    </w:p>
    <w:p w14:paraId="4140B16E" w14:textId="77777777" w:rsidR="00293F2B" w:rsidRDefault="00000000">
      <w:pPr>
        <w:jc w:val="center"/>
      </w:pPr>
      <w:r>
        <w:rPr>
          <w:noProof/>
        </w:rPr>
        <w:drawing>
          <wp:inline distT="0" distB="0" distL="0" distR="0" wp14:anchorId="1C318A26" wp14:editId="3FC51E15">
            <wp:extent cx="4023360" cy="2855472"/>
            <wp:effectExtent l="19050" t="19050" r="15240" b="215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_img3.jpg"/>
                    <pic:cNvPicPr/>
                  </pic:nvPicPr>
                  <pic:blipFill>
                    <a:blip r:embed="rId10"/>
                    <a:stretch>
                      <a:fillRect/>
                    </a:stretch>
                  </pic:blipFill>
                  <pic:spPr>
                    <a:xfrm>
                      <a:off x="0" y="0"/>
                      <a:ext cx="4023360" cy="2855472"/>
                    </a:xfrm>
                    <a:prstGeom prst="rect">
                      <a:avLst/>
                    </a:prstGeom>
                    <a:ln>
                      <a:solidFill>
                        <a:schemeClr val="tx1"/>
                      </a:solidFill>
                    </a:ln>
                  </pic:spPr>
                </pic:pic>
              </a:graphicData>
            </a:graphic>
          </wp:inline>
        </w:drawing>
      </w:r>
    </w:p>
    <w:p w14:paraId="69E38D98" w14:textId="77777777" w:rsidR="00293F2B" w:rsidRPr="007D352E" w:rsidRDefault="00000000">
      <w:pPr>
        <w:pStyle w:val="Caption"/>
        <w:jc w:val="center"/>
        <w:rPr>
          <w:b w:val="0"/>
          <w:bCs w:val="0"/>
          <w:color w:val="auto"/>
        </w:rPr>
      </w:pPr>
      <w:r w:rsidRPr="007D352E">
        <w:rPr>
          <w:b w:val="0"/>
          <w:bCs w:val="0"/>
          <w:color w:val="auto"/>
        </w:rPr>
        <w:t>Figure 2. Reference illustration associated with elbow and forearm motion (source presentation).</w:t>
      </w:r>
    </w:p>
    <w:p w14:paraId="59BBE8BE" w14:textId="23A669BF" w:rsidR="00293F2B" w:rsidRPr="007D352E" w:rsidRDefault="00000000">
      <w:pPr>
        <w:pStyle w:val="Heading1"/>
        <w:rPr>
          <w:color w:val="auto"/>
        </w:rPr>
      </w:pPr>
      <w:r w:rsidRPr="007D352E">
        <w:rPr>
          <w:color w:val="auto"/>
        </w:rPr>
        <w:t>6. Mechanical Properties of the Major Muscles</w:t>
      </w:r>
    </w:p>
    <w:p w14:paraId="18DCA9C7" w14:textId="77777777" w:rsidR="00293F2B" w:rsidRDefault="00000000">
      <w:r>
        <w:t>The following tables consolidate the ranges shown in the source presentation. The values are reproduced for reference and should be treated as indicative rather than universal constants; actual values can vary with anatomy, measurement method, posture, activation and modelling assumptions.</w:t>
      </w:r>
    </w:p>
    <w:p w14:paraId="6469E838" w14:textId="77777777" w:rsidR="00293F2B" w:rsidRPr="00AD34CD" w:rsidRDefault="00000000">
      <w:pPr>
        <w:pStyle w:val="Heading2"/>
        <w:rPr>
          <w:sz w:val="28"/>
          <w:szCs w:val="28"/>
        </w:rPr>
      </w:pPr>
      <w:r w:rsidRPr="00AD34CD">
        <w:rPr>
          <w:sz w:val="28"/>
          <w:szCs w:val="28"/>
        </w:rPr>
        <w:t>6.1 Biceps brachii</w:t>
      </w:r>
    </w:p>
    <w:tbl>
      <w:tblPr>
        <w:tblStyle w:val="TableGrid"/>
        <w:tblW w:w="0" w:type="auto"/>
        <w:jc w:val="center"/>
        <w:tblLook w:val="04A0" w:firstRow="1" w:lastRow="0" w:firstColumn="1" w:lastColumn="0" w:noHBand="0" w:noVBand="1"/>
      </w:tblPr>
      <w:tblGrid>
        <w:gridCol w:w="4608"/>
        <w:gridCol w:w="4608"/>
      </w:tblGrid>
      <w:tr w:rsidR="00293F2B" w14:paraId="57E5128D" w14:textId="77777777">
        <w:trPr>
          <w:jc w:val="center"/>
        </w:trPr>
        <w:tc>
          <w:tcPr>
            <w:tcW w:w="4608" w:type="dxa"/>
            <w:shd w:val="clear" w:color="auto" w:fill="17365D"/>
            <w:tcMar>
              <w:top w:w="70" w:type="dxa"/>
              <w:left w:w="90" w:type="dxa"/>
              <w:bottom w:w="70" w:type="dxa"/>
              <w:right w:w="90" w:type="dxa"/>
            </w:tcMar>
            <w:vAlign w:val="center"/>
          </w:tcPr>
          <w:p w14:paraId="4DFE9DA3" w14:textId="77777777" w:rsidR="00293F2B" w:rsidRDefault="00000000">
            <w:pPr>
              <w:spacing w:before="20" w:after="20"/>
            </w:pPr>
            <w:r>
              <w:rPr>
                <w:b/>
                <w:color w:val="FFFFFF"/>
                <w:sz w:val="17"/>
              </w:rPr>
              <w:t>Mechanical property</w:t>
            </w:r>
          </w:p>
        </w:tc>
        <w:tc>
          <w:tcPr>
            <w:tcW w:w="4608" w:type="dxa"/>
            <w:shd w:val="clear" w:color="auto" w:fill="17365D"/>
            <w:tcMar>
              <w:top w:w="70" w:type="dxa"/>
              <w:left w:w="90" w:type="dxa"/>
              <w:bottom w:w="70" w:type="dxa"/>
              <w:right w:w="90" w:type="dxa"/>
            </w:tcMar>
            <w:vAlign w:val="center"/>
          </w:tcPr>
          <w:p w14:paraId="3BF24245" w14:textId="77777777" w:rsidR="00293F2B" w:rsidRDefault="00000000">
            <w:pPr>
              <w:spacing w:before="20" w:after="20"/>
            </w:pPr>
            <w:r>
              <w:rPr>
                <w:b/>
                <w:color w:val="FFFFFF"/>
                <w:sz w:val="17"/>
              </w:rPr>
              <w:t>Parameter / value range</w:t>
            </w:r>
          </w:p>
        </w:tc>
      </w:tr>
      <w:tr w:rsidR="00293F2B" w14:paraId="2482803C" w14:textId="77777777">
        <w:trPr>
          <w:jc w:val="center"/>
        </w:trPr>
        <w:tc>
          <w:tcPr>
            <w:tcW w:w="4608" w:type="dxa"/>
            <w:tcMar>
              <w:top w:w="70" w:type="dxa"/>
              <w:left w:w="90" w:type="dxa"/>
              <w:bottom w:w="70" w:type="dxa"/>
              <w:right w:w="90" w:type="dxa"/>
            </w:tcMar>
            <w:vAlign w:val="center"/>
          </w:tcPr>
          <w:p w14:paraId="0A05A1FD" w14:textId="77777777" w:rsidR="00293F2B" w:rsidRDefault="00000000">
            <w:pPr>
              <w:spacing w:before="20" w:after="20"/>
            </w:pPr>
            <w:r>
              <w:rPr>
                <w:sz w:val="17"/>
              </w:rPr>
              <w:t>Optimal fibre length (L₀)</w:t>
            </w:r>
          </w:p>
        </w:tc>
        <w:tc>
          <w:tcPr>
            <w:tcW w:w="4608" w:type="dxa"/>
            <w:tcMar>
              <w:top w:w="70" w:type="dxa"/>
              <w:left w:w="90" w:type="dxa"/>
              <w:bottom w:w="70" w:type="dxa"/>
              <w:right w:w="90" w:type="dxa"/>
            </w:tcMar>
            <w:vAlign w:val="center"/>
          </w:tcPr>
          <w:p w14:paraId="15241691" w14:textId="77777777" w:rsidR="00293F2B" w:rsidRDefault="00000000">
            <w:pPr>
              <w:spacing w:before="20" w:after="20"/>
            </w:pPr>
            <w:r>
              <w:rPr>
                <w:sz w:val="17"/>
              </w:rPr>
              <w:t>11.0–13.0 cm</w:t>
            </w:r>
          </w:p>
        </w:tc>
      </w:tr>
      <w:tr w:rsidR="00293F2B" w14:paraId="5D40C6B4" w14:textId="77777777">
        <w:trPr>
          <w:jc w:val="center"/>
        </w:trPr>
        <w:tc>
          <w:tcPr>
            <w:tcW w:w="4608" w:type="dxa"/>
            <w:shd w:val="clear" w:color="auto" w:fill="EAF0F6"/>
            <w:tcMar>
              <w:top w:w="70" w:type="dxa"/>
              <w:left w:w="90" w:type="dxa"/>
              <w:bottom w:w="70" w:type="dxa"/>
              <w:right w:w="90" w:type="dxa"/>
            </w:tcMar>
            <w:vAlign w:val="center"/>
          </w:tcPr>
          <w:p w14:paraId="3D7E432E" w14:textId="77777777" w:rsidR="00293F2B" w:rsidRDefault="00000000">
            <w:pPr>
              <w:spacing w:before="20" w:after="20"/>
            </w:pPr>
            <w:r>
              <w:rPr>
                <w:sz w:val="17"/>
              </w:rPr>
              <w:t>Total muscle–tendon length</w:t>
            </w:r>
          </w:p>
        </w:tc>
        <w:tc>
          <w:tcPr>
            <w:tcW w:w="4608" w:type="dxa"/>
            <w:shd w:val="clear" w:color="auto" w:fill="EAF0F6"/>
            <w:tcMar>
              <w:top w:w="70" w:type="dxa"/>
              <w:left w:w="90" w:type="dxa"/>
              <w:bottom w:w="70" w:type="dxa"/>
              <w:right w:w="90" w:type="dxa"/>
            </w:tcMar>
            <w:vAlign w:val="center"/>
          </w:tcPr>
          <w:p w14:paraId="2FE41D32" w14:textId="77777777" w:rsidR="00293F2B" w:rsidRDefault="00000000">
            <w:pPr>
              <w:spacing w:before="20" w:after="20"/>
            </w:pPr>
            <w:r>
              <w:rPr>
                <w:sz w:val="17"/>
              </w:rPr>
              <w:t>35–42 cm</w:t>
            </w:r>
          </w:p>
        </w:tc>
      </w:tr>
      <w:tr w:rsidR="00293F2B" w14:paraId="526B7173" w14:textId="77777777">
        <w:trPr>
          <w:jc w:val="center"/>
        </w:trPr>
        <w:tc>
          <w:tcPr>
            <w:tcW w:w="4608" w:type="dxa"/>
            <w:tcMar>
              <w:top w:w="70" w:type="dxa"/>
              <w:left w:w="90" w:type="dxa"/>
              <w:bottom w:w="70" w:type="dxa"/>
              <w:right w:w="90" w:type="dxa"/>
            </w:tcMar>
            <w:vAlign w:val="center"/>
          </w:tcPr>
          <w:p w14:paraId="1913C26E" w14:textId="77777777" w:rsidR="00293F2B" w:rsidRDefault="00000000">
            <w:pPr>
              <w:spacing w:before="20" w:after="20"/>
            </w:pPr>
            <w:r>
              <w:rPr>
                <w:sz w:val="17"/>
              </w:rPr>
              <w:t>Resting muscle diameter</w:t>
            </w:r>
          </w:p>
        </w:tc>
        <w:tc>
          <w:tcPr>
            <w:tcW w:w="4608" w:type="dxa"/>
            <w:tcMar>
              <w:top w:w="70" w:type="dxa"/>
              <w:left w:w="90" w:type="dxa"/>
              <w:bottom w:w="70" w:type="dxa"/>
              <w:right w:w="90" w:type="dxa"/>
            </w:tcMar>
            <w:vAlign w:val="center"/>
          </w:tcPr>
          <w:p w14:paraId="2616C40A" w14:textId="77777777" w:rsidR="00293F2B" w:rsidRDefault="00000000">
            <w:pPr>
              <w:spacing w:before="20" w:after="20"/>
            </w:pPr>
            <w:r>
              <w:rPr>
                <w:sz w:val="17"/>
              </w:rPr>
              <w:t>4.0–6.0 cm</w:t>
            </w:r>
          </w:p>
        </w:tc>
      </w:tr>
      <w:tr w:rsidR="00293F2B" w14:paraId="6E0B5B34" w14:textId="77777777">
        <w:trPr>
          <w:jc w:val="center"/>
        </w:trPr>
        <w:tc>
          <w:tcPr>
            <w:tcW w:w="4608" w:type="dxa"/>
            <w:shd w:val="clear" w:color="auto" w:fill="EAF0F6"/>
            <w:tcMar>
              <w:top w:w="70" w:type="dxa"/>
              <w:left w:w="90" w:type="dxa"/>
              <w:bottom w:w="70" w:type="dxa"/>
              <w:right w:w="90" w:type="dxa"/>
            </w:tcMar>
            <w:vAlign w:val="center"/>
          </w:tcPr>
          <w:p w14:paraId="7EEC1CFE" w14:textId="77777777" w:rsidR="00293F2B" w:rsidRDefault="00000000">
            <w:pPr>
              <w:spacing w:before="20" w:after="20"/>
            </w:pPr>
            <w:r>
              <w:rPr>
                <w:sz w:val="17"/>
              </w:rPr>
              <w:t>Contracted muscle diameter</w:t>
            </w:r>
          </w:p>
        </w:tc>
        <w:tc>
          <w:tcPr>
            <w:tcW w:w="4608" w:type="dxa"/>
            <w:shd w:val="clear" w:color="auto" w:fill="EAF0F6"/>
            <w:tcMar>
              <w:top w:w="70" w:type="dxa"/>
              <w:left w:w="90" w:type="dxa"/>
              <w:bottom w:w="70" w:type="dxa"/>
              <w:right w:w="90" w:type="dxa"/>
            </w:tcMar>
            <w:vAlign w:val="center"/>
          </w:tcPr>
          <w:p w14:paraId="432142C5" w14:textId="77777777" w:rsidR="00293F2B" w:rsidRDefault="00000000">
            <w:pPr>
              <w:spacing w:before="20" w:after="20"/>
            </w:pPr>
            <w:r>
              <w:rPr>
                <w:sz w:val="17"/>
              </w:rPr>
              <w:t>5.0–7.5 cm</w:t>
            </w:r>
          </w:p>
        </w:tc>
      </w:tr>
      <w:tr w:rsidR="00293F2B" w14:paraId="3A247F3D" w14:textId="77777777">
        <w:trPr>
          <w:jc w:val="center"/>
        </w:trPr>
        <w:tc>
          <w:tcPr>
            <w:tcW w:w="4608" w:type="dxa"/>
            <w:tcMar>
              <w:top w:w="70" w:type="dxa"/>
              <w:left w:w="90" w:type="dxa"/>
              <w:bottom w:w="70" w:type="dxa"/>
              <w:right w:w="90" w:type="dxa"/>
            </w:tcMar>
            <w:vAlign w:val="center"/>
          </w:tcPr>
          <w:p w14:paraId="44B6B959" w14:textId="77777777" w:rsidR="00293F2B" w:rsidRDefault="00000000">
            <w:pPr>
              <w:spacing w:before="20" w:after="20"/>
            </w:pPr>
            <w:r>
              <w:rPr>
                <w:sz w:val="17"/>
              </w:rPr>
              <w:t>Maximum shortening displacement</w:t>
            </w:r>
          </w:p>
        </w:tc>
        <w:tc>
          <w:tcPr>
            <w:tcW w:w="4608" w:type="dxa"/>
            <w:tcMar>
              <w:top w:w="70" w:type="dxa"/>
              <w:left w:w="90" w:type="dxa"/>
              <w:bottom w:w="70" w:type="dxa"/>
              <w:right w:w="90" w:type="dxa"/>
            </w:tcMar>
            <w:vAlign w:val="center"/>
          </w:tcPr>
          <w:p w14:paraId="30F1750F" w14:textId="77777777" w:rsidR="00293F2B" w:rsidRDefault="00000000">
            <w:pPr>
              <w:spacing w:before="20" w:after="20"/>
            </w:pPr>
            <w:r>
              <w:rPr>
                <w:sz w:val="17"/>
              </w:rPr>
              <w:t>4.0–5.5 cm</w:t>
            </w:r>
          </w:p>
        </w:tc>
      </w:tr>
      <w:tr w:rsidR="00293F2B" w14:paraId="0DCEF5DA" w14:textId="77777777">
        <w:trPr>
          <w:jc w:val="center"/>
        </w:trPr>
        <w:tc>
          <w:tcPr>
            <w:tcW w:w="4608" w:type="dxa"/>
            <w:shd w:val="clear" w:color="auto" w:fill="EAF0F6"/>
            <w:tcMar>
              <w:top w:w="70" w:type="dxa"/>
              <w:left w:w="90" w:type="dxa"/>
              <w:bottom w:w="70" w:type="dxa"/>
              <w:right w:w="90" w:type="dxa"/>
            </w:tcMar>
            <w:vAlign w:val="center"/>
          </w:tcPr>
          <w:p w14:paraId="2532293E" w14:textId="77777777" w:rsidR="00293F2B" w:rsidRDefault="00000000">
            <w:pPr>
              <w:spacing w:before="20" w:after="20"/>
            </w:pPr>
            <w:r>
              <w:rPr>
                <w:sz w:val="17"/>
              </w:rPr>
              <w:t>Physiological cross-sectional area (PCSA)</w:t>
            </w:r>
          </w:p>
        </w:tc>
        <w:tc>
          <w:tcPr>
            <w:tcW w:w="4608" w:type="dxa"/>
            <w:shd w:val="clear" w:color="auto" w:fill="EAF0F6"/>
            <w:tcMar>
              <w:top w:w="70" w:type="dxa"/>
              <w:left w:w="90" w:type="dxa"/>
              <w:bottom w:w="70" w:type="dxa"/>
              <w:right w:w="90" w:type="dxa"/>
            </w:tcMar>
            <w:vAlign w:val="center"/>
          </w:tcPr>
          <w:p w14:paraId="10650073" w14:textId="77777777" w:rsidR="00293F2B" w:rsidRDefault="00000000">
            <w:pPr>
              <w:spacing w:before="20" w:after="20"/>
            </w:pPr>
            <w:r>
              <w:rPr>
                <w:sz w:val="17"/>
              </w:rPr>
              <w:t>8.0–12.0 cm²</w:t>
            </w:r>
          </w:p>
        </w:tc>
      </w:tr>
      <w:tr w:rsidR="00293F2B" w14:paraId="26F141B7" w14:textId="77777777">
        <w:trPr>
          <w:jc w:val="center"/>
        </w:trPr>
        <w:tc>
          <w:tcPr>
            <w:tcW w:w="4608" w:type="dxa"/>
            <w:tcMar>
              <w:top w:w="70" w:type="dxa"/>
              <w:left w:w="90" w:type="dxa"/>
              <w:bottom w:w="70" w:type="dxa"/>
              <w:right w:w="90" w:type="dxa"/>
            </w:tcMar>
            <w:vAlign w:val="center"/>
          </w:tcPr>
          <w:p w14:paraId="57BA56E7" w14:textId="77777777" w:rsidR="00293F2B" w:rsidRDefault="00000000">
            <w:pPr>
              <w:spacing w:before="20" w:after="20"/>
            </w:pPr>
            <w:r>
              <w:rPr>
                <w:sz w:val="17"/>
              </w:rPr>
              <w:t>Joint arc of motion (elbow)</w:t>
            </w:r>
          </w:p>
        </w:tc>
        <w:tc>
          <w:tcPr>
            <w:tcW w:w="4608" w:type="dxa"/>
            <w:tcMar>
              <w:top w:w="70" w:type="dxa"/>
              <w:left w:w="90" w:type="dxa"/>
              <w:bottom w:w="70" w:type="dxa"/>
              <w:right w:w="90" w:type="dxa"/>
            </w:tcMar>
            <w:vAlign w:val="center"/>
          </w:tcPr>
          <w:p w14:paraId="22A4CA4A" w14:textId="77777777" w:rsidR="00293F2B" w:rsidRDefault="00000000">
            <w:pPr>
              <w:spacing w:before="20" w:after="20"/>
            </w:pPr>
            <w:r>
              <w:rPr>
                <w:sz w:val="17"/>
              </w:rPr>
              <w:t>0° to 145°–160°</w:t>
            </w:r>
          </w:p>
        </w:tc>
      </w:tr>
      <w:tr w:rsidR="00293F2B" w14:paraId="0F544330" w14:textId="77777777">
        <w:trPr>
          <w:jc w:val="center"/>
        </w:trPr>
        <w:tc>
          <w:tcPr>
            <w:tcW w:w="4608" w:type="dxa"/>
            <w:shd w:val="clear" w:color="auto" w:fill="EAF0F6"/>
            <w:tcMar>
              <w:top w:w="70" w:type="dxa"/>
              <w:left w:w="90" w:type="dxa"/>
              <w:bottom w:w="70" w:type="dxa"/>
              <w:right w:w="90" w:type="dxa"/>
            </w:tcMar>
            <w:vAlign w:val="center"/>
          </w:tcPr>
          <w:p w14:paraId="1072D23D" w14:textId="77777777" w:rsidR="00293F2B" w:rsidRDefault="00000000">
            <w:pPr>
              <w:spacing w:before="20" w:after="20"/>
            </w:pPr>
            <w:r>
              <w:rPr>
                <w:sz w:val="17"/>
              </w:rPr>
              <w:lastRenderedPageBreak/>
              <w:t>Electromechanical delay</w:t>
            </w:r>
          </w:p>
        </w:tc>
        <w:tc>
          <w:tcPr>
            <w:tcW w:w="4608" w:type="dxa"/>
            <w:shd w:val="clear" w:color="auto" w:fill="EAF0F6"/>
            <w:tcMar>
              <w:top w:w="70" w:type="dxa"/>
              <w:left w:w="90" w:type="dxa"/>
              <w:bottom w:w="70" w:type="dxa"/>
              <w:right w:w="90" w:type="dxa"/>
            </w:tcMar>
            <w:vAlign w:val="center"/>
          </w:tcPr>
          <w:p w14:paraId="1FF82FF3" w14:textId="77777777" w:rsidR="00293F2B" w:rsidRDefault="00000000">
            <w:pPr>
              <w:spacing w:before="20" w:after="20"/>
            </w:pPr>
            <w:r>
              <w:rPr>
                <w:sz w:val="17"/>
              </w:rPr>
              <w:t>30–50 ms</w:t>
            </w:r>
          </w:p>
        </w:tc>
      </w:tr>
      <w:tr w:rsidR="00293F2B" w14:paraId="4F510940" w14:textId="77777777">
        <w:trPr>
          <w:jc w:val="center"/>
        </w:trPr>
        <w:tc>
          <w:tcPr>
            <w:tcW w:w="4608" w:type="dxa"/>
            <w:tcMar>
              <w:top w:w="70" w:type="dxa"/>
              <w:left w:w="90" w:type="dxa"/>
              <w:bottom w:w="70" w:type="dxa"/>
              <w:right w:w="90" w:type="dxa"/>
            </w:tcMar>
            <w:vAlign w:val="center"/>
          </w:tcPr>
          <w:p w14:paraId="2EA24DF9" w14:textId="77777777" w:rsidR="00293F2B" w:rsidRDefault="00000000">
            <w:pPr>
              <w:spacing w:before="20" w:after="20"/>
            </w:pPr>
            <w:r>
              <w:rPr>
                <w:sz w:val="17"/>
              </w:rPr>
              <w:t>Twitch contraction time</w:t>
            </w:r>
          </w:p>
        </w:tc>
        <w:tc>
          <w:tcPr>
            <w:tcW w:w="4608" w:type="dxa"/>
            <w:tcMar>
              <w:top w:w="70" w:type="dxa"/>
              <w:left w:w="90" w:type="dxa"/>
              <w:bottom w:w="70" w:type="dxa"/>
              <w:right w:w="90" w:type="dxa"/>
            </w:tcMar>
            <w:vAlign w:val="center"/>
          </w:tcPr>
          <w:p w14:paraId="23961284" w14:textId="77777777" w:rsidR="00293F2B" w:rsidRDefault="00000000">
            <w:pPr>
              <w:spacing w:before="20" w:after="20"/>
            </w:pPr>
            <w:r>
              <w:rPr>
                <w:sz w:val="17"/>
              </w:rPr>
              <w:t>40–60 ms</w:t>
            </w:r>
          </w:p>
        </w:tc>
      </w:tr>
      <w:tr w:rsidR="00293F2B" w14:paraId="78DE4116" w14:textId="77777777">
        <w:trPr>
          <w:jc w:val="center"/>
        </w:trPr>
        <w:tc>
          <w:tcPr>
            <w:tcW w:w="4608" w:type="dxa"/>
            <w:shd w:val="clear" w:color="auto" w:fill="EAF0F6"/>
            <w:tcMar>
              <w:top w:w="70" w:type="dxa"/>
              <w:left w:w="90" w:type="dxa"/>
              <w:bottom w:w="70" w:type="dxa"/>
              <w:right w:w="90" w:type="dxa"/>
            </w:tcMar>
            <w:vAlign w:val="center"/>
          </w:tcPr>
          <w:p w14:paraId="72DCB809" w14:textId="77777777" w:rsidR="00293F2B" w:rsidRDefault="00000000">
            <w:pPr>
              <w:spacing w:before="20" w:after="20"/>
            </w:pPr>
            <w:r>
              <w:rPr>
                <w:sz w:val="17"/>
              </w:rPr>
              <w:t>Maximum internal force (F₀)</w:t>
            </w:r>
          </w:p>
        </w:tc>
        <w:tc>
          <w:tcPr>
            <w:tcW w:w="4608" w:type="dxa"/>
            <w:shd w:val="clear" w:color="auto" w:fill="EAF0F6"/>
            <w:tcMar>
              <w:top w:w="70" w:type="dxa"/>
              <w:left w:w="90" w:type="dxa"/>
              <w:bottom w:w="70" w:type="dxa"/>
              <w:right w:w="90" w:type="dxa"/>
            </w:tcMar>
            <w:vAlign w:val="center"/>
          </w:tcPr>
          <w:p w14:paraId="188D1EAB" w14:textId="77777777" w:rsidR="00293F2B" w:rsidRDefault="00000000">
            <w:pPr>
              <w:spacing w:before="20" w:after="20"/>
            </w:pPr>
            <w:r>
              <w:rPr>
                <w:sz w:val="17"/>
              </w:rPr>
              <w:t>600–1,100 N</w:t>
            </w:r>
          </w:p>
        </w:tc>
      </w:tr>
      <w:tr w:rsidR="00293F2B" w14:paraId="3E73F79C" w14:textId="77777777">
        <w:trPr>
          <w:jc w:val="center"/>
        </w:trPr>
        <w:tc>
          <w:tcPr>
            <w:tcW w:w="4608" w:type="dxa"/>
            <w:tcMar>
              <w:top w:w="70" w:type="dxa"/>
              <w:left w:w="90" w:type="dxa"/>
              <w:bottom w:w="70" w:type="dxa"/>
              <w:right w:w="90" w:type="dxa"/>
            </w:tcMar>
            <w:vAlign w:val="center"/>
          </w:tcPr>
          <w:p w14:paraId="0173E753" w14:textId="77777777" w:rsidR="00293F2B" w:rsidRDefault="00000000">
            <w:pPr>
              <w:spacing w:before="20" w:after="20"/>
            </w:pPr>
            <w:r>
              <w:rPr>
                <w:sz w:val="17"/>
              </w:rPr>
              <w:t>Maximum external joint torque</w:t>
            </w:r>
          </w:p>
        </w:tc>
        <w:tc>
          <w:tcPr>
            <w:tcW w:w="4608" w:type="dxa"/>
            <w:tcMar>
              <w:top w:w="70" w:type="dxa"/>
              <w:left w:w="90" w:type="dxa"/>
              <w:bottom w:w="70" w:type="dxa"/>
              <w:right w:w="90" w:type="dxa"/>
            </w:tcMar>
            <w:vAlign w:val="center"/>
          </w:tcPr>
          <w:p w14:paraId="567E1838" w14:textId="77777777" w:rsidR="00293F2B" w:rsidRDefault="00000000">
            <w:pPr>
              <w:spacing w:before="20" w:after="20"/>
            </w:pPr>
            <w:r>
              <w:rPr>
                <w:sz w:val="17"/>
              </w:rPr>
              <w:t>30–60 N·m</w:t>
            </w:r>
          </w:p>
        </w:tc>
      </w:tr>
      <w:tr w:rsidR="00293F2B" w14:paraId="6A41FFA4" w14:textId="77777777">
        <w:trPr>
          <w:jc w:val="center"/>
        </w:trPr>
        <w:tc>
          <w:tcPr>
            <w:tcW w:w="4608" w:type="dxa"/>
            <w:shd w:val="clear" w:color="auto" w:fill="EAF0F6"/>
            <w:tcMar>
              <w:top w:w="70" w:type="dxa"/>
              <w:left w:w="90" w:type="dxa"/>
              <w:bottom w:w="70" w:type="dxa"/>
              <w:right w:w="90" w:type="dxa"/>
            </w:tcMar>
            <w:vAlign w:val="center"/>
          </w:tcPr>
          <w:p w14:paraId="01EEE3C2" w14:textId="77777777" w:rsidR="00293F2B" w:rsidRDefault="00000000">
            <w:pPr>
              <w:spacing w:before="20" w:after="20"/>
            </w:pPr>
            <w:r>
              <w:rPr>
                <w:sz w:val="17"/>
              </w:rPr>
              <w:t>Estimated external payload</w:t>
            </w:r>
          </w:p>
        </w:tc>
        <w:tc>
          <w:tcPr>
            <w:tcW w:w="4608" w:type="dxa"/>
            <w:shd w:val="clear" w:color="auto" w:fill="EAF0F6"/>
            <w:tcMar>
              <w:top w:w="70" w:type="dxa"/>
              <w:left w:w="90" w:type="dxa"/>
              <w:bottom w:w="70" w:type="dxa"/>
              <w:right w:w="90" w:type="dxa"/>
            </w:tcMar>
            <w:vAlign w:val="center"/>
          </w:tcPr>
          <w:p w14:paraId="44A432E9" w14:textId="77777777" w:rsidR="00293F2B" w:rsidRDefault="00000000">
            <w:pPr>
              <w:spacing w:before="20" w:after="20"/>
            </w:pPr>
            <w:r>
              <w:rPr>
                <w:sz w:val="17"/>
              </w:rPr>
              <w:t>15–30 kg</w:t>
            </w:r>
          </w:p>
        </w:tc>
      </w:tr>
      <w:tr w:rsidR="00293F2B" w14:paraId="7DB07EE3" w14:textId="77777777">
        <w:trPr>
          <w:jc w:val="center"/>
        </w:trPr>
        <w:tc>
          <w:tcPr>
            <w:tcW w:w="4608" w:type="dxa"/>
            <w:tcMar>
              <w:top w:w="70" w:type="dxa"/>
              <w:left w:w="90" w:type="dxa"/>
              <w:bottom w:w="70" w:type="dxa"/>
              <w:right w:w="90" w:type="dxa"/>
            </w:tcMar>
            <w:vAlign w:val="center"/>
          </w:tcPr>
          <w:p w14:paraId="00F9361C" w14:textId="77777777" w:rsidR="00293F2B" w:rsidRDefault="00000000">
            <w:pPr>
              <w:spacing w:before="20" w:after="20"/>
            </w:pPr>
            <w:r>
              <w:rPr>
                <w:sz w:val="17"/>
              </w:rPr>
              <w:t>Resting tendon cross-sectional area</w:t>
            </w:r>
          </w:p>
        </w:tc>
        <w:tc>
          <w:tcPr>
            <w:tcW w:w="4608" w:type="dxa"/>
            <w:tcMar>
              <w:top w:w="70" w:type="dxa"/>
              <w:left w:w="90" w:type="dxa"/>
              <w:bottom w:w="70" w:type="dxa"/>
              <w:right w:w="90" w:type="dxa"/>
            </w:tcMar>
            <w:vAlign w:val="center"/>
          </w:tcPr>
          <w:p w14:paraId="739D897D" w14:textId="77777777" w:rsidR="00293F2B" w:rsidRDefault="00000000">
            <w:pPr>
              <w:spacing w:before="20" w:after="20"/>
            </w:pPr>
            <w:r>
              <w:rPr>
                <w:sz w:val="17"/>
              </w:rPr>
              <w:t>15–25 mm²</w:t>
            </w:r>
          </w:p>
        </w:tc>
      </w:tr>
      <w:tr w:rsidR="00293F2B" w14:paraId="1704C51D" w14:textId="77777777">
        <w:trPr>
          <w:jc w:val="center"/>
        </w:trPr>
        <w:tc>
          <w:tcPr>
            <w:tcW w:w="4608" w:type="dxa"/>
            <w:shd w:val="clear" w:color="auto" w:fill="EAF0F6"/>
            <w:tcMar>
              <w:top w:w="70" w:type="dxa"/>
              <w:left w:w="90" w:type="dxa"/>
              <w:bottom w:w="70" w:type="dxa"/>
              <w:right w:w="90" w:type="dxa"/>
            </w:tcMar>
            <w:vAlign w:val="center"/>
          </w:tcPr>
          <w:p w14:paraId="7700C738" w14:textId="77777777" w:rsidR="00293F2B" w:rsidRDefault="00000000">
            <w:pPr>
              <w:spacing w:before="20" w:after="20"/>
            </w:pPr>
            <w:r>
              <w:rPr>
                <w:sz w:val="17"/>
              </w:rPr>
              <w:t>Tendon stiffness (k)</w:t>
            </w:r>
          </w:p>
        </w:tc>
        <w:tc>
          <w:tcPr>
            <w:tcW w:w="4608" w:type="dxa"/>
            <w:shd w:val="clear" w:color="auto" w:fill="EAF0F6"/>
            <w:tcMar>
              <w:top w:w="70" w:type="dxa"/>
              <w:left w:w="90" w:type="dxa"/>
              <w:bottom w:w="70" w:type="dxa"/>
              <w:right w:w="90" w:type="dxa"/>
            </w:tcMar>
            <w:vAlign w:val="center"/>
          </w:tcPr>
          <w:p w14:paraId="73E799D0" w14:textId="77777777" w:rsidR="00293F2B" w:rsidRDefault="00000000">
            <w:pPr>
              <w:spacing w:before="20" w:after="20"/>
            </w:pPr>
            <w:r>
              <w:rPr>
                <w:sz w:val="17"/>
              </w:rPr>
              <w:t>100–300 N/mm</w:t>
            </w:r>
          </w:p>
        </w:tc>
      </w:tr>
      <w:tr w:rsidR="00293F2B" w14:paraId="3EFAB514" w14:textId="77777777">
        <w:trPr>
          <w:jc w:val="center"/>
        </w:trPr>
        <w:tc>
          <w:tcPr>
            <w:tcW w:w="4608" w:type="dxa"/>
            <w:tcMar>
              <w:top w:w="70" w:type="dxa"/>
              <w:left w:w="90" w:type="dxa"/>
              <w:bottom w:w="70" w:type="dxa"/>
              <w:right w:w="90" w:type="dxa"/>
            </w:tcMar>
            <w:vAlign w:val="center"/>
          </w:tcPr>
          <w:p w14:paraId="2D0AA973" w14:textId="77777777" w:rsidR="00293F2B" w:rsidRDefault="00000000">
            <w:pPr>
              <w:spacing w:before="20" w:after="20"/>
            </w:pPr>
            <w:r>
              <w:rPr>
                <w:sz w:val="17"/>
              </w:rPr>
              <w:t>Tendon elasticity / hysteresis</w:t>
            </w:r>
          </w:p>
        </w:tc>
        <w:tc>
          <w:tcPr>
            <w:tcW w:w="4608" w:type="dxa"/>
            <w:tcMar>
              <w:top w:w="70" w:type="dxa"/>
              <w:left w:w="90" w:type="dxa"/>
              <w:bottom w:w="70" w:type="dxa"/>
              <w:right w:w="90" w:type="dxa"/>
            </w:tcMar>
            <w:vAlign w:val="center"/>
          </w:tcPr>
          <w:p w14:paraId="0D13784C" w14:textId="77777777" w:rsidR="00293F2B" w:rsidRDefault="00000000">
            <w:pPr>
              <w:spacing w:before="20" w:after="20"/>
            </w:pPr>
            <w:r>
              <w:rPr>
                <w:sz w:val="17"/>
              </w:rPr>
              <w:t>5%–10% loss</w:t>
            </w:r>
          </w:p>
        </w:tc>
      </w:tr>
    </w:tbl>
    <w:p w14:paraId="3301A652" w14:textId="03D158B6" w:rsidR="00293F2B" w:rsidRDefault="00293F2B">
      <w:pPr>
        <w:spacing w:after="20"/>
      </w:pPr>
    </w:p>
    <w:p w14:paraId="61565A66" w14:textId="771EC667" w:rsidR="00293F2B" w:rsidRDefault="00293F2B">
      <w:pPr>
        <w:jc w:val="center"/>
      </w:pPr>
    </w:p>
    <w:p w14:paraId="48D6E740" w14:textId="42A8AD87" w:rsidR="00293F2B" w:rsidRPr="007D352E" w:rsidRDefault="00293F2B">
      <w:pPr>
        <w:pStyle w:val="Caption"/>
        <w:jc w:val="center"/>
        <w:rPr>
          <w:b w:val="0"/>
          <w:bCs w:val="0"/>
          <w:color w:val="auto"/>
        </w:rPr>
      </w:pPr>
    </w:p>
    <w:p w14:paraId="198BB65A" w14:textId="1FAE9658" w:rsidR="00877527" w:rsidRDefault="00877527">
      <w:pPr>
        <w:pStyle w:val="Heading2"/>
        <w:rPr>
          <w:sz w:val="28"/>
          <w:szCs w:val="28"/>
        </w:rPr>
      </w:pPr>
      <w:r w:rsidRPr="00877527">
        <w:drawing>
          <wp:anchor distT="0" distB="0" distL="114300" distR="114300" simplePos="0" relativeHeight="251617792" behindDoc="0" locked="0" layoutInCell="1" allowOverlap="1" wp14:anchorId="1A3F9D37" wp14:editId="7A29DBA3">
            <wp:simplePos x="0" y="0"/>
            <wp:positionH relativeFrom="column">
              <wp:posOffset>3632200</wp:posOffset>
            </wp:positionH>
            <wp:positionV relativeFrom="paragraph">
              <wp:posOffset>325755</wp:posOffset>
            </wp:positionV>
            <wp:extent cx="2882900" cy="3022600"/>
            <wp:effectExtent l="19050" t="19050" r="12700" b="25400"/>
            <wp:wrapSquare wrapText="bothSides"/>
            <wp:docPr id="90" name="Picture 89"/>
            <wp:cNvGraphicFramePr/>
            <a:graphic xmlns:a="http://schemas.openxmlformats.org/drawingml/2006/main">
              <a:graphicData uri="http://schemas.openxmlformats.org/drawingml/2006/picture">
                <pic:pic xmlns:pic="http://schemas.openxmlformats.org/drawingml/2006/picture">
                  <pic:nvPicPr>
                    <pic:cNvPr id="90" name="Picture 89"/>
                    <pic:cNvPicPr/>
                  </pic:nvPicPr>
                  <pic:blipFill rotWithShape="1">
                    <a:blip r:embed="rId10"/>
                    <a:srcRect b="7626"/>
                    <a:stretch>
                      <a:fillRect/>
                    </a:stretch>
                  </pic:blipFill>
                  <pic:spPr bwMode="auto">
                    <a:xfrm>
                      <a:off x="0" y="0"/>
                      <a:ext cx="2882900" cy="3022600"/>
                    </a:xfrm>
                    <a:prstGeom prst="rect">
                      <a:avLst/>
                    </a:prstGeom>
                    <a:ln>
                      <a:solidFill>
                        <a:schemeClr val="tx1"/>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0" distB="0" distL="114300" distR="114300" simplePos="0" relativeHeight="251609600" behindDoc="0" locked="0" layoutInCell="1" allowOverlap="1" wp14:anchorId="5B545B3E" wp14:editId="3AAC1AFF">
            <wp:simplePos x="0" y="0"/>
            <wp:positionH relativeFrom="column">
              <wp:posOffset>-113665</wp:posOffset>
            </wp:positionH>
            <wp:positionV relativeFrom="paragraph">
              <wp:posOffset>363855</wp:posOffset>
            </wp:positionV>
            <wp:extent cx="2926080" cy="2926080"/>
            <wp:effectExtent l="19050" t="19050" r="26670" b="2667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_img4.jpg"/>
                    <pic:cNvPicPr/>
                  </pic:nvPicPr>
                  <pic:blipFill>
                    <a:blip r:embed="rId11"/>
                    <a:stretch>
                      <a:fillRect/>
                    </a:stretch>
                  </pic:blipFill>
                  <pic:spPr>
                    <a:xfrm>
                      <a:off x="0" y="0"/>
                      <a:ext cx="2926080" cy="2926080"/>
                    </a:xfrm>
                    <a:prstGeom prst="rect">
                      <a:avLst/>
                    </a:prstGeom>
                    <a:ln>
                      <a:solidFill>
                        <a:schemeClr val="tx1"/>
                      </a:solidFill>
                    </a:ln>
                  </pic:spPr>
                </pic:pic>
              </a:graphicData>
            </a:graphic>
          </wp:anchor>
        </w:drawing>
      </w:r>
    </w:p>
    <w:p w14:paraId="56C388C4" w14:textId="0355D1DF" w:rsidR="00877527" w:rsidRDefault="00877527">
      <w:pPr>
        <w:pStyle w:val="Heading2"/>
        <w:rPr>
          <w:sz w:val="28"/>
          <w:szCs w:val="28"/>
        </w:rPr>
      </w:pPr>
    </w:p>
    <w:p w14:paraId="30A3965A" w14:textId="633D83AF" w:rsidR="00877527" w:rsidRDefault="00877527">
      <w:pPr>
        <w:pStyle w:val="Heading2"/>
        <w:rPr>
          <w:sz w:val="28"/>
          <w:szCs w:val="28"/>
        </w:rPr>
      </w:pPr>
    </w:p>
    <w:p w14:paraId="391BE62E" w14:textId="18184745" w:rsidR="00877527" w:rsidRDefault="00877527">
      <w:pPr>
        <w:pStyle w:val="Heading2"/>
        <w:rPr>
          <w:sz w:val="28"/>
          <w:szCs w:val="28"/>
        </w:rPr>
      </w:pPr>
    </w:p>
    <w:p w14:paraId="6837BA67" w14:textId="71AFB284" w:rsidR="00877527" w:rsidRDefault="00877527">
      <w:pPr>
        <w:pStyle w:val="Heading2"/>
        <w:rPr>
          <w:sz w:val="28"/>
          <w:szCs w:val="28"/>
        </w:rPr>
      </w:pPr>
    </w:p>
    <w:p w14:paraId="53C16D12" w14:textId="3D518250" w:rsidR="00877527" w:rsidRDefault="00877527">
      <w:pPr>
        <w:pStyle w:val="Heading2"/>
        <w:rPr>
          <w:sz w:val="28"/>
          <w:szCs w:val="28"/>
        </w:rPr>
      </w:pPr>
    </w:p>
    <w:p w14:paraId="206B1CBA" w14:textId="3728B3F4" w:rsidR="00877527" w:rsidRPr="00877527" w:rsidRDefault="00877527" w:rsidP="00877527"/>
    <w:p w14:paraId="3BC0BB28" w14:textId="3B4D027B" w:rsidR="00877527" w:rsidRDefault="00877527" w:rsidP="00877527">
      <w:pPr>
        <w:pStyle w:val="Caption"/>
        <w:jc w:val="center"/>
        <w:rPr>
          <w:b w:val="0"/>
          <w:bCs w:val="0"/>
          <w:color w:val="auto"/>
        </w:rPr>
      </w:pPr>
    </w:p>
    <w:p w14:paraId="76375B40" w14:textId="77777777" w:rsidR="00877527" w:rsidRDefault="00877527" w:rsidP="00877527">
      <w:pPr>
        <w:pStyle w:val="Caption"/>
        <w:jc w:val="center"/>
        <w:rPr>
          <w:b w:val="0"/>
          <w:bCs w:val="0"/>
          <w:color w:val="auto"/>
        </w:rPr>
      </w:pPr>
    </w:p>
    <w:p w14:paraId="216AC4C1" w14:textId="09E88097" w:rsidR="00877527" w:rsidRPr="007D352E" w:rsidRDefault="00877527" w:rsidP="00877527">
      <w:pPr>
        <w:pStyle w:val="Caption"/>
        <w:jc w:val="center"/>
        <w:rPr>
          <w:b w:val="0"/>
          <w:bCs w:val="0"/>
          <w:color w:val="auto"/>
        </w:rPr>
      </w:pPr>
      <w:r>
        <w:rPr>
          <w:b w:val="0"/>
          <w:bCs w:val="0"/>
          <w:color w:val="auto"/>
        </w:rPr>
        <w:br/>
      </w:r>
      <w:r w:rsidRPr="007D352E">
        <w:rPr>
          <w:b w:val="0"/>
          <w:bCs w:val="0"/>
          <w:color w:val="auto"/>
        </w:rPr>
        <w:t xml:space="preserve">Figure: </w:t>
      </w:r>
      <w:r>
        <w:rPr>
          <w:b w:val="0"/>
          <w:bCs w:val="0"/>
          <w:color w:val="auto"/>
        </w:rPr>
        <w:t>Biceps</w:t>
      </w:r>
      <w:r w:rsidRPr="007D352E">
        <w:rPr>
          <w:b w:val="0"/>
          <w:bCs w:val="0"/>
          <w:color w:val="auto"/>
        </w:rPr>
        <w:t xml:space="preserve"> brachii reference image from source presentation.</w:t>
      </w:r>
    </w:p>
    <w:p w14:paraId="2585826E" w14:textId="77777777" w:rsidR="00877527" w:rsidRDefault="00877527" w:rsidP="00877527">
      <w:pPr>
        <w:spacing w:after="200" w:line="276" w:lineRule="auto"/>
        <w:rPr>
          <w:sz w:val="28"/>
          <w:szCs w:val="28"/>
        </w:rPr>
      </w:pPr>
    </w:p>
    <w:p w14:paraId="522AB512" w14:textId="77777777" w:rsidR="00877527" w:rsidRDefault="00877527" w:rsidP="00877527">
      <w:pPr>
        <w:spacing w:after="200" w:line="276" w:lineRule="auto"/>
        <w:rPr>
          <w:sz w:val="28"/>
          <w:szCs w:val="28"/>
        </w:rPr>
      </w:pPr>
    </w:p>
    <w:p w14:paraId="53E63D17" w14:textId="6CEDFBEE" w:rsidR="00877527" w:rsidRDefault="00877527" w:rsidP="00877527">
      <w:pPr>
        <w:spacing w:after="200" w:line="276" w:lineRule="auto"/>
        <w:rPr>
          <w:sz w:val="28"/>
          <w:szCs w:val="28"/>
        </w:rPr>
      </w:pPr>
    </w:p>
    <w:p w14:paraId="3CA04819" w14:textId="265B7366" w:rsidR="00877527" w:rsidRDefault="00877527" w:rsidP="00877527">
      <w:pPr>
        <w:spacing w:after="200" w:line="276" w:lineRule="auto"/>
        <w:rPr>
          <w:sz w:val="28"/>
          <w:szCs w:val="28"/>
        </w:rPr>
      </w:pPr>
    </w:p>
    <w:p w14:paraId="0EA54574" w14:textId="2995DE2B" w:rsidR="00877527" w:rsidRDefault="00877527" w:rsidP="00877527">
      <w:pPr>
        <w:spacing w:after="200" w:line="276" w:lineRule="auto"/>
        <w:rPr>
          <w:sz w:val="28"/>
          <w:szCs w:val="28"/>
        </w:rPr>
      </w:pPr>
    </w:p>
    <w:p w14:paraId="50AA0F3A" w14:textId="77777777" w:rsidR="00877527" w:rsidRDefault="00877527" w:rsidP="00877527">
      <w:pPr>
        <w:spacing w:after="200" w:line="276" w:lineRule="auto"/>
        <w:rPr>
          <w:sz w:val="28"/>
          <w:szCs w:val="28"/>
        </w:rPr>
      </w:pPr>
    </w:p>
    <w:p w14:paraId="7772672D" w14:textId="10476F1E" w:rsidR="00293F2B" w:rsidRPr="00877527" w:rsidRDefault="00000000" w:rsidP="00877527">
      <w:pPr>
        <w:spacing w:after="200" w:line="276" w:lineRule="auto"/>
        <w:rPr>
          <w:rFonts w:asciiTheme="majorHAnsi" w:eastAsiaTheme="majorEastAsia" w:hAnsiTheme="majorHAnsi" w:cstheme="majorBidi"/>
          <w:b/>
          <w:bCs/>
          <w:color w:val="1F4E79"/>
          <w:sz w:val="28"/>
          <w:szCs w:val="28"/>
        </w:rPr>
      </w:pPr>
      <w:r w:rsidRPr="00AD34CD">
        <w:rPr>
          <w:sz w:val="28"/>
          <w:szCs w:val="28"/>
        </w:rPr>
        <w:lastRenderedPageBreak/>
        <w:t>6.2 Brachialis</w:t>
      </w:r>
    </w:p>
    <w:tbl>
      <w:tblPr>
        <w:tblStyle w:val="TableGrid"/>
        <w:tblW w:w="0" w:type="auto"/>
        <w:jc w:val="center"/>
        <w:tblLook w:val="04A0" w:firstRow="1" w:lastRow="0" w:firstColumn="1" w:lastColumn="0" w:noHBand="0" w:noVBand="1"/>
      </w:tblPr>
      <w:tblGrid>
        <w:gridCol w:w="4608"/>
        <w:gridCol w:w="4608"/>
      </w:tblGrid>
      <w:tr w:rsidR="00293F2B" w14:paraId="66741DE0" w14:textId="77777777">
        <w:trPr>
          <w:jc w:val="center"/>
        </w:trPr>
        <w:tc>
          <w:tcPr>
            <w:tcW w:w="4608" w:type="dxa"/>
            <w:shd w:val="clear" w:color="auto" w:fill="17365D"/>
            <w:tcMar>
              <w:top w:w="70" w:type="dxa"/>
              <w:left w:w="90" w:type="dxa"/>
              <w:bottom w:w="70" w:type="dxa"/>
              <w:right w:w="90" w:type="dxa"/>
            </w:tcMar>
            <w:vAlign w:val="center"/>
          </w:tcPr>
          <w:p w14:paraId="7AED1CE2" w14:textId="77777777" w:rsidR="00293F2B" w:rsidRDefault="00000000">
            <w:pPr>
              <w:spacing w:before="20" w:after="20"/>
            </w:pPr>
            <w:r>
              <w:rPr>
                <w:b/>
                <w:color w:val="FFFFFF"/>
                <w:sz w:val="17"/>
              </w:rPr>
              <w:t>Mechanical property</w:t>
            </w:r>
          </w:p>
        </w:tc>
        <w:tc>
          <w:tcPr>
            <w:tcW w:w="4608" w:type="dxa"/>
            <w:shd w:val="clear" w:color="auto" w:fill="17365D"/>
            <w:tcMar>
              <w:top w:w="70" w:type="dxa"/>
              <w:left w:w="90" w:type="dxa"/>
              <w:bottom w:w="70" w:type="dxa"/>
              <w:right w:w="90" w:type="dxa"/>
            </w:tcMar>
            <w:vAlign w:val="center"/>
          </w:tcPr>
          <w:p w14:paraId="757A0DE6" w14:textId="77777777" w:rsidR="00293F2B" w:rsidRDefault="00000000">
            <w:pPr>
              <w:spacing w:before="20" w:after="20"/>
            </w:pPr>
            <w:r>
              <w:rPr>
                <w:b/>
                <w:color w:val="FFFFFF"/>
                <w:sz w:val="17"/>
              </w:rPr>
              <w:t>Parameter / value range</w:t>
            </w:r>
          </w:p>
        </w:tc>
      </w:tr>
      <w:tr w:rsidR="00293F2B" w14:paraId="13973630" w14:textId="77777777">
        <w:trPr>
          <w:jc w:val="center"/>
        </w:trPr>
        <w:tc>
          <w:tcPr>
            <w:tcW w:w="4608" w:type="dxa"/>
            <w:tcMar>
              <w:top w:w="70" w:type="dxa"/>
              <w:left w:w="90" w:type="dxa"/>
              <w:bottom w:w="70" w:type="dxa"/>
              <w:right w:w="90" w:type="dxa"/>
            </w:tcMar>
            <w:vAlign w:val="center"/>
          </w:tcPr>
          <w:p w14:paraId="0FAAF4D1" w14:textId="77777777" w:rsidR="00293F2B" w:rsidRDefault="00000000">
            <w:pPr>
              <w:spacing w:before="20" w:after="20"/>
            </w:pPr>
            <w:r>
              <w:rPr>
                <w:sz w:val="17"/>
              </w:rPr>
              <w:t>Optimal fibre length (L₀)</w:t>
            </w:r>
          </w:p>
        </w:tc>
        <w:tc>
          <w:tcPr>
            <w:tcW w:w="4608" w:type="dxa"/>
            <w:tcMar>
              <w:top w:w="70" w:type="dxa"/>
              <w:left w:w="90" w:type="dxa"/>
              <w:bottom w:w="70" w:type="dxa"/>
              <w:right w:w="90" w:type="dxa"/>
            </w:tcMar>
            <w:vAlign w:val="center"/>
          </w:tcPr>
          <w:p w14:paraId="2C7EB29F" w14:textId="77777777" w:rsidR="00293F2B" w:rsidRDefault="00000000">
            <w:pPr>
              <w:spacing w:before="20" w:after="20"/>
            </w:pPr>
            <w:r>
              <w:rPr>
                <w:sz w:val="17"/>
              </w:rPr>
              <w:t>7.0–9.5 cm</w:t>
            </w:r>
          </w:p>
        </w:tc>
      </w:tr>
      <w:tr w:rsidR="00293F2B" w14:paraId="218C872D" w14:textId="77777777">
        <w:trPr>
          <w:jc w:val="center"/>
        </w:trPr>
        <w:tc>
          <w:tcPr>
            <w:tcW w:w="4608" w:type="dxa"/>
            <w:shd w:val="clear" w:color="auto" w:fill="EAF0F6"/>
            <w:tcMar>
              <w:top w:w="70" w:type="dxa"/>
              <w:left w:w="90" w:type="dxa"/>
              <w:bottom w:w="70" w:type="dxa"/>
              <w:right w:w="90" w:type="dxa"/>
            </w:tcMar>
            <w:vAlign w:val="center"/>
          </w:tcPr>
          <w:p w14:paraId="2B067A4C" w14:textId="77777777" w:rsidR="00293F2B" w:rsidRDefault="00000000">
            <w:pPr>
              <w:spacing w:before="20" w:after="20"/>
            </w:pPr>
            <w:r>
              <w:rPr>
                <w:sz w:val="17"/>
              </w:rPr>
              <w:t>Total muscle–tendon length</w:t>
            </w:r>
          </w:p>
        </w:tc>
        <w:tc>
          <w:tcPr>
            <w:tcW w:w="4608" w:type="dxa"/>
            <w:shd w:val="clear" w:color="auto" w:fill="EAF0F6"/>
            <w:tcMar>
              <w:top w:w="70" w:type="dxa"/>
              <w:left w:w="90" w:type="dxa"/>
              <w:bottom w:w="70" w:type="dxa"/>
              <w:right w:w="90" w:type="dxa"/>
            </w:tcMar>
            <w:vAlign w:val="center"/>
          </w:tcPr>
          <w:p w14:paraId="328E8B8E" w14:textId="77777777" w:rsidR="00293F2B" w:rsidRDefault="00000000">
            <w:pPr>
              <w:spacing w:before="20" w:after="20"/>
            </w:pPr>
            <w:r>
              <w:rPr>
                <w:sz w:val="17"/>
              </w:rPr>
              <w:t>18–24 cm</w:t>
            </w:r>
          </w:p>
        </w:tc>
      </w:tr>
      <w:tr w:rsidR="00293F2B" w14:paraId="59A2F165" w14:textId="77777777">
        <w:trPr>
          <w:jc w:val="center"/>
        </w:trPr>
        <w:tc>
          <w:tcPr>
            <w:tcW w:w="4608" w:type="dxa"/>
            <w:tcMar>
              <w:top w:w="70" w:type="dxa"/>
              <w:left w:w="90" w:type="dxa"/>
              <w:bottom w:w="70" w:type="dxa"/>
              <w:right w:w="90" w:type="dxa"/>
            </w:tcMar>
            <w:vAlign w:val="center"/>
          </w:tcPr>
          <w:p w14:paraId="272A92DB" w14:textId="77777777" w:rsidR="00293F2B" w:rsidRDefault="00000000">
            <w:pPr>
              <w:spacing w:before="20" w:after="20"/>
            </w:pPr>
            <w:r>
              <w:rPr>
                <w:sz w:val="17"/>
              </w:rPr>
              <w:t>Resting muscle diameter</w:t>
            </w:r>
          </w:p>
        </w:tc>
        <w:tc>
          <w:tcPr>
            <w:tcW w:w="4608" w:type="dxa"/>
            <w:tcMar>
              <w:top w:w="70" w:type="dxa"/>
              <w:left w:w="90" w:type="dxa"/>
              <w:bottom w:w="70" w:type="dxa"/>
              <w:right w:w="90" w:type="dxa"/>
            </w:tcMar>
            <w:vAlign w:val="center"/>
          </w:tcPr>
          <w:p w14:paraId="2750964E" w14:textId="77777777" w:rsidR="00293F2B" w:rsidRDefault="00000000">
            <w:pPr>
              <w:spacing w:before="20" w:after="20"/>
            </w:pPr>
            <w:r>
              <w:rPr>
                <w:sz w:val="17"/>
              </w:rPr>
              <w:t>3.5–5.0 cm</w:t>
            </w:r>
          </w:p>
        </w:tc>
      </w:tr>
      <w:tr w:rsidR="00293F2B" w14:paraId="63374ED6" w14:textId="77777777">
        <w:trPr>
          <w:jc w:val="center"/>
        </w:trPr>
        <w:tc>
          <w:tcPr>
            <w:tcW w:w="4608" w:type="dxa"/>
            <w:shd w:val="clear" w:color="auto" w:fill="EAF0F6"/>
            <w:tcMar>
              <w:top w:w="70" w:type="dxa"/>
              <w:left w:w="90" w:type="dxa"/>
              <w:bottom w:w="70" w:type="dxa"/>
              <w:right w:w="90" w:type="dxa"/>
            </w:tcMar>
            <w:vAlign w:val="center"/>
          </w:tcPr>
          <w:p w14:paraId="5B139F55" w14:textId="77777777" w:rsidR="00293F2B" w:rsidRDefault="00000000">
            <w:pPr>
              <w:spacing w:before="20" w:after="20"/>
            </w:pPr>
            <w:r>
              <w:rPr>
                <w:sz w:val="17"/>
              </w:rPr>
              <w:t>Contracted muscle diameter</w:t>
            </w:r>
          </w:p>
        </w:tc>
        <w:tc>
          <w:tcPr>
            <w:tcW w:w="4608" w:type="dxa"/>
            <w:shd w:val="clear" w:color="auto" w:fill="EAF0F6"/>
            <w:tcMar>
              <w:top w:w="70" w:type="dxa"/>
              <w:left w:w="90" w:type="dxa"/>
              <w:bottom w:w="70" w:type="dxa"/>
              <w:right w:w="90" w:type="dxa"/>
            </w:tcMar>
            <w:vAlign w:val="center"/>
          </w:tcPr>
          <w:p w14:paraId="1AD47272" w14:textId="77777777" w:rsidR="00293F2B" w:rsidRDefault="00000000">
            <w:pPr>
              <w:spacing w:before="20" w:after="20"/>
            </w:pPr>
            <w:r>
              <w:rPr>
                <w:sz w:val="17"/>
              </w:rPr>
              <w:t>4.2–6.0 cm</w:t>
            </w:r>
          </w:p>
        </w:tc>
      </w:tr>
      <w:tr w:rsidR="00293F2B" w14:paraId="562035AF" w14:textId="77777777">
        <w:trPr>
          <w:jc w:val="center"/>
        </w:trPr>
        <w:tc>
          <w:tcPr>
            <w:tcW w:w="4608" w:type="dxa"/>
            <w:tcMar>
              <w:top w:w="70" w:type="dxa"/>
              <w:left w:w="90" w:type="dxa"/>
              <w:bottom w:w="70" w:type="dxa"/>
              <w:right w:w="90" w:type="dxa"/>
            </w:tcMar>
            <w:vAlign w:val="center"/>
          </w:tcPr>
          <w:p w14:paraId="5BD85643" w14:textId="77777777" w:rsidR="00293F2B" w:rsidRDefault="00000000">
            <w:pPr>
              <w:spacing w:before="20" w:after="20"/>
            </w:pPr>
            <w:r>
              <w:rPr>
                <w:sz w:val="17"/>
              </w:rPr>
              <w:t>Maximum shortening displacement</w:t>
            </w:r>
          </w:p>
        </w:tc>
        <w:tc>
          <w:tcPr>
            <w:tcW w:w="4608" w:type="dxa"/>
            <w:tcMar>
              <w:top w:w="70" w:type="dxa"/>
              <w:left w:w="90" w:type="dxa"/>
              <w:bottom w:w="70" w:type="dxa"/>
              <w:right w:w="90" w:type="dxa"/>
            </w:tcMar>
            <w:vAlign w:val="center"/>
          </w:tcPr>
          <w:p w14:paraId="15721F1C" w14:textId="77777777" w:rsidR="00293F2B" w:rsidRDefault="00000000">
            <w:pPr>
              <w:spacing w:before="20" w:after="20"/>
            </w:pPr>
            <w:r>
              <w:rPr>
                <w:sz w:val="17"/>
              </w:rPr>
              <w:t>2.5–4.0 cm</w:t>
            </w:r>
          </w:p>
        </w:tc>
      </w:tr>
      <w:tr w:rsidR="00293F2B" w14:paraId="2B403A20" w14:textId="77777777">
        <w:trPr>
          <w:jc w:val="center"/>
        </w:trPr>
        <w:tc>
          <w:tcPr>
            <w:tcW w:w="4608" w:type="dxa"/>
            <w:shd w:val="clear" w:color="auto" w:fill="EAF0F6"/>
            <w:tcMar>
              <w:top w:w="70" w:type="dxa"/>
              <w:left w:w="90" w:type="dxa"/>
              <w:bottom w:w="70" w:type="dxa"/>
              <w:right w:w="90" w:type="dxa"/>
            </w:tcMar>
            <w:vAlign w:val="center"/>
          </w:tcPr>
          <w:p w14:paraId="2CB8637A" w14:textId="77777777" w:rsidR="00293F2B" w:rsidRDefault="00000000">
            <w:pPr>
              <w:spacing w:before="20" w:after="20"/>
            </w:pPr>
            <w:r>
              <w:rPr>
                <w:sz w:val="17"/>
              </w:rPr>
              <w:t>Physiological cross-sectional area (PCSA)</w:t>
            </w:r>
          </w:p>
        </w:tc>
        <w:tc>
          <w:tcPr>
            <w:tcW w:w="4608" w:type="dxa"/>
            <w:shd w:val="clear" w:color="auto" w:fill="EAF0F6"/>
            <w:tcMar>
              <w:top w:w="70" w:type="dxa"/>
              <w:left w:w="90" w:type="dxa"/>
              <w:bottom w:w="70" w:type="dxa"/>
              <w:right w:w="90" w:type="dxa"/>
            </w:tcMar>
            <w:vAlign w:val="center"/>
          </w:tcPr>
          <w:p w14:paraId="38CCFE30" w14:textId="77777777" w:rsidR="00293F2B" w:rsidRDefault="00000000">
            <w:pPr>
              <w:spacing w:before="20" w:after="20"/>
            </w:pPr>
            <w:r>
              <w:rPr>
                <w:sz w:val="17"/>
              </w:rPr>
              <w:t>7.0–11.0 cm²</w:t>
            </w:r>
          </w:p>
        </w:tc>
      </w:tr>
      <w:tr w:rsidR="00293F2B" w14:paraId="44567B55" w14:textId="77777777">
        <w:trPr>
          <w:jc w:val="center"/>
        </w:trPr>
        <w:tc>
          <w:tcPr>
            <w:tcW w:w="4608" w:type="dxa"/>
            <w:tcMar>
              <w:top w:w="70" w:type="dxa"/>
              <w:left w:w="90" w:type="dxa"/>
              <w:bottom w:w="70" w:type="dxa"/>
              <w:right w:w="90" w:type="dxa"/>
            </w:tcMar>
            <w:vAlign w:val="center"/>
          </w:tcPr>
          <w:p w14:paraId="5A02AA6D" w14:textId="77777777" w:rsidR="00293F2B" w:rsidRDefault="00000000">
            <w:pPr>
              <w:spacing w:before="20" w:after="20"/>
            </w:pPr>
            <w:r>
              <w:rPr>
                <w:sz w:val="17"/>
              </w:rPr>
              <w:t>Joint arc of motion (elbow)</w:t>
            </w:r>
          </w:p>
        </w:tc>
        <w:tc>
          <w:tcPr>
            <w:tcW w:w="4608" w:type="dxa"/>
            <w:tcMar>
              <w:top w:w="70" w:type="dxa"/>
              <w:left w:w="90" w:type="dxa"/>
              <w:bottom w:w="70" w:type="dxa"/>
              <w:right w:w="90" w:type="dxa"/>
            </w:tcMar>
            <w:vAlign w:val="center"/>
          </w:tcPr>
          <w:p w14:paraId="3350F868" w14:textId="77777777" w:rsidR="00293F2B" w:rsidRDefault="00000000">
            <w:pPr>
              <w:spacing w:before="20" w:after="20"/>
            </w:pPr>
            <w:r>
              <w:rPr>
                <w:sz w:val="17"/>
              </w:rPr>
              <w:t>0° to 150°</w:t>
            </w:r>
          </w:p>
        </w:tc>
      </w:tr>
      <w:tr w:rsidR="00293F2B" w14:paraId="64FBB873" w14:textId="77777777">
        <w:trPr>
          <w:jc w:val="center"/>
        </w:trPr>
        <w:tc>
          <w:tcPr>
            <w:tcW w:w="4608" w:type="dxa"/>
            <w:shd w:val="clear" w:color="auto" w:fill="EAF0F6"/>
            <w:tcMar>
              <w:top w:w="70" w:type="dxa"/>
              <w:left w:w="90" w:type="dxa"/>
              <w:bottom w:w="70" w:type="dxa"/>
              <w:right w:w="90" w:type="dxa"/>
            </w:tcMar>
            <w:vAlign w:val="center"/>
          </w:tcPr>
          <w:p w14:paraId="44C645A5" w14:textId="77777777" w:rsidR="00293F2B" w:rsidRDefault="00000000">
            <w:pPr>
              <w:spacing w:before="20" w:after="20"/>
            </w:pPr>
            <w:r>
              <w:rPr>
                <w:sz w:val="17"/>
              </w:rPr>
              <w:t>Electromechanical delay</w:t>
            </w:r>
          </w:p>
        </w:tc>
        <w:tc>
          <w:tcPr>
            <w:tcW w:w="4608" w:type="dxa"/>
            <w:shd w:val="clear" w:color="auto" w:fill="EAF0F6"/>
            <w:tcMar>
              <w:top w:w="70" w:type="dxa"/>
              <w:left w:w="90" w:type="dxa"/>
              <w:bottom w:w="70" w:type="dxa"/>
              <w:right w:w="90" w:type="dxa"/>
            </w:tcMar>
            <w:vAlign w:val="center"/>
          </w:tcPr>
          <w:p w14:paraId="056A95A6" w14:textId="77777777" w:rsidR="00293F2B" w:rsidRDefault="00000000">
            <w:pPr>
              <w:spacing w:before="20" w:after="20"/>
            </w:pPr>
            <w:r>
              <w:rPr>
                <w:sz w:val="17"/>
              </w:rPr>
              <w:t>30–45 ms</w:t>
            </w:r>
          </w:p>
        </w:tc>
      </w:tr>
      <w:tr w:rsidR="00293F2B" w14:paraId="76C75D70" w14:textId="77777777">
        <w:trPr>
          <w:jc w:val="center"/>
        </w:trPr>
        <w:tc>
          <w:tcPr>
            <w:tcW w:w="4608" w:type="dxa"/>
            <w:tcMar>
              <w:top w:w="70" w:type="dxa"/>
              <w:left w:w="90" w:type="dxa"/>
              <w:bottom w:w="70" w:type="dxa"/>
              <w:right w:w="90" w:type="dxa"/>
            </w:tcMar>
            <w:vAlign w:val="center"/>
          </w:tcPr>
          <w:p w14:paraId="27E007FE" w14:textId="77777777" w:rsidR="00293F2B" w:rsidRDefault="00000000">
            <w:pPr>
              <w:spacing w:before="20" w:after="20"/>
            </w:pPr>
            <w:r>
              <w:rPr>
                <w:sz w:val="17"/>
              </w:rPr>
              <w:t>Twitch contraction time</w:t>
            </w:r>
          </w:p>
        </w:tc>
        <w:tc>
          <w:tcPr>
            <w:tcW w:w="4608" w:type="dxa"/>
            <w:tcMar>
              <w:top w:w="70" w:type="dxa"/>
              <w:left w:w="90" w:type="dxa"/>
              <w:bottom w:w="70" w:type="dxa"/>
              <w:right w:w="90" w:type="dxa"/>
            </w:tcMar>
            <w:vAlign w:val="center"/>
          </w:tcPr>
          <w:p w14:paraId="589F6A8C" w14:textId="77777777" w:rsidR="00293F2B" w:rsidRDefault="00000000">
            <w:pPr>
              <w:spacing w:before="20" w:after="20"/>
            </w:pPr>
            <w:r>
              <w:rPr>
                <w:sz w:val="17"/>
              </w:rPr>
              <w:t>35–55 ms</w:t>
            </w:r>
          </w:p>
        </w:tc>
      </w:tr>
      <w:tr w:rsidR="00293F2B" w14:paraId="662AF758" w14:textId="77777777">
        <w:trPr>
          <w:jc w:val="center"/>
        </w:trPr>
        <w:tc>
          <w:tcPr>
            <w:tcW w:w="4608" w:type="dxa"/>
            <w:shd w:val="clear" w:color="auto" w:fill="EAF0F6"/>
            <w:tcMar>
              <w:top w:w="70" w:type="dxa"/>
              <w:left w:w="90" w:type="dxa"/>
              <w:bottom w:w="70" w:type="dxa"/>
              <w:right w:w="90" w:type="dxa"/>
            </w:tcMar>
            <w:vAlign w:val="center"/>
          </w:tcPr>
          <w:p w14:paraId="5958970F" w14:textId="77777777" w:rsidR="00293F2B" w:rsidRDefault="00000000">
            <w:pPr>
              <w:spacing w:before="20" w:after="20"/>
            </w:pPr>
            <w:r>
              <w:rPr>
                <w:sz w:val="17"/>
              </w:rPr>
              <w:t>Maximum internal force (F₀)</w:t>
            </w:r>
          </w:p>
        </w:tc>
        <w:tc>
          <w:tcPr>
            <w:tcW w:w="4608" w:type="dxa"/>
            <w:shd w:val="clear" w:color="auto" w:fill="EAF0F6"/>
            <w:tcMar>
              <w:top w:w="70" w:type="dxa"/>
              <w:left w:w="90" w:type="dxa"/>
              <w:bottom w:w="70" w:type="dxa"/>
              <w:right w:w="90" w:type="dxa"/>
            </w:tcMar>
            <w:vAlign w:val="center"/>
          </w:tcPr>
          <w:p w14:paraId="36A80094" w14:textId="77777777" w:rsidR="00293F2B" w:rsidRDefault="00000000">
            <w:pPr>
              <w:spacing w:before="20" w:after="20"/>
            </w:pPr>
            <w:r>
              <w:rPr>
                <w:sz w:val="17"/>
              </w:rPr>
              <w:t>700–1,000 N</w:t>
            </w:r>
          </w:p>
        </w:tc>
      </w:tr>
      <w:tr w:rsidR="00293F2B" w14:paraId="30067DA1" w14:textId="77777777">
        <w:trPr>
          <w:jc w:val="center"/>
        </w:trPr>
        <w:tc>
          <w:tcPr>
            <w:tcW w:w="4608" w:type="dxa"/>
            <w:tcMar>
              <w:top w:w="70" w:type="dxa"/>
              <w:left w:w="90" w:type="dxa"/>
              <w:bottom w:w="70" w:type="dxa"/>
              <w:right w:w="90" w:type="dxa"/>
            </w:tcMar>
            <w:vAlign w:val="center"/>
          </w:tcPr>
          <w:p w14:paraId="195FD30C" w14:textId="77777777" w:rsidR="00293F2B" w:rsidRDefault="00000000">
            <w:pPr>
              <w:spacing w:before="20" w:after="20"/>
            </w:pPr>
            <w:r>
              <w:rPr>
                <w:sz w:val="17"/>
              </w:rPr>
              <w:t>Maximum external joint torque</w:t>
            </w:r>
          </w:p>
        </w:tc>
        <w:tc>
          <w:tcPr>
            <w:tcW w:w="4608" w:type="dxa"/>
            <w:tcMar>
              <w:top w:w="70" w:type="dxa"/>
              <w:left w:w="90" w:type="dxa"/>
              <w:bottom w:w="70" w:type="dxa"/>
              <w:right w:w="90" w:type="dxa"/>
            </w:tcMar>
            <w:vAlign w:val="center"/>
          </w:tcPr>
          <w:p w14:paraId="0C30324D" w14:textId="77777777" w:rsidR="00293F2B" w:rsidRDefault="00000000">
            <w:pPr>
              <w:spacing w:before="20" w:after="20"/>
            </w:pPr>
            <w:r>
              <w:rPr>
                <w:sz w:val="17"/>
              </w:rPr>
              <w:t>20–40 N·m</w:t>
            </w:r>
          </w:p>
        </w:tc>
      </w:tr>
      <w:tr w:rsidR="00293F2B" w14:paraId="3F24D4DE" w14:textId="77777777">
        <w:trPr>
          <w:jc w:val="center"/>
        </w:trPr>
        <w:tc>
          <w:tcPr>
            <w:tcW w:w="4608" w:type="dxa"/>
            <w:shd w:val="clear" w:color="auto" w:fill="EAF0F6"/>
            <w:tcMar>
              <w:top w:w="70" w:type="dxa"/>
              <w:left w:w="90" w:type="dxa"/>
              <w:bottom w:w="70" w:type="dxa"/>
              <w:right w:w="90" w:type="dxa"/>
            </w:tcMar>
            <w:vAlign w:val="center"/>
          </w:tcPr>
          <w:p w14:paraId="040E522C" w14:textId="77777777" w:rsidR="00293F2B" w:rsidRDefault="00000000">
            <w:pPr>
              <w:spacing w:before="20" w:after="20"/>
            </w:pPr>
            <w:r>
              <w:rPr>
                <w:sz w:val="17"/>
              </w:rPr>
              <w:t>Estimated external payload</w:t>
            </w:r>
          </w:p>
        </w:tc>
        <w:tc>
          <w:tcPr>
            <w:tcW w:w="4608" w:type="dxa"/>
            <w:shd w:val="clear" w:color="auto" w:fill="EAF0F6"/>
            <w:tcMar>
              <w:top w:w="70" w:type="dxa"/>
              <w:left w:w="90" w:type="dxa"/>
              <w:bottom w:w="70" w:type="dxa"/>
              <w:right w:w="90" w:type="dxa"/>
            </w:tcMar>
            <w:vAlign w:val="center"/>
          </w:tcPr>
          <w:p w14:paraId="34731CCE" w14:textId="77777777" w:rsidR="00293F2B" w:rsidRDefault="00000000">
            <w:pPr>
              <w:spacing w:before="20" w:after="20"/>
            </w:pPr>
            <w:r>
              <w:rPr>
                <w:sz w:val="17"/>
              </w:rPr>
              <w:t>10–22 kg</w:t>
            </w:r>
          </w:p>
        </w:tc>
      </w:tr>
      <w:tr w:rsidR="00293F2B" w14:paraId="433DC033" w14:textId="77777777">
        <w:trPr>
          <w:jc w:val="center"/>
        </w:trPr>
        <w:tc>
          <w:tcPr>
            <w:tcW w:w="4608" w:type="dxa"/>
            <w:tcMar>
              <w:top w:w="70" w:type="dxa"/>
              <w:left w:w="90" w:type="dxa"/>
              <w:bottom w:w="70" w:type="dxa"/>
              <w:right w:w="90" w:type="dxa"/>
            </w:tcMar>
            <w:vAlign w:val="center"/>
          </w:tcPr>
          <w:p w14:paraId="03070DD0" w14:textId="77777777" w:rsidR="00293F2B" w:rsidRDefault="00000000">
            <w:pPr>
              <w:spacing w:before="20" w:after="20"/>
            </w:pPr>
            <w:r>
              <w:rPr>
                <w:sz w:val="17"/>
              </w:rPr>
              <w:t>Resting tendon cross-sectional area</w:t>
            </w:r>
          </w:p>
        </w:tc>
        <w:tc>
          <w:tcPr>
            <w:tcW w:w="4608" w:type="dxa"/>
            <w:tcMar>
              <w:top w:w="70" w:type="dxa"/>
              <w:left w:w="90" w:type="dxa"/>
              <w:bottom w:w="70" w:type="dxa"/>
              <w:right w:w="90" w:type="dxa"/>
            </w:tcMar>
            <w:vAlign w:val="center"/>
          </w:tcPr>
          <w:p w14:paraId="40A98AC7" w14:textId="77777777" w:rsidR="00293F2B" w:rsidRDefault="00000000">
            <w:pPr>
              <w:spacing w:before="20" w:after="20"/>
            </w:pPr>
            <w:r>
              <w:rPr>
                <w:sz w:val="17"/>
              </w:rPr>
              <w:t>10–20 mm²</w:t>
            </w:r>
          </w:p>
        </w:tc>
      </w:tr>
      <w:tr w:rsidR="00293F2B" w14:paraId="467188FC" w14:textId="77777777">
        <w:trPr>
          <w:jc w:val="center"/>
        </w:trPr>
        <w:tc>
          <w:tcPr>
            <w:tcW w:w="4608" w:type="dxa"/>
            <w:shd w:val="clear" w:color="auto" w:fill="EAF0F6"/>
            <w:tcMar>
              <w:top w:w="70" w:type="dxa"/>
              <w:left w:w="90" w:type="dxa"/>
              <w:bottom w:w="70" w:type="dxa"/>
              <w:right w:w="90" w:type="dxa"/>
            </w:tcMar>
            <w:vAlign w:val="center"/>
          </w:tcPr>
          <w:p w14:paraId="33032F15" w14:textId="77777777" w:rsidR="00293F2B" w:rsidRDefault="00000000">
            <w:pPr>
              <w:spacing w:before="20" w:after="20"/>
            </w:pPr>
            <w:r>
              <w:rPr>
                <w:sz w:val="17"/>
              </w:rPr>
              <w:t>Tendon stiffness (k)</w:t>
            </w:r>
          </w:p>
        </w:tc>
        <w:tc>
          <w:tcPr>
            <w:tcW w:w="4608" w:type="dxa"/>
            <w:shd w:val="clear" w:color="auto" w:fill="EAF0F6"/>
            <w:tcMar>
              <w:top w:w="70" w:type="dxa"/>
              <w:left w:w="90" w:type="dxa"/>
              <w:bottom w:w="70" w:type="dxa"/>
              <w:right w:w="90" w:type="dxa"/>
            </w:tcMar>
            <w:vAlign w:val="center"/>
          </w:tcPr>
          <w:p w14:paraId="1C320835" w14:textId="77777777" w:rsidR="00293F2B" w:rsidRDefault="00000000">
            <w:pPr>
              <w:spacing w:before="20" w:after="20"/>
            </w:pPr>
            <w:r>
              <w:rPr>
                <w:sz w:val="17"/>
              </w:rPr>
              <w:t>150–350 N/mm</w:t>
            </w:r>
          </w:p>
        </w:tc>
      </w:tr>
      <w:tr w:rsidR="00293F2B" w14:paraId="0990691E" w14:textId="77777777">
        <w:trPr>
          <w:jc w:val="center"/>
        </w:trPr>
        <w:tc>
          <w:tcPr>
            <w:tcW w:w="4608" w:type="dxa"/>
            <w:tcMar>
              <w:top w:w="70" w:type="dxa"/>
              <w:left w:w="90" w:type="dxa"/>
              <w:bottom w:w="70" w:type="dxa"/>
              <w:right w:w="90" w:type="dxa"/>
            </w:tcMar>
            <w:vAlign w:val="center"/>
          </w:tcPr>
          <w:p w14:paraId="0CA0FA13" w14:textId="4E9FF124" w:rsidR="00293F2B" w:rsidRDefault="00000000">
            <w:pPr>
              <w:spacing w:before="20" w:after="20"/>
            </w:pPr>
            <w:r>
              <w:rPr>
                <w:sz w:val="17"/>
              </w:rPr>
              <w:t>Tendon elasticity / hysteresis</w:t>
            </w:r>
          </w:p>
        </w:tc>
        <w:tc>
          <w:tcPr>
            <w:tcW w:w="4608" w:type="dxa"/>
            <w:tcMar>
              <w:top w:w="70" w:type="dxa"/>
              <w:left w:w="90" w:type="dxa"/>
              <w:bottom w:w="70" w:type="dxa"/>
              <w:right w:w="90" w:type="dxa"/>
            </w:tcMar>
            <w:vAlign w:val="center"/>
          </w:tcPr>
          <w:p w14:paraId="16A66C2B" w14:textId="3159AFC4" w:rsidR="00293F2B" w:rsidRDefault="00000000">
            <w:pPr>
              <w:spacing w:before="20" w:after="20"/>
            </w:pPr>
            <w:r>
              <w:rPr>
                <w:sz w:val="17"/>
              </w:rPr>
              <w:t>4%–8% loss</w:t>
            </w:r>
          </w:p>
        </w:tc>
      </w:tr>
    </w:tbl>
    <w:p w14:paraId="041D5FEC" w14:textId="0EAE1503" w:rsidR="00293F2B" w:rsidRDefault="0031303A">
      <w:pPr>
        <w:spacing w:after="20"/>
      </w:pPr>
      <w:r w:rsidRPr="00877527">
        <w:rPr>
          <w:sz w:val="28"/>
          <w:szCs w:val="28"/>
        </w:rPr>
        <w:drawing>
          <wp:anchor distT="0" distB="0" distL="114300" distR="114300" simplePos="0" relativeHeight="251652608" behindDoc="0" locked="0" layoutInCell="1" allowOverlap="1" wp14:anchorId="7959D168" wp14:editId="33EE8A57">
            <wp:simplePos x="0" y="0"/>
            <wp:positionH relativeFrom="column">
              <wp:posOffset>286567</wp:posOffset>
            </wp:positionH>
            <wp:positionV relativeFrom="paragraph">
              <wp:posOffset>158387</wp:posOffset>
            </wp:positionV>
            <wp:extent cx="2590800" cy="2764790"/>
            <wp:effectExtent l="19050" t="19050" r="19050" b="16510"/>
            <wp:wrapSquare wrapText="bothSides"/>
            <wp:docPr id="97" name="Picture 96"/>
            <wp:cNvGraphicFramePr/>
            <a:graphic xmlns:a="http://schemas.openxmlformats.org/drawingml/2006/main">
              <a:graphicData uri="http://schemas.openxmlformats.org/drawingml/2006/picture">
                <pic:pic xmlns:pic="http://schemas.openxmlformats.org/drawingml/2006/picture">
                  <pic:nvPicPr>
                    <pic:cNvPr id="97" name="Picture 96"/>
                    <pic:cNvPicPr/>
                  </pic:nvPicPr>
                  <pic:blipFill>
                    <a:blip r:embed="rId12"/>
                    <a:srcRect b="10671"/>
                    <a:stretch/>
                  </pic:blipFill>
                  <pic:spPr>
                    <a:xfrm>
                      <a:off x="0" y="0"/>
                      <a:ext cx="2590800" cy="27647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877527" w:rsidRPr="00877527">
        <w:drawing>
          <wp:anchor distT="0" distB="0" distL="114300" distR="114300" simplePos="0" relativeHeight="251637248" behindDoc="0" locked="0" layoutInCell="1" allowOverlap="1" wp14:anchorId="67209F2A" wp14:editId="5169E037">
            <wp:simplePos x="0" y="0"/>
            <wp:positionH relativeFrom="column">
              <wp:posOffset>3475627</wp:posOffset>
            </wp:positionH>
            <wp:positionV relativeFrom="paragraph">
              <wp:posOffset>78377</wp:posOffset>
            </wp:positionV>
            <wp:extent cx="2557780" cy="2887345"/>
            <wp:effectExtent l="19050" t="19050" r="13970" b="27305"/>
            <wp:wrapSquare wrapText="bothSides"/>
            <wp:docPr id="95" name="Picture 94"/>
            <wp:cNvGraphicFramePr/>
            <a:graphic xmlns:a="http://schemas.openxmlformats.org/drawingml/2006/main">
              <a:graphicData uri="http://schemas.openxmlformats.org/drawingml/2006/picture">
                <pic:pic xmlns:pic="http://schemas.openxmlformats.org/drawingml/2006/picture">
                  <pic:nvPicPr>
                    <pic:cNvPr id="95" name="Picture 94"/>
                    <pic:cNvPicPr/>
                  </pic:nvPicPr>
                  <pic:blipFill>
                    <a:blip r:embed="rId13"/>
                    <a:stretch/>
                  </pic:blipFill>
                  <pic:spPr>
                    <a:xfrm>
                      <a:off x="0" y="0"/>
                      <a:ext cx="2557780" cy="28873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A1E0422" w14:textId="539A3E9A" w:rsidR="00877527" w:rsidRDefault="00877527">
      <w:pPr>
        <w:pStyle w:val="Heading2"/>
        <w:rPr>
          <w:sz w:val="28"/>
          <w:szCs w:val="28"/>
        </w:rPr>
      </w:pPr>
    </w:p>
    <w:p w14:paraId="3FB05D5C" w14:textId="6980E869" w:rsidR="00877527" w:rsidRDefault="00877527">
      <w:pPr>
        <w:pStyle w:val="Heading2"/>
        <w:rPr>
          <w:sz w:val="28"/>
          <w:szCs w:val="28"/>
        </w:rPr>
      </w:pPr>
    </w:p>
    <w:p w14:paraId="0D8989C0" w14:textId="4C60C396" w:rsidR="00877527" w:rsidRPr="0031303A" w:rsidRDefault="0031303A" w:rsidP="0031303A">
      <w:pPr>
        <w:spacing w:after="200" w:line="276" w:lineRule="auto"/>
        <w:rPr>
          <w:rFonts w:asciiTheme="majorHAnsi" w:eastAsiaTheme="majorEastAsia" w:hAnsiTheme="majorHAnsi" w:cstheme="majorBidi"/>
          <w:b/>
          <w:bCs/>
          <w:color w:val="1F4E79"/>
          <w:sz w:val="28"/>
          <w:szCs w:val="28"/>
        </w:rPr>
      </w:pPr>
      <w:r>
        <w:rPr>
          <w:noProof/>
        </w:rPr>
        <mc:AlternateContent>
          <mc:Choice Requires="wps">
            <w:drawing>
              <wp:anchor distT="45720" distB="45720" distL="114300" distR="114300" simplePos="0" relativeHeight="251654656" behindDoc="0" locked="0" layoutInCell="1" allowOverlap="1" wp14:anchorId="7AA24F89" wp14:editId="6E439B22">
                <wp:simplePos x="0" y="0"/>
                <wp:positionH relativeFrom="column">
                  <wp:posOffset>-1828800</wp:posOffset>
                </wp:positionH>
                <wp:positionV relativeFrom="paragraph">
                  <wp:posOffset>2028190</wp:posOffset>
                </wp:positionV>
                <wp:extent cx="3907155" cy="696595"/>
                <wp:effectExtent l="0" t="0" r="17145"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7155" cy="696595"/>
                        </a:xfrm>
                        <a:prstGeom prst="rect">
                          <a:avLst/>
                        </a:prstGeom>
                        <a:solidFill>
                          <a:srgbClr val="FFFFFF"/>
                        </a:solidFill>
                        <a:ln w="9525">
                          <a:solidFill>
                            <a:schemeClr val="bg1"/>
                          </a:solidFill>
                          <a:miter lim="800000"/>
                          <a:headEnd/>
                          <a:tailEnd/>
                        </a:ln>
                      </wps:spPr>
                      <wps:txbx>
                        <w:txbxContent>
                          <w:p w14:paraId="0F1358C0" w14:textId="00486E9C" w:rsidR="0031303A" w:rsidRPr="0031303A" w:rsidRDefault="0031303A" w:rsidP="0031303A">
                            <w:pPr>
                              <w:pStyle w:val="Caption"/>
                              <w:jc w:val="center"/>
                              <w:rPr>
                                <w:b w:val="0"/>
                                <w:bCs w:val="0"/>
                                <w:color w:val="auto"/>
                              </w:rPr>
                            </w:pPr>
                            <w:r w:rsidRPr="007D352E">
                              <w:rPr>
                                <w:b w:val="0"/>
                                <w:bCs w:val="0"/>
                                <w:color w:val="auto"/>
                              </w:rPr>
                              <w:t xml:space="preserve">Figure: </w:t>
                            </w:r>
                            <w:r w:rsidRPr="0031303A">
                              <w:rPr>
                                <w:b w:val="0"/>
                                <w:bCs w:val="0"/>
                                <w:color w:val="auto"/>
                              </w:rPr>
                              <w:t>Brachialis</w:t>
                            </w:r>
                            <w:r w:rsidRPr="007D352E">
                              <w:rPr>
                                <w:b w:val="0"/>
                                <w:bCs w:val="0"/>
                                <w:color w:val="auto"/>
                              </w:rPr>
                              <w:t xml:space="preserve"> </w:t>
                            </w:r>
                            <w:r w:rsidRPr="007D352E">
                              <w:rPr>
                                <w:b w:val="0"/>
                                <w:bCs w:val="0"/>
                                <w:color w:val="auto"/>
                              </w:rPr>
                              <w:t>reference image from source presentation.</w:t>
                            </w:r>
                          </w:p>
                          <w:p w14:paraId="59C944B0" w14:textId="78602B8F" w:rsidR="0031303A" w:rsidRDefault="0031303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A24F89" id="_x0000_t202" coordsize="21600,21600" o:spt="202" path="m,l,21600r21600,l21600,xe">
                <v:stroke joinstyle="miter"/>
                <v:path gradientshapeok="t" o:connecttype="rect"/>
              </v:shapetype>
              <v:shape id="Text Box 2" o:spid="_x0000_s1026" type="#_x0000_t202" style="position:absolute;margin-left:-2in;margin-top:159.7pt;width:307.65pt;height:54.85pt;z-index:251654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CQpFwIAAB4EAAAOAAAAZHJzL2Uyb0RvYy54bWysU9tu2zAMfR+wfxD0vtjJ4rQx4hRdugwD&#10;ugvQ7QNkWbaFyaImKbGzry8lu2navQ3TgyCK0iF5eLi5GTpFjsI6Cbqg81lKidAcKqmbgv78sX93&#10;TYnzTFdMgRYFPQlHb7Zv32x6k4sFtKAqYQmCaJf3pqCt9yZPEsdb0TE3AyM0OmuwHfNo2iapLOsR&#10;vVPJIk1XSQ+2Mha4cA5v70Yn3Ub8uhbcf6trJzxRBcXcfNxt3MuwJ9sNyxvLTCv5lAb7hyw6JjUG&#10;PUPdMc/Iwcq/oDrJLTio/YxDl0BdSy5iDVjNPH1VzUPLjIi1IDnOnGly/w+Wfz0+mO+W+OEDDNjA&#10;WIQz98B/OaJh1zLdiFtroW8FqzDwPFCW9Mbl09dAtctdACn7L1Bhk9nBQwQaatsFVrBOgujYgNOZ&#10;dDF4wvHy/Tq9mmcZJRx9q/UqW2cxBMuffhvr/CcBHQmHglpsakRnx3vnQzYsf3oSgjlQstpLpaJh&#10;m3KnLDkyFMA+rgn9xTOlSV/QdbbIRgJeQAQtijNI2YwUvArUSY9CVrIr6HUa1iitwNpHXUWZeSbV&#10;eMaMlZ5oDMyNHPqhHPBhoLOE6oSEWhgFiwOGhxbsH0p6FGtB3e8Ds4IS9VljU9bz5TKoOxrL7GqB&#10;hr30lJcepjlCFdRTMh53Pk5E4EvDLTavlpHX50ymXFGEke5pYILKL+346nmst48AAAD//wMAUEsD&#10;BBQABgAIAAAAIQBoheJy4gAAAAwBAAAPAAAAZHJzL2Rvd25yZXYueG1sTI/NTsMwEITvSLyDtUjc&#10;WudPJQnZVBWI3hBqQIWjEy9J1NiOYrcNfXrcExxHM5r5pljPamAnmmxvNEK4DICRbozsdYvw8f6y&#10;SIFZJ7QUg9GE8EMW1uXtTSFyac56R6fKtcyXaJsLhM65MefcNh0pYZdmJO29bzMp4bycWi4ncfbl&#10;auBREKy4Er32C50Y6amj5lAdFYJtgtX+Lan2nzXf0iWT8vlr+4p4fzdvHoE5mt1fGK74Hh1Kz1Sb&#10;o5aWDQiLKE39GYcQh1kCzEfi6CEGViMkURYCLwv+/0T5CwAA//8DAFBLAQItABQABgAIAAAAIQC2&#10;gziS/gAAAOEBAAATAAAAAAAAAAAAAAAAAAAAAABbQ29udGVudF9UeXBlc10ueG1sUEsBAi0AFAAG&#10;AAgAAAAhADj9If/WAAAAlAEAAAsAAAAAAAAAAAAAAAAALwEAAF9yZWxzLy5yZWxzUEsBAi0AFAAG&#10;AAgAAAAhAJwwJCkXAgAAHgQAAA4AAAAAAAAAAAAAAAAALgIAAGRycy9lMm9Eb2MueG1sUEsBAi0A&#10;FAAGAAgAAAAhAGiF4nLiAAAADAEAAA8AAAAAAAAAAAAAAAAAcQQAAGRycy9kb3ducmV2LnhtbFBL&#10;BQYAAAAABAAEAPMAAACABQAAAAA=&#10;" strokecolor="white [3212]">
                <v:textbox>
                  <w:txbxContent>
                    <w:p w14:paraId="0F1358C0" w14:textId="00486E9C" w:rsidR="0031303A" w:rsidRPr="0031303A" w:rsidRDefault="0031303A" w:rsidP="0031303A">
                      <w:pPr>
                        <w:pStyle w:val="Caption"/>
                        <w:jc w:val="center"/>
                        <w:rPr>
                          <w:b w:val="0"/>
                          <w:bCs w:val="0"/>
                          <w:color w:val="auto"/>
                        </w:rPr>
                      </w:pPr>
                      <w:r w:rsidRPr="007D352E">
                        <w:rPr>
                          <w:b w:val="0"/>
                          <w:bCs w:val="0"/>
                          <w:color w:val="auto"/>
                        </w:rPr>
                        <w:t xml:space="preserve">Figure: </w:t>
                      </w:r>
                      <w:r w:rsidRPr="0031303A">
                        <w:rPr>
                          <w:b w:val="0"/>
                          <w:bCs w:val="0"/>
                          <w:color w:val="auto"/>
                        </w:rPr>
                        <w:t>Brachialis</w:t>
                      </w:r>
                      <w:r w:rsidRPr="007D352E">
                        <w:rPr>
                          <w:b w:val="0"/>
                          <w:bCs w:val="0"/>
                          <w:color w:val="auto"/>
                        </w:rPr>
                        <w:t xml:space="preserve"> </w:t>
                      </w:r>
                      <w:r w:rsidRPr="007D352E">
                        <w:rPr>
                          <w:b w:val="0"/>
                          <w:bCs w:val="0"/>
                          <w:color w:val="auto"/>
                        </w:rPr>
                        <w:t>reference image from source presentation.</w:t>
                      </w:r>
                    </w:p>
                    <w:p w14:paraId="59C944B0" w14:textId="78602B8F" w:rsidR="0031303A" w:rsidRDefault="0031303A"/>
                  </w:txbxContent>
                </v:textbox>
                <w10:wrap type="square"/>
              </v:shape>
            </w:pict>
          </mc:Fallback>
        </mc:AlternateContent>
      </w:r>
      <w:r w:rsidR="00877527">
        <w:rPr>
          <w:sz w:val="28"/>
          <w:szCs w:val="28"/>
        </w:rPr>
        <w:br w:type="page"/>
      </w:r>
    </w:p>
    <w:p w14:paraId="75F580CD" w14:textId="17469747" w:rsidR="00293F2B" w:rsidRPr="00AD34CD" w:rsidRDefault="0031303A">
      <w:pPr>
        <w:pStyle w:val="Heading2"/>
        <w:rPr>
          <w:sz w:val="28"/>
          <w:szCs w:val="28"/>
        </w:rPr>
      </w:pPr>
      <w:r w:rsidRPr="0031303A">
        <w:rPr>
          <w:sz w:val="28"/>
          <w:szCs w:val="28"/>
        </w:rPr>
        <w:lastRenderedPageBreak/>
        <w:drawing>
          <wp:anchor distT="0" distB="0" distL="114300" distR="114300" simplePos="0" relativeHeight="251659776" behindDoc="0" locked="0" layoutInCell="1" allowOverlap="1" wp14:anchorId="6158BB45" wp14:editId="73BA4D35">
            <wp:simplePos x="0" y="0"/>
            <wp:positionH relativeFrom="column">
              <wp:posOffset>168910</wp:posOffset>
            </wp:positionH>
            <wp:positionV relativeFrom="paragraph">
              <wp:posOffset>4634865</wp:posOffset>
            </wp:positionV>
            <wp:extent cx="2948940" cy="2674620"/>
            <wp:effectExtent l="19050" t="19050" r="22860" b="11430"/>
            <wp:wrapSquare wrapText="bothSides"/>
            <wp:docPr id="102" name="Picture 101"/>
            <wp:cNvGraphicFramePr/>
            <a:graphic xmlns:a="http://schemas.openxmlformats.org/drawingml/2006/main">
              <a:graphicData uri="http://schemas.openxmlformats.org/drawingml/2006/picture">
                <pic:pic xmlns:pic="http://schemas.openxmlformats.org/drawingml/2006/picture">
                  <pic:nvPicPr>
                    <pic:cNvPr id="102" name="Picture 101"/>
                    <pic:cNvPicPr/>
                  </pic:nvPicPr>
                  <pic:blipFill>
                    <a:blip r:embed="rId14"/>
                    <a:srcRect l="10816" t="3131" r="12513" b="6863"/>
                    <a:stretch/>
                  </pic:blipFill>
                  <pic:spPr>
                    <a:xfrm>
                      <a:off x="0" y="0"/>
                      <a:ext cx="2948940" cy="26746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31303A">
        <w:rPr>
          <w:sz w:val="28"/>
          <w:szCs w:val="28"/>
        </w:rPr>
        <w:drawing>
          <wp:anchor distT="0" distB="0" distL="114300" distR="114300" simplePos="0" relativeHeight="251665920" behindDoc="0" locked="0" layoutInCell="1" allowOverlap="1" wp14:anchorId="083614E6" wp14:editId="2ED8F036">
            <wp:simplePos x="0" y="0"/>
            <wp:positionH relativeFrom="column">
              <wp:posOffset>3413760</wp:posOffset>
            </wp:positionH>
            <wp:positionV relativeFrom="paragraph">
              <wp:posOffset>4635500</wp:posOffset>
            </wp:positionV>
            <wp:extent cx="2590800" cy="2705100"/>
            <wp:effectExtent l="19050" t="19050" r="19050" b="19050"/>
            <wp:wrapSquare wrapText="bothSides"/>
            <wp:docPr id="100" name="Picture 99"/>
            <wp:cNvGraphicFramePr/>
            <a:graphic xmlns:a="http://schemas.openxmlformats.org/drawingml/2006/main">
              <a:graphicData uri="http://schemas.openxmlformats.org/drawingml/2006/picture">
                <pic:pic xmlns:pic="http://schemas.openxmlformats.org/drawingml/2006/picture">
                  <pic:nvPicPr>
                    <pic:cNvPr id="100" name="Picture 99"/>
                    <pic:cNvPicPr/>
                  </pic:nvPicPr>
                  <pic:blipFill>
                    <a:blip r:embed="rId15"/>
                    <a:srcRect l="30668" r="2479"/>
                    <a:stretch/>
                  </pic:blipFill>
                  <pic:spPr>
                    <a:xfrm>
                      <a:off x="0" y="0"/>
                      <a:ext cx="2590800" cy="27051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00000" w:rsidRPr="00AD34CD">
        <w:rPr>
          <w:sz w:val="28"/>
          <w:szCs w:val="28"/>
        </w:rPr>
        <w:t>6.3 Brachioradialis</w:t>
      </w:r>
    </w:p>
    <w:tbl>
      <w:tblPr>
        <w:tblStyle w:val="TableGrid"/>
        <w:tblW w:w="0" w:type="auto"/>
        <w:jc w:val="center"/>
        <w:tblLook w:val="04A0" w:firstRow="1" w:lastRow="0" w:firstColumn="1" w:lastColumn="0" w:noHBand="0" w:noVBand="1"/>
      </w:tblPr>
      <w:tblGrid>
        <w:gridCol w:w="4608"/>
        <w:gridCol w:w="4608"/>
      </w:tblGrid>
      <w:tr w:rsidR="00293F2B" w14:paraId="5A130C02" w14:textId="77777777">
        <w:trPr>
          <w:jc w:val="center"/>
        </w:trPr>
        <w:tc>
          <w:tcPr>
            <w:tcW w:w="4608" w:type="dxa"/>
            <w:shd w:val="clear" w:color="auto" w:fill="17365D"/>
            <w:tcMar>
              <w:top w:w="70" w:type="dxa"/>
              <w:left w:w="90" w:type="dxa"/>
              <w:bottom w:w="70" w:type="dxa"/>
              <w:right w:w="90" w:type="dxa"/>
            </w:tcMar>
            <w:vAlign w:val="center"/>
          </w:tcPr>
          <w:p w14:paraId="665B2EC8" w14:textId="77777777" w:rsidR="00293F2B" w:rsidRDefault="00000000">
            <w:pPr>
              <w:spacing w:before="20" w:after="20"/>
            </w:pPr>
            <w:r>
              <w:rPr>
                <w:b/>
                <w:color w:val="FFFFFF"/>
                <w:sz w:val="17"/>
              </w:rPr>
              <w:t>Mechanical property</w:t>
            </w:r>
          </w:p>
        </w:tc>
        <w:tc>
          <w:tcPr>
            <w:tcW w:w="4608" w:type="dxa"/>
            <w:shd w:val="clear" w:color="auto" w:fill="17365D"/>
            <w:tcMar>
              <w:top w:w="70" w:type="dxa"/>
              <w:left w:w="90" w:type="dxa"/>
              <w:bottom w:w="70" w:type="dxa"/>
              <w:right w:w="90" w:type="dxa"/>
            </w:tcMar>
            <w:vAlign w:val="center"/>
          </w:tcPr>
          <w:p w14:paraId="531EA7AA" w14:textId="77777777" w:rsidR="00293F2B" w:rsidRDefault="00000000">
            <w:pPr>
              <w:spacing w:before="20" w:after="20"/>
            </w:pPr>
            <w:r>
              <w:rPr>
                <w:b/>
                <w:color w:val="FFFFFF"/>
                <w:sz w:val="17"/>
              </w:rPr>
              <w:t>Parameter / value range</w:t>
            </w:r>
          </w:p>
        </w:tc>
      </w:tr>
      <w:tr w:rsidR="00293F2B" w14:paraId="41EAD0E2" w14:textId="77777777">
        <w:trPr>
          <w:jc w:val="center"/>
        </w:trPr>
        <w:tc>
          <w:tcPr>
            <w:tcW w:w="4608" w:type="dxa"/>
            <w:tcMar>
              <w:top w:w="70" w:type="dxa"/>
              <w:left w:w="90" w:type="dxa"/>
              <w:bottom w:w="70" w:type="dxa"/>
              <w:right w:w="90" w:type="dxa"/>
            </w:tcMar>
            <w:vAlign w:val="center"/>
          </w:tcPr>
          <w:p w14:paraId="27C08E1B" w14:textId="77777777" w:rsidR="00293F2B" w:rsidRDefault="00000000">
            <w:pPr>
              <w:spacing w:before="20" w:after="20"/>
            </w:pPr>
            <w:r>
              <w:rPr>
                <w:sz w:val="17"/>
              </w:rPr>
              <w:t>Optimal fibre length (L₀)</w:t>
            </w:r>
          </w:p>
        </w:tc>
        <w:tc>
          <w:tcPr>
            <w:tcW w:w="4608" w:type="dxa"/>
            <w:tcMar>
              <w:top w:w="70" w:type="dxa"/>
              <w:left w:w="90" w:type="dxa"/>
              <w:bottom w:w="70" w:type="dxa"/>
              <w:right w:w="90" w:type="dxa"/>
            </w:tcMar>
            <w:vAlign w:val="center"/>
          </w:tcPr>
          <w:p w14:paraId="2118726F" w14:textId="77777777" w:rsidR="00293F2B" w:rsidRDefault="00000000">
            <w:pPr>
              <w:spacing w:before="20" w:after="20"/>
            </w:pPr>
            <w:r>
              <w:rPr>
                <w:sz w:val="17"/>
              </w:rPr>
              <w:t>15.0–19.0 cm</w:t>
            </w:r>
          </w:p>
        </w:tc>
      </w:tr>
      <w:tr w:rsidR="00293F2B" w14:paraId="278990D6" w14:textId="77777777">
        <w:trPr>
          <w:jc w:val="center"/>
        </w:trPr>
        <w:tc>
          <w:tcPr>
            <w:tcW w:w="4608" w:type="dxa"/>
            <w:shd w:val="clear" w:color="auto" w:fill="EAF0F6"/>
            <w:tcMar>
              <w:top w:w="70" w:type="dxa"/>
              <w:left w:w="90" w:type="dxa"/>
              <w:bottom w:w="70" w:type="dxa"/>
              <w:right w:w="90" w:type="dxa"/>
            </w:tcMar>
            <w:vAlign w:val="center"/>
          </w:tcPr>
          <w:p w14:paraId="685C4FA8" w14:textId="77777777" w:rsidR="00293F2B" w:rsidRDefault="00000000">
            <w:pPr>
              <w:spacing w:before="20" w:after="20"/>
            </w:pPr>
            <w:r>
              <w:rPr>
                <w:sz w:val="17"/>
              </w:rPr>
              <w:t>Total muscle–tendon length</w:t>
            </w:r>
          </w:p>
        </w:tc>
        <w:tc>
          <w:tcPr>
            <w:tcW w:w="4608" w:type="dxa"/>
            <w:shd w:val="clear" w:color="auto" w:fill="EAF0F6"/>
            <w:tcMar>
              <w:top w:w="70" w:type="dxa"/>
              <w:left w:w="90" w:type="dxa"/>
              <w:bottom w:w="70" w:type="dxa"/>
              <w:right w:w="90" w:type="dxa"/>
            </w:tcMar>
            <w:vAlign w:val="center"/>
          </w:tcPr>
          <w:p w14:paraId="3868CCE7" w14:textId="77777777" w:rsidR="00293F2B" w:rsidRDefault="00000000">
            <w:pPr>
              <w:spacing w:before="20" w:after="20"/>
            </w:pPr>
            <w:r>
              <w:rPr>
                <w:sz w:val="17"/>
              </w:rPr>
              <w:t>25–35 cm</w:t>
            </w:r>
          </w:p>
        </w:tc>
      </w:tr>
      <w:tr w:rsidR="00293F2B" w14:paraId="7792767A" w14:textId="77777777">
        <w:trPr>
          <w:jc w:val="center"/>
        </w:trPr>
        <w:tc>
          <w:tcPr>
            <w:tcW w:w="4608" w:type="dxa"/>
            <w:tcMar>
              <w:top w:w="70" w:type="dxa"/>
              <w:left w:w="90" w:type="dxa"/>
              <w:bottom w:w="70" w:type="dxa"/>
              <w:right w:w="90" w:type="dxa"/>
            </w:tcMar>
            <w:vAlign w:val="center"/>
          </w:tcPr>
          <w:p w14:paraId="63863031" w14:textId="77777777" w:rsidR="00293F2B" w:rsidRDefault="00000000">
            <w:pPr>
              <w:spacing w:before="20" w:after="20"/>
            </w:pPr>
            <w:r>
              <w:rPr>
                <w:sz w:val="17"/>
              </w:rPr>
              <w:t>Resting muscle diameter</w:t>
            </w:r>
          </w:p>
        </w:tc>
        <w:tc>
          <w:tcPr>
            <w:tcW w:w="4608" w:type="dxa"/>
            <w:tcMar>
              <w:top w:w="70" w:type="dxa"/>
              <w:left w:w="90" w:type="dxa"/>
              <w:bottom w:w="70" w:type="dxa"/>
              <w:right w:w="90" w:type="dxa"/>
            </w:tcMar>
            <w:vAlign w:val="center"/>
          </w:tcPr>
          <w:p w14:paraId="2DF3A876" w14:textId="77777777" w:rsidR="00293F2B" w:rsidRDefault="00000000">
            <w:pPr>
              <w:spacing w:before="20" w:after="20"/>
            </w:pPr>
            <w:r>
              <w:rPr>
                <w:sz w:val="17"/>
              </w:rPr>
              <w:t>2.5–4.0 cm</w:t>
            </w:r>
          </w:p>
        </w:tc>
      </w:tr>
      <w:tr w:rsidR="00293F2B" w14:paraId="6BF0D02A" w14:textId="77777777">
        <w:trPr>
          <w:jc w:val="center"/>
        </w:trPr>
        <w:tc>
          <w:tcPr>
            <w:tcW w:w="4608" w:type="dxa"/>
            <w:shd w:val="clear" w:color="auto" w:fill="EAF0F6"/>
            <w:tcMar>
              <w:top w:w="70" w:type="dxa"/>
              <w:left w:w="90" w:type="dxa"/>
              <w:bottom w:w="70" w:type="dxa"/>
              <w:right w:w="90" w:type="dxa"/>
            </w:tcMar>
            <w:vAlign w:val="center"/>
          </w:tcPr>
          <w:p w14:paraId="48D82EB1" w14:textId="77777777" w:rsidR="00293F2B" w:rsidRDefault="00000000">
            <w:pPr>
              <w:spacing w:before="20" w:after="20"/>
            </w:pPr>
            <w:r>
              <w:rPr>
                <w:sz w:val="17"/>
              </w:rPr>
              <w:t>Contracted muscle diameter</w:t>
            </w:r>
          </w:p>
        </w:tc>
        <w:tc>
          <w:tcPr>
            <w:tcW w:w="4608" w:type="dxa"/>
            <w:shd w:val="clear" w:color="auto" w:fill="EAF0F6"/>
            <w:tcMar>
              <w:top w:w="70" w:type="dxa"/>
              <w:left w:w="90" w:type="dxa"/>
              <w:bottom w:w="70" w:type="dxa"/>
              <w:right w:w="90" w:type="dxa"/>
            </w:tcMar>
            <w:vAlign w:val="center"/>
          </w:tcPr>
          <w:p w14:paraId="28840642" w14:textId="77777777" w:rsidR="00293F2B" w:rsidRDefault="00000000">
            <w:pPr>
              <w:spacing w:before="20" w:after="20"/>
            </w:pPr>
            <w:r>
              <w:rPr>
                <w:sz w:val="17"/>
              </w:rPr>
              <w:t>3.0–4.8 cm</w:t>
            </w:r>
          </w:p>
        </w:tc>
      </w:tr>
      <w:tr w:rsidR="00293F2B" w14:paraId="126363BC" w14:textId="77777777">
        <w:trPr>
          <w:jc w:val="center"/>
        </w:trPr>
        <w:tc>
          <w:tcPr>
            <w:tcW w:w="4608" w:type="dxa"/>
            <w:tcMar>
              <w:top w:w="70" w:type="dxa"/>
              <w:left w:w="90" w:type="dxa"/>
              <w:bottom w:w="70" w:type="dxa"/>
              <w:right w:w="90" w:type="dxa"/>
            </w:tcMar>
            <w:vAlign w:val="center"/>
          </w:tcPr>
          <w:p w14:paraId="106ED252" w14:textId="77777777" w:rsidR="00293F2B" w:rsidRDefault="00000000">
            <w:pPr>
              <w:spacing w:before="20" w:after="20"/>
            </w:pPr>
            <w:r>
              <w:rPr>
                <w:sz w:val="17"/>
              </w:rPr>
              <w:t>Maximum shortening displacement</w:t>
            </w:r>
          </w:p>
        </w:tc>
        <w:tc>
          <w:tcPr>
            <w:tcW w:w="4608" w:type="dxa"/>
            <w:tcMar>
              <w:top w:w="70" w:type="dxa"/>
              <w:left w:w="90" w:type="dxa"/>
              <w:bottom w:w="70" w:type="dxa"/>
              <w:right w:w="90" w:type="dxa"/>
            </w:tcMar>
            <w:vAlign w:val="center"/>
          </w:tcPr>
          <w:p w14:paraId="06875F65" w14:textId="77777777" w:rsidR="00293F2B" w:rsidRDefault="00000000">
            <w:pPr>
              <w:spacing w:before="20" w:after="20"/>
            </w:pPr>
            <w:r>
              <w:rPr>
                <w:sz w:val="17"/>
              </w:rPr>
              <w:t>4.0–6.0 cm</w:t>
            </w:r>
          </w:p>
        </w:tc>
      </w:tr>
      <w:tr w:rsidR="00293F2B" w14:paraId="2340BE08" w14:textId="77777777">
        <w:trPr>
          <w:jc w:val="center"/>
        </w:trPr>
        <w:tc>
          <w:tcPr>
            <w:tcW w:w="4608" w:type="dxa"/>
            <w:shd w:val="clear" w:color="auto" w:fill="EAF0F6"/>
            <w:tcMar>
              <w:top w:w="70" w:type="dxa"/>
              <w:left w:w="90" w:type="dxa"/>
              <w:bottom w:w="70" w:type="dxa"/>
              <w:right w:w="90" w:type="dxa"/>
            </w:tcMar>
            <w:vAlign w:val="center"/>
          </w:tcPr>
          <w:p w14:paraId="09F5E610" w14:textId="77777777" w:rsidR="00293F2B" w:rsidRDefault="00000000">
            <w:pPr>
              <w:spacing w:before="20" w:after="20"/>
            </w:pPr>
            <w:r>
              <w:rPr>
                <w:sz w:val="17"/>
              </w:rPr>
              <w:t>Physiological cross-sectional area (PCSA)</w:t>
            </w:r>
          </w:p>
        </w:tc>
        <w:tc>
          <w:tcPr>
            <w:tcW w:w="4608" w:type="dxa"/>
            <w:shd w:val="clear" w:color="auto" w:fill="EAF0F6"/>
            <w:tcMar>
              <w:top w:w="70" w:type="dxa"/>
              <w:left w:w="90" w:type="dxa"/>
              <w:bottom w:w="70" w:type="dxa"/>
              <w:right w:w="90" w:type="dxa"/>
            </w:tcMar>
            <w:vAlign w:val="center"/>
          </w:tcPr>
          <w:p w14:paraId="3987A138" w14:textId="77777777" w:rsidR="00293F2B" w:rsidRDefault="00000000">
            <w:pPr>
              <w:spacing w:before="20" w:after="20"/>
            </w:pPr>
            <w:r>
              <w:rPr>
                <w:sz w:val="17"/>
              </w:rPr>
              <w:t>2.0–4.5 cm²</w:t>
            </w:r>
          </w:p>
        </w:tc>
      </w:tr>
      <w:tr w:rsidR="00293F2B" w14:paraId="11BE833A" w14:textId="77777777">
        <w:trPr>
          <w:jc w:val="center"/>
        </w:trPr>
        <w:tc>
          <w:tcPr>
            <w:tcW w:w="4608" w:type="dxa"/>
            <w:tcMar>
              <w:top w:w="70" w:type="dxa"/>
              <w:left w:w="90" w:type="dxa"/>
              <w:bottom w:w="70" w:type="dxa"/>
              <w:right w:w="90" w:type="dxa"/>
            </w:tcMar>
            <w:vAlign w:val="center"/>
          </w:tcPr>
          <w:p w14:paraId="05C706D6" w14:textId="77777777" w:rsidR="00293F2B" w:rsidRDefault="00000000">
            <w:pPr>
              <w:spacing w:before="20" w:after="20"/>
            </w:pPr>
            <w:r>
              <w:rPr>
                <w:sz w:val="17"/>
              </w:rPr>
              <w:t>Joint arc of motion (elbow)</w:t>
            </w:r>
          </w:p>
        </w:tc>
        <w:tc>
          <w:tcPr>
            <w:tcW w:w="4608" w:type="dxa"/>
            <w:tcMar>
              <w:top w:w="70" w:type="dxa"/>
              <w:left w:w="90" w:type="dxa"/>
              <w:bottom w:w="70" w:type="dxa"/>
              <w:right w:w="90" w:type="dxa"/>
            </w:tcMar>
            <w:vAlign w:val="center"/>
          </w:tcPr>
          <w:p w14:paraId="3F5DEF9F" w14:textId="77777777" w:rsidR="00293F2B" w:rsidRDefault="00000000">
            <w:pPr>
              <w:spacing w:before="20" w:after="20"/>
            </w:pPr>
            <w:r>
              <w:rPr>
                <w:sz w:val="17"/>
              </w:rPr>
              <w:t>0° to 150°</w:t>
            </w:r>
          </w:p>
        </w:tc>
      </w:tr>
      <w:tr w:rsidR="00293F2B" w14:paraId="2DBB05B5" w14:textId="77777777">
        <w:trPr>
          <w:jc w:val="center"/>
        </w:trPr>
        <w:tc>
          <w:tcPr>
            <w:tcW w:w="4608" w:type="dxa"/>
            <w:shd w:val="clear" w:color="auto" w:fill="EAF0F6"/>
            <w:tcMar>
              <w:top w:w="70" w:type="dxa"/>
              <w:left w:w="90" w:type="dxa"/>
              <w:bottom w:w="70" w:type="dxa"/>
              <w:right w:w="90" w:type="dxa"/>
            </w:tcMar>
            <w:vAlign w:val="center"/>
          </w:tcPr>
          <w:p w14:paraId="54BD0117" w14:textId="77777777" w:rsidR="00293F2B" w:rsidRDefault="00000000">
            <w:pPr>
              <w:spacing w:before="20" w:after="20"/>
            </w:pPr>
            <w:r>
              <w:rPr>
                <w:sz w:val="17"/>
              </w:rPr>
              <w:t>Electromechanical delay</w:t>
            </w:r>
          </w:p>
        </w:tc>
        <w:tc>
          <w:tcPr>
            <w:tcW w:w="4608" w:type="dxa"/>
            <w:shd w:val="clear" w:color="auto" w:fill="EAF0F6"/>
            <w:tcMar>
              <w:top w:w="70" w:type="dxa"/>
              <w:left w:w="90" w:type="dxa"/>
              <w:bottom w:w="70" w:type="dxa"/>
              <w:right w:w="90" w:type="dxa"/>
            </w:tcMar>
            <w:vAlign w:val="center"/>
          </w:tcPr>
          <w:p w14:paraId="71DFB1F5" w14:textId="77777777" w:rsidR="00293F2B" w:rsidRDefault="00000000">
            <w:pPr>
              <w:spacing w:before="20" w:after="20"/>
            </w:pPr>
            <w:r>
              <w:rPr>
                <w:sz w:val="17"/>
              </w:rPr>
              <w:t>30–45 ms</w:t>
            </w:r>
          </w:p>
        </w:tc>
      </w:tr>
      <w:tr w:rsidR="00293F2B" w14:paraId="7A0966BA" w14:textId="77777777">
        <w:trPr>
          <w:jc w:val="center"/>
        </w:trPr>
        <w:tc>
          <w:tcPr>
            <w:tcW w:w="4608" w:type="dxa"/>
            <w:tcMar>
              <w:top w:w="70" w:type="dxa"/>
              <w:left w:w="90" w:type="dxa"/>
              <w:bottom w:w="70" w:type="dxa"/>
              <w:right w:w="90" w:type="dxa"/>
            </w:tcMar>
            <w:vAlign w:val="center"/>
          </w:tcPr>
          <w:p w14:paraId="7AD6B469" w14:textId="77777777" w:rsidR="00293F2B" w:rsidRDefault="00000000">
            <w:pPr>
              <w:spacing w:before="20" w:after="20"/>
            </w:pPr>
            <w:r>
              <w:rPr>
                <w:sz w:val="17"/>
              </w:rPr>
              <w:t>Twitch contraction time</w:t>
            </w:r>
          </w:p>
        </w:tc>
        <w:tc>
          <w:tcPr>
            <w:tcW w:w="4608" w:type="dxa"/>
            <w:tcMar>
              <w:top w:w="70" w:type="dxa"/>
              <w:left w:w="90" w:type="dxa"/>
              <w:bottom w:w="70" w:type="dxa"/>
              <w:right w:w="90" w:type="dxa"/>
            </w:tcMar>
            <w:vAlign w:val="center"/>
          </w:tcPr>
          <w:p w14:paraId="19D4212C" w14:textId="77777777" w:rsidR="00293F2B" w:rsidRDefault="00000000">
            <w:pPr>
              <w:spacing w:before="20" w:after="20"/>
            </w:pPr>
            <w:r>
              <w:rPr>
                <w:sz w:val="17"/>
              </w:rPr>
              <w:t>35–55 ms</w:t>
            </w:r>
          </w:p>
        </w:tc>
      </w:tr>
      <w:tr w:rsidR="00293F2B" w14:paraId="6EAE2790" w14:textId="77777777">
        <w:trPr>
          <w:jc w:val="center"/>
        </w:trPr>
        <w:tc>
          <w:tcPr>
            <w:tcW w:w="4608" w:type="dxa"/>
            <w:shd w:val="clear" w:color="auto" w:fill="EAF0F6"/>
            <w:tcMar>
              <w:top w:w="70" w:type="dxa"/>
              <w:left w:w="90" w:type="dxa"/>
              <w:bottom w:w="70" w:type="dxa"/>
              <w:right w:w="90" w:type="dxa"/>
            </w:tcMar>
            <w:vAlign w:val="center"/>
          </w:tcPr>
          <w:p w14:paraId="55B6F44A" w14:textId="77777777" w:rsidR="00293F2B" w:rsidRDefault="00000000">
            <w:pPr>
              <w:spacing w:before="20" w:after="20"/>
            </w:pPr>
            <w:r>
              <w:rPr>
                <w:sz w:val="17"/>
              </w:rPr>
              <w:t>Maximum internal force (F₀)</w:t>
            </w:r>
          </w:p>
        </w:tc>
        <w:tc>
          <w:tcPr>
            <w:tcW w:w="4608" w:type="dxa"/>
            <w:shd w:val="clear" w:color="auto" w:fill="EAF0F6"/>
            <w:tcMar>
              <w:top w:w="70" w:type="dxa"/>
              <w:left w:w="90" w:type="dxa"/>
              <w:bottom w:w="70" w:type="dxa"/>
              <w:right w:w="90" w:type="dxa"/>
            </w:tcMar>
            <w:vAlign w:val="center"/>
          </w:tcPr>
          <w:p w14:paraId="66C6AB7F" w14:textId="77777777" w:rsidR="00293F2B" w:rsidRDefault="00000000">
            <w:pPr>
              <w:spacing w:before="20" w:after="20"/>
            </w:pPr>
            <w:r>
              <w:rPr>
                <w:sz w:val="17"/>
              </w:rPr>
              <w:t>150–300 N</w:t>
            </w:r>
          </w:p>
        </w:tc>
      </w:tr>
      <w:tr w:rsidR="00293F2B" w14:paraId="18ECC8C8" w14:textId="77777777">
        <w:trPr>
          <w:jc w:val="center"/>
        </w:trPr>
        <w:tc>
          <w:tcPr>
            <w:tcW w:w="4608" w:type="dxa"/>
            <w:tcMar>
              <w:top w:w="70" w:type="dxa"/>
              <w:left w:w="90" w:type="dxa"/>
              <w:bottom w:w="70" w:type="dxa"/>
              <w:right w:w="90" w:type="dxa"/>
            </w:tcMar>
            <w:vAlign w:val="center"/>
          </w:tcPr>
          <w:p w14:paraId="2A30A5E4" w14:textId="77777777" w:rsidR="00293F2B" w:rsidRDefault="00000000">
            <w:pPr>
              <w:spacing w:before="20" w:after="20"/>
            </w:pPr>
            <w:r>
              <w:rPr>
                <w:sz w:val="17"/>
              </w:rPr>
              <w:t>Maximum external joint torque</w:t>
            </w:r>
          </w:p>
        </w:tc>
        <w:tc>
          <w:tcPr>
            <w:tcW w:w="4608" w:type="dxa"/>
            <w:tcMar>
              <w:top w:w="70" w:type="dxa"/>
              <w:left w:w="90" w:type="dxa"/>
              <w:bottom w:w="70" w:type="dxa"/>
              <w:right w:w="90" w:type="dxa"/>
            </w:tcMar>
            <w:vAlign w:val="center"/>
          </w:tcPr>
          <w:p w14:paraId="2758E8EE" w14:textId="77777777" w:rsidR="00293F2B" w:rsidRDefault="00000000">
            <w:pPr>
              <w:spacing w:before="20" w:after="20"/>
            </w:pPr>
            <w:r>
              <w:rPr>
                <w:sz w:val="17"/>
              </w:rPr>
              <w:t>5–15 N·m</w:t>
            </w:r>
          </w:p>
        </w:tc>
      </w:tr>
      <w:tr w:rsidR="00293F2B" w14:paraId="36DDA793" w14:textId="77777777">
        <w:trPr>
          <w:jc w:val="center"/>
        </w:trPr>
        <w:tc>
          <w:tcPr>
            <w:tcW w:w="4608" w:type="dxa"/>
            <w:shd w:val="clear" w:color="auto" w:fill="EAF0F6"/>
            <w:tcMar>
              <w:top w:w="70" w:type="dxa"/>
              <w:left w:w="90" w:type="dxa"/>
              <w:bottom w:w="70" w:type="dxa"/>
              <w:right w:w="90" w:type="dxa"/>
            </w:tcMar>
            <w:vAlign w:val="center"/>
          </w:tcPr>
          <w:p w14:paraId="4EDF5DB9" w14:textId="77777777" w:rsidR="00293F2B" w:rsidRDefault="00000000">
            <w:pPr>
              <w:spacing w:before="20" w:after="20"/>
            </w:pPr>
            <w:r>
              <w:rPr>
                <w:sz w:val="17"/>
              </w:rPr>
              <w:t>Estimated external payload</w:t>
            </w:r>
          </w:p>
        </w:tc>
        <w:tc>
          <w:tcPr>
            <w:tcW w:w="4608" w:type="dxa"/>
            <w:shd w:val="clear" w:color="auto" w:fill="EAF0F6"/>
            <w:tcMar>
              <w:top w:w="70" w:type="dxa"/>
              <w:left w:w="90" w:type="dxa"/>
              <w:bottom w:w="70" w:type="dxa"/>
              <w:right w:w="90" w:type="dxa"/>
            </w:tcMar>
            <w:vAlign w:val="center"/>
          </w:tcPr>
          <w:p w14:paraId="6A1B5D78" w14:textId="77777777" w:rsidR="00293F2B" w:rsidRDefault="00000000">
            <w:pPr>
              <w:spacing w:before="20" w:after="20"/>
            </w:pPr>
            <w:r>
              <w:rPr>
                <w:sz w:val="17"/>
              </w:rPr>
              <w:t>3–10 kg</w:t>
            </w:r>
          </w:p>
        </w:tc>
      </w:tr>
      <w:tr w:rsidR="00293F2B" w14:paraId="68234494" w14:textId="77777777">
        <w:trPr>
          <w:jc w:val="center"/>
        </w:trPr>
        <w:tc>
          <w:tcPr>
            <w:tcW w:w="4608" w:type="dxa"/>
            <w:tcMar>
              <w:top w:w="70" w:type="dxa"/>
              <w:left w:w="90" w:type="dxa"/>
              <w:bottom w:w="70" w:type="dxa"/>
              <w:right w:w="90" w:type="dxa"/>
            </w:tcMar>
            <w:vAlign w:val="center"/>
          </w:tcPr>
          <w:p w14:paraId="70728A37" w14:textId="77777777" w:rsidR="00293F2B" w:rsidRDefault="00000000">
            <w:pPr>
              <w:spacing w:before="20" w:after="20"/>
            </w:pPr>
            <w:r>
              <w:rPr>
                <w:sz w:val="17"/>
              </w:rPr>
              <w:t>Resting tendon cross-sectional area</w:t>
            </w:r>
          </w:p>
        </w:tc>
        <w:tc>
          <w:tcPr>
            <w:tcW w:w="4608" w:type="dxa"/>
            <w:tcMar>
              <w:top w:w="70" w:type="dxa"/>
              <w:left w:w="90" w:type="dxa"/>
              <w:bottom w:w="70" w:type="dxa"/>
              <w:right w:w="90" w:type="dxa"/>
            </w:tcMar>
            <w:vAlign w:val="center"/>
          </w:tcPr>
          <w:p w14:paraId="752D5BAF" w14:textId="77777777" w:rsidR="00293F2B" w:rsidRDefault="00000000">
            <w:pPr>
              <w:spacing w:before="20" w:after="20"/>
            </w:pPr>
            <w:r>
              <w:rPr>
                <w:sz w:val="17"/>
              </w:rPr>
              <w:t>5–12 mm²</w:t>
            </w:r>
          </w:p>
        </w:tc>
      </w:tr>
      <w:tr w:rsidR="00293F2B" w14:paraId="7552FE05" w14:textId="77777777">
        <w:trPr>
          <w:jc w:val="center"/>
        </w:trPr>
        <w:tc>
          <w:tcPr>
            <w:tcW w:w="4608" w:type="dxa"/>
            <w:shd w:val="clear" w:color="auto" w:fill="EAF0F6"/>
            <w:tcMar>
              <w:top w:w="70" w:type="dxa"/>
              <w:left w:w="90" w:type="dxa"/>
              <w:bottom w:w="70" w:type="dxa"/>
              <w:right w:w="90" w:type="dxa"/>
            </w:tcMar>
            <w:vAlign w:val="center"/>
          </w:tcPr>
          <w:p w14:paraId="2C0AD349" w14:textId="77777777" w:rsidR="00293F2B" w:rsidRDefault="00000000">
            <w:pPr>
              <w:spacing w:before="20" w:after="20"/>
            </w:pPr>
            <w:r>
              <w:rPr>
                <w:sz w:val="17"/>
              </w:rPr>
              <w:t>Tendon stiffness (k)</w:t>
            </w:r>
          </w:p>
        </w:tc>
        <w:tc>
          <w:tcPr>
            <w:tcW w:w="4608" w:type="dxa"/>
            <w:shd w:val="clear" w:color="auto" w:fill="EAF0F6"/>
            <w:tcMar>
              <w:top w:w="70" w:type="dxa"/>
              <w:left w:w="90" w:type="dxa"/>
              <w:bottom w:w="70" w:type="dxa"/>
              <w:right w:w="90" w:type="dxa"/>
            </w:tcMar>
            <w:vAlign w:val="center"/>
          </w:tcPr>
          <w:p w14:paraId="3658521D" w14:textId="77777777" w:rsidR="00293F2B" w:rsidRDefault="00000000">
            <w:pPr>
              <w:spacing w:before="20" w:after="20"/>
            </w:pPr>
            <w:r>
              <w:rPr>
                <w:sz w:val="17"/>
              </w:rPr>
              <w:t>80–200 N/mm</w:t>
            </w:r>
          </w:p>
        </w:tc>
      </w:tr>
      <w:tr w:rsidR="00293F2B" w14:paraId="41A60DF0" w14:textId="77777777">
        <w:trPr>
          <w:jc w:val="center"/>
        </w:trPr>
        <w:tc>
          <w:tcPr>
            <w:tcW w:w="4608" w:type="dxa"/>
            <w:tcMar>
              <w:top w:w="70" w:type="dxa"/>
              <w:left w:w="90" w:type="dxa"/>
              <w:bottom w:w="70" w:type="dxa"/>
              <w:right w:w="90" w:type="dxa"/>
            </w:tcMar>
            <w:vAlign w:val="center"/>
          </w:tcPr>
          <w:p w14:paraId="0BE7FDB5" w14:textId="77777777" w:rsidR="00293F2B" w:rsidRDefault="00000000">
            <w:pPr>
              <w:spacing w:before="20" w:after="20"/>
            </w:pPr>
            <w:r>
              <w:rPr>
                <w:sz w:val="17"/>
              </w:rPr>
              <w:t>Tendon elasticity / hysteresis</w:t>
            </w:r>
          </w:p>
        </w:tc>
        <w:tc>
          <w:tcPr>
            <w:tcW w:w="4608" w:type="dxa"/>
            <w:tcMar>
              <w:top w:w="70" w:type="dxa"/>
              <w:left w:w="90" w:type="dxa"/>
              <w:bottom w:w="70" w:type="dxa"/>
              <w:right w:w="90" w:type="dxa"/>
            </w:tcMar>
            <w:vAlign w:val="center"/>
          </w:tcPr>
          <w:p w14:paraId="5DFCADD8" w14:textId="77777777" w:rsidR="00293F2B" w:rsidRDefault="00000000">
            <w:pPr>
              <w:spacing w:before="20" w:after="20"/>
            </w:pPr>
            <w:r>
              <w:rPr>
                <w:sz w:val="17"/>
              </w:rPr>
              <w:t>5%–10% loss</w:t>
            </w:r>
          </w:p>
        </w:tc>
      </w:tr>
    </w:tbl>
    <w:p w14:paraId="107D81BA" w14:textId="4A9A6B46" w:rsidR="0031303A" w:rsidRPr="0031303A" w:rsidRDefault="0031303A" w:rsidP="0031303A">
      <w:pPr>
        <w:pStyle w:val="Caption"/>
        <w:rPr>
          <w:b w:val="0"/>
          <w:bCs w:val="0"/>
          <w:color w:val="auto"/>
        </w:rPr>
      </w:pPr>
    </w:p>
    <w:p w14:paraId="1A717B31" w14:textId="0A262F80" w:rsidR="00293F2B" w:rsidRPr="0031303A" w:rsidRDefault="0031303A" w:rsidP="0031303A">
      <w:pPr>
        <w:pStyle w:val="Caption"/>
        <w:jc w:val="center"/>
        <w:rPr>
          <w:b w:val="0"/>
          <w:bCs w:val="0"/>
          <w:color w:val="auto"/>
        </w:rPr>
      </w:pPr>
      <w:r w:rsidRPr="007D352E">
        <w:rPr>
          <w:b w:val="0"/>
          <w:bCs w:val="0"/>
          <w:color w:val="auto"/>
        </w:rPr>
        <w:t xml:space="preserve">Figure: </w:t>
      </w:r>
      <w:r w:rsidRPr="0031303A">
        <w:rPr>
          <w:b w:val="0"/>
          <w:bCs w:val="0"/>
          <w:color w:val="auto"/>
        </w:rPr>
        <w:t>Brachialis</w:t>
      </w:r>
      <w:r w:rsidRPr="007D352E">
        <w:rPr>
          <w:b w:val="0"/>
          <w:bCs w:val="0"/>
          <w:color w:val="auto"/>
        </w:rPr>
        <w:t xml:space="preserve"> reference image from source presentation</w:t>
      </w:r>
    </w:p>
    <w:p w14:paraId="1BE0FBD6" w14:textId="0AADAE96" w:rsidR="0031303A" w:rsidRDefault="0031303A">
      <w:pPr>
        <w:pStyle w:val="Heading2"/>
        <w:rPr>
          <w:sz w:val="28"/>
          <w:szCs w:val="28"/>
        </w:rPr>
      </w:pPr>
    </w:p>
    <w:p w14:paraId="14E2F7E3" w14:textId="77777777" w:rsidR="0031303A" w:rsidRDefault="0031303A" w:rsidP="0031303A">
      <w:pPr>
        <w:spacing w:after="200" w:line="276" w:lineRule="auto"/>
        <w:rPr>
          <w:sz w:val="28"/>
          <w:szCs w:val="28"/>
        </w:rPr>
      </w:pPr>
    </w:p>
    <w:p w14:paraId="2B74C71E" w14:textId="77777777" w:rsidR="0031303A" w:rsidRDefault="0031303A" w:rsidP="0031303A">
      <w:pPr>
        <w:spacing w:after="200" w:line="276" w:lineRule="auto"/>
        <w:rPr>
          <w:sz w:val="28"/>
          <w:szCs w:val="28"/>
        </w:rPr>
      </w:pPr>
    </w:p>
    <w:p w14:paraId="0E8FD9D3" w14:textId="624C7D6E" w:rsidR="00293F2B" w:rsidRPr="0031303A" w:rsidRDefault="00000000" w:rsidP="0031303A">
      <w:pPr>
        <w:spacing w:after="200" w:line="276" w:lineRule="auto"/>
        <w:rPr>
          <w:rFonts w:asciiTheme="majorHAnsi" w:eastAsiaTheme="majorEastAsia" w:hAnsiTheme="majorHAnsi" w:cstheme="majorBidi"/>
          <w:b/>
          <w:bCs/>
          <w:color w:val="1F4E79"/>
          <w:sz w:val="28"/>
          <w:szCs w:val="28"/>
        </w:rPr>
      </w:pPr>
      <w:r w:rsidRPr="00AD34CD">
        <w:rPr>
          <w:sz w:val="28"/>
          <w:szCs w:val="28"/>
        </w:rPr>
        <w:lastRenderedPageBreak/>
        <w:t>6.4 Pronator teres</w:t>
      </w:r>
    </w:p>
    <w:tbl>
      <w:tblPr>
        <w:tblStyle w:val="TableGrid"/>
        <w:tblW w:w="0" w:type="auto"/>
        <w:jc w:val="center"/>
        <w:tblLook w:val="04A0" w:firstRow="1" w:lastRow="0" w:firstColumn="1" w:lastColumn="0" w:noHBand="0" w:noVBand="1"/>
      </w:tblPr>
      <w:tblGrid>
        <w:gridCol w:w="4608"/>
        <w:gridCol w:w="4608"/>
      </w:tblGrid>
      <w:tr w:rsidR="00293F2B" w14:paraId="31883C5A" w14:textId="77777777">
        <w:trPr>
          <w:jc w:val="center"/>
        </w:trPr>
        <w:tc>
          <w:tcPr>
            <w:tcW w:w="4608" w:type="dxa"/>
            <w:shd w:val="clear" w:color="auto" w:fill="17365D"/>
            <w:tcMar>
              <w:top w:w="70" w:type="dxa"/>
              <w:left w:w="90" w:type="dxa"/>
              <w:bottom w:w="70" w:type="dxa"/>
              <w:right w:w="90" w:type="dxa"/>
            </w:tcMar>
            <w:vAlign w:val="center"/>
          </w:tcPr>
          <w:p w14:paraId="3FA43105" w14:textId="77777777" w:rsidR="00293F2B" w:rsidRDefault="00000000">
            <w:pPr>
              <w:spacing w:before="20" w:after="20"/>
            </w:pPr>
            <w:r>
              <w:rPr>
                <w:b/>
                <w:color w:val="FFFFFF"/>
                <w:sz w:val="17"/>
              </w:rPr>
              <w:t>Mechanical property</w:t>
            </w:r>
          </w:p>
        </w:tc>
        <w:tc>
          <w:tcPr>
            <w:tcW w:w="4608" w:type="dxa"/>
            <w:shd w:val="clear" w:color="auto" w:fill="17365D"/>
            <w:tcMar>
              <w:top w:w="70" w:type="dxa"/>
              <w:left w:w="90" w:type="dxa"/>
              <w:bottom w:w="70" w:type="dxa"/>
              <w:right w:w="90" w:type="dxa"/>
            </w:tcMar>
            <w:vAlign w:val="center"/>
          </w:tcPr>
          <w:p w14:paraId="18F95D98" w14:textId="77777777" w:rsidR="00293F2B" w:rsidRDefault="00000000">
            <w:pPr>
              <w:spacing w:before="20" w:after="20"/>
            </w:pPr>
            <w:r>
              <w:rPr>
                <w:b/>
                <w:color w:val="FFFFFF"/>
                <w:sz w:val="17"/>
              </w:rPr>
              <w:t>Parameter / value range</w:t>
            </w:r>
          </w:p>
        </w:tc>
      </w:tr>
      <w:tr w:rsidR="00293F2B" w14:paraId="2338EA35" w14:textId="77777777">
        <w:trPr>
          <w:jc w:val="center"/>
        </w:trPr>
        <w:tc>
          <w:tcPr>
            <w:tcW w:w="4608" w:type="dxa"/>
            <w:tcMar>
              <w:top w:w="70" w:type="dxa"/>
              <w:left w:w="90" w:type="dxa"/>
              <w:bottom w:w="70" w:type="dxa"/>
              <w:right w:w="90" w:type="dxa"/>
            </w:tcMar>
            <w:vAlign w:val="center"/>
          </w:tcPr>
          <w:p w14:paraId="52802202" w14:textId="77777777" w:rsidR="00293F2B" w:rsidRDefault="00000000">
            <w:pPr>
              <w:spacing w:before="20" w:after="20"/>
            </w:pPr>
            <w:r>
              <w:rPr>
                <w:sz w:val="17"/>
              </w:rPr>
              <w:t>Optimal fibre length (L₀)</w:t>
            </w:r>
          </w:p>
        </w:tc>
        <w:tc>
          <w:tcPr>
            <w:tcW w:w="4608" w:type="dxa"/>
            <w:tcMar>
              <w:top w:w="70" w:type="dxa"/>
              <w:left w:w="90" w:type="dxa"/>
              <w:bottom w:w="70" w:type="dxa"/>
              <w:right w:w="90" w:type="dxa"/>
            </w:tcMar>
            <w:vAlign w:val="center"/>
          </w:tcPr>
          <w:p w14:paraId="18A59459" w14:textId="77777777" w:rsidR="00293F2B" w:rsidRDefault="00000000">
            <w:pPr>
              <w:spacing w:before="20" w:after="20"/>
            </w:pPr>
            <w:r>
              <w:rPr>
                <w:sz w:val="17"/>
              </w:rPr>
              <w:t>4.5–7.5 cm</w:t>
            </w:r>
          </w:p>
        </w:tc>
      </w:tr>
      <w:tr w:rsidR="00293F2B" w14:paraId="1EAAB57E" w14:textId="77777777">
        <w:trPr>
          <w:jc w:val="center"/>
        </w:trPr>
        <w:tc>
          <w:tcPr>
            <w:tcW w:w="4608" w:type="dxa"/>
            <w:shd w:val="clear" w:color="auto" w:fill="EAF0F6"/>
            <w:tcMar>
              <w:top w:w="70" w:type="dxa"/>
              <w:left w:w="90" w:type="dxa"/>
              <w:bottom w:w="70" w:type="dxa"/>
              <w:right w:w="90" w:type="dxa"/>
            </w:tcMar>
            <w:vAlign w:val="center"/>
          </w:tcPr>
          <w:p w14:paraId="597DBEDB" w14:textId="77777777" w:rsidR="00293F2B" w:rsidRDefault="00000000">
            <w:pPr>
              <w:spacing w:before="20" w:after="20"/>
            </w:pPr>
            <w:r>
              <w:rPr>
                <w:sz w:val="17"/>
              </w:rPr>
              <w:t>Total muscle–tendon length</w:t>
            </w:r>
          </w:p>
        </w:tc>
        <w:tc>
          <w:tcPr>
            <w:tcW w:w="4608" w:type="dxa"/>
            <w:shd w:val="clear" w:color="auto" w:fill="EAF0F6"/>
            <w:tcMar>
              <w:top w:w="70" w:type="dxa"/>
              <w:left w:w="90" w:type="dxa"/>
              <w:bottom w:w="70" w:type="dxa"/>
              <w:right w:w="90" w:type="dxa"/>
            </w:tcMar>
            <w:vAlign w:val="center"/>
          </w:tcPr>
          <w:p w14:paraId="480FBBF6" w14:textId="77777777" w:rsidR="00293F2B" w:rsidRDefault="00000000">
            <w:pPr>
              <w:spacing w:before="20" w:after="20"/>
            </w:pPr>
            <w:r>
              <w:rPr>
                <w:sz w:val="17"/>
              </w:rPr>
              <w:t>12–18 cm</w:t>
            </w:r>
          </w:p>
        </w:tc>
      </w:tr>
      <w:tr w:rsidR="00293F2B" w14:paraId="5BDACC00" w14:textId="77777777">
        <w:trPr>
          <w:jc w:val="center"/>
        </w:trPr>
        <w:tc>
          <w:tcPr>
            <w:tcW w:w="4608" w:type="dxa"/>
            <w:tcMar>
              <w:top w:w="70" w:type="dxa"/>
              <w:left w:w="90" w:type="dxa"/>
              <w:bottom w:w="70" w:type="dxa"/>
              <w:right w:w="90" w:type="dxa"/>
            </w:tcMar>
            <w:vAlign w:val="center"/>
          </w:tcPr>
          <w:p w14:paraId="1601768C" w14:textId="77777777" w:rsidR="00293F2B" w:rsidRDefault="00000000">
            <w:pPr>
              <w:spacing w:before="20" w:after="20"/>
            </w:pPr>
            <w:r>
              <w:rPr>
                <w:sz w:val="17"/>
              </w:rPr>
              <w:t>Resting muscle diameter</w:t>
            </w:r>
          </w:p>
        </w:tc>
        <w:tc>
          <w:tcPr>
            <w:tcW w:w="4608" w:type="dxa"/>
            <w:tcMar>
              <w:top w:w="70" w:type="dxa"/>
              <w:left w:w="90" w:type="dxa"/>
              <w:bottom w:w="70" w:type="dxa"/>
              <w:right w:w="90" w:type="dxa"/>
            </w:tcMar>
            <w:vAlign w:val="center"/>
          </w:tcPr>
          <w:p w14:paraId="512D8F2F" w14:textId="77777777" w:rsidR="00293F2B" w:rsidRDefault="00000000">
            <w:pPr>
              <w:spacing w:before="20" w:after="20"/>
            </w:pPr>
            <w:r>
              <w:rPr>
                <w:sz w:val="17"/>
              </w:rPr>
              <w:t>2.0–3.5 cm</w:t>
            </w:r>
          </w:p>
        </w:tc>
      </w:tr>
      <w:tr w:rsidR="00293F2B" w14:paraId="7B9A7314" w14:textId="77777777">
        <w:trPr>
          <w:jc w:val="center"/>
        </w:trPr>
        <w:tc>
          <w:tcPr>
            <w:tcW w:w="4608" w:type="dxa"/>
            <w:shd w:val="clear" w:color="auto" w:fill="EAF0F6"/>
            <w:tcMar>
              <w:top w:w="70" w:type="dxa"/>
              <w:left w:w="90" w:type="dxa"/>
              <w:bottom w:w="70" w:type="dxa"/>
              <w:right w:w="90" w:type="dxa"/>
            </w:tcMar>
            <w:vAlign w:val="center"/>
          </w:tcPr>
          <w:p w14:paraId="73D0F23D" w14:textId="77777777" w:rsidR="00293F2B" w:rsidRDefault="00000000">
            <w:pPr>
              <w:spacing w:before="20" w:after="20"/>
            </w:pPr>
            <w:r>
              <w:rPr>
                <w:sz w:val="17"/>
              </w:rPr>
              <w:t>Contracted muscle diameter</w:t>
            </w:r>
          </w:p>
        </w:tc>
        <w:tc>
          <w:tcPr>
            <w:tcW w:w="4608" w:type="dxa"/>
            <w:shd w:val="clear" w:color="auto" w:fill="EAF0F6"/>
            <w:tcMar>
              <w:top w:w="70" w:type="dxa"/>
              <w:left w:w="90" w:type="dxa"/>
              <w:bottom w:w="70" w:type="dxa"/>
              <w:right w:w="90" w:type="dxa"/>
            </w:tcMar>
            <w:vAlign w:val="center"/>
          </w:tcPr>
          <w:p w14:paraId="31EA10FC" w14:textId="77777777" w:rsidR="00293F2B" w:rsidRDefault="00000000">
            <w:pPr>
              <w:spacing w:before="20" w:after="20"/>
            </w:pPr>
            <w:r>
              <w:rPr>
                <w:sz w:val="17"/>
              </w:rPr>
              <w:t>2.5–4.2 cm</w:t>
            </w:r>
          </w:p>
        </w:tc>
      </w:tr>
      <w:tr w:rsidR="00293F2B" w14:paraId="2CED45C3" w14:textId="77777777">
        <w:trPr>
          <w:jc w:val="center"/>
        </w:trPr>
        <w:tc>
          <w:tcPr>
            <w:tcW w:w="4608" w:type="dxa"/>
            <w:tcMar>
              <w:top w:w="70" w:type="dxa"/>
              <w:left w:w="90" w:type="dxa"/>
              <w:bottom w:w="70" w:type="dxa"/>
              <w:right w:w="90" w:type="dxa"/>
            </w:tcMar>
            <w:vAlign w:val="center"/>
          </w:tcPr>
          <w:p w14:paraId="6F3DB6CE" w14:textId="77777777" w:rsidR="00293F2B" w:rsidRDefault="00000000">
            <w:pPr>
              <w:spacing w:before="20" w:after="20"/>
            </w:pPr>
            <w:r>
              <w:rPr>
                <w:sz w:val="17"/>
              </w:rPr>
              <w:t>Maximum shortening displacement</w:t>
            </w:r>
          </w:p>
        </w:tc>
        <w:tc>
          <w:tcPr>
            <w:tcW w:w="4608" w:type="dxa"/>
            <w:tcMar>
              <w:top w:w="70" w:type="dxa"/>
              <w:left w:w="90" w:type="dxa"/>
              <w:bottom w:w="70" w:type="dxa"/>
              <w:right w:w="90" w:type="dxa"/>
            </w:tcMar>
            <w:vAlign w:val="center"/>
          </w:tcPr>
          <w:p w14:paraId="2D9AF672" w14:textId="77777777" w:rsidR="00293F2B" w:rsidRDefault="00000000">
            <w:pPr>
              <w:spacing w:before="20" w:after="20"/>
            </w:pPr>
            <w:r>
              <w:rPr>
                <w:sz w:val="17"/>
              </w:rPr>
              <w:t>2.5–4.0 cm</w:t>
            </w:r>
          </w:p>
        </w:tc>
      </w:tr>
      <w:tr w:rsidR="00293F2B" w14:paraId="09EE3199" w14:textId="77777777">
        <w:trPr>
          <w:jc w:val="center"/>
        </w:trPr>
        <w:tc>
          <w:tcPr>
            <w:tcW w:w="4608" w:type="dxa"/>
            <w:shd w:val="clear" w:color="auto" w:fill="EAF0F6"/>
            <w:tcMar>
              <w:top w:w="70" w:type="dxa"/>
              <w:left w:w="90" w:type="dxa"/>
              <w:bottom w:w="70" w:type="dxa"/>
              <w:right w:w="90" w:type="dxa"/>
            </w:tcMar>
            <w:vAlign w:val="center"/>
          </w:tcPr>
          <w:p w14:paraId="259A1538" w14:textId="77777777" w:rsidR="00293F2B" w:rsidRDefault="00000000">
            <w:pPr>
              <w:spacing w:before="20" w:after="20"/>
            </w:pPr>
            <w:r>
              <w:rPr>
                <w:sz w:val="17"/>
              </w:rPr>
              <w:t>Physiological cross-sectional area (PCSA)</w:t>
            </w:r>
          </w:p>
        </w:tc>
        <w:tc>
          <w:tcPr>
            <w:tcW w:w="4608" w:type="dxa"/>
            <w:shd w:val="clear" w:color="auto" w:fill="EAF0F6"/>
            <w:tcMar>
              <w:top w:w="70" w:type="dxa"/>
              <w:left w:w="90" w:type="dxa"/>
              <w:bottom w:w="70" w:type="dxa"/>
              <w:right w:w="90" w:type="dxa"/>
            </w:tcMar>
            <w:vAlign w:val="center"/>
          </w:tcPr>
          <w:p w14:paraId="232CD4D8" w14:textId="77777777" w:rsidR="00293F2B" w:rsidRDefault="00000000">
            <w:pPr>
              <w:spacing w:before="20" w:after="20"/>
            </w:pPr>
            <w:r>
              <w:rPr>
                <w:sz w:val="17"/>
              </w:rPr>
              <w:t>3.0–6.0 cm²</w:t>
            </w:r>
          </w:p>
        </w:tc>
      </w:tr>
      <w:tr w:rsidR="00293F2B" w14:paraId="386E5426" w14:textId="77777777">
        <w:trPr>
          <w:jc w:val="center"/>
        </w:trPr>
        <w:tc>
          <w:tcPr>
            <w:tcW w:w="4608" w:type="dxa"/>
            <w:tcMar>
              <w:top w:w="70" w:type="dxa"/>
              <w:left w:w="90" w:type="dxa"/>
              <w:bottom w:w="70" w:type="dxa"/>
              <w:right w:w="90" w:type="dxa"/>
            </w:tcMar>
            <w:vAlign w:val="center"/>
          </w:tcPr>
          <w:p w14:paraId="11F166DE" w14:textId="77777777" w:rsidR="00293F2B" w:rsidRDefault="00000000">
            <w:pPr>
              <w:spacing w:before="20" w:after="20"/>
            </w:pPr>
            <w:r>
              <w:rPr>
                <w:sz w:val="17"/>
              </w:rPr>
              <w:t>Joint arc of motion</w:t>
            </w:r>
          </w:p>
        </w:tc>
        <w:tc>
          <w:tcPr>
            <w:tcW w:w="4608" w:type="dxa"/>
            <w:tcMar>
              <w:top w:w="70" w:type="dxa"/>
              <w:left w:w="90" w:type="dxa"/>
              <w:bottom w:w="70" w:type="dxa"/>
              <w:right w:w="90" w:type="dxa"/>
            </w:tcMar>
            <w:vAlign w:val="center"/>
          </w:tcPr>
          <w:p w14:paraId="75041389" w14:textId="77777777" w:rsidR="00293F2B" w:rsidRDefault="00000000">
            <w:pPr>
              <w:spacing w:before="20" w:after="20"/>
            </w:pPr>
            <w:r>
              <w:rPr>
                <w:sz w:val="17"/>
              </w:rPr>
              <w:t>Pronation/supination approximately 150°–180°</w:t>
            </w:r>
          </w:p>
        </w:tc>
      </w:tr>
      <w:tr w:rsidR="00293F2B" w14:paraId="2BD12FC4" w14:textId="77777777">
        <w:trPr>
          <w:jc w:val="center"/>
        </w:trPr>
        <w:tc>
          <w:tcPr>
            <w:tcW w:w="4608" w:type="dxa"/>
            <w:shd w:val="clear" w:color="auto" w:fill="EAF0F6"/>
            <w:tcMar>
              <w:top w:w="70" w:type="dxa"/>
              <w:left w:w="90" w:type="dxa"/>
              <w:bottom w:w="70" w:type="dxa"/>
              <w:right w:w="90" w:type="dxa"/>
            </w:tcMar>
            <w:vAlign w:val="center"/>
          </w:tcPr>
          <w:p w14:paraId="7B9F0680" w14:textId="77777777" w:rsidR="00293F2B" w:rsidRDefault="00000000">
            <w:pPr>
              <w:spacing w:before="20" w:after="20"/>
            </w:pPr>
            <w:r>
              <w:rPr>
                <w:sz w:val="17"/>
              </w:rPr>
              <w:t>Electromechanical delay</w:t>
            </w:r>
          </w:p>
        </w:tc>
        <w:tc>
          <w:tcPr>
            <w:tcW w:w="4608" w:type="dxa"/>
            <w:shd w:val="clear" w:color="auto" w:fill="EAF0F6"/>
            <w:tcMar>
              <w:top w:w="70" w:type="dxa"/>
              <w:left w:w="90" w:type="dxa"/>
              <w:bottom w:w="70" w:type="dxa"/>
              <w:right w:w="90" w:type="dxa"/>
            </w:tcMar>
            <w:vAlign w:val="center"/>
          </w:tcPr>
          <w:p w14:paraId="1EC94E65" w14:textId="77777777" w:rsidR="00293F2B" w:rsidRDefault="00000000">
            <w:pPr>
              <w:spacing w:before="20" w:after="20"/>
            </w:pPr>
            <w:r>
              <w:rPr>
                <w:sz w:val="17"/>
              </w:rPr>
              <w:t>30–45 ms</w:t>
            </w:r>
          </w:p>
        </w:tc>
      </w:tr>
      <w:tr w:rsidR="00293F2B" w14:paraId="2584BA2D" w14:textId="77777777">
        <w:trPr>
          <w:jc w:val="center"/>
        </w:trPr>
        <w:tc>
          <w:tcPr>
            <w:tcW w:w="4608" w:type="dxa"/>
            <w:tcMar>
              <w:top w:w="70" w:type="dxa"/>
              <w:left w:w="90" w:type="dxa"/>
              <w:bottom w:w="70" w:type="dxa"/>
              <w:right w:w="90" w:type="dxa"/>
            </w:tcMar>
            <w:vAlign w:val="center"/>
          </w:tcPr>
          <w:p w14:paraId="13223917" w14:textId="77777777" w:rsidR="00293F2B" w:rsidRDefault="00000000">
            <w:pPr>
              <w:spacing w:before="20" w:after="20"/>
            </w:pPr>
            <w:r>
              <w:rPr>
                <w:sz w:val="17"/>
              </w:rPr>
              <w:t>Twitch contraction time</w:t>
            </w:r>
          </w:p>
        </w:tc>
        <w:tc>
          <w:tcPr>
            <w:tcW w:w="4608" w:type="dxa"/>
            <w:tcMar>
              <w:top w:w="70" w:type="dxa"/>
              <w:left w:w="90" w:type="dxa"/>
              <w:bottom w:w="70" w:type="dxa"/>
              <w:right w:w="90" w:type="dxa"/>
            </w:tcMar>
            <w:vAlign w:val="center"/>
          </w:tcPr>
          <w:p w14:paraId="22F4D464" w14:textId="77777777" w:rsidR="00293F2B" w:rsidRDefault="00000000">
            <w:pPr>
              <w:spacing w:before="20" w:after="20"/>
            </w:pPr>
            <w:r>
              <w:rPr>
                <w:sz w:val="17"/>
              </w:rPr>
              <w:t>35–55 ms</w:t>
            </w:r>
          </w:p>
        </w:tc>
      </w:tr>
      <w:tr w:rsidR="00293F2B" w14:paraId="315E5003" w14:textId="77777777">
        <w:trPr>
          <w:jc w:val="center"/>
        </w:trPr>
        <w:tc>
          <w:tcPr>
            <w:tcW w:w="4608" w:type="dxa"/>
            <w:shd w:val="clear" w:color="auto" w:fill="EAF0F6"/>
            <w:tcMar>
              <w:top w:w="70" w:type="dxa"/>
              <w:left w:w="90" w:type="dxa"/>
              <w:bottom w:w="70" w:type="dxa"/>
              <w:right w:w="90" w:type="dxa"/>
            </w:tcMar>
            <w:vAlign w:val="center"/>
          </w:tcPr>
          <w:p w14:paraId="6FE70C83" w14:textId="77777777" w:rsidR="00293F2B" w:rsidRDefault="00000000">
            <w:pPr>
              <w:spacing w:before="20" w:after="20"/>
            </w:pPr>
            <w:r>
              <w:rPr>
                <w:sz w:val="17"/>
              </w:rPr>
              <w:t>Maximum internal force (F₀)</w:t>
            </w:r>
          </w:p>
        </w:tc>
        <w:tc>
          <w:tcPr>
            <w:tcW w:w="4608" w:type="dxa"/>
            <w:shd w:val="clear" w:color="auto" w:fill="EAF0F6"/>
            <w:tcMar>
              <w:top w:w="70" w:type="dxa"/>
              <w:left w:w="90" w:type="dxa"/>
              <w:bottom w:w="70" w:type="dxa"/>
              <w:right w:w="90" w:type="dxa"/>
            </w:tcMar>
            <w:vAlign w:val="center"/>
          </w:tcPr>
          <w:p w14:paraId="0DD7F853" w14:textId="77777777" w:rsidR="00293F2B" w:rsidRDefault="00000000">
            <w:pPr>
              <w:spacing w:before="20" w:after="20"/>
            </w:pPr>
            <w:r>
              <w:rPr>
                <w:sz w:val="17"/>
              </w:rPr>
              <w:t>300–600 N</w:t>
            </w:r>
          </w:p>
        </w:tc>
      </w:tr>
      <w:tr w:rsidR="00293F2B" w14:paraId="1E6264E6" w14:textId="77777777">
        <w:trPr>
          <w:jc w:val="center"/>
        </w:trPr>
        <w:tc>
          <w:tcPr>
            <w:tcW w:w="4608" w:type="dxa"/>
            <w:tcMar>
              <w:top w:w="70" w:type="dxa"/>
              <w:left w:w="90" w:type="dxa"/>
              <w:bottom w:w="70" w:type="dxa"/>
              <w:right w:w="90" w:type="dxa"/>
            </w:tcMar>
            <w:vAlign w:val="center"/>
          </w:tcPr>
          <w:p w14:paraId="0A303DFD" w14:textId="77777777" w:rsidR="00293F2B" w:rsidRDefault="00000000">
            <w:pPr>
              <w:spacing w:before="20" w:after="20"/>
            </w:pPr>
            <w:r>
              <w:rPr>
                <w:sz w:val="17"/>
              </w:rPr>
              <w:t>Maximum external joint torque</w:t>
            </w:r>
          </w:p>
        </w:tc>
        <w:tc>
          <w:tcPr>
            <w:tcW w:w="4608" w:type="dxa"/>
            <w:tcMar>
              <w:top w:w="70" w:type="dxa"/>
              <w:left w:w="90" w:type="dxa"/>
              <w:bottom w:w="70" w:type="dxa"/>
              <w:right w:w="90" w:type="dxa"/>
            </w:tcMar>
            <w:vAlign w:val="center"/>
          </w:tcPr>
          <w:p w14:paraId="77C6BD8B" w14:textId="77777777" w:rsidR="00293F2B" w:rsidRDefault="00000000">
            <w:pPr>
              <w:spacing w:before="20" w:after="20"/>
            </w:pPr>
            <w:r>
              <w:rPr>
                <w:sz w:val="17"/>
              </w:rPr>
              <w:t>3–10 N·m (pronation)</w:t>
            </w:r>
          </w:p>
        </w:tc>
      </w:tr>
      <w:tr w:rsidR="00293F2B" w14:paraId="1B2AD4FC" w14:textId="77777777">
        <w:trPr>
          <w:jc w:val="center"/>
        </w:trPr>
        <w:tc>
          <w:tcPr>
            <w:tcW w:w="4608" w:type="dxa"/>
            <w:shd w:val="clear" w:color="auto" w:fill="EAF0F6"/>
            <w:tcMar>
              <w:top w:w="70" w:type="dxa"/>
              <w:left w:w="90" w:type="dxa"/>
              <w:bottom w:w="70" w:type="dxa"/>
              <w:right w:w="90" w:type="dxa"/>
            </w:tcMar>
            <w:vAlign w:val="center"/>
          </w:tcPr>
          <w:p w14:paraId="3FC59882" w14:textId="77777777" w:rsidR="00293F2B" w:rsidRDefault="00000000">
            <w:pPr>
              <w:spacing w:before="20" w:after="20"/>
            </w:pPr>
            <w:r>
              <w:rPr>
                <w:sz w:val="17"/>
              </w:rPr>
              <w:t>Estimated external payload</w:t>
            </w:r>
          </w:p>
        </w:tc>
        <w:tc>
          <w:tcPr>
            <w:tcW w:w="4608" w:type="dxa"/>
            <w:shd w:val="clear" w:color="auto" w:fill="EAF0F6"/>
            <w:tcMar>
              <w:top w:w="70" w:type="dxa"/>
              <w:left w:w="90" w:type="dxa"/>
              <w:bottom w:w="70" w:type="dxa"/>
              <w:right w:w="90" w:type="dxa"/>
            </w:tcMar>
            <w:vAlign w:val="center"/>
          </w:tcPr>
          <w:p w14:paraId="1A787B9C" w14:textId="77777777" w:rsidR="00293F2B" w:rsidRDefault="00000000">
            <w:pPr>
              <w:spacing w:before="20" w:after="20"/>
            </w:pPr>
            <w:r>
              <w:rPr>
                <w:sz w:val="17"/>
              </w:rPr>
              <w:t>2–8 kg</w:t>
            </w:r>
          </w:p>
        </w:tc>
      </w:tr>
      <w:tr w:rsidR="00293F2B" w14:paraId="77BD4B99" w14:textId="77777777">
        <w:trPr>
          <w:jc w:val="center"/>
        </w:trPr>
        <w:tc>
          <w:tcPr>
            <w:tcW w:w="4608" w:type="dxa"/>
            <w:tcMar>
              <w:top w:w="70" w:type="dxa"/>
              <w:left w:w="90" w:type="dxa"/>
              <w:bottom w:w="70" w:type="dxa"/>
              <w:right w:w="90" w:type="dxa"/>
            </w:tcMar>
            <w:vAlign w:val="center"/>
          </w:tcPr>
          <w:p w14:paraId="55397BB2" w14:textId="77777777" w:rsidR="00293F2B" w:rsidRDefault="00000000">
            <w:pPr>
              <w:spacing w:before="20" w:after="20"/>
            </w:pPr>
            <w:r>
              <w:rPr>
                <w:sz w:val="17"/>
              </w:rPr>
              <w:t>Resting tendon cross-sectional area</w:t>
            </w:r>
          </w:p>
        </w:tc>
        <w:tc>
          <w:tcPr>
            <w:tcW w:w="4608" w:type="dxa"/>
            <w:tcMar>
              <w:top w:w="70" w:type="dxa"/>
              <w:left w:w="90" w:type="dxa"/>
              <w:bottom w:w="70" w:type="dxa"/>
              <w:right w:w="90" w:type="dxa"/>
            </w:tcMar>
            <w:vAlign w:val="center"/>
          </w:tcPr>
          <w:p w14:paraId="194B45B1" w14:textId="77777777" w:rsidR="00293F2B" w:rsidRDefault="00000000">
            <w:pPr>
              <w:spacing w:before="20" w:after="20"/>
            </w:pPr>
            <w:r>
              <w:rPr>
                <w:sz w:val="17"/>
              </w:rPr>
              <w:t>5–12 mm²</w:t>
            </w:r>
          </w:p>
        </w:tc>
      </w:tr>
      <w:tr w:rsidR="00293F2B" w14:paraId="299A7B97" w14:textId="77777777">
        <w:trPr>
          <w:jc w:val="center"/>
        </w:trPr>
        <w:tc>
          <w:tcPr>
            <w:tcW w:w="4608" w:type="dxa"/>
            <w:shd w:val="clear" w:color="auto" w:fill="EAF0F6"/>
            <w:tcMar>
              <w:top w:w="70" w:type="dxa"/>
              <w:left w:w="90" w:type="dxa"/>
              <w:bottom w:w="70" w:type="dxa"/>
              <w:right w:w="90" w:type="dxa"/>
            </w:tcMar>
            <w:vAlign w:val="center"/>
          </w:tcPr>
          <w:p w14:paraId="340A248B" w14:textId="77777777" w:rsidR="00293F2B" w:rsidRDefault="00000000">
            <w:pPr>
              <w:spacing w:before="20" w:after="20"/>
            </w:pPr>
            <w:r>
              <w:rPr>
                <w:sz w:val="17"/>
              </w:rPr>
              <w:t>Tendon stiffness (k)</w:t>
            </w:r>
          </w:p>
        </w:tc>
        <w:tc>
          <w:tcPr>
            <w:tcW w:w="4608" w:type="dxa"/>
            <w:shd w:val="clear" w:color="auto" w:fill="EAF0F6"/>
            <w:tcMar>
              <w:top w:w="70" w:type="dxa"/>
              <w:left w:w="90" w:type="dxa"/>
              <w:bottom w:w="70" w:type="dxa"/>
              <w:right w:w="90" w:type="dxa"/>
            </w:tcMar>
            <w:vAlign w:val="center"/>
          </w:tcPr>
          <w:p w14:paraId="0428BAFF" w14:textId="77777777" w:rsidR="00293F2B" w:rsidRDefault="00000000">
            <w:pPr>
              <w:spacing w:before="20" w:after="20"/>
            </w:pPr>
            <w:r>
              <w:rPr>
                <w:sz w:val="17"/>
              </w:rPr>
              <w:t>100–250 N/mm</w:t>
            </w:r>
          </w:p>
        </w:tc>
      </w:tr>
      <w:tr w:rsidR="00293F2B" w14:paraId="67F91EBF" w14:textId="77777777">
        <w:trPr>
          <w:jc w:val="center"/>
        </w:trPr>
        <w:tc>
          <w:tcPr>
            <w:tcW w:w="4608" w:type="dxa"/>
            <w:tcMar>
              <w:top w:w="70" w:type="dxa"/>
              <w:left w:w="90" w:type="dxa"/>
              <w:bottom w:w="70" w:type="dxa"/>
              <w:right w:w="90" w:type="dxa"/>
            </w:tcMar>
            <w:vAlign w:val="center"/>
          </w:tcPr>
          <w:p w14:paraId="2684171D" w14:textId="77777777" w:rsidR="00293F2B" w:rsidRDefault="00000000">
            <w:pPr>
              <w:spacing w:before="20" w:after="20"/>
            </w:pPr>
            <w:r>
              <w:rPr>
                <w:sz w:val="17"/>
              </w:rPr>
              <w:t>Tendon elasticity / hysteresis</w:t>
            </w:r>
          </w:p>
        </w:tc>
        <w:tc>
          <w:tcPr>
            <w:tcW w:w="4608" w:type="dxa"/>
            <w:tcMar>
              <w:top w:w="70" w:type="dxa"/>
              <w:left w:w="90" w:type="dxa"/>
              <w:bottom w:w="70" w:type="dxa"/>
              <w:right w:w="90" w:type="dxa"/>
            </w:tcMar>
            <w:vAlign w:val="center"/>
          </w:tcPr>
          <w:p w14:paraId="34778369" w14:textId="77777777" w:rsidR="00293F2B" w:rsidRDefault="00000000">
            <w:pPr>
              <w:spacing w:before="20" w:after="20"/>
            </w:pPr>
            <w:r>
              <w:rPr>
                <w:sz w:val="17"/>
              </w:rPr>
              <w:t>5%–10% loss</w:t>
            </w:r>
          </w:p>
        </w:tc>
      </w:tr>
    </w:tbl>
    <w:p w14:paraId="5B1D69CA" w14:textId="69DC1AFD" w:rsidR="00293F2B" w:rsidRDefault="00397111">
      <w:pPr>
        <w:spacing w:after="20"/>
      </w:pPr>
      <w:r w:rsidRPr="00397111">
        <w:rPr>
          <w:sz w:val="28"/>
          <w:szCs w:val="28"/>
        </w:rPr>
        <w:drawing>
          <wp:anchor distT="0" distB="0" distL="114300" distR="114300" simplePos="0" relativeHeight="251672064" behindDoc="0" locked="0" layoutInCell="1" allowOverlap="1" wp14:anchorId="58B2843A" wp14:editId="1B0BCA28">
            <wp:simplePos x="0" y="0"/>
            <wp:positionH relativeFrom="column">
              <wp:posOffset>3756660</wp:posOffset>
            </wp:positionH>
            <wp:positionV relativeFrom="paragraph">
              <wp:posOffset>136525</wp:posOffset>
            </wp:positionV>
            <wp:extent cx="2216150" cy="3041650"/>
            <wp:effectExtent l="19050" t="19050" r="12700" b="25400"/>
            <wp:wrapSquare wrapText="bothSides"/>
            <wp:docPr id="105" name="Picture 104"/>
            <wp:cNvGraphicFramePr/>
            <a:graphic xmlns:a="http://schemas.openxmlformats.org/drawingml/2006/main">
              <a:graphicData uri="http://schemas.openxmlformats.org/drawingml/2006/picture">
                <pic:pic xmlns:pic="http://schemas.openxmlformats.org/drawingml/2006/picture">
                  <pic:nvPicPr>
                    <pic:cNvPr id="105" name="Picture 104"/>
                    <pic:cNvPicPr/>
                  </pic:nvPicPr>
                  <pic:blipFill>
                    <a:blip r:embed="rId16"/>
                    <a:srcRect r="18672"/>
                    <a:stretch/>
                  </pic:blipFill>
                  <pic:spPr>
                    <a:xfrm>
                      <a:off x="0" y="0"/>
                      <a:ext cx="2216150" cy="30416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397111">
        <w:rPr>
          <w:sz w:val="28"/>
          <w:szCs w:val="28"/>
        </w:rPr>
        <w:drawing>
          <wp:anchor distT="0" distB="0" distL="114300" distR="114300" simplePos="0" relativeHeight="251678208" behindDoc="0" locked="0" layoutInCell="1" allowOverlap="1" wp14:anchorId="106EE288" wp14:editId="61E4523C">
            <wp:simplePos x="0" y="0"/>
            <wp:positionH relativeFrom="column">
              <wp:posOffset>295910</wp:posOffset>
            </wp:positionH>
            <wp:positionV relativeFrom="paragraph">
              <wp:posOffset>180975</wp:posOffset>
            </wp:positionV>
            <wp:extent cx="2349500" cy="2952115"/>
            <wp:effectExtent l="19050" t="19050" r="12700" b="19685"/>
            <wp:wrapSquare wrapText="bothSides"/>
            <wp:docPr id="107" name="Picture 106"/>
            <wp:cNvGraphicFramePr/>
            <a:graphic xmlns:a="http://schemas.openxmlformats.org/drawingml/2006/main">
              <a:graphicData uri="http://schemas.openxmlformats.org/drawingml/2006/picture">
                <pic:pic xmlns:pic="http://schemas.openxmlformats.org/drawingml/2006/picture">
                  <pic:nvPicPr>
                    <pic:cNvPr id="107" name="Picture 106"/>
                    <pic:cNvPicPr/>
                  </pic:nvPicPr>
                  <pic:blipFill>
                    <a:blip r:embed="rId17"/>
                    <a:srcRect l="6825"/>
                    <a:stretch/>
                  </pic:blipFill>
                  <pic:spPr>
                    <a:xfrm>
                      <a:off x="0" y="0"/>
                      <a:ext cx="2349500" cy="29521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1D69EB2" w14:textId="70B33110" w:rsidR="0031303A" w:rsidRDefault="0031303A">
      <w:pPr>
        <w:pStyle w:val="Heading2"/>
        <w:rPr>
          <w:sz w:val="28"/>
          <w:szCs w:val="28"/>
        </w:rPr>
      </w:pPr>
    </w:p>
    <w:p w14:paraId="6B45F104" w14:textId="1E087082" w:rsidR="0031303A" w:rsidRDefault="0031303A">
      <w:pPr>
        <w:pStyle w:val="Heading2"/>
        <w:rPr>
          <w:sz w:val="28"/>
          <w:szCs w:val="28"/>
        </w:rPr>
      </w:pPr>
    </w:p>
    <w:p w14:paraId="1FC08B7D" w14:textId="256C06BB" w:rsidR="0031303A" w:rsidRDefault="0031303A">
      <w:pPr>
        <w:pStyle w:val="Heading2"/>
        <w:rPr>
          <w:sz w:val="28"/>
          <w:szCs w:val="28"/>
        </w:rPr>
      </w:pPr>
    </w:p>
    <w:p w14:paraId="6A49A8AB" w14:textId="01286D72" w:rsidR="0031303A" w:rsidRDefault="0031303A">
      <w:pPr>
        <w:pStyle w:val="Heading2"/>
        <w:rPr>
          <w:sz w:val="28"/>
          <w:szCs w:val="28"/>
        </w:rPr>
      </w:pPr>
    </w:p>
    <w:p w14:paraId="5E8AE32C" w14:textId="29A5E957" w:rsidR="0031303A" w:rsidRDefault="0031303A">
      <w:pPr>
        <w:pStyle w:val="Heading2"/>
        <w:rPr>
          <w:sz w:val="28"/>
          <w:szCs w:val="28"/>
        </w:rPr>
      </w:pPr>
    </w:p>
    <w:p w14:paraId="75E4F57A" w14:textId="594B702F" w:rsidR="0031303A" w:rsidRDefault="0031303A">
      <w:pPr>
        <w:pStyle w:val="Heading2"/>
        <w:rPr>
          <w:sz w:val="28"/>
          <w:szCs w:val="28"/>
        </w:rPr>
      </w:pPr>
    </w:p>
    <w:p w14:paraId="7CAB8441" w14:textId="1B9511C8" w:rsidR="0031303A" w:rsidRDefault="0031303A">
      <w:pPr>
        <w:pStyle w:val="Heading2"/>
        <w:rPr>
          <w:sz w:val="28"/>
          <w:szCs w:val="28"/>
        </w:rPr>
      </w:pPr>
    </w:p>
    <w:p w14:paraId="50707E1F" w14:textId="5127B498" w:rsidR="0031303A" w:rsidRDefault="0031303A">
      <w:pPr>
        <w:pStyle w:val="Heading2"/>
        <w:rPr>
          <w:sz w:val="28"/>
          <w:szCs w:val="28"/>
        </w:rPr>
      </w:pPr>
    </w:p>
    <w:p w14:paraId="46DD5725" w14:textId="6616A931" w:rsidR="00397111" w:rsidRPr="0031303A" w:rsidRDefault="00397111" w:rsidP="00397111">
      <w:pPr>
        <w:pStyle w:val="Caption"/>
        <w:jc w:val="center"/>
        <w:rPr>
          <w:b w:val="0"/>
          <w:bCs w:val="0"/>
          <w:color w:val="auto"/>
        </w:rPr>
      </w:pPr>
      <w:r w:rsidRPr="007D352E">
        <w:rPr>
          <w:b w:val="0"/>
          <w:bCs w:val="0"/>
          <w:color w:val="auto"/>
        </w:rPr>
        <w:t xml:space="preserve">Figure: </w:t>
      </w:r>
      <w:r w:rsidRPr="00397111">
        <w:rPr>
          <w:b w:val="0"/>
          <w:bCs w:val="0"/>
          <w:color w:val="auto"/>
        </w:rPr>
        <w:t>Pronator teres</w:t>
      </w:r>
      <w:r w:rsidRPr="007D352E">
        <w:rPr>
          <w:b w:val="0"/>
          <w:bCs w:val="0"/>
          <w:color w:val="auto"/>
        </w:rPr>
        <w:t xml:space="preserve"> reference image from source presentation</w:t>
      </w:r>
    </w:p>
    <w:p w14:paraId="4295D17C" w14:textId="016EA207" w:rsidR="0031303A" w:rsidRDefault="0031303A">
      <w:pPr>
        <w:pStyle w:val="Heading2"/>
        <w:rPr>
          <w:sz w:val="28"/>
          <w:szCs w:val="28"/>
        </w:rPr>
      </w:pPr>
    </w:p>
    <w:p w14:paraId="12705383" w14:textId="6E04F659" w:rsidR="00293F2B" w:rsidRPr="00397111" w:rsidRDefault="0031303A" w:rsidP="00397111">
      <w:pPr>
        <w:spacing w:after="200" w:line="276" w:lineRule="auto"/>
        <w:rPr>
          <w:rFonts w:asciiTheme="majorHAnsi" w:eastAsiaTheme="majorEastAsia" w:hAnsiTheme="majorHAnsi" w:cstheme="majorBidi"/>
          <w:b/>
          <w:bCs/>
          <w:color w:val="1F4E79"/>
          <w:sz w:val="28"/>
          <w:szCs w:val="28"/>
        </w:rPr>
      </w:pPr>
      <w:r>
        <w:rPr>
          <w:sz w:val="28"/>
          <w:szCs w:val="28"/>
        </w:rPr>
        <w:br w:type="page"/>
      </w:r>
      <w:r w:rsidR="00F45865" w:rsidRPr="00F45865">
        <w:lastRenderedPageBreak/>
        <w:drawing>
          <wp:anchor distT="0" distB="0" distL="114300" distR="114300" simplePos="0" relativeHeight="251686400" behindDoc="0" locked="0" layoutInCell="1" allowOverlap="1" wp14:anchorId="45E3A6A1" wp14:editId="1A70C07B">
            <wp:simplePos x="0" y="0"/>
            <wp:positionH relativeFrom="column">
              <wp:posOffset>3236414</wp:posOffset>
            </wp:positionH>
            <wp:positionV relativeFrom="paragraph">
              <wp:posOffset>4658632</wp:posOffset>
            </wp:positionV>
            <wp:extent cx="2786380" cy="2813685"/>
            <wp:effectExtent l="19050" t="19050" r="13970" b="24765"/>
            <wp:wrapSquare wrapText="bothSides"/>
            <wp:docPr id="110" name="Picture 109"/>
            <wp:cNvGraphicFramePr/>
            <a:graphic xmlns:a="http://schemas.openxmlformats.org/drawingml/2006/main">
              <a:graphicData uri="http://schemas.openxmlformats.org/drawingml/2006/picture">
                <pic:pic xmlns:pic="http://schemas.openxmlformats.org/drawingml/2006/picture">
                  <pic:nvPicPr>
                    <pic:cNvPr id="110" name="Picture 109"/>
                    <pic:cNvPicPr/>
                  </pic:nvPicPr>
                  <pic:blipFill>
                    <a:blip r:embed="rId18"/>
                    <a:stretch/>
                  </pic:blipFill>
                  <pic:spPr>
                    <a:xfrm>
                      <a:off x="0" y="0"/>
                      <a:ext cx="2786380" cy="28136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00000" w:rsidRPr="00AD34CD">
        <w:rPr>
          <w:sz w:val="28"/>
          <w:szCs w:val="28"/>
        </w:rPr>
        <w:t>6.5 Triceps brachii</w:t>
      </w:r>
    </w:p>
    <w:tbl>
      <w:tblPr>
        <w:tblStyle w:val="TableGrid"/>
        <w:tblW w:w="0" w:type="auto"/>
        <w:jc w:val="center"/>
        <w:tblLook w:val="04A0" w:firstRow="1" w:lastRow="0" w:firstColumn="1" w:lastColumn="0" w:noHBand="0" w:noVBand="1"/>
      </w:tblPr>
      <w:tblGrid>
        <w:gridCol w:w="4608"/>
        <w:gridCol w:w="4608"/>
      </w:tblGrid>
      <w:tr w:rsidR="00293F2B" w14:paraId="6F760226" w14:textId="77777777">
        <w:trPr>
          <w:jc w:val="center"/>
        </w:trPr>
        <w:tc>
          <w:tcPr>
            <w:tcW w:w="4608" w:type="dxa"/>
            <w:shd w:val="clear" w:color="auto" w:fill="17365D"/>
            <w:tcMar>
              <w:top w:w="70" w:type="dxa"/>
              <w:left w:w="90" w:type="dxa"/>
              <w:bottom w:w="70" w:type="dxa"/>
              <w:right w:w="90" w:type="dxa"/>
            </w:tcMar>
            <w:vAlign w:val="center"/>
          </w:tcPr>
          <w:p w14:paraId="7A4075FE" w14:textId="77777777" w:rsidR="00293F2B" w:rsidRDefault="00000000">
            <w:pPr>
              <w:spacing w:before="20" w:after="20"/>
            </w:pPr>
            <w:r>
              <w:rPr>
                <w:b/>
                <w:color w:val="FFFFFF"/>
                <w:sz w:val="17"/>
              </w:rPr>
              <w:t>Mechanical property</w:t>
            </w:r>
          </w:p>
        </w:tc>
        <w:tc>
          <w:tcPr>
            <w:tcW w:w="4608" w:type="dxa"/>
            <w:shd w:val="clear" w:color="auto" w:fill="17365D"/>
            <w:tcMar>
              <w:top w:w="70" w:type="dxa"/>
              <w:left w:w="90" w:type="dxa"/>
              <w:bottom w:w="70" w:type="dxa"/>
              <w:right w:w="90" w:type="dxa"/>
            </w:tcMar>
            <w:vAlign w:val="center"/>
          </w:tcPr>
          <w:p w14:paraId="15FB9453" w14:textId="77777777" w:rsidR="00293F2B" w:rsidRDefault="00000000">
            <w:pPr>
              <w:spacing w:before="20" w:after="20"/>
            </w:pPr>
            <w:r>
              <w:rPr>
                <w:b/>
                <w:color w:val="FFFFFF"/>
                <w:sz w:val="17"/>
              </w:rPr>
              <w:t>Parameter / value range</w:t>
            </w:r>
          </w:p>
        </w:tc>
      </w:tr>
      <w:tr w:rsidR="00293F2B" w14:paraId="25AA7187" w14:textId="77777777">
        <w:trPr>
          <w:jc w:val="center"/>
        </w:trPr>
        <w:tc>
          <w:tcPr>
            <w:tcW w:w="4608" w:type="dxa"/>
            <w:tcMar>
              <w:top w:w="70" w:type="dxa"/>
              <w:left w:w="90" w:type="dxa"/>
              <w:bottom w:w="70" w:type="dxa"/>
              <w:right w:w="90" w:type="dxa"/>
            </w:tcMar>
            <w:vAlign w:val="center"/>
          </w:tcPr>
          <w:p w14:paraId="1D3D6F62" w14:textId="77777777" w:rsidR="00293F2B" w:rsidRDefault="00000000">
            <w:pPr>
              <w:spacing w:before="20" w:after="20"/>
            </w:pPr>
            <w:r>
              <w:rPr>
                <w:sz w:val="17"/>
              </w:rPr>
              <w:t>Optimal fibre length (L₀)</w:t>
            </w:r>
          </w:p>
        </w:tc>
        <w:tc>
          <w:tcPr>
            <w:tcW w:w="4608" w:type="dxa"/>
            <w:tcMar>
              <w:top w:w="70" w:type="dxa"/>
              <w:left w:w="90" w:type="dxa"/>
              <w:bottom w:w="70" w:type="dxa"/>
              <w:right w:w="90" w:type="dxa"/>
            </w:tcMar>
            <w:vAlign w:val="center"/>
          </w:tcPr>
          <w:p w14:paraId="58E6B494" w14:textId="77777777" w:rsidR="00293F2B" w:rsidRDefault="00000000">
            <w:pPr>
              <w:spacing w:before="20" w:after="20"/>
            </w:pPr>
            <w:r>
              <w:rPr>
                <w:sz w:val="17"/>
              </w:rPr>
              <w:t>9.0–14.0 cm</w:t>
            </w:r>
          </w:p>
        </w:tc>
      </w:tr>
      <w:tr w:rsidR="00293F2B" w14:paraId="2FE02DA6" w14:textId="77777777">
        <w:trPr>
          <w:jc w:val="center"/>
        </w:trPr>
        <w:tc>
          <w:tcPr>
            <w:tcW w:w="4608" w:type="dxa"/>
            <w:shd w:val="clear" w:color="auto" w:fill="EAF0F6"/>
            <w:tcMar>
              <w:top w:w="70" w:type="dxa"/>
              <w:left w:w="90" w:type="dxa"/>
              <w:bottom w:w="70" w:type="dxa"/>
              <w:right w:w="90" w:type="dxa"/>
            </w:tcMar>
            <w:vAlign w:val="center"/>
          </w:tcPr>
          <w:p w14:paraId="16D200C4" w14:textId="77777777" w:rsidR="00293F2B" w:rsidRDefault="00000000">
            <w:pPr>
              <w:spacing w:before="20" w:after="20"/>
            </w:pPr>
            <w:r>
              <w:rPr>
                <w:sz w:val="17"/>
              </w:rPr>
              <w:t>Total muscle–tendon length</w:t>
            </w:r>
          </w:p>
        </w:tc>
        <w:tc>
          <w:tcPr>
            <w:tcW w:w="4608" w:type="dxa"/>
            <w:shd w:val="clear" w:color="auto" w:fill="EAF0F6"/>
            <w:tcMar>
              <w:top w:w="70" w:type="dxa"/>
              <w:left w:w="90" w:type="dxa"/>
              <w:bottom w:w="70" w:type="dxa"/>
              <w:right w:w="90" w:type="dxa"/>
            </w:tcMar>
            <w:vAlign w:val="center"/>
          </w:tcPr>
          <w:p w14:paraId="117425F0" w14:textId="77777777" w:rsidR="00293F2B" w:rsidRDefault="00000000">
            <w:pPr>
              <w:spacing w:before="20" w:after="20"/>
            </w:pPr>
            <w:r>
              <w:rPr>
                <w:sz w:val="17"/>
              </w:rPr>
              <w:t>30–45 cm</w:t>
            </w:r>
          </w:p>
        </w:tc>
      </w:tr>
      <w:tr w:rsidR="00293F2B" w14:paraId="37D3C696" w14:textId="77777777">
        <w:trPr>
          <w:jc w:val="center"/>
        </w:trPr>
        <w:tc>
          <w:tcPr>
            <w:tcW w:w="4608" w:type="dxa"/>
            <w:tcMar>
              <w:top w:w="70" w:type="dxa"/>
              <w:left w:w="90" w:type="dxa"/>
              <w:bottom w:w="70" w:type="dxa"/>
              <w:right w:w="90" w:type="dxa"/>
            </w:tcMar>
            <w:vAlign w:val="center"/>
          </w:tcPr>
          <w:p w14:paraId="4643FB64" w14:textId="77777777" w:rsidR="00293F2B" w:rsidRDefault="00000000">
            <w:pPr>
              <w:spacing w:before="20" w:after="20"/>
            </w:pPr>
            <w:r>
              <w:rPr>
                <w:sz w:val="17"/>
              </w:rPr>
              <w:t>Resting muscle diameter</w:t>
            </w:r>
          </w:p>
        </w:tc>
        <w:tc>
          <w:tcPr>
            <w:tcW w:w="4608" w:type="dxa"/>
            <w:tcMar>
              <w:top w:w="70" w:type="dxa"/>
              <w:left w:w="90" w:type="dxa"/>
              <w:bottom w:w="70" w:type="dxa"/>
              <w:right w:w="90" w:type="dxa"/>
            </w:tcMar>
            <w:vAlign w:val="center"/>
          </w:tcPr>
          <w:p w14:paraId="39100D1C" w14:textId="77777777" w:rsidR="00293F2B" w:rsidRDefault="00000000">
            <w:pPr>
              <w:spacing w:before="20" w:after="20"/>
            </w:pPr>
            <w:r>
              <w:rPr>
                <w:sz w:val="17"/>
              </w:rPr>
              <w:t>4.5–7.0 cm</w:t>
            </w:r>
          </w:p>
        </w:tc>
      </w:tr>
      <w:tr w:rsidR="00293F2B" w14:paraId="29F600EB" w14:textId="77777777">
        <w:trPr>
          <w:jc w:val="center"/>
        </w:trPr>
        <w:tc>
          <w:tcPr>
            <w:tcW w:w="4608" w:type="dxa"/>
            <w:shd w:val="clear" w:color="auto" w:fill="EAF0F6"/>
            <w:tcMar>
              <w:top w:w="70" w:type="dxa"/>
              <w:left w:w="90" w:type="dxa"/>
              <w:bottom w:w="70" w:type="dxa"/>
              <w:right w:w="90" w:type="dxa"/>
            </w:tcMar>
            <w:vAlign w:val="center"/>
          </w:tcPr>
          <w:p w14:paraId="5276330C" w14:textId="77777777" w:rsidR="00293F2B" w:rsidRDefault="00000000">
            <w:pPr>
              <w:spacing w:before="20" w:after="20"/>
            </w:pPr>
            <w:r>
              <w:rPr>
                <w:sz w:val="17"/>
              </w:rPr>
              <w:t>Contracted muscle diameter</w:t>
            </w:r>
          </w:p>
        </w:tc>
        <w:tc>
          <w:tcPr>
            <w:tcW w:w="4608" w:type="dxa"/>
            <w:shd w:val="clear" w:color="auto" w:fill="EAF0F6"/>
            <w:tcMar>
              <w:top w:w="70" w:type="dxa"/>
              <w:left w:w="90" w:type="dxa"/>
              <w:bottom w:w="70" w:type="dxa"/>
              <w:right w:w="90" w:type="dxa"/>
            </w:tcMar>
            <w:vAlign w:val="center"/>
          </w:tcPr>
          <w:p w14:paraId="1B9122F0" w14:textId="77777777" w:rsidR="00293F2B" w:rsidRDefault="00000000">
            <w:pPr>
              <w:spacing w:before="20" w:after="20"/>
            </w:pPr>
            <w:r>
              <w:rPr>
                <w:sz w:val="17"/>
              </w:rPr>
              <w:t>5.5–8.5 cm</w:t>
            </w:r>
          </w:p>
        </w:tc>
      </w:tr>
      <w:tr w:rsidR="00293F2B" w14:paraId="06D678C9" w14:textId="77777777">
        <w:trPr>
          <w:jc w:val="center"/>
        </w:trPr>
        <w:tc>
          <w:tcPr>
            <w:tcW w:w="4608" w:type="dxa"/>
            <w:tcMar>
              <w:top w:w="70" w:type="dxa"/>
              <w:left w:w="90" w:type="dxa"/>
              <w:bottom w:w="70" w:type="dxa"/>
              <w:right w:w="90" w:type="dxa"/>
            </w:tcMar>
            <w:vAlign w:val="center"/>
          </w:tcPr>
          <w:p w14:paraId="5D8E05E5" w14:textId="77777777" w:rsidR="00293F2B" w:rsidRDefault="00000000">
            <w:pPr>
              <w:spacing w:before="20" w:after="20"/>
            </w:pPr>
            <w:r>
              <w:rPr>
                <w:sz w:val="17"/>
              </w:rPr>
              <w:t>Maximum shortening displacement</w:t>
            </w:r>
          </w:p>
        </w:tc>
        <w:tc>
          <w:tcPr>
            <w:tcW w:w="4608" w:type="dxa"/>
            <w:tcMar>
              <w:top w:w="70" w:type="dxa"/>
              <w:left w:w="90" w:type="dxa"/>
              <w:bottom w:w="70" w:type="dxa"/>
              <w:right w:w="90" w:type="dxa"/>
            </w:tcMar>
            <w:vAlign w:val="center"/>
          </w:tcPr>
          <w:p w14:paraId="2C8509D2" w14:textId="77777777" w:rsidR="00293F2B" w:rsidRDefault="00000000">
            <w:pPr>
              <w:spacing w:before="20" w:after="20"/>
            </w:pPr>
            <w:r>
              <w:rPr>
                <w:sz w:val="17"/>
              </w:rPr>
              <w:t>4.0–6.5 cm</w:t>
            </w:r>
          </w:p>
        </w:tc>
      </w:tr>
      <w:tr w:rsidR="00293F2B" w14:paraId="02E81521" w14:textId="77777777">
        <w:trPr>
          <w:jc w:val="center"/>
        </w:trPr>
        <w:tc>
          <w:tcPr>
            <w:tcW w:w="4608" w:type="dxa"/>
            <w:shd w:val="clear" w:color="auto" w:fill="EAF0F6"/>
            <w:tcMar>
              <w:top w:w="70" w:type="dxa"/>
              <w:left w:w="90" w:type="dxa"/>
              <w:bottom w:w="70" w:type="dxa"/>
              <w:right w:w="90" w:type="dxa"/>
            </w:tcMar>
            <w:vAlign w:val="center"/>
          </w:tcPr>
          <w:p w14:paraId="6CE47309" w14:textId="77777777" w:rsidR="00293F2B" w:rsidRDefault="00000000">
            <w:pPr>
              <w:spacing w:before="20" w:after="20"/>
            </w:pPr>
            <w:r>
              <w:rPr>
                <w:sz w:val="17"/>
              </w:rPr>
              <w:t>Physiological cross-sectional area (PCSA)</w:t>
            </w:r>
          </w:p>
        </w:tc>
        <w:tc>
          <w:tcPr>
            <w:tcW w:w="4608" w:type="dxa"/>
            <w:shd w:val="clear" w:color="auto" w:fill="EAF0F6"/>
            <w:tcMar>
              <w:top w:w="70" w:type="dxa"/>
              <w:left w:w="90" w:type="dxa"/>
              <w:bottom w:w="70" w:type="dxa"/>
              <w:right w:w="90" w:type="dxa"/>
            </w:tcMar>
            <w:vAlign w:val="center"/>
          </w:tcPr>
          <w:p w14:paraId="131E0D12" w14:textId="77777777" w:rsidR="00293F2B" w:rsidRDefault="00000000">
            <w:pPr>
              <w:spacing w:before="20" w:after="20"/>
            </w:pPr>
            <w:r>
              <w:rPr>
                <w:sz w:val="17"/>
              </w:rPr>
              <w:t>12.0–22.0 cm²</w:t>
            </w:r>
          </w:p>
        </w:tc>
      </w:tr>
      <w:tr w:rsidR="00293F2B" w14:paraId="49E3B2EA" w14:textId="77777777">
        <w:trPr>
          <w:jc w:val="center"/>
        </w:trPr>
        <w:tc>
          <w:tcPr>
            <w:tcW w:w="4608" w:type="dxa"/>
            <w:tcMar>
              <w:top w:w="70" w:type="dxa"/>
              <w:left w:w="90" w:type="dxa"/>
              <w:bottom w:w="70" w:type="dxa"/>
              <w:right w:w="90" w:type="dxa"/>
            </w:tcMar>
            <w:vAlign w:val="center"/>
          </w:tcPr>
          <w:p w14:paraId="1C7F3F33" w14:textId="77777777" w:rsidR="00293F2B" w:rsidRDefault="00000000">
            <w:pPr>
              <w:spacing w:before="20" w:after="20"/>
            </w:pPr>
            <w:r>
              <w:rPr>
                <w:sz w:val="17"/>
              </w:rPr>
              <w:t>Joint arc of motion (elbow)</w:t>
            </w:r>
          </w:p>
        </w:tc>
        <w:tc>
          <w:tcPr>
            <w:tcW w:w="4608" w:type="dxa"/>
            <w:tcMar>
              <w:top w:w="70" w:type="dxa"/>
              <w:left w:w="90" w:type="dxa"/>
              <w:bottom w:w="70" w:type="dxa"/>
              <w:right w:w="90" w:type="dxa"/>
            </w:tcMar>
            <w:vAlign w:val="center"/>
          </w:tcPr>
          <w:p w14:paraId="58A84173" w14:textId="77777777" w:rsidR="00293F2B" w:rsidRDefault="00000000">
            <w:pPr>
              <w:spacing w:before="20" w:after="20"/>
            </w:pPr>
            <w:r>
              <w:rPr>
                <w:sz w:val="17"/>
              </w:rPr>
              <w:t>0° (full extension) to 150°</w:t>
            </w:r>
          </w:p>
        </w:tc>
      </w:tr>
      <w:tr w:rsidR="00293F2B" w14:paraId="5896697F" w14:textId="77777777">
        <w:trPr>
          <w:jc w:val="center"/>
        </w:trPr>
        <w:tc>
          <w:tcPr>
            <w:tcW w:w="4608" w:type="dxa"/>
            <w:shd w:val="clear" w:color="auto" w:fill="EAF0F6"/>
            <w:tcMar>
              <w:top w:w="70" w:type="dxa"/>
              <w:left w:w="90" w:type="dxa"/>
              <w:bottom w:w="70" w:type="dxa"/>
              <w:right w:w="90" w:type="dxa"/>
            </w:tcMar>
            <w:vAlign w:val="center"/>
          </w:tcPr>
          <w:p w14:paraId="3F53A88E" w14:textId="77777777" w:rsidR="00293F2B" w:rsidRDefault="00000000">
            <w:pPr>
              <w:spacing w:before="20" w:after="20"/>
            </w:pPr>
            <w:r>
              <w:rPr>
                <w:sz w:val="17"/>
              </w:rPr>
              <w:t>Electromechanical delay</w:t>
            </w:r>
          </w:p>
        </w:tc>
        <w:tc>
          <w:tcPr>
            <w:tcW w:w="4608" w:type="dxa"/>
            <w:shd w:val="clear" w:color="auto" w:fill="EAF0F6"/>
            <w:tcMar>
              <w:top w:w="70" w:type="dxa"/>
              <w:left w:w="90" w:type="dxa"/>
              <w:bottom w:w="70" w:type="dxa"/>
              <w:right w:w="90" w:type="dxa"/>
            </w:tcMar>
            <w:vAlign w:val="center"/>
          </w:tcPr>
          <w:p w14:paraId="0776187F" w14:textId="77777777" w:rsidR="00293F2B" w:rsidRDefault="00000000">
            <w:pPr>
              <w:spacing w:before="20" w:after="20"/>
            </w:pPr>
            <w:r>
              <w:rPr>
                <w:sz w:val="17"/>
              </w:rPr>
              <w:t>30–50 ms</w:t>
            </w:r>
          </w:p>
        </w:tc>
      </w:tr>
      <w:tr w:rsidR="00293F2B" w14:paraId="0498DA4C" w14:textId="77777777">
        <w:trPr>
          <w:jc w:val="center"/>
        </w:trPr>
        <w:tc>
          <w:tcPr>
            <w:tcW w:w="4608" w:type="dxa"/>
            <w:tcMar>
              <w:top w:w="70" w:type="dxa"/>
              <w:left w:w="90" w:type="dxa"/>
              <w:bottom w:w="70" w:type="dxa"/>
              <w:right w:w="90" w:type="dxa"/>
            </w:tcMar>
            <w:vAlign w:val="center"/>
          </w:tcPr>
          <w:p w14:paraId="1D5A112B" w14:textId="77777777" w:rsidR="00293F2B" w:rsidRDefault="00000000">
            <w:pPr>
              <w:spacing w:before="20" w:after="20"/>
            </w:pPr>
            <w:r>
              <w:rPr>
                <w:sz w:val="17"/>
              </w:rPr>
              <w:t>Twitch contraction time</w:t>
            </w:r>
          </w:p>
        </w:tc>
        <w:tc>
          <w:tcPr>
            <w:tcW w:w="4608" w:type="dxa"/>
            <w:tcMar>
              <w:top w:w="70" w:type="dxa"/>
              <w:left w:w="90" w:type="dxa"/>
              <w:bottom w:w="70" w:type="dxa"/>
              <w:right w:w="90" w:type="dxa"/>
            </w:tcMar>
            <w:vAlign w:val="center"/>
          </w:tcPr>
          <w:p w14:paraId="235164E8" w14:textId="77777777" w:rsidR="00293F2B" w:rsidRDefault="00000000">
            <w:pPr>
              <w:spacing w:before="20" w:after="20"/>
            </w:pPr>
            <w:r>
              <w:rPr>
                <w:sz w:val="17"/>
              </w:rPr>
              <w:t>40–60 ms</w:t>
            </w:r>
          </w:p>
        </w:tc>
      </w:tr>
      <w:tr w:rsidR="00293F2B" w14:paraId="55138DCD" w14:textId="77777777">
        <w:trPr>
          <w:jc w:val="center"/>
        </w:trPr>
        <w:tc>
          <w:tcPr>
            <w:tcW w:w="4608" w:type="dxa"/>
            <w:shd w:val="clear" w:color="auto" w:fill="EAF0F6"/>
            <w:tcMar>
              <w:top w:w="70" w:type="dxa"/>
              <w:left w:w="90" w:type="dxa"/>
              <w:bottom w:w="70" w:type="dxa"/>
              <w:right w:w="90" w:type="dxa"/>
            </w:tcMar>
            <w:vAlign w:val="center"/>
          </w:tcPr>
          <w:p w14:paraId="76FB4A0E" w14:textId="77777777" w:rsidR="00293F2B" w:rsidRDefault="00000000">
            <w:pPr>
              <w:spacing w:before="20" w:after="20"/>
            </w:pPr>
            <w:r>
              <w:rPr>
                <w:sz w:val="17"/>
              </w:rPr>
              <w:t>Maximum internal force (F₀)</w:t>
            </w:r>
          </w:p>
        </w:tc>
        <w:tc>
          <w:tcPr>
            <w:tcW w:w="4608" w:type="dxa"/>
            <w:shd w:val="clear" w:color="auto" w:fill="EAF0F6"/>
            <w:tcMar>
              <w:top w:w="70" w:type="dxa"/>
              <w:left w:w="90" w:type="dxa"/>
              <w:bottom w:w="70" w:type="dxa"/>
              <w:right w:w="90" w:type="dxa"/>
            </w:tcMar>
            <w:vAlign w:val="center"/>
          </w:tcPr>
          <w:p w14:paraId="215500FC" w14:textId="77777777" w:rsidR="00293F2B" w:rsidRDefault="00000000">
            <w:pPr>
              <w:spacing w:before="20" w:after="20"/>
            </w:pPr>
            <w:r>
              <w:rPr>
                <w:sz w:val="17"/>
              </w:rPr>
              <w:t>1,000–2,000 N</w:t>
            </w:r>
          </w:p>
        </w:tc>
      </w:tr>
      <w:tr w:rsidR="00293F2B" w14:paraId="011C7C5D" w14:textId="77777777">
        <w:trPr>
          <w:jc w:val="center"/>
        </w:trPr>
        <w:tc>
          <w:tcPr>
            <w:tcW w:w="4608" w:type="dxa"/>
            <w:tcMar>
              <w:top w:w="70" w:type="dxa"/>
              <w:left w:w="90" w:type="dxa"/>
              <w:bottom w:w="70" w:type="dxa"/>
              <w:right w:w="90" w:type="dxa"/>
            </w:tcMar>
            <w:vAlign w:val="center"/>
          </w:tcPr>
          <w:p w14:paraId="6A33CB89" w14:textId="77777777" w:rsidR="00293F2B" w:rsidRDefault="00000000">
            <w:pPr>
              <w:spacing w:before="20" w:after="20"/>
            </w:pPr>
            <w:r>
              <w:rPr>
                <w:sz w:val="17"/>
              </w:rPr>
              <w:t>Maximum external joint torque</w:t>
            </w:r>
          </w:p>
        </w:tc>
        <w:tc>
          <w:tcPr>
            <w:tcW w:w="4608" w:type="dxa"/>
            <w:tcMar>
              <w:top w:w="70" w:type="dxa"/>
              <w:left w:w="90" w:type="dxa"/>
              <w:bottom w:w="70" w:type="dxa"/>
              <w:right w:w="90" w:type="dxa"/>
            </w:tcMar>
            <w:vAlign w:val="center"/>
          </w:tcPr>
          <w:p w14:paraId="60142D58" w14:textId="77777777" w:rsidR="00293F2B" w:rsidRDefault="00000000">
            <w:pPr>
              <w:spacing w:before="20" w:after="20"/>
            </w:pPr>
            <w:r>
              <w:rPr>
                <w:sz w:val="17"/>
              </w:rPr>
              <w:t>40–90 N·m</w:t>
            </w:r>
          </w:p>
        </w:tc>
      </w:tr>
      <w:tr w:rsidR="00293F2B" w14:paraId="1230C241" w14:textId="77777777">
        <w:trPr>
          <w:jc w:val="center"/>
        </w:trPr>
        <w:tc>
          <w:tcPr>
            <w:tcW w:w="4608" w:type="dxa"/>
            <w:shd w:val="clear" w:color="auto" w:fill="EAF0F6"/>
            <w:tcMar>
              <w:top w:w="70" w:type="dxa"/>
              <w:left w:w="90" w:type="dxa"/>
              <w:bottom w:w="70" w:type="dxa"/>
              <w:right w:w="90" w:type="dxa"/>
            </w:tcMar>
            <w:vAlign w:val="center"/>
          </w:tcPr>
          <w:p w14:paraId="3CDBA4C5" w14:textId="77777777" w:rsidR="00293F2B" w:rsidRDefault="00000000">
            <w:pPr>
              <w:spacing w:before="20" w:after="20"/>
            </w:pPr>
            <w:r>
              <w:rPr>
                <w:sz w:val="17"/>
              </w:rPr>
              <w:t>Estimated external payload</w:t>
            </w:r>
          </w:p>
        </w:tc>
        <w:tc>
          <w:tcPr>
            <w:tcW w:w="4608" w:type="dxa"/>
            <w:shd w:val="clear" w:color="auto" w:fill="EAF0F6"/>
            <w:tcMar>
              <w:top w:w="70" w:type="dxa"/>
              <w:left w:w="90" w:type="dxa"/>
              <w:bottom w:w="70" w:type="dxa"/>
              <w:right w:w="90" w:type="dxa"/>
            </w:tcMar>
            <w:vAlign w:val="center"/>
          </w:tcPr>
          <w:p w14:paraId="514D011E" w14:textId="77777777" w:rsidR="00293F2B" w:rsidRDefault="00000000">
            <w:pPr>
              <w:spacing w:before="20" w:after="20"/>
            </w:pPr>
            <w:r>
              <w:rPr>
                <w:sz w:val="17"/>
              </w:rPr>
              <w:t>20–45 kg</w:t>
            </w:r>
          </w:p>
        </w:tc>
      </w:tr>
      <w:tr w:rsidR="00293F2B" w14:paraId="0CABC228" w14:textId="77777777">
        <w:trPr>
          <w:jc w:val="center"/>
        </w:trPr>
        <w:tc>
          <w:tcPr>
            <w:tcW w:w="4608" w:type="dxa"/>
            <w:tcMar>
              <w:top w:w="70" w:type="dxa"/>
              <w:left w:w="90" w:type="dxa"/>
              <w:bottom w:w="70" w:type="dxa"/>
              <w:right w:w="90" w:type="dxa"/>
            </w:tcMar>
            <w:vAlign w:val="center"/>
          </w:tcPr>
          <w:p w14:paraId="7398EFBB" w14:textId="77777777" w:rsidR="00293F2B" w:rsidRDefault="00000000">
            <w:pPr>
              <w:spacing w:before="20" w:after="20"/>
            </w:pPr>
            <w:r>
              <w:rPr>
                <w:sz w:val="17"/>
              </w:rPr>
              <w:t>Resting tendon cross-sectional area</w:t>
            </w:r>
          </w:p>
        </w:tc>
        <w:tc>
          <w:tcPr>
            <w:tcW w:w="4608" w:type="dxa"/>
            <w:tcMar>
              <w:top w:w="70" w:type="dxa"/>
              <w:left w:w="90" w:type="dxa"/>
              <w:bottom w:w="70" w:type="dxa"/>
              <w:right w:w="90" w:type="dxa"/>
            </w:tcMar>
            <w:vAlign w:val="center"/>
          </w:tcPr>
          <w:p w14:paraId="4D31DB02" w14:textId="77777777" w:rsidR="00293F2B" w:rsidRDefault="00000000">
            <w:pPr>
              <w:spacing w:before="20" w:after="20"/>
            </w:pPr>
            <w:r>
              <w:rPr>
                <w:sz w:val="17"/>
              </w:rPr>
              <w:t>20–35 mm²</w:t>
            </w:r>
          </w:p>
        </w:tc>
      </w:tr>
      <w:tr w:rsidR="00293F2B" w14:paraId="57F8B17F" w14:textId="77777777">
        <w:trPr>
          <w:jc w:val="center"/>
        </w:trPr>
        <w:tc>
          <w:tcPr>
            <w:tcW w:w="4608" w:type="dxa"/>
            <w:shd w:val="clear" w:color="auto" w:fill="EAF0F6"/>
            <w:tcMar>
              <w:top w:w="70" w:type="dxa"/>
              <w:left w:w="90" w:type="dxa"/>
              <w:bottom w:w="70" w:type="dxa"/>
              <w:right w:w="90" w:type="dxa"/>
            </w:tcMar>
            <w:vAlign w:val="center"/>
          </w:tcPr>
          <w:p w14:paraId="3444379F" w14:textId="77777777" w:rsidR="00293F2B" w:rsidRDefault="00000000">
            <w:pPr>
              <w:spacing w:before="20" w:after="20"/>
            </w:pPr>
            <w:r>
              <w:rPr>
                <w:sz w:val="17"/>
              </w:rPr>
              <w:t>Tendon stiffness (k)</w:t>
            </w:r>
          </w:p>
        </w:tc>
        <w:tc>
          <w:tcPr>
            <w:tcW w:w="4608" w:type="dxa"/>
            <w:shd w:val="clear" w:color="auto" w:fill="EAF0F6"/>
            <w:tcMar>
              <w:top w:w="70" w:type="dxa"/>
              <w:left w:w="90" w:type="dxa"/>
              <w:bottom w:w="70" w:type="dxa"/>
              <w:right w:w="90" w:type="dxa"/>
            </w:tcMar>
            <w:vAlign w:val="center"/>
          </w:tcPr>
          <w:p w14:paraId="3816A65B" w14:textId="77777777" w:rsidR="00293F2B" w:rsidRDefault="00000000">
            <w:pPr>
              <w:spacing w:before="20" w:after="20"/>
            </w:pPr>
            <w:r>
              <w:rPr>
                <w:sz w:val="17"/>
              </w:rPr>
              <w:t>150–400 N/mm</w:t>
            </w:r>
          </w:p>
        </w:tc>
      </w:tr>
      <w:tr w:rsidR="00293F2B" w14:paraId="1210AD82" w14:textId="77777777">
        <w:trPr>
          <w:jc w:val="center"/>
        </w:trPr>
        <w:tc>
          <w:tcPr>
            <w:tcW w:w="4608" w:type="dxa"/>
            <w:tcMar>
              <w:top w:w="70" w:type="dxa"/>
              <w:left w:w="90" w:type="dxa"/>
              <w:bottom w:w="70" w:type="dxa"/>
              <w:right w:w="90" w:type="dxa"/>
            </w:tcMar>
            <w:vAlign w:val="center"/>
          </w:tcPr>
          <w:p w14:paraId="7ABE3711" w14:textId="77777777" w:rsidR="00293F2B" w:rsidRDefault="00000000">
            <w:pPr>
              <w:spacing w:before="20" w:after="20"/>
            </w:pPr>
            <w:r>
              <w:rPr>
                <w:sz w:val="17"/>
              </w:rPr>
              <w:t>Tendon elasticity / hysteresis</w:t>
            </w:r>
          </w:p>
        </w:tc>
        <w:tc>
          <w:tcPr>
            <w:tcW w:w="4608" w:type="dxa"/>
            <w:tcMar>
              <w:top w:w="70" w:type="dxa"/>
              <w:left w:w="90" w:type="dxa"/>
              <w:bottom w:w="70" w:type="dxa"/>
              <w:right w:w="90" w:type="dxa"/>
            </w:tcMar>
            <w:vAlign w:val="center"/>
          </w:tcPr>
          <w:p w14:paraId="6E537086" w14:textId="77777777" w:rsidR="00293F2B" w:rsidRDefault="00000000">
            <w:pPr>
              <w:spacing w:before="20" w:after="20"/>
            </w:pPr>
            <w:r>
              <w:rPr>
                <w:sz w:val="17"/>
              </w:rPr>
              <w:t>5%–10% loss</w:t>
            </w:r>
          </w:p>
        </w:tc>
      </w:tr>
    </w:tbl>
    <w:p w14:paraId="24DD0C33" w14:textId="1F1E71EB" w:rsidR="00293F2B" w:rsidRDefault="00F45865">
      <w:pPr>
        <w:spacing w:after="20"/>
      </w:pPr>
      <w:r>
        <w:rPr>
          <w:noProof/>
        </w:rPr>
        <w:drawing>
          <wp:anchor distT="0" distB="0" distL="114300" distR="114300" simplePos="0" relativeHeight="251682304" behindDoc="0" locked="0" layoutInCell="1" allowOverlap="1" wp14:anchorId="216EB457" wp14:editId="58D6E0F9">
            <wp:simplePos x="0" y="0"/>
            <wp:positionH relativeFrom="column">
              <wp:posOffset>213360</wp:posOffset>
            </wp:positionH>
            <wp:positionV relativeFrom="paragraph">
              <wp:posOffset>128270</wp:posOffset>
            </wp:positionV>
            <wp:extent cx="2601595" cy="2601595"/>
            <wp:effectExtent l="19050" t="19050" r="27305" b="2730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_img12.jpg"/>
                    <pic:cNvPicPr/>
                  </pic:nvPicPr>
                  <pic:blipFill>
                    <a:blip r:embed="rId19"/>
                    <a:stretch>
                      <a:fillRect/>
                    </a:stretch>
                  </pic:blipFill>
                  <pic:spPr>
                    <a:xfrm>
                      <a:off x="0" y="0"/>
                      <a:ext cx="2601595" cy="26015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F29CE4D" w14:textId="4F07DAB5" w:rsidR="00293F2B" w:rsidRDefault="00293F2B">
      <w:pPr>
        <w:jc w:val="center"/>
      </w:pPr>
    </w:p>
    <w:p w14:paraId="2F833703" w14:textId="6E973A2F" w:rsidR="00F45865" w:rsidRPr="0031303A" w:rsidRDefault="00F45865" w:rsidP="00F45865">
      <w:pPr>
        <w:pStyle w:val="Caption"/>
        <w:jc w:val="center"/>
        <w:rPr>
          <w:b w:val="0"/>
          <w:bCs w:val="0"/>
          <w:color w:val="auto"/>
        </w:rPr>
      </w:pPr>
      <w:r w:rsidRPr="007D352E">
        <w:rPr>
          <w:b w:val="0"/>
          <w:bCs w:val="0"/>
          <w:color w:val="auto"/>
        </w:rPr>
        <w:t xml:space="preserve">Figure: </w:t>
      </w:r>
      <w:r w:rsidRPr="00F45865">
        <w:rPr>
          <w:b w:val="0"/>
          <w:bCs w:val="0"/>
          <w:color w:val="auto"/>
        </w:rPr>
        <w:t>Triceps brachii</w:t>
      </w:r>
      <w:r w:rsidRPr="007D352E">
        <w:rPr>
          <w:b w:val="0"/>
          <w:bCs w:val="0"/>
          <w:color w:val="auto"/>
        </w:rPr>
        <w:t xml:space="preserve"> </w:t>
      </w:r>
      <w:r w:rsidRPr="007D352E">
        <w:rPr>
          <w:b w:val="0"/>
          <w:bCs w:val="0"/>
          <w:color w:val="auto"/>
        </w:rPr>
        <w:t>reference image from source presentation</w:t>
      </w:r>
    </w:p>
    <w:p w14:paraId="347AA10D" w14:textId="7558C71E" w:rsidR="00F45865" w:rsidRDefault="00F45865">
      <w:pPr>
        <w:pStyle w:val="Heading2"/>
        <w:rPr>
          <w:sz w:val="28"/>
          <w:szCs w:val="28"/>
        </w:rPr>
      </w:pPr>
    </w:p>
    <w:p w14:paraId="7AD68EAD" w14:textId="0A8459D1" w:rsidR="00F45865" w:rsidRDefault="00F45865">
      <w:pPr>
        <w:spacing w:after="200" w:line="276" w:lineRule="auto"/>
        <w:rPr>
          <w:rFonts w:asciiTheme="majorHAnsi" w:eastAsiaTheme="majorEastAsia" w:hAnsiTheme="majorHAnsi" w:cstheme="majorBidi"/>
          <w:b/>
          <w:bCs/>
          <w:color w:val="1F4E79"/>
          <w:sz w:val="28"/>
          <w:szCs w:val="28"/>
        </w:rPr>
      </w:pPr>
      <w:r>
        <w:rPr>
          <w:sz w:val="28"/>
          <w:szCs w:val="28"/>
        </w:rPr>
        <w:br w:type="page"/>
      </w:r>
    </w:p>
    <w:p w14:paraId="4BC1CE48" w14:textId="0A0DAFE1" w:rsidR="00293F2B" w:rsidRPr="00AD34CD" w:rsidRDefault="00000000">
      <w:pPr>
        <w:pStyle w:val="Heading2"/>
        <w:rPr>
          <w:sz w:val="28"/>
          <w:szCs w:val="28"/>
        </w:rPr>
      </w:pPr>
      <w:r w:rsidRPr="00AD34CD">
        <w:rPr>
          <w:sz w:val="28"/>
          <w:szCs w:val="28"/>
        </w:rPr>
        <w:lastRenderedPageBreak/>
        <w:t>6.6 Anconeus</w:t>
      </w:r>
    </w:p>
    <w:tbl>
      <w:tblPr>
        <w:tblStyle w:val="TableGrid"/>
        <w:tblW w:w="0" w:type="auto"/>
        <w:jc w:val="center"/>
        <w:tblLook w:val="04A0" w:firstRow="1" w:lastRow="0" w:firstColumn="1" w:lastColumn="0" w:noHBand="0" w:noVBand="1"/>
      </w:tblPr>
      <w:tblGrid>
        <w:gridCol w:w="4608"/>
        <w:gridCol w:w="4608"/>
      </w:tblGrid>
      <w:tr w:rsidR="00293F2B" w14:paraId="250C1218" w14:textId="77777777">
        <w:trPr>
          <w:jc w:val="center"/>
        </w:trPr>
        <w:tc>
          <w:tcPr>
            <w:tcW w:w="4608" w:type="dxa"/>
            <w:shd w:val="clear" w:color="auto" w:fill="17365D"/>
            <w:tcMar>
              <w:top w:w="70" w:type="dxa"/>
              <w:left w:w="90" w:type="dxa"/>
              <w:bottom w:w="70" w:type="dxa"/>
              <w:right w:w="90" w:type="dxa"/>
            </w:tcMar>
            <w:vAlign w:val="center"/>
          </w:tcPr>
          <w:p w14:paraId="65137ECA" w14:textId="77777777" w:rsidR="00293F2B" w:rsidRDefault="00000000">
            <w:pPr>
              <w:spacing w:before="20" w:after="20"/>
            </w:pPr>
            <w:r>
              <w:rPr>
                <w:b/>
                <w:color w:val="FFFFFF"/>
                <w:sz w:val="17"/>
              </w:rPr>
              <w:t>Mechanical property</w:t>
            </w:r>
          </w:p>
        </w:tc>
        <w:tc>
          <w:tcPr>
            <w:tcW w:w="4608" w:type="dxa"/>
            <w:shd w:val="clear" w:color="auto" w:fill="17365D"/>
            <w:tcMar>
              <w:top w:w="70" w:type="dxa"/>
              <w:left w:w="90" w:type="dxa"/>
              <w:bottom w:w="70" w:type="dxa"/>
              <w:right w:w="90" w:type="dxa"/>
            </w:tcMar>
            <w:vAlign w:val="center"/>
          </w:tcPr>
          <w:p w14:paraId="37F3F508" w14:textId="77777777" w:rsidR="00293F2B" w:rsidRDefault="00000000">
            <w:pPr>
              <w:spacing w:before="20" w:after="20"/>
            </w:pPr>
            <w:r>
              <w:rPr>
                <w:b/>
                <w:color w:val="FFFFFF"/>
                <w:sz w:val="17"/>
              </w:rPr>
              <w:t>Parameter / value range</w:t>
            </w:r>
          </w:p>
        </w:tc>
      </w:tr>
      <w:tr w:rsidR="00293F2B" w14:paraId="01DDE418" w14:textId="77777777">
        <w:trPr>
          <w:jc w:val="center"/>
        </w:trPr>
        <w:tc>
          <w:tcPr>
            <w:tcW w:w="4608" w:type="dxa"/>
            <w:tcMar>
              <w:top w:w="70" w:type="dxa"/>
              <w:left w:w="90" w:type="dxa"/>
              <w:bottom w:w="70" w:type="dxa"/>
              <w:right w:w="90" w:type="dxa"/>
            </w:tcMar>
            <w:vAlign w:val="center"/>
          </w:tcPr>
          <w:p w14:paraId="5B1EE28E" w14:textId="77777777" w:rsidR="00293F2B" w:rsidRDefault="00000000">
            <w:pPr>
              <w:spacing w:before="20" w:after="20"/>
            </w:pPr>
            <w:r>
              <w:rPr>
                <w:sz w:val="17"/>
              </w:rPr>
              <w:t>Optimal fibre length (L₀)</w:t>
            </w:r>
          </w:p>
        </w:tc>
        <w:tc>
          <w:tcPr>
            <w:tcW w:w="4608" w:type="dxa"/>
            <w:tcMar>
              <w:top w:w="70" w:type="dxa"/>
              <w:left w:w="90" w:type="dxa"/>
              <w:bottom w:w="70" w:type="dxa"/>
              <w:right w:w="90" w:type="dxa"/>
            </w:tcMar>
            <w:vAlign w:val="center"/>
          </w:tcPr>
          <w:p w14:paraId="4AE6587F" w14:textId="77777777" w:rsidR="00293F2B" w:rsidRDefault="00000000">
            <w:pPr>
              <w:spacing w:before="20" w:after="20"/>
            </w:pPr>
            <w:r>
              <w:rPr>
                <w:sz w:val="17"/>
              </w:rPr>
              <w:t>2.5–5.0 cm</w:t>
            </w:r>
          </w:p>
        </w:tc>
      </w:tr>
      <w:tr w:rsidR="00293F2B" w14:paraId="501A2FDC" w14:textId="77777777">
        <w:trPr>
          <w:jc w:val="center"/>
        </w:trPr>
        <w:tc>
          <w:tcPr>
            <w:tcW w:w="4608" w:type="dxa"/>
            <w:shd w:val="clear" w:color="auto" w:fill="EAF0F6"/>
            <w:tcMar>
              <w:top w:w="70" w:type="dxa"/>
              <w:left w:w="90" w:type="dxa"/>
              <w:bottom w:w="70" w:type="dxa"/>
              <w:right w:w="90" w:type="dxa"/>
            </w:tcMar>
            <w:vAlign w:val="center"/>
          </w:tcPr>
          <w:p w14:paraId="38842C09" w14:textId="77777777" w:rsidR="00293F2B" w:rsidRDefault="00000000">
            <w:pPr>
              <w:spacing w:before="20" w:after="20"/>
            </w:pPr>
            <w:r>
              <w:rPr>
                <w:sz w:val="17"/>
              </w:rPr>
              <w:t>Total muscle–tendon length</w:t>
            </w:r>
          </w:p>
        </w:tc>
        <w:tc>
          <w:tcPr>
            <w:tcW w:w="4608" w:type="dxa"/>
            <w:shd w:val="clear" w:color="auto" w:fill="EAF0F6"/>
            <w:tcMar>
              <w:top w:w="70" w:type="dxa"/>
              <w:left w:w="90" w:type="dxa"/>
              <w:bottom w:w="70" w:type="dxa"/>
              <w:right w:w="90" w:type="dxa"/>
            </w:tcMar>
            <w:vAlign w:val="center"/>
          </w:tcPr>
          <w:p w14:paraId="419A1B68" w14:textId="77777777" w:rsidR="00293F2B" w:rsidRDefault="00000000">
            <w:pPr>
              <w:spacing w:before="20" w:after="20"/>
            </w:pPr>
            <w:r>
              <w:rPr>
                <w:sz w:val="17"/>
              </w:rPr>
              <w:t>7–10 cm</w:t>
            </w:r>
          </w:p>
        </w:tc>
      </w:tr>
      <w:tr w:rsidR="00293F2B" w14:paraId="6EEFF4C2" w14:textId="77777777">
        <w:trPr>
          <w:jc w:val="center"/>
        </w:trPr>
        <w:tc>
          <w:tcPr>
            <w:tcW w:w="4608" w:type="dxa"/>
            <w:tcMar>
              <w:top w:w="70" w:type="dxa"/>
              <w:left w:w="90" w:type="dxa"/>
              <w:bottom w:w="70" w:type="dxa"/>
              <w:right w:w="90" w:type="dxa"/>
            </w:tcMar>
            <w:vAlign w:val="center"/>
          </w:tcPr>
          <w:p w14:paraId="17AAE4EA" w14:textId="77777777" w:rsidR="00293F2B" w:rsidRDefault="00000000">
            <w:pPr>
              <w:spacing w:before="20" w:after="20"/>
            </w:pPr>
            <w:r>
              <w:rPr>
                <w:sz w:val="17"/>
              </w:rPr>
              <w:t>Resting muscle diameter</w:t>
            </w:r>
          </w:p>
        </w:tc>
        <w:tc>
          <w:tcPr>
            <w:tcW w:w="4608" w:type="dxa"/>
            <w:tcMar>
              <w:top w:w="70" w:type="dxa"/>
              <w:left w:w="90" w:type="dxa"/>
              <w:bottom w:w="70" w:type="dxa"/>
              <w:right w:w="90" w:type="dxa"/>
            </w:tcMar>
            <w:vAlign w:val="center"/>
          </w:tcPr>
          <w:p w14:paraId="121C9E42" w14:textId="77777777" w:rsidR="00293F2B" w:rsidRDefault="00000000">
            <w:pPr>
              <w:spacing w:before="20" w:after="20"/>
            </w:pPr>
            <w:r>
              <w:rPr>
                <w:sz w:val="17"/>
              </w:rPr>
              <w:t>1.0–2.0 cm</w:t>
            </w:r>
          </w:p>
        </w:tc>
      </w:tr>
      <w:tr w:rsidR="00293F2B" w14:paraId="56ED3716" w14:textId="77777777">
        <w:trPr>
          <w:jc w:val="center"/>
        </w:trPr>
        <w:tc>
          <w:tcPr>
            <w:tcW w:w="4608" w:type="dxa"/>
            <w:shd w:val="clear" w:color="auto" w:fill="EAF0F6"/>
            <w:tcMar>
              <w:top w:w="70" w:type="dxa"/>
              <w:left w:w="90" w:type="dxa"/>
              <w:bottom w:w="70" w:type="dxa"/>
              <w:right w:w="90" w:type="dxa"/>
            </w:tcMar>
            <w:vAlign w:val="center"/>
          </w:tcPr>
          <w:p w14:paraId="068DABD1" w14:textId="77777777" w:rsidR="00293F2B" w:rsidRDefault="00000000">
            <w:pPr>
              <w:spacing w:before="20" w:after="20"/>
            </w:pPr>
            <w:r>
              <w:rPr>
                <w:sz w:val="17"/>
              </w:rPr>
              <w:t>Contracted muscle diameter</w:t>
            </w:r>
          </w:p>
        </w:tc>
        <w:tc>
          <w:tcPr>
            <w:tcW w:w="4608" w:type="dxa"/>
            <w:shd w:val="clear" w:color="auto" w:fill="EAF0F6"/>
            <w:tcMar>
              <w:top w:w="70" w:type="dxa"/>
              <w:left w:w="90" w:type="dxa"/>
              <w:bottom w:w="70" w:type="dxa"/>
              <w:right w:w="90" w:type="dxa"/>
            </w:tcMar>
            <w:vAlign w:val="center"/>
          </w:tcPr>
          <w:p w14:paraId="040535CA" w14:textId="77777777" w:rsidR="00293F2B" w:rsidRDefault="00000000">
            <w:pPr>
              <w:spacing w:before="20" w:after="20"/>
            </w:pPr>
            <w:r>
              <w:rPr>
                <w:sz w:val="17"/>
              </w:rPr>
              <w:t>1.2–2.5 cm</w:t>
            </w:r>
          </w:p>
        </w:tc>
      </w:tr>
      <w:tr w:rsidR="00293F2B" w14:paraId="644FA565" w14:textId="77777777">
        <w:trPr>
          <w:jc w:val="center"/>
        </w:trPr>
        <w:tc>
          <w:tcPr>
            <w:tcW w:w="4608" w:type="dxa"/>
            <w:tcMar>
              <w:top w:w="70" w:type="dxa"/>
              <w:left w:w="90" w:type="dxa"/>
              <w:bottom w:w="70" w:type="dxa"/>
              <w:right w:w="90" w:type="dxa"/>
            </w:tcMar>
            <w:vAlign w:val="center"/>
          </w:tcPr>
          <w:p w14:paraId="65672360" w14:textId="77777777" w:rsidR="00293F2B" w:rsidRDefault="00000000">
            <w:pPr>
              <w:spacing w:before="20" w:after="20"/>
            </w:pPr>
            <w:r>
              <w:rPr>
                <w:sz w:val="17"/>
              </w:rPr>
              <w:t>Maximum shortening displacement</w:t>
            </w:r>
          </w:p>
        </w:tc>
        <w:tc>
          <w:tcPr>
            <w:tcW w:w="4608" w:type="dxa"/>
            <w:tcMar>
              <w:top w:w="70" w:type="dxa"/>
              <w:left w:w="90" w:type="dxa"/>
              <w:bottom w:w="70" w:type="dxa"/>
              <w:right w:w="90" w:type="dxa"/>
            </w:tcMar>
            <w:vAlign w:val="center"/>
          </w:tcPr>
          <w:p w14:paraId="40C518A7" w14:textId="77777777" w:rsidR="00293F2B" w:rsidRDefault="00000000">
            <w:pPr>
              <w:spacing w:before="20" w:after="20"/>
            </w:pPr>
            <w:r>
              <w:rPr>
                <w:sz w:val="17"/>
              </w:rPr>
              <w:t>1.0–2.0 cm</w:t>
            </w:r>
          </w:p>
        </w:tc>
      </w:tr>
      <w:tr w:rsidR="00293F2B" w14:paraId="7D4CA903" w14:textId="77777777">
        <w:trPr>
          <w:jc w:val="center"/>
        </w:trPr>
        <w:tc>
          <w:tcPr>
            <w:tcW w:w="4608" w:type="dxa"/>
            <w:shd w:val="clear" w:color="auto" w:fill="EAF0F6"/>
            <w:tcMar>
              <w:top w:w="70" w:type="dxa"/>
              <w:left w:w="90" w:type="dxa"/>
              <w:bottom w:w="70" w:type="dxa"/>
              <w:right w:w="90" w:type="dxa"/>
            </w:tcMar>
            <w:vAlign w:val="center"/>
          </w:tcPr>
          <w:p w14:paraId="5E88EEA7" w14:textId="77777777" w:rsidR="00293F2B" w:rsidRDefault="00000000">
            <w:pPr>
              <w:spacing w:before="20" w:after="20"/>
            </w:pPr>
            <w:r>
              <w:rPr>
                <w:sz w:val="17"/>
              </w:rPr>
              <w:t>Physiological cross-sectional area (PCSA)</w:t>
            </w:r>
          </w:p>
        </w:tc>
        <w:tc>
          <w:tcPr>
            <w:tcW w:w="4608" w:type="dxa"/>
            <w:shd w:val="clear" w:color="auto" w:fill="EAF0F6"/>
            <w:tcMar>
              <w:top w:w="70" w:type="dxa"/>
              <w:left w:w="90" w:type="dxa"/>
              <w:bottom w:w="70" w:type="dxa"/>
              <w:right w:w="90" w:type="dxa"/>
            </w:tcMar>
            <w:vAlign w:val="center"/>
          </w:tcPr>
          <w:p w14:paraId="46386A23" w14:textId="77777777" w:rsidR="00293F2B" w:rsidRDefault="00000000">
            <w:pPr>
              <w:spacing w:before="20" w:after="20"/>
            </w:pPr>
            <w:r>
              <w:rPr>
                <w:sz w:val="17"/>
              </w:rPr>
              <w:t>1.0–2.5 cm²</w:t>
            </w:r>
          </w:p>
        </w:tc>
      </w:tr>
      <w:tr w:rsidR="00293F2B" w14:paraId="29008762" w14:textId="77777777">
        <w:trPr>
          <w:jc w:val="center"/>
        </w:trPr>
        <w:tc>
          <w:tcPr>
            <w:tcW w:w="4608" w:type="dxa"/>
            <w:tcMar>
              <w:top w:w="70" w:type="dxa"/>
              <w:left w:w="90" w:type="dxa"/>
              <w:bottom w:w="70" w:type="dxa"/>
              <w:right w:w="90" w:type="dxa"/>
            </w:tcMar>
            <w:vAlign w:val="center"/>
          </w:tcPr>
          <w:p w14:paraId="00FCD24D" w14:textId="77777777" w:rsidR="00293F2B" w:rsidRDefault="00000000">
            <w:pPr>
              <w:spacing w:before="20" w:after="20"/>
            </w:pPr>
            <w:r>
              <w:rPr>
                <w:sz w:val="17"/>
              </w:rPr>
              <w:t>Joint arc of motion (elbow)</w:t>
            </w:r>
          </w:p>
        </w:tc>
        <w:tc>
          <w:tcPr>
            <w:tcW w:w="4608" w:type="dxa"/>
            <w:tcMar>
              <w:top w:w="70" w:type="dxa"/>
              <w:left w:w="90" w:type="dxa"/>
              <w:bottom w:w="70" w:type="dxa"/>
              <w:right w:w="90" w:type="dxa"/>
            </w:tcMar>
            <w:vAlign w:val="center"/>
          </w:tcPr>
          <w:p w14:paraId="7E1C9156" w14:textId="77777777" w:rsidR="00293F2B" w:rsidRDefault="00000000">
            <w:pPr>
              <w:spacing w:before="20" w:after="20"/>
            </w:pPr>
            <w:r>
              <w:rPr>
                <w:sz w:val="17"/>
              </w:rPr>
              <w:t>0° to 150°</w:t>
            </w:r>
          </w:p>
        </w:tc>
      </w:tr>
      <w:tr w:rsidR="00293F2B" w14:paraId="4148E874" w14:textId="77777777">
        <w:trPr>
          <w:jc w:val="center"/>
        </w:trPr>
        <w:tc>
          <w:tcPr>
            <w:tcW w:w="4608" w:type="dxa"/>
            <w:shd w:val="clear" w:color="auto" w:fill="EAF0F6"/>
            <w:tcMar>
              <w:top w:w="70" w:type="dxa"/>
              <w:left w:w="90" w:type="dxa"/>
              <w:bottom w:w="70" w:type="dxa"/>
              <w:right w:w="90" w:type="dxa"/>
            </w:tcMar>
            <w:vAlign w:val="center"/>
          </w:tcPr>
          <w:p w14:paraId="14567247" w14:textId="77777777" w:rsidR="00293F2B" w:rsidRDefault="00000000">
            <w:pPr>
              <w:spacing w:before="20" w:after="20"/>
            </w:pPr>
            <w:r>
              <w:rPr>
                <w:sz w:val="17"/>
              </w:rPr>
              <w:t>Electromechanical delay</w:t>
            </w:r>
          </w:p>
        </w:tc>
        <w:tc>
          <w:tcPr>
            <w:tcW w:w="4608" w:type="dxa"/>
            <w:shd w:val="clear" w:color="auto" w:fill="EAF0F6"/>
            <w:tcMar>
              <w:top w:w="70" w:type="dxa"/>
              <w:left w:w="90" w:type="dxa"/>
              <w:bottom w:w="70" w:type="dxa"/>
              <w:right w:w="90" w:type="dxa"/>
            </w:tcMar>
            <w:vAlign w:val="center"/>
          </w:tcPr>
          <w:p w14:paraId="536ABFB2" w14:textId="77777777" w:rsidR="00293F2B" w:rsidRDefault="00000000">
            <w:pPr>
              <w:spacing w:before="20" w:after="20"/>
            </w:pPr>
            <w:r>
              <w:rPr>
                <w:sz w:val="17"/>
              </w:rPr>
              <w:t>30–45 ms</w:t>
            </w:r>
          </w:p>
        </w:tc>
      </w:tr>
      <w:tr w:rsidR="00293F2B" w14:paraId="662D3047" w14:textId="77777777">
        <w:trPr>
          <w:jc w:val="center"/>
        </w:trPr>
        <w:tc>
          <w:tcPr>
            <w:tcW w:w="4608" w:type="dxa"/>
            <w:tcMar>
              <w:top w:w="70" w:type="dxa"/>
              <w:left w:w="90" w:type="dxa"/>
              <w:bottom w:w="70" w:type="dxa"/>
              <w:right w:w="90" w:type="dxa"/>
            </w:tcMar>
            <w:vAlign w:val="center"/>
          </w:tcPr>
          <w:p w14:paraId="250A8D59" w14:textId="77777777" w:rsidR="00293F2B" w:rsidRDefault="00000000">
            <w:pPr>
              <w:spacing w:before="20" w:after="20"/>
            </w:pPr>
            <w:r>
              <w:rPr>
                <w:sz w:val="17"/>
              </w:rPr>
              <w:t>Twitch contraction time</w:t>
            </w:r>
          </w:p>
        </w:tc>
        <w:tc>
          <w:tcPr>
            <w:tcW w:w="4608" w:type="dxa"/>
            <w:tcMar>
              <w:top w:w="70" w:type="dxa"/>
              <w:left w:w="90" w:type="dxa"/>
              <w:bottom w:w="70" w:type="dxa"/>
              <w:right w:w="90" w:type="dxa"/>
            </w:tcMar>
            <w:vAlign w:val="center"/>
          </w:tcPr>
          <w:p w14:paraId="20DD55B1" w14:textId="77777777" w:rsidR="00293F2B" w:rsidRDefault="00000000">
            <w:pPr>
              <w:spacing w:before="20" w:after="20"/>
            </w:pPr>
            <w:r>
              <w:rPr>
                <w:sz w:val="17"/>
              </w:rPr>
              <w:t>35–55 ms</w:t>
            </w:r>
          </w:p>
        </w:tc>
      </w:tr>
      <w:tr w:rsidR="00293F2B" w14:paraId="2A8D23AF" w14:textId="77777777">
        <w:trPr>
          <w:jc w:val="center"/>
        </w:trPr>
        <w:tc>
          <w:tcPr>
            <w:tcW w:w="4608" w:type="dxa"/>
            <w:shd w:val="clear" w:color="auto" w:fill="EAF0F6"/>
            <w:tcMar>
              <w:top w:w="70" w:type="dxa"/>
              <w:left w:w="90" w:type="dxa"/>
              <w:bottom w:w="70" w:type="dxa"/>
              <w:right w:w="90" w:type="dxa"/>
            </w:tcMar>
            <w:vAlign w:val="center"/>
          </w:tcPr>
          <w:p w14:paraId="6EA210D9" w14:textId="77777777" w:rsidR="00293F2B" w:rsidRDefault="00000000">
            <w:pPr>
              <w:spacing w:before="20" w:after="20"/>
            </w:pPr>
            <w:r>
              <w:rPr>
                <w:sz w:val="17"/>
              </w:rPr>
              <w:t>Maximum internal force (F₀)</w:t>
            </w:r>
          </w:p>
        </w:tc>
        <w:tc>
          <w:tcPr>
            <w:tcW w:w="4608" w:type="dxa"/>
            <w:shd w:val="clear" w:color="auto" w:fill="EAF0F6"/>
            <w:tcMar>
              <w:top w:w="70" w:type="dxa"/>
              <w:left w:w="90" w:type="dxa"/>
              <w:bottom w:w="70" w:type="dxa"/>
              <w:right w:w="90" w:type="dxa"/>
            </w:tcMar>
            <w:vAlign w:val="center"/>
          </w:tcPr>
          <w:p w14:paraId="5A6D34BD" w14:textId="77777777" w:rsidR="00293F2B" w:rsidRDefault="00000000">
            <w:pPr>
              <w:spacing w:before="20" w:after="20"/>
            </w:pPr>
            <w:r>
              <w:rPr>
                <w:sz w:val="17"/>
              </w:rPr>
              <w:t>200–350 N</w:t>
            </w:r>
          </w:p>
        </w:tc>
      </w:tr>
      <w:tr w:rsidR="00293F2B" w14:paraId="45A2C202" w14:textId="77777777">
        <w:trPr>
          <w:jc w:val="center"/>
        </w:trPr>
        <w:tc>
          <w:tcPr>
            <w:tcW w:w="4608" w:type="dxa"/>
            <w:tcMar>
              <w:top w:w="70" w:type="dxa"/>
              <w:left w:w="90" w:type="dxa"/>
              <w:bottom w:w="70" w:type="dxa"/>
              <w:right w:w="90" w:type="dxa"/>
            </w:tcMar>
            <w:vAlign w:val="center"/>
          </w:tcPr>
          <w:p w14:paraId="039EAF12" w14:textId="77777777" w:rsidR="00293F2B" w:rsidRDefault="00000000">
            <w:pPr>
              <w:spacing w:before="20" w:after="20"/>
            </w:pPr>
            <w:r>
              <w:rPr>
                <w:sz w:val="17"/>
              </w:rPr>
              <w:t>Maximum external joint torque</w:t>
            </w:r>
          </w:p>
        </w:tc>
        <w:tc>
          <w:tcPr>
            <w:tcW w:w="4608" w:type="dxa"/>
            <w:tcMar>
              <w:top w:w="70" w:type="dxa"/>
              <w:left w:w="90" w:type="dxa"/>
              <w:bottom w:w="70" w:type="dxa"/>
              <w:right w:w="90" w:type="dxa"/>
            </w:tcMar>
            <w:vAlign w:val="center"/>
          </w:tcPr>
          <w:p w14:paraId="79AEE561" w14:textId="77777777" w:rsidR="00293F2B" w:rsidRDefault="00000000">
            <w:pPr>
              <w:spacing w:before="20" w:after="20"/>
            </w:pPr>
            <w:r>
              <w:rPr>
                <w:sz w:val="17"/>
              </w:rPr>
              <w:t>1–5 N·m</w:t>
            </w:r>
          </w:p>
        </w:tc>
      </w:tr>
      <w:tr w:rsidR="00293F2B" w14:paraId="1841CC4A" w14:textId="77777777">
        <w:trPr>
          <w:jc w:val="center"/>
        </w:trPr>
        <w:tc>
          <w:tcPr>
            <w:tcW w:w="4608" w:type="dxa"/>
            <w:shd w:val="clear" w:color="auto" w:fill="EAF0F6"/>
            <w:tcMar>
              <w:top w:w="70" w:type="dxa"/>
              <w:left w:w="90" w:type="dxa"/>
              <w:bottom w:w="70" w:type="dxa"/>
              <w:right w:w="90" w:type="dxa"/>
            </w:tcMar>
            <w:vAlign w:val="center"/>
          </w:tcPr>
          <w:p w14:paraId="0FF9A5AA" w14:textId="77777777" w:rsidR="00293F2B" w:rsidRDefault="00000000">
            <w:pPr>
              <w:spacing w:before="20" w:after="20"/>
            </w:pPr>
            <w:r>
              <w:rPr>
                <w:sz w:val="17"/>
              </w:rPr>
              <w:t>Estimated external payload</w:t>
            </w:r>
          </w:p>
        </w:tc>
        <w:tc>
          <w:tcPr>
            <w:tcW w:w="4608" w:type="dxa"/>
            <w:shd w:val="clear" w:color="auto" w:fill="EAF0F6"/>
            <w:tcMar>
              <w:top w:w="70" w:type="dxa"/>
              <w:left w:w="90" w:type="dxa"/>
              <w:bottom w:w="70" w:type="dxa"/>
              <w:right w:w="90" w:type="dxa"/>
            </w:tcMar>
            <w:vAlign w:val="center"/>
          </w:tcPr>
          <w:p w14:paraId="7755238D" w14:textId="77777777" w:rsidR="00293F2B" w:rsidRDefault="00000000">
            <w:pPr>
              <w:spacing w:before="20" w:after="20"/>
            </w:pPr>
            <w:r>
              <w:rPr>
                <w:sz w:val="17"/>
              </w:rPr>
              <w:t>1–3 kg</w:t>
            </w:r>
          </w:p>
        </w:tc>
      </w:tr>
      <w:tr w:rsidR="00293F2B" w14:paraId="165E46C6" w14:textId="77777777">
        <w:trPr>
          <w:jc w:val="center"/>
        </w:trPr>
        <w:tc>
          <w:tcPr>
            <w:tcW w:w="4608" w:type="dxa"/>
            <w:tcMar>
              <w:top w:w="70" w:type="dxa"/>
              <w:left w:w="90" w:type="dxa"/>
              <w:bottom w:w="70" w:type="dxa"/>
              <w:right w:w="90" w:type="dxa"/>
            </w:tcMar>
            <w:vAlign w:val="center"/>
          </w:tcPr>
          <w:p w14:paraId="2F46F44C" w14:textId="77777777" w:rsidR="00293F2B" w:rsidRDefault="00000000">
            <w:pPr>
              <w:spacing w:before="20" w:after="20"/>
            </w:pPr>
            <w:r>
              <w:rPr>
                <w:sz w:val="17"/>
              </w:rPr>
              <w:t>Resting tendon cross-sectional area</w:t>
            </w:r>
          </w:p>
        </w:tc>
        <w:tc>
          <w:tcPr>
            <w:tcW w:w="4608" w:type="dxa"/>
            <w:tcMar>
              <w:top w:w="70" w:type="dxa"/>
              <w:left w:w="90" w:type="dxa"/>
              <w:bottom w:w="70" w:type="dxa"/>
              <w:right w:w="90" w:type="dxa"/>
            </w:tcMar>
            <w:vAlign w:val="center"/>
          </w:tcPr>
          <w:p w14:paraId="5016D10A" w14:textId="77777777" w:rsidR="00293F2B" w:rsidRDefault="00000000">
            <w:pPr>
              <w:spacing w:before="20" w:after="20"/>
            </w:pPr>
            <w:r>
              <w:rPr>
                <w:sz w:val="17"/>
              </w:rPr>
              <w:t>3–8 mm²</w:t>
            </w:r>
          </w:p>
        </w:tc>
      </w:tr>
      <w:tr w:rsidR="00293F2B" w14:paraId="3BFF64C6" w14:textId="77777777">
        <w:trPr>
          <w:jc w:val="center"/>
        </w:trPr>
        <w:tc>
          <w:tcPr>
            <w:tcW w:w="4608" w:type="dxa"/>
            <w:shd w:val="clear" w:color="auto" w:fill="EAF0F6"/>
            <w:tcMar>
              <w:top w:w="70" w:type="dxa"/>
              <w:left w:w="90" w:type="dxa"/>
              <w:bottom w:w="70" w:type="dxa"/>
              <w:right w:w="90" w:type="dxa"/>
            </w:tcMar>
            <w:vAlign w:val="center"/>
          </w:tcPr>
          <w:p w14:paraId="39CDE11D" w14:textId="77777777" w:rsidR="00293F2B" w:rsidRDefault="00000000">
            <w:pPr>
              <w:spacing w:before="20" w:after="20"/>
            </w:pPr>
            <w:r>
              <w:rPr>
                <w:sz w:val="17"/>
              </w:rPr>
              <w:t>Tendon stiffness (k)</w:t>
            </w:r>
          </w:p>
        </w:tc>
        <w:tc>
          <w:tcPr>
            <w:tcW w:w="4608" w:type="dxa"/>
            <w:shd w:val="clear" w:color="auto" w:fill="EAF0F6"/>
            <w:tcMar>
              <w:top w:w="70" w:type="dxa"/>
              <w:left w:w="90" w:type="dxa"/>
              <w:bottom w:w="70" w:type="dxa"/>
              <w:right w:w="90" w:type="dxa"/>
            </w:tcMar>
            <w:vAlign w:val="center"/>
          </w:tcPr>
          <w:p w14:paraId="2A41DE71" w14:textId="77777777" w:rsidR="00293F2B" w:rsidRDefault="00000000">
            <w:pPr>
              <w:spacing w:before="20" w:after="20"/>
            </w:pPr>
            <w:r>
              <w:rPr>
                <w:sz w:val="17"/>
              </w:rPr>
              <w:t>50–150 N/mm</w:t>
            </w:r>
          </w:p>
        </w:tc>
      </w:tr>
      <w:tr w:rsidR="00293F2B" w14:paraId="697A3AAD" w14:textId="77777777">
        <w:trPr>
          <w:jc w:val="center"/>
        </w:trPr>
        <w:tc>
          <w:tcPr>
            <w:tcW w:w="4608" w:type="dxa"/>
            <w:tcMar>
              <w:top w:w="70" w:type="dxa"/>
              <w:left w:w="90" w:type="dxa"/>
              <w:bottom w:w="70" w:type="dxa"/>
              <w:right w:w="90" w:type="dxa"/>
            </w:tcMar>
            <w:vAlign w:val="center"/>
          </w:tcPr>
          <w:p w14:paraId="4FC9E3F5" w14:textId="77777777" w:rsidR="00293F2B" w:rsidRDefault="00000000">
            <w:pPr>
              <w:spacing w:before="20" w:after="20"/>
            </w:pPr>
            <w:r>
              <w:rPr>
                <w:sz w:val="17"/>
              </w:rPr>
              <w:t>Tendon elasticity / hysteresis</w:t>
            </w:r>
          </w:p>
        </w:tc>
        <w:tc>
          <w:tcPr>
            <w:tcW w:w="4608" w:type="dxa"/>
            <w:tcMar>
              <w:top w:w="70" w:type="dxa"/>
              <w:left w:w="90" w:type="dxa"/>
              <w:bottom w:w="70" w:type="dxa"/>
              <w:right w:w="90" w:type="dxa"/>
            </w:tcMar>
            <w:vAlign w:val="center"/>
          </w:tcPr>
          <w:p w14:paraId="0F3B1AA7" w14:textId="77777777" w:rsidR="00293F2B" w:rsidRDefault="00000000">
            <w:pPr>
              <w:spacing w:before="20" w:after="20"/>
            </w:pPr>
            <w:r>
              <w:rPr>
                <w:sz w:val="17"/>
              </w:rPr>
              <w:t>5%–10% loss</w:t>
            </w:r>
          </w:p>
        </w:tc>
      </w:tr>
    </w:tbl>
    <w:p w14:paraId="112A0007" w14:textId="07942C65" w:rsidR="00293F2B" w:rsidRDefault="00293F2B">
      <w:pPr>
        <w:spacing w:after="20"/>
      </w:pPr>
    </w:p>
    <w:p w14:paraId="1557E1CA" w14:textId="5A77DE74" w:rsidR="00F45865" w:rsidRDefault="00F226CF">
      <w:pPr>
        <w:pStyle w:val="Heading2"/>
        <w:rPr>
          <w:sz w:val="28"/>
          <w:szCs w:val="28"/>
        </w:rPr>
      </w:pPr>
      <w:r>
        <w:rPr>
          <w:noProof/>
        </w:rPr>
        <w:drawing>
          <wp:anchor distT="0" distB="0" distL="114300" distR="114300" simplePos="0" relativeHeight="251702784" behindDoc="0" locked="0" layoutInCell="1" allowOverlap="1" wp14:anchorId="35B5E8A3" wp14:editId="423DDB31">
            <wp:simplePos x="0" y="0"/>
            <wp:positionH relativeFrom="column">
              <wp:posOffset>3509010</wp:posOffset>
            </wp:positionH>
            <wp:positionV relativeFrom="paragraph">
              <wp:posOffset>109220</wp:posOffset>
            </wp:positionV>
            <wp:extent cx="2424430" cy="2457450"/>
            <wp:effectExtent l="19050" t="19050" r="13970" b="19050"/>
            <wp:wrapSquare wrapText="bothSides"/>
            <wp:docPr id="115" name="Picture 114"/>
            <wp:cNvGraphicFramePr/>
            <a:graphic xmlns:a="http://schemas.openxmlformats.org/drawingml/2006/main">
              <a:graphicData uri="http://schemas.openxmlformats.org/drawingml/2006/picture">
                <pic:pic xmlns:pic="http://schemas.openxmlformats.org/drawingml/2006/picture">
                  <pic:nvPicPr>
                    <pic:cNvPr id="115" name="Picture 114"/>
                    <pic:cNvPicPr/>
                  </pic:nvPicPr>
                  <pic:blipFill rotWithShape="1">
                    <a:blip r:embed="rId20"/>
                    <a:srcRect t="3303" b="6285"/>
                    <a:stretch>
                      <a:fillRect/>
                    </a:stretch>
                  </pic:blipFill>
                  <pic:spPr bwMode="auto">
                    <a:xfrm>
                      <a:off x="0" y="0"/>
                      <a:ext cx="2424430" cy="24574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45865">
        <w:rPr>
          <w:noProof/>
        </w:rPr>
        <w:drawing>
          <wp:anchor distT="0" distB="0" distL="114300" distR="114300" simplePos="0" relativeHeight="251720192" behindDoc="0" locked="0" layoutInCell="1" allowOverlap="1" wp14:anchorId="046356FB" wp14:editId="41D3D5CF">
            <wp:simplePos x="0" y="0"/>
            <wp:positionH relativeFrom="column">
              <wp:posOffset>247196</wp:posOffset>
            </wp:positionH>
            <wp:positionV relativeFrom="paragraph">
              <wp:posOffset>121648</wp:posOffset>
            </wp:positionV>
            <wp:extent cx="2694305" cy="2301875"/>
            <wp:effectExtent l="19050" t="19050" r="10795" b="22225"/>
            <wp:wrapSquare wrapText="bothSides"/>
            <wp:docPr id="117" name="Picture 116"/>
            <wp:cNvGraphicFramePr/>
            <a:graphic xmlns:a="http://schemas.openxmlformats.org/drawingml/2006/main">
              <a:graphicData uri="http://schemas.openxmlformats.org/drawingml/2006/picture">
                <pic:pic xmlns:pic="http://schemas.openxmlformats.org/drawingml/2006/picture">
                  <pic:nvPicPr>
                    <pic:cNvPr id="117" name="Picture 116"/>
                    <pic:cNvPicPr/>
                  </pic:nvPicPr>
                  <pic:blipFill>
                    <a:blip r:embed="rId21"/>
                    <a:srcRect b="5203"/>
                    <a:stretch/>
                  </pic:blipFill>
                  <pic:spPr>
                    <a:xfrm>
                      <a:off x="0" y="0"/>
                      <a:ext cx="2694305" cy="23018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45865">
        <w:rPr>
          <w:noProof/>
        </w:rPr>
        <w:t xml:space="preserve"> </w:t>
      </w:r>
    </w:p>
    <w:p w14:paraId="5FF82516" w14:textId="4A9FA6FA" w:rsidR="00F45865" w:rsidRDefault="00F45865">
      <w:pPr>
        <w:pStyle w:val="Heading2"/>
        <w:rPr>
          <w:sz w:val="28"/>
          <w:szCs w:val="28"/>
        </w:rPr>
      </w:pPr>
    </w:p>
    <w:p w14:paraId="027C83B4" w14:textId="3A7C085C" w:rsidR="00F45865" w:rsidRDefault="00F45865">
      <w:pPr>
        <w:pStyle w:val="Heading2"/>
        <w:rPr>
          <w:sz w:val="28"/>
          <w:szCs w:val="28"/>
        </w:rPr>
      </w:pPr>
    </w:p>
    <w:p w14:paraId="79AAAC8B" w14:textId="00FF3106" w:rsidR="00F45865" w:rsidRDefault="00F45865">
      <w:pPr>
        <w:pStyle w:val="Heading2"/>
        <w:rPr>
          <w:sz w:val="28"/>
          <w:szCs w:val="28"/>
        </w:rPr>
      </w:pPr>
    </w:p>
    <w:p w14:paraId="57963865" w14:textId="19636256" w:rsidR="00F45865" w:rsidRDefault="00F45865">
      <w:pPr>
        <w:pStyle w:val="Heading2"/>
        <w:rPr>
          <w:sz w:val="28"/>
          <w:szCs w:val="28"/>
        </w:rPr>
      </w:pPr>
    </w:p>
    <w:p w14:paraId="11034B50" w14:textId="6D2B2DFD" w:rsidR="00F45865" w:rsidRDefault="00F45865">
      <w:pPr>
        <w:pStyle w:val="Heading2"/>
        <w:rPr>
          <w:sz w:val="28"/>
          <w:szCs w:val="28"/>
        </w:rPr>
      </w:pPr>
    </w:p>
    <w:p w14:paraId="0390DECA" w14:textId="77777777" w:rsidR="00F226CF" w:rsidRDefault="00F226CF" w:rsidP="00F226CF">
      <w:pPr>
        <w:pStyle w:val="Caption"/>
        <w:rPr>
          <w:b w:val="0"/>
          <w:bCs w:val="0"/>
          <w:color w:val="auto"/>
        </w:rPr>
      </w:pPr>
    </w:p>
    <w:p w14:paraId="771F53E7" w14:textId="036F94EA" w:rsidR="00F45865" w:rsidRPr="0031303A" w:rsidRDefault="00F226CF" w:rsidP="00F226CF">
      <w:pPr>
        <w:pStyle w:val="Caption"/>
        <w:rPr>
          <w:b w:val="0"/>
          <w:bCs w:val="0"/>
          <w:color w:val="auto"/>
        </w:rPr>
      </w:pPr>
      <w:r>
        <w:rPr>
          <w:b w:val="0"/>
          <w:bCs w:val="0"/>
          <w:color w:val="auto"/>
        </w:rPr>
        <w:t xml:space="preserve">                                                        </w:t>
      </w:r>
      <w:r w:rsidR="00F45865" w:rsidRPr="007D352E">
        <w:rPr>
          <w:b w:val="0"/>
          <w:bCs w:val="0"/>
          <w:color w:val="auto"/>
        </w:rPr>
        <w:t xml:space="preserve">Figure: </w:t>
      </w:r>
      <w:r w:rsidR="00F45865" w:rsidRPr="00F45865">
        <w:rPr>
          <w:b w:val="0"/>
          <w:bCs w:val="0"/>
          <w:color w:val="auto"/>
        </w:rPr>
        <w:t>Anconeus</w:t>
      </w:r>
      <w:r w:rsidR="00F45865" w:rsidRPr="007D352E">
        <w:rPr>
          <w:b w:val="0"/>
          <w:bCs w:val="0"/>
          <w:color w:val="auto"/>
        </w:rPr>
        <w:t xml:space="preserve"> </w:t>
      </w:r>
      <w:r w:rsidR="00F45865" w:rsidRPr="007D352E">
        <w:rPr>
          <w:b w:val="0"/>
          <w:bCs w:val="0"/>
          <w:color w:val="auto"/>
        </w:rPr>
        <w:t>reference image from source presentation</w:t>
      </w:r>
    </w:p>
    <w:p w14:paraId="1FADDF66" w14:textId="163FF814" w:rsidR="00F45865" w:rsidRDefault="00F45865">
      <w:pPr>
        <w:pStyle w:val="Heading2"/>
        <w:rPr>
          <w:sz w:val="28"/>
          <w:szCs w:val="28"/>
        </w:rPr>
      </w:pPr>
    </w:p>
    <w:p w14:paraId="16C45A8D" w14:textId="747D39C8" w:rsidR="00F45865" w:rsidRDefault="00F45865">
      <w:pPr>
        <w:pStyle w:val="Heading2"/>
        <w:rPr>
          <w:sz w:val="28"/>
          <w:szCs w:val="28"/>
        </w:rPr>
      </w:pPr>
    </w:p>
    <w:p w14:paraId="134FC5B7" w14:textId="701EFE51" w:rsidR="00293F2B" w:rsidRPr="00F45865" w:rsidRDefault="00F45865" w:rsidP="00F45865">
      <w:pPr>
        <w:spacing w:after="200" w:line="276" w:lineRule="auto"/>
        <w:rPr>
          <w:rFonts w:asciiTheme="majorHAnsi" w:eastAsiaTheme="majorEastAsia" w:hAnsiTheme="majorHAnsi" w:cstheme="majorBidi"/>
          <w:b/>
          <w:bCs/>
          <w:color w:val="1F4E79"/>
          <w:sz w:val="28"/>
          <w:szCs w:val="28"/>
        </w:rPr>
      </w:pPr>
      <w:r>
        <w:rPr>
          <w:sz w:val="28"/>
          <w:szCs w:val="28"/>
        </w:rPr>
        <w:br w:type="page"/>
      </w:r>
      <w:r w:rsidR="00000000" w:rsidRPr="00AD34CD">
        <w:rPr>
          <w:sz w:val="28"/>
          <w:szCs w:val="28"/>
        </w:rPr>
        <w:lastRenderedPageBreak/>
        <w:t>6.7 Consolidated comparison of selected parameters</w:t>
      </w:r>
    </w:p>
    <w:tbl>
      <w:tblPr>
        <w:tblStyle w:val="TableGrid"/>
        <w:tblW w:w="0" w:type="auto"/>
        <w:jc w:val="center"/>
        <w:tblLook w:val="04A0" w:firstRow="1" w:lastRow="0" w:firstColumn="1" w:lastColumn="0" w:noHBand="0" w:noVBand="1"/>
      </w:tblPr>
      <w:tblGrid>
        <w:gridCol w:w="2304"/>
        <w:gridCol w:w="1274"/>
        <w:gridCol w:w="1239"/>
        <w:gridCol w:w="1345"/>
        <w:gridCol w:w="1227"/>
        <w:gridCol w:w="1279"/>
        <w:gridCol w:w="1114"/>
      </w:tblGrid>
      <w:tr w:rsidR="00293F2B" w14:paraId="3621CC93" w14:textId="77777777">
        <w:trPr>
          <w:jc w:val="center"/>
        </w:trPr>
        <w:tc>
          <w:tcPr>
            <w:tcW w:w="2448" w:type="dxa"/>
            <w:shd w:val="clear" w:color="auto" w:fill="17365D"/>
            <w:tcMar>
              <w:top w:w="70" w:type="dxa"/>
              <w:left w:w="90" w:type="dxa"/>
              <w:bottom w:w="70" w:type="dxa"/>
              <w:right w:w="90" w:type="dxa"/>
            </w:tcMar>
            <w:vAlign w:val="center"/>
          </w:tcPr>
          <w:p w14:paraId="7660C7A8" w14:textId="77777777" w:rsidR="00293F2B" w:rsidRDefault="00000000">
            <w:pPr>
              <w:spacing w:before="20" w:after="20"/>
            </w:pPr>
            <w:r>
              <w:rPr>
                <w:b/>
                <w:color w:val="FFFFFF"/>
                <w:sz w:val="14"/>
              </w:rPr>
              <w:t>Parameter</w:t>
            </w:r>
          </w:p>
        </w:tc>
        <w:tc>
          <w:tcPr>
            <w:tcW w:w="1368" w:type="dxa"/>
            <w:shd w:val="clear" w:color="auto" w:fill="17365D"/>
            <w:tcMar>
              <w:top w:w="70" w:type="dxa"/>
              <w:left w:w="90" w:type="dxa"/>
              <w:bottom w:w="70" w:type="dxa"/>
              <w:right w:w="90" w:type="dxa"/>
            </w:tcMar>
            <w:vAlign w:val="center"/>
          </w:tcPr>
          <w:p w14:paraId="79D8717D" w14:textId="77777777" w:rsidR="00293F2B" w:rsidRDefault="00000000">
            <w:pPr>
              <w:spacing w:before="20" w:after="20"/>
            </w:pPr>
            <w:r>
              <w:rPr>
                <w:b/>
                <w:color w:val="FFFFFF"/>
                <w:sz w:val="14"/>
              </w:rPr>
              <w:t>Biceps brachii</w:t>
            </w:r>
          </w:p>
        </w:tc>
        <w:tc>
          <w:tcPr>
            <w:tcW w:w="1296" w:type="dxa"/>
            <w:shd w:val="clear" w:color="auto" w:fill="17365D"/>
            <w:tcMar>
              <w:top w:w="70" w:type="dxa"/>
              <w:left w:w="90" w:type="dxa"/>
              <w:bottom w:w="70" w:type="dxa"/>
              <w:right w:w="90" w:type="dxa"/>
            </w:tcMar>
            <w:vAlign w:val="center"/>
          </w:tcPr>
          <w:p w14:paraId="7F86B32E" w14:textId="77777777" w:rsidR="00293F2B" w:rsidRDefault="00000000">
            <w:pPr>
              <w:spacing w:before="20" w:after="20"/>
            </w:pPr>
            <w:r>
              <w:rPr>
                <w:b/>
                <w:color w:val="FFFFFF"/>
                <w:sz w:val="14"/>
              </w:rPr>
              <w:t>Brachialis</w:t>
            </w:r>
          </w:p>
        </w:tc>
        <w:tc>
          <w:tcPr>
            <w:tcW w:w="1368" w:type="dxa"/>
            <w:shd w:val="clear" w:color="auto" w:fill="17365D"/>
            <w:tcMar>
              <w:top w:w="70" w:type="dxa"/>
              <w:left w:w="90" w:type="dxa"/>
              <w:bottom w:w="70" w:type="dxa"/>
              <w:right w:w="90" w:type="dxa"/>
            </w:tcMar>
            <w:vAlign w:val="center"/>
          </w:tcPr>
          <w:p w14:paraId="6D94E5C4" w14:textId="77777777" w:rsidR="00293F2B" w:rsidRDefault="00000000">
            <w:pPr>
              <w:spacing w:before="20" w:after="20"/>
            </w:pPr>
            <w:r>
              <w:rPr>
                <w:b/>
                <w:color w:val="FFFFFF"/>
                <w:sz w:val="14"/>
              </w:rPr>
              <w:t>Brachioradialis</w:t>
            </w:r>
          </w:p>
        </w:tc>
        <w:tc>
          <w:tcPr>
            <w:tcW w:w="1296" w:type="dxa"/>
            <w:shd w:val="clear" w:color="auto" w:fill="17365D"/>
            <w:tcMar>
              <w:top w:w="70" w:type="dxa"/>
              <w:left w:w="90" w:type="dxa"/>
              <w:bottom w:w="70" w:type="dxa"/>
              <w:right w:w="90" w:type="dxa"/>
            </w:tcMar>
            <w:vAlign w:val="center"/>
          </w:tcPr>
          <w:p w14:paraId="043F8C5D" w14:textId="77777777" w:rsidR="00293F2B" w:rsidRDefault="00000000">
            <w:pPr>
              <w:spacing w:before="20" w:after="20"/>
            </w:pPr>
            <w:r>
              <w:rPr>
                <w:b/>
                <w:color w:val="FFFFFF"/>
                <w:sz w:val="14"/>
              </w:rPr>
              <w:t>Pronator teres</w:t>
            </w:r>
          </w:p>
        </w:tc>
        <w:tc>
          <w:tcPr>
            <w:tcW w:w="1368" w:type="dxa"/>
            <w:shd w:val="clear" w:color="auto" w:fill="17365D"/>
            <w:tcMar>
              <w:top w:w="70" w:type="dxa"/>
              <w:left w:w="90" w:type="dxa"/>
              <w:bottom w:w="70" w:type="dxa"/>
              <w:right w:w="90" w:type="dxa"/>
            </w:tcMar>
            <w:vAlign w:val="center"/>
          </w:tcPr>
          <w:p w14:paraId="14F87E84" w14:textId="77777777" w:rsidR="00293F2B" w:rsidRDefault="00000000">
            <w:pPr>
              <w:spacing w:before="20" w:after="20"/>
            </w:pPr>
            <w:r>
              <w:rPr>
                <w:b/>
                <w:color w:val="FFFFFF"/>
                <w:sz w:val="14"/>
              </w:rPr>
              <w:t>Triceps brachii</w:t>
            </w:r>
          </w:p>
        </w:tc>
        <w:tc>
          <w:tcPr>
            <w:tcW w:w="1152" w:type="dxa"/>
            <w:shd w:val="clear" w:color="auto" w:fill="17365D"/>
            <w:tcMar>
              <w:top w:w="70" w:type="dxa"/>
              <w:left w:w="90" w:type="dxa"/>
              <w:bottom w:w="70" w:type="dxa"/>
              <w:right w:w="90" w:type="dxa"/>
            </w:tcMar>
            <w:vAlign w:val="center"/>
          </w:tcPr>
          <w:p w14:paraId="1C1A404F" w14:textId="77777777" w:rsidR="00293F2B" w:rsidRDefault="00000000">
            <w:pPr>
              <w:spacing w:before="20" w:after="20"/>
            </w:pPr>
            <w:r>
              <w:rPr>
                <w:b/>
                <w:color w:val="FFFFFF"/>
                <w:sz w:val="14"/>
              </w:rPr>
              <w:t>Anconeus</w:t>
            </w:r>
          </w:p>
        </w:tc>
      </w:tr>
      <w:tr w:rsidR="00293F2B" w14:paraId="476EEC75" w14:textId="77777777">
        <w:trPr>
          <w:jc w:val="center"/>
        </w:trPr>
        <w:tc>
          <w:tcPr>
            <w:tcW w:w="2448" w:type="dxa"/>
            <w:tcMar>
              <w:top w:w="70" w:type="dxa"/>
              <w:left w:w="90" w:type="dxa"/>
              <w:bottom w:w="70" w:type="dxa"/>
              <w:right w:w="90" w:type="dxa"/>
            </w:tcMar>
            <w:vAlign w:val="center"/>
          </w:tcPr>
          <w:p w14:paraId="49B1EDE1" w14:textId="77777777" w:rsidR="00293F2B" w:rsidRDefault="00000000">
            <w:pPr>
              <w:spacing w:before="20" w:after="20"/>
            </w:pPr>
            <w:r>
              <w:rPr>
                <w:sz w:val="14"/>
              </w:rPr>
              <w:t>Optimal fibre length (L₀)</w:t>
            </w:r>
          </w:p>
        </w:tc>
        <w:tc>
          <w:tcPr>
            <w:tcW w:w="1368" w:type="dxa"/>
            <w:tcMar>
              <w:top w:w="70" w:type="dxa"/>
              <w:left w:w="90" w:type="dxa"/>
              <w:bottom w:w="70" w:type="dxa"/>
              <w:right w:w="90" w:type="dxa"/>
            </w:tcMar>
            <w:vAlign w:val="center"/>
          </w:tcPr>
          <w:p w14:paraId="49FFBFB5" w14:textId="77777777" w:rsidR="00293F2B" w:rsidRDefault="00000000">
            <w:pPr>
              <w:spacing w:before="20" w:after="20"/>
            </w:pPr>
            <w:r>
              <w:rPr>
                <w:sz w:val="14"/>
              </w:rPr>
              <w:t>11.0–13.0 cm</w:t>
            </w:r>
          </w:p>
        </w:tc>
        <w:tc>
          <w:tcPr>
            <w:tcW w:w="1296" w:type="dxa"/>
            <w:tcMar>
              <w:top w:w="70" w:type="dxa"/>
              <w:left w:w="90" w:type="dxa"/>
              <w:bottom w:w="70" w:type="dxa"/>
              <w:right w:w="90" w:type="dxa"/>
            </w:tcMar>
            <w:vAlign w:val="center"/>
          </w:tcPr>
          <w:p w14:paraId="736A5CF7" w14:textId="77777777" w:rsidR="00293F2B" w:rsidRDefault="00000000">
            <w:pPr>
              <w:spacing w:before="20" w:after="20"/>
            </w:pPr>
            <w:r>
              <w:rPr>
                <w:sz w:val="14"/>
              </w:rPr>
              <w:t>7.0–9.5 cm</w:t>
            </w:r>
          </w:p>
        </w:tc>
        <w:tc>
          <w:tcPr>
            <w:tcW w:w="1368" w:type="dxa"/>
            <w:tcMar>
              <w:top w:w="70" w:type="dxa"/>
              <w:left w:w="90" w:type="dxa"/>
              <w:bottom w:w="70" w:type="dxa"/>
              <w:right w:w="90" w:type="dxa"/>
            </w:tcMar>
            <w:vAlign w:val="center"/>
          </w:tcPr>
          <w:p w14:paraId="527D643E" w14:textId="77777777" w:rsidR="00293F2B" w:rsidRDefault="00000000">
            <w:pPr>
              <w:spacing w:before="20" w:after="20"/>
            </w:pPr>
            <w:r>
              <w:rPr>
                <w:sz w:val="14"/>
              </w:rPr>
              <w:t>15.0–19.0 cm</w:t>
            </w:r>
          </w:p>
        </w:tc>
        <w:tc>
          <w:tcPr>
            <w:tcW w:w="1296" w:type="dxa"/>
            <w:tcMar>
              <w:top w:w="70" w:type="dxa"/>
              <w:left w:w="90" w:type="dxa"/>
              <w:bottom w:w="70" w:type="dxa"/>
              <w:right w:w="90" w:type="dxa"/>
            </w:tcMar>
            <w:vAlign w:val="center"/>
          </w:tcPr>
          <w:p w14:paraId="2F7B89BF" w14:textId="77777777" w:rsidR="00293F2B" w:rsidRDefault="00000000">
            <w:pPr>
              <w:spacing w:before="20" w:after="20"/>
            </w:pPr>
            <w:r>
              <w:rPr>
                <w:sz w:val="14"/>
              </w:rPr>
              <w:t>4.5–7.5 cm</w:t>
            </w:r>
          </w:p>
        </w:tc>
        <w:tc>
          <w:tcPr>
            <w:tcW w:w="1368" w:type="dxa"/>
            <w:tcMar>
              <w:top w:w="70" w:type="dxa"/>
              <w:left w:w="90" w:type="dxa"/>
              <w:bottom w:w="70" w:type="dxa"/>
              <w:right w:w="90" w:type="dxa"/>
            </w:tcMar>
            <w:vAlign w:val="center"/>
          </w:tcPr>
          <w:p w14:paraId="31603B74" w14:textId="77777777" w:rsidR="00293F2B" w:rsidRDefault="00000000">
            <w:pPr>
              <w:spacing w:before="20" w:after="20"/>
            </w:pPr>
            <w:r>
              <w:rPr>
                <w:sz w:val="14"/>
              </w:rPr>
              <w:t>9.0–14.0 cm</w:t>
            </w:r>
          </w:p>
        </w:tc>
        <w:tc>
          <w:tcPr>
            <w:tcW w:w="1152" w:type="dxa"/>
            <w:tcMar>
              <w:top w:w="70" w:type="dxa"/>
              <w:left w:w="90" w:type="dxa"/>
              <w:bottom w:w="70" w:type="dxa"/>
              <w:right w:w="90" w:type="dxa"/>
            </w:tcMar>
            <w:vAlign w:val="center"/>
          </w:tcPr>
          <w:p w14:paraId="53D5AD87" w14:textId="77777777" w:rsidR="00293F2B" w:rsidRDefault="00000000">
            <w:pPr>
              <w:spacing w:before="20" w:after="20"/>
            </w:pPr>
            <w:r>
              <w:rPr>
                <w:sz w:val="14"/>
              </w:rPr>
              <w:t>2.5–5.0 cm</w:t>
            </w:r>
          </w:p>
        </w:tc>
      </w:tr>
      <w:tr w:rsidR="00293F2B" w14:paraId="24786B4B" w14:textId="77777777">
        <w:trPr>
          <w:jc w:val="center"/>
        </w:trPr>
        <w:tc>
          <w:tcPr>
            <w:tcW w:w="2448" w:type="dxa"/>
            <w:shd w:val="clear" w:color="auto" w:fill="EAF0F6"/>
            <w:tcMar>
              <w:top w:w="70" w:type="dxa"/>
              <w:left w:w="90" w:type="dxa"/>
              <w:bottom w:w="70" w:type="dxa"/>
              <w:right w:w="90" w:type="dxa"/>
            </w:tcMar>
            <w:vAlign w:val="center"/>
          </w:tcPr>
          <w:p w14:paraId="05722B3C" w14:textId="77777777" w:rsidR="00293F2B" w:rsidRDefault="00000000">
            <w:pPr>
              <w:spacing w:before="20" w:after="20"/>
            </w:pPr>
            <w:r>
              <w:rPr>
                <w:sz w:val="14"/>
              </w:rPr>
              <w:t>Resting muscle diameter</w:t>
            </w:r>
          </w:p>
        </w:tc>
        <w:tc>
          <w:tcPr>
            <w:tcW w:w="1368" w:type="dxa"/>
            <w:shd w:val="clear" w:color="auto" w:fill="EAF0F6"/>
            <w:tcMar>
              <w:top w:w="70" w:type="dxa"/>
              <w:left w:w="90" w:type="dxa"/>
              <w:bottom w:w="70" w:type="dxa"/>
              <w:right w:w="90" w:type="dxa"/>
            </w:tcMar>
            <w:vAlign w:val="center"/>
          </w:tcPr>
          <w:p w14:paraId="07F15166" w14:textId="77777777" w:rsidR="00293F2B" w:rsidRDefault="00000000">
            <w:pPr>
              <w:spacing w:before="20" w:after="20"/>
            </w:pPr>
            <w:r>
              <w:rPr>
                <w:sz w:val="14"/>
              </w:rPr>
              <w:t>4.0–6.0 cm</w:t>
            </w:r>
          </w:p>
        </w:tc>
        <w:tc>
          <w:tcPr>
            <w:tcW w:w="1296" w:type="dxa"/>
            <w:shd w:val="clear" w:color="auto" w:fill="EAF0F6"/>
            <w:tcMar>
              <w:top w:w="70" w:type="dxa"/>
              <w:left w:w="90" w:type="dxa"/>
              <w:bottom w:w="70" w:type="dxa"/>
              <w:right w:w="90" w:type="dxa"/>
            </w:tcMar>
            <w:vAlign w:val="center"/>
          </w:tcPr>
          <w:p w14:paraId="4FCC7D29" w14:textId="77777777" w:rsidR="00293F2B" w:rsidRDefault="00000000">
            <w:pPr>
              <w:spacing w:before="20" w:after="20"/>
            </w:pPr>
            <w:r>
              <w:rPr>
                <w:sz w:val="14"/>
              </w:rPr>
              <w:t>3.5–5.0 cm</w:t>
            </w:r>
          </w:p>
        </w:tc>
        <w:tc>
          <w:tcPr>
            <w:tcW w:w="1368" w:type="dxa"/>
            <w:shd w:val="clear" w:color="auto" w:fill="EAF0F6"/>
            <w:tcMar>
              <w:top w:w="70" w:type="dxa"/>
              <w:left w:w="90" w:type="dxa"/>
              <w:bottom w:w="70" w:type="dxa"/>
              <w:right w:w="90" w:type="dxa"/>
            </w:tcMar>
            <w:vAlign w:val="center"/>
          </w:tcPr>
          <w:p w14:paraId="72EA7631" w14:textId="77777777" w:rsidR="00293F2B" w:rsidRDefault="00000000">
            <w:pPr>
              <w:spacing w:before="20" w:after="20"/>
            </w:pPr>
            <w:r>
              <w:rPr>
                <w:sz w:val="14"/>
              </w:rPr>
              <w:t>2.5–4.0 cm</w:t>
            </w:r>
          </w:p>
        </w:tc>
        <w:tc>
          <w:tcPr>
            <w:tcW w:w="1296" w:type="dxa"/>
            <w:shd w:val="clear" w:color="auto" w:fill="EAF0F6"/>
            <w:tcMar>
              <w:top w:w="70" w:type="dxa"/>
              <w:left w:w="90" w:type="dxa"/>
              <w:bottom w:w="70" w:type="dxa"/>
              <w:right w:w="90" w:type="dxa"/>
            </w:tcMar>
            <w:vAlign w:val="center"/>
          </w:tcPr>
          <w:p w14:paraId="27C53003" w14:textId="77777777" w:rsidR="00293F2B" w:rsidRDefault="00000000">
            <w:pPr>
              <w:spacing w:before="20" w:after="20"/>
            </w:pPr>
            <w:r>
              <w:rPr>
                <w:sz w:val="14"/>
              </w:rPr>
              <w:t>2.0–3.5 cm</w:t>
            </w:r>
          </w:p>
        </w:tc>
        <w:tc>
          <w:tcPr>
            <w:tcW w:w="1368" w:type="dxa"/>
            <w:shd w:val="clear" w:color="auto" w:fill="EAF0F6"/>
            <w:tcMar>
              <w:top w:w="70" w:type="dxa"/>
              <w:left w:w="90" w:type="dxa"/>
              <w:bottom w:w="70" w:type="dxa"/>
              <w:right w:w="90" w:type="dxa"/>
            </w:tcMar>
            <w:vAlign w:val="center"/>
          </w:tcPr>
          <w:p w14:paraId="52CFA075" w14:textId="77777777" w:rsidR="00293F2B" w:rsidRDefault="00000000">
            <w:pPr>
              <w:spacing w:before="20" w:after="20"/>
            </w:pPr>
            <w:r>
              <w:rPr>
                <w:sz w:val="14"/>
              </w:rPr>
              <w:t>4.5–7.0 cm</w:t>
            </w:r>
          </w:p>
        </w:tc>
        <w:tc>
          <w:tcPr>
            <w:tcW w:w="1152" w:type="dxa"/>
            <w:shd w:val="clear" w:color="auto" w:fill="EAF0F6"/>
            <w:tcMar>
              <w:top w:w="70" w:type="dxa"/>
              <w:left w:w="90" w:type="dxa"/>
              <w:bottom w:w="70" w:type="dxa"/>
              <w:right w:w="90" w:type="dxa"/>
            </w:tcMar>
            <w:vAlign w:val="center"/>
          </w:tcPr>
          <w:p w14:paraId="024B7948" w14:textId="77777777" w:rsidR="00293F2B" w:rsidRDefault="00000000">
            <w:pPr>
              <w:spacing w:before="20" w:after="20"/>
            </w:pPr>
            <w:r>
              <w:rPr>
                <w:sz w:val="14"/>
              </w:rPr>
              <w:t>1.0–2.0 cm</w:t>
            </w:r>
          </w:p>
        </w:tc>
      </w:tr>
      <w:tr w:rsidR="00293F2B" w14:paraId="3D28038A" w14:textId="77777777">
        <w:trPr>
          <w:jc w:val="center"/>
        </w:trPr>
        <w:tc>
          <w:tcPr>
            <w:tcW w:w="2448" w:type="dxa"/>
            <w:tcMar>
              <w:top w:w="70" w:type="dxa"/>
              <w:left w:w="90" w:type="dxa"/>
              <w:bottom w:w="70" w:type="dxa"/>
              <w:right w:w="90" w:type="dxa"/>
            </w:tcMar>
            <w:vAlign w:val="center"/>
          </w:tcPr>
          <w:p w14:paraId="3AB8CF33" w14:textId="77777777" w:rsidR="00293F2B" w:rsidRDefault="00000000">
            <w:pPr>
              <w:spacing w:before="20" w:after="20"/>
            </w:pPr>
            <w:r>
              <w:rPr>
                <w:sz w:val="14"/>
              </w:rPr>
              <w:t>Contracted muscle diameter</w:t>
            </w:r>
          </w:p>
        </w:tc>
        <w:tc>
          <w:tcPr>
            <w:tcW w:w="1368" w:type="dxa"/>
            <w:tcMar>
              <w:top w:w="70" w:type="dxa"/>
              <w:left w:w="90" w:type="dxa"/>
              <w:bottom w:w="70" w:type="dxa"/>
              <w:right w:w="90" w:type="dxa"/>
            </w:tcMar>
            <w:vAlign w:val="center"/>
          </w:tcPr>
          <w:p w14:paraId="5EF1B5C9" w14:textId="77777777" w:rsidR="00293F2B" w:rsidRDefault="00000000">
            <w:pPr>
              <w:spacing w:before="20" w:after="20"/>
            </w:pPr>
            <w:r>
              <w:rPr>
                <w:sz w:val="14"/>
              </w:rPr>
              <w:t>5.0–7.5 cm</w:t>
            </w:r>
          </w:p>
        </w:tc>
        <w:tc>
          <w:tcPr>
            <w:tcW w:w="1296" w:type="dxa"/>
            <w:tcMar>
              <w:top w:w="70" w:type="dxa"/>
              <w:left w:w="90" w:type="dxa"/>
              <w:bottom w:w="70" w:type="dxa"/>
              <w:right w:w="90" w:type="dxa"/>
            </w:tcMar>
            <w:vAlign w:val="center"/>
          </w:tcPr>
          <w:p w14:paraId="79D7CD30" w14:textId="77777777" w:rsidR="00293F2B" w:rsidRDefault="00000000">
            <w:pPr>
              <w:spacing w:before="20" w:after="20"/>
            </w:pPr>
            <w:r>
              <w:rPr>
                <w:sz w:val="14"/>
              </w:rPr>
              <w:t>4.2–6.0 cm</w:t>
            </w:r>
          </w:p>
        </w:tc>
        <w:tc>
          <w:tcPr>
            <w:tcW w:w="1368" w:type="dxa"/>
            <w:tcMar>
              <w:top w:w="70" w:type="dxa"/>
              <w:left w:w="90" w:type="dxa"/>
              <w:bottom w:w="70" w:type="dxa"/>
              <w:right w:w="90" w:type="dxa"/>
            </w:tcMar>
            <w:vAlign w:val="center"/>
          </w:tcPr>
          <w:p w14:paraId="66E79D3A" w14:textId="77777777" w:rsidR="00293F2B" w:rsidRDefault="00000000">
            <w:pPr>
              <w:spacing w:before="20" w:after="20"/>
            </w:pPr>
            <w:r>
              <w:rPr>
                <w:sz w:val="14"/>
              </w:rPr>
              <w:t>3.0–4.8 cm</w:t>
            </w:r>
          </w:p>
        </w:tc>
        <w:tc>
          <w:tcPr>
            <w:tcW w:w="1296" w:type="dxa"/>
            <w:tcMar>
              <w:top w:w="70" w:type="dxa"/>
              <w:left w:w="90" w:type="dxa"/>
              <w:bottom w:w="70" w:type="dxa"/>
              <w:right w:w="90" w:type="dxa"/>
            </w:tcMar>
            <w:vAlign w:val="center"/>
          </w:tcPr>
          <w:p w14:paraId="5E879E66" w14:textId="77777777" w:rsidR="00293F2B" w:rsidRDefault="00000000">
            <w:pPr>
              <w:spacing w:before="20" w:after="20"/>
            </w:pPr>
            <w:r>
              <w:rPr>
                <w:sz w:val="14"/>
              </w:rPr>
              <w:t>2.5–4.2 cm</w:t>
            </w:r>
          </w:p>
        </w:tc>
        <w:tc>
          <w:tcPr>
            <w:tcW w:w="1368" w:type="dxa"/>
            <w:tcMar>
              <w:top w:w="70" w:type="dxa"/>
              <w:left w:w="90" w:type="dxa"/>
              <w:bottom w:w="70" w:type="dxa"/>
              <w:right w:w="90" w:type="dxa"/>
            </w:tcMar>
            <w:vAlign w:val="center"/>
          </w:tcPr>
          <w:p w14:paraId="13D49137" w14:textId="77777777" w:rsidR="00293F2B" w:rsidRDefault="00000000">
            <w:pPr>
              <w:spacing w:before="20" w:after="20"/>
            </w:pPr>
            <w:r>
              <w:rPr>
                <w:sz w:val="14"/>
              </w:rPr>
              <w:t>5.5–8.5 cm</w:t>
            </w:r>
          </w:p>
        </w:tc>
        <w:tc>
          <w:tcPr>
            <w:tcW w:w="1152" w:type="dxa"/>
            <w:tcMar>
              <w:top w:w="70" w:type="dxa"/>
              <w:left w:w="90" w:type="dxa"/>
              <w:bottom w:w="70" w:type="dxa"/>
              <w:right w:w="90" w:type="dxa"/>
            </w:tcMar>
            <w:vAlign w:val="center"/>
          </w:tcPr>
          <w:p w14:paraId="5CD39C82" w14:textId="77777777" w:rsidR="00293F2B" w:rsidRDefault="00000000">
            <w:pPr>
              <w:spacing w:before="20" w:after="20"/>
            </w:pPr>
            <w:r>
              <w:rPr>
                <w:sz w:val="14"/>
              </w:rPr>
              <w:t>1.2–2.5 cm</w:t>
            </w:r>
          </w:p>
        </w:tc>
      </w:tr>
      <w:tr w:rsidR="00293F2B" w14:paraId="36FC6772" w14:textId="77777777">
        <w:trPr>
          <w:jc w:val="center"/>
        </w:trPr>
        <w:tc>
          <w:tcPr>
            <w:tcW w:w="2448" w:type="dxa"/>
            <w:shd w:val="clear" w:color="auto" w:fill="EAF0F6"/>
            <w:tcMar>
              <w:top w:w="70" w:type="dxa"/>
              <w:left w:w="90" w:type="dxa"/>
              <w:bottom w:w="70" w:type="dxa"/>
              <w:right w:w="90" w:type="dxa"/>
            </w:tcMar>
            <w:vAlign w:val="center"/>
          </w:tcPr>
          <w:p w14:paraId="431C9694" w14:textId="77777777" w:rsidR="00293F2B" w:rsidRDefault="00000000">
            <w:pPr>
              <w:spacing w:before="20" w:after="20"/>
            </w:pPr>
            <w:r>
              <w:rPr>
                <w:sz w:val="14"/>
              </w:rPr>
              <w:t>Maximum shortening displacement</w:t>
            </w:r>
          </w:p>
        </w:tc>
        <w:tc>
          <w:tcPr>
            <w:tcW w:w="1368" w:type="dxa"/>
            <w:shd w:val="clear" w:color="auto" w:fill="EAF0F6"/>
            <w:tcMar>
              <w:top w:w="70" w:type="dxa"/>
              <w:left w:w="90" w:type="dxa"/>
              <w:bottom w:w="70" w:type="dxa"/>
              <w:right w:w="90" w:type="dxa"/>
            </w:tcMar>
            <w:vAlign w:val="center"/>
          </w:tcPr>
          <w:p w14:paraId="3AC9969D" w14:textId="77777777" w:rsidR="00293F2B" w:rsidRDefault="00000000">
            <w:pPr>
              <w:spacing w:before="20" w:after="20"/>
            </w:pPr>
            <w:r>
              <w:rPr>
                <w:sz w:val="14"/>
              </w:rPr>
              <w:t>4.0–5.5 cm</w:t>
            </w:r>
          </w:p>
        </w:tc>
        <w:tc>
          <w:tcPr>
            <w:tcW w:w="1296" w:type="dxa"/>
            <w:shd w:val="clear" w:color="auto" w:fill="EAF0F6"/>
            <w:tcMar>
              <w:top w:w="70" w:type="dxa"/>
              <w:left w:w="90" w:type="dxa"/>
              <w:bottom w:w="70" w:type="dxa"/>
              <w:right w:w="90" w:type="dxa"/>
            </w:tcMar>
            <w:vAlign w:val="center"/>
          </w:tcPr>
          <w:p w14:paraId="62A3DF9F" w14:textId="77777777" w:rsidR="00293F2B" w:rsidRDefault="00000000">
            <w:pPr>
              <w:spacing w:before="20" w:after="20"/>
            </w:pPr>
            <w:r>
              <w:rPr>
                <w:sz w:val="14"/>
              </w:rPr>
              <w:t>2.5–4.0 cm</w:t>
            </w:r>
          </w:p>
        </w:tc>
        <w:tc>
          <w:tcPr>
            <w:tcW w:w="1368" w:type="dxa"/>
            <w:shd w:val="clear" w:color="auto" w:fill="EAF0F6"/>
            <w:tcMar>
              <w:top w:w="70" w:type="dxa"/>
              <w:left w:w="90" w:type="dxa"/>
              <w:bottom w:w="70" w:type="dxa"/>
              <w:right w:w="90" w:type="dxa"/>
            </w:tcMar>
            <w:vAlign w:val="center"/>
          </w:tcPr>
          <w:p w14:paraId="43C6C7C1" w14:textId="77777777" w:rsidR="00293F2B" w:rsidRDefault="00000000">
            <w:pPr>
              <w:spacing w:before="20" w:after="20"/>
            </w:pPr>
            <w:r>
              <w:rPr>
                <w:sz w:val="14"/>
              </w:rPr>
              <w:t>4.0–6.0 cm</w:t>
            </w:r>
          </w:p>
        </w:tc>
        <w:tc>
          <w:tcPr>
            <w:tcW w:w="1296" w:type="dxa"/>
            <w:shd w:val="clear" w:color="auto" w:fill="EAF0F6"/>
            <w:tcMar>
              <w:top w:w="70" w:type="dxa"/>
              <w:left w:w="90" w:type="dxa"/>
              <w:bottom w:w="70" w:type="dxa"/>
              <w:right w:w="90" w:type="dxa"/>
            </w:tcMar>
            <w:vAlign w:val="center"/>
          </w:tcPr>
          <w:p w14:paraId="3BEA0DA8" w14:textId="77777777" w:rsidR="00293F2B" w:rsidRDefault="00000000">
            <w:pPr>
              <w:spacing w:before="20" w:after="20"/>
            </w:pPr>
            <w:r>
              <w:rPr>
                <w:sz w:val="14"/>
              </w:rPr>
              <w:t>2.5–4.0 cm</w:t>
            </w:r>
          </w:p>
        </w:tc>
        <w:tc>
          <w:tcPr>
            <w:tcW w:w="1368" w:type="dxa"/>
            <w:shd w:val="clear" w:color="auto" w:fill="EAF0F6"/>
            <w:tcMar>
              <w:top w:w="70" w:type="dxa"/>
              <w:left w:w="90" w:type="dxa"/>
              <w:bottom w:w="70" w:type="dxa"/>
              <w:right w:w="90" w:type="dxa"/>
            </w:tcMar>
            <w:vAlign w:val="center"/>
          </w:tcPr>
          <w:p w14:paraId="1D1AB801" w14:textId="77777777" w:rsidR="00293F2B" w:rsidRDefault="00000000">
            <w:pPr>
              <w:spacing w:before="20" w:after="20"/>
            </w:pPr>
            <w:r>
              <w:rPr>
                <w:sz w:val="14"/>
              </w:rPr>
              <w:t>4.0–6.5 cm</w:t>
            </w:r>
          </w:p>
        </w:tc>
        <w:tc>
          <w:tcPr>
            <w:tcW w:w="1152" w:type="dxa"/>
            <w:shd w:val="clear" w:color="auto" w:fill="EAF0F6"/>
            <w:tcMar>
              <w:top w:w="70" w:type="dxa"/>
              <w:left w:w="90" w:type="dxa"/>
              <w:bottom w:w="70" w:type="dxa"/>
              <w:right w:w="90" w:type="dxa"/>
            </w:tcMar>
            <w:vAlign w:val="center"/>
          </w:tcPr>
          <w:p w14:paraId="2511CD44" w14:textId="77777777" w:rsidR="00293F2B" w:rsidRDefault="00000000">
            <w:pPr>
              <w:spacing w:before="20" w:after="20"/>
            </w:pPr>
            <w:r>
              <w:rPr>
                <w:sz w:val="14"/>
              </w:rPr>
              <w:t>1.0–2.0 cm</w:t>
            </w:r>
          </w:p>
        </w:tc>
      </w:tr>
      <w:tr w:rsidR="00293F2B" w14:paraId="721528A7" w14:textId="77777777">
        <w:trPr>
          <w:jc w:val="center"/>
        </w:trPr>
        <w:tc>
          <w:tcPr>
            <w:tcW w:w="2448" w:type="dxa"/>
            <w:tcMar>
              <w:top w:w="70" w:type="dxa"/>
              <w:left w:w="90" w:type="dxa"/>
              <w:bottom w:w="70" w:type="dxa"/>
              <w:right w:w="90" w:type="dxa"/>
            </w:tcMar>
            <w:vAlign w:val="center"/>
          </w:tcPr>
          <w:p w14:paraId="0C194DAB" w14:textId="77777777" w:rsidR="00293F2B" w:rsidRDefault="00000000">
            <w:pPr>
              <w:spacing w:before="20" w:after="20"/>
            </w:pPr>
            <w:r>
              <w:rPr>
                <w:sz w:val="14"/>
              </w:rPr>
              <w:t>Maximum internal force (F₀)</w:t>
            </w:r>
          </w:p>
        </w:tc>
        <w:tc>
          <w:tcPr>
            <w:tcW w:w="1368" w:type="dxa"/>
            <w:tcMar>
              <w:top w:w="70" w:type="dxa"/>
              <w:left w:w="90" w:type="dxa"/>
              <w:bottom w:w="70" w:type="dxa"/>
              <w:right w:w="90" w:type="dxa"/>
            </w:tcMar>
            <w:vAlign w:val="center"/>
          </w:tcPr>
          <w:p w14:paraId="41C55703" w14:textId="77777777" w:rsidR="00293F2B" w:rsidRDefault="00000000">
            <w:pPr>
              <w:spacing w:before="20" w:after="20"/>
            </w:pPr>
            <w:r>
              <w:rPr>
                <w:sz w:val="14"/>
              </w:rPr>
              <w:t>600–1,100 N</w:t>
            </w:r>
          </w:p>
        </w:tc>
        <w:tc>
          <w:tcPr>
            <w:tcW w:w="1296" w:type="dxa"/>
            <w:tcMar>
              <w:top w:w="70" w:type="dxa"/>
              <w:left w:w="90" w:type="dxa"/>
              <w:bottom w:w="70" w:type="dxa"/>
              <w:right w:w="90" w:type="dxa"/>
            </w:tcMar>
            <w:vAlign w:val="center"/>
          </w:tcPr>
          <w:p w14:paraId="4AA7E947" w14:textId="77777777" w:rsidR="00293F2B" w:rsidRDefault="00000000">
            <w:pPr>
              <w:spacing w:before="20" w:after="20"/>
            </w:pPr>
            <w:r>
              <w:rPr>
                <w:sz w:val="14"/>
              </w:rPr>
              <w:t>700–1,000 N</w:t>
            </w:r>
          </w:p>
        </w:tc>
        <w:tc>
          <w:tcPr>
            <w:tcW w:w="1368" w:type="dxa"/>
            <w:tcMar>
              <w:top w:w="70" w:type="dxa"/>
              <w:left w:w="90" w:type="dxa"/>
              <w:bottom w:w="70" w:type="dxa"/>
              <w:right w:w="90" w:type="dxa"/>
            </w:tcMar>
            <w:vAlign w:val="center"/>
          </w:tcPr>
          <w:p w14:paraId="26AD24CF" w14:textId="77777777" w:rsidR="00293F2B" w:rsidRDefault="00000000">
            <w:pPr>
              <w:spacing w:before="20" w:after="20"/>
            </w:pPr>
            <w:r>
              <w:rPr>
                <w:sz w:val="14"/>
              </w:rPr>
              <w:t>150–300 N</w:t>
            </w:r>
          </w:p>
        </w:tc>
        <w:tc>
          <w:tcPr>
            <w:tcW w:w="1296" w:type="dxa"/>
            <w:tcMar>
              <w:top w:w="70" w:type="dxa"/>
              <w:left w:w="90" w:type="dxa"/>
              <w:bottom w:w="70" w:type="dxa"/>
              <w:right w:w="90" w:type="dxa"/>
            </w:tcMar>
            <w:vAlign w:val="center"/>
          </w:tcPr>
          <w:p w14:paraId="5B69CEC6" w14:textId="77777777" w:rsidR="00293F2B" w:rsidRDefault="00000000">
            <w:pPr>
              <w:spacing w:before="20" w:after="20"/>
            </w:pPr>
            <w:r>
              <w:rPr>
                <w:sz w:val="14"/>
              </w:rPr>
              <w:t>300–600 N</w:t>
            </w:r>
          </w:p>
        </w:tc>
        <w:tc>
          <w:tcPr>
            <w:tcW w:w="1368" w:type="dxa"/>
            <w:tcMar>
              <w:top w:w="70" w:type="dxa"/>
              <w:left w:w="90" w:type="dxa"/>
              <w:bottom w:w="70" w:type="dxa"/>
              <w:right w:w="90" w:type="dxa"/>
            </w:tcMar>
            <w:vAlign w:val="center"/>
          </w:tcPr>
          <w:p w14:paraId="052E56E7" w14:textId="77777777" w:rsidR="00293F2B" w:rsidRDefault="00000000">
            <w:pPr>
              <w:spacing w:before="20" w:after="20"/>
            </w:pPr>
            <w:r>
              <w:rPr>
                <w:sz w:val="14"/>
              </w:rPr>
              <w:t>1,000–2,000 N</w:t>
            </w:r>
          </w:p>
        </w:tc>
        <w:tc>
          <w:tcPr>
            <w:tcW w:w="1152" w:type="dxa"/>
            <w:tcMar>
              <w:top w:w="70" w:type="dxa"/>
              <w:left w:w="90" w:type="dxa"/>
              <w:bottom w:w="70" w:type="dxa"/>
              <w:right w:w="90" w:type="dxa"/>
            </w:tcMar>
            <w:vAlign w:val="center"/>
          </w:tcPr>
          <w:p w14:paraId="5DC88EA5" w14:textId="77777777" w:rsidR="00293F2B" w:rsidRDefault="00000000">
            <w:pPr>
              <w:spacing w:before="20" w:after="20"/>
            </w:pPr>
            <w:r>
              <w:rPr>
                <w:sz w:val="14"/>
              </w:rPr>
              <w:t>200–350 N</w:t>
            </w:r>
          </w:p>
        </w:tc>
      </w:tr>
      <w:tr w:rsidR="00293F2B" w14:paraId="54C8F443" w14:textId="77777777">
        <w:trPr>
          <w:jc w:val="center"/>
        </w:trPr>
        <w:tc>
          <w:tcPr>
            <w:tcW w:w="2448" w:type="dxa"/>
            <w:shd w:val="clear" w:color="auto" w:fill="EAF0F6"/>
            <w:tcMar>
              <w:top w:w="70" w:type="dxa"/>
              <w:left w:w="90" w:type="dxa"/>
              <w:bottom w:w="70" w:type="dxa"/>
              <w:right w:w="90" w:type="dxa"/>
            </w:tcMar>
            <w:vAlign w:val="center"/>
          </w:tcPr>
          <w:p w14:paraId="30C59145" w14:textId="77777777" w:rsidR="00293F2B" w:rsidRDefault="00000000">
            <w:pPr>
              <w:spacing w:before="20" w:after="20"/>
            </w:pPr>
            <w:r>
              <w:rPr>
                <w:sz w:val="14"/>
              </w:rPr>
              <w:t>Electromechanical delay</w:t>
            </w:r>
          </w:p>
        </w:tc>
        <w:tc>
          <w:tcPr>
            <w:tcW w:w="1368" w:type="dxa"/>
            <w:shd w:val="clear" w:color="auto" w:fill="EAF0F6"/>
            <w:tcMar>
              <w:top w:w="70" w:type="dxa"/>
              <w:left w:w="90" w:type="dxa"/>
              <w:bottom w:w="70" w:type="dxa"/>
              <w:right w:w="90" w:type="dxa"/>
            </w:tcMar>
            <w:vAlign w:val="center"/>
          </w:tcPr>
          <w:p w14:paraId="2662CE9F" w14:textId="77777777" w:rsidR="00293F2B" w:rsidRDefault="00000000">
            <w:pPr>
              <w:spacing w:before="20" w:after="20"/>
            </w:pPr>
            <w:r>
              <w:rPr>
                <w:sz w:val="14"/>
              </w:rPr>
              <w:t>30–50 ms</w:t>
            </w:r>
          </w:p>
        </w:tc>
        <w:tc>
          <w:tcPr>
            <w:tcW w:w="1296" w:type="dxa"/>
            <w:shd w:val="clear" w:color="auto" w:fill="EAF0F6"/>
            <w:tcMar>
              <w:top w:w="70" w:type="dxa"/>
              <w:left w:w="90" w:type="dxa"/>
              <w:bottom w:w="70" w:type="dxa"/>
              <w:right w:w="90" w:type="dxa"/>
            </w:tcMar>
            <w:vAlign w:val="center"/>
          </w:tcPr>
          <w:p w14:paraId="379D7956" w14:textId="77777777" w:rsidR="00293F2B" w:rsidRDefault="00000000">
            <w:pPr>
              <w:spacing w:before="20" w:after="20"/>
            </w:pPr>
            <w:r>
              <w:rPr>
                <w:sz w:val="14"/>
              </w:rPr>
              <w:t>30–45 ms</w:t>
            </w:r>
          </w:p>
        </w:tc>
        <w:tc>
          <w:tcPr>
            <w:tcW w:w="1368" w:type="dxa"/>
            <w:shd w:val="clear" w:color="auto" w:fill="EAF0F6"/>
            <w:tcMar>
              <w:top w:w="70" w:type="dxa"/>
              <w:left w:w="90" w:type="dxa"/>
              <w:bottom w:w="70" w:type="dxa"/>
              <w:right w:w="90" w:type="dxa"/>
            </w:tcMar>
            <w:vAlign w:val="center"/>
          </w:tcPr>
          <w:p w14:paraId="2F44AE56" w14:textId="77777777" w:rsidR="00293F2B" w:rsidRDefault="00000000">
            <w:pPr>
              <w:spacing w:before="20" w:after="20"/>
            </w:pPr>
            <w:r>
              <w:rPr>
                <w:sz w:val="14"/>
              </w:rPr>
              <w:t>30–45 ms</w:t>
            </w:r>
          </w:p>
        </w:tc>
        <w:tc>
          <w:tcPr>
            <w:tcW w:w="1296" w:type="dxa"/>
            <w:shd w:val="clear" w:color="auto" w:fill="EAF0F6"/>
            <w:tcMar>
              <w:top w:w="70" w:type="dxa"/>
              <w:left w:w="90" w:type="dxa"/>
              <w:bottom w:w="70" w:type="dxa"/>
              <w:right w:w="90" w:type="dxa"/>
            </w:tcMar>
            <w:vAlign w:val="center"/>
          </w:tcPr>
          <w:p w14:paraId="78E0E7C4" w14:textId="77777777" w:rsidR="00293F2B" w:rsidRDefault="00000000">
            <w:pPr>
              <w:spacing w:before="20" w:after="20"/>
            </w:pPr>
            <w:r>
              <w:rPr>
                <w:sz w:val="14"/>
              </w:rPr>
              <w:t>30–45 ms</w:t>
            </w:r>
          </w:p>
        </w:tc>
        <w:tc>
          <w:tcPr>
            <w:tcW w:w="1368" w:type="dxa"/>
            <w:shd w:val="clear" w:color="auto" w:fill="EAF0F6"/>
            <w:tcMar>
              <w:top w:w="70" w:type="dxa"/>
              <w:left w:w="90" w:type="dxa"/>
              <w:bottom w:w="70" w:type="dxa"/>
              <w:right w:w="90" w:type="dxa"/>
            </w:tcMar>
            <w:vAlign w:val="center"/>
          </w:tcPr>
          <w:p w14:paraId="672831D4" w14:textId="77777777" w:rsidR="00293F2B" w:rsidRDefault="00000000">
            <w:pPr>
              <w:spacing w:before="20" w:after="20"/>
            </w:pPr>
            <w:r>
              <w:rPr>
                <w:sz w:val="14"/>
              </w:rPr>
              <w:t>30–50 ms</w:t>
            </w:r>
          </w:p>
        </w:tc>
        <w:tc>
          <w:tcPr>
            <w:tcW w:w="1152" w:type="dxa"/>
            <w:shd w:val="clear" w:color="auto" w:fill="EAF0F6"/>
            <w:tcMar>
              <w:top w:w="70" w:type="dxa"/>
              <w:left w:w="90" w:type="dxa"/>
              <w:bottom w:w="70" w:type="dxa"/>
              <w:right w:w="90" w:type="dxa"/>
            </w:tcMar>
            <w:vAlign w:val="center"/>
          </w:tcPr>
          <w:p w14:paraId="0C0C73F3" w14:textId="77777777" w:rsidR="00293F2B" w:rsidRDefault="00000000">
            <w:pPr>
              <w:spacing w:before="20" w:after="20"/>
            </w:pPr>
            <w:r>
              <w:rPr>
                <w:sz w:val="14"/>
              </w:rPr>
              <w:t>30–45 ms</w:t>
            </w:r>
          </w:p>
        </w:tc>
      </w:tr>
    </w:tbl>
    <w:p w14:paraId="3C4F9704" w14:textId="77777777" w:rsidR="00293F2B" w:rsidRDefault="00293F2B">
      <w:pPr>
        <w:spacing w:after="20"/>
      </w:pPr>
    </w:p>
    <w:p w14:paraId="546144C6" w14:textId="77777777" w:rsidR="00293F2B" w:rsidRPr="007D352E" w:rsidRDefault="00000000">
      <w:pPr>
        <w:pStyle w:val="Heading1"/>
        <w:rPr>
          <w:color w:val="auto"/>
        </w:rPr>
      </w:pPr>
      <w:r w:rsidRPr="007D352E">
        <w:rPr>
          <w:color w:val="auto"/>
        </w:rPr>
        <w:t>7. Functional Muscle Contributions</w:t>
      </w:r>
    </w:p>
    <w:p w14:paraId="32985558" w14:textId="77777777" w:rsidR="00293F2B" w:rsidRPr="00AD34CD" w:rsidRDefault="00000000">
      <w:pPr>
        <w:pStyle w:val="Heading2"/>
        <w:rPr>
          <w:sz w:val="28"/>
          <w:szCs w:val="28"/>
        </w:rPr>
      </w:pPr>
      <w:r w:rsidRPr="00AD34CD">
        <w:rPr>
          <w:sz w:val="28"/>
          <w:szCs w:val="28"/>
        </w:rPr>
        <w:t>7.1 Flexion</w:t>
      </w:r>
    </w:p>
    <w:p w14:paraId="190EDCA6" w14:textId="77777777" w:rsidR="00293F2B" w:rsidRDefault="00000000">
      <w:r>
        <w:t>The source presentation identifies the following muscles in elbow flexion:</w:t>
      </w:r>
    </w:p>
    <w:p w14:paraId="6A339150" w14:textId="77777777" w:rsidR="00293F2B" w:rsidRDefault="00000000">
      <w:pPr>
        <w:pStyle w:val="ListBullet"/>
        <w:spacing w:after="60"/>
      </w:pPr>
      <w:r>
        <w:t>Primary flexors: biceps brachii and brachialis.</w:t>
      </w:r>
    </w:p>
    <w:p w14:paraId="575A8F11" w14:textId="77777777" w:rsidR="00293F2B" w:rsidRDefault="00000000">
      <w:pPr>
        <w:pStyle w:val="ListBullet"/>
        <w:spacing w:after="60"/>
      </w:pPr>
      <w:r>
        <w:t>Assistive flexor: brachioradialis.</w:t>
      </w:r>
    </w:p>
    <w:p w14:paraId="482F5352" w14:textId="77777777" w:rsidR="00293F2B" w:rsidRDefault="00000000">
      <w:pPr>
        <w:jc w:val="center"/>
      </w:pPr>
      <w:r>
        <w:rPr>
          <w:noProof/>
        </w:rPr>
        <w:drawing>
          <wp:inline distT="0" distB="0" distL="0" distR="0" wp14:anchorId="10492622" wp14:editId="46472A81">
            <wp:extent cx="3840480" cy="2857317"/>
            <wp:effectExtent l="19050" t="19050" r="26670" b="196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_img15.jpg"/>
                    <pic:cNvPicPr/>
                  </pic:nvPicPr>
                  <pic:blipFill>
                    <a:blip r:embed="rId22"/>
                    <a:stretch>
                      <a:fillRect/>
                    </a:stretch>
                  </pic:blipFill>
                  <pic:spPr>
                    <a:xfrm>
                      <a:off x="0" y="0"/>
                      <a:ext cx="3840480" cy="2857317"/>
                    </a:xfrm>
                    <a:prstGeom prst="rect">
                      <a:avLst/>
                    </a:prstGeom>
                    <a:ln>
                      <a:solidFill>
                        <a:schemeClr val="tx1"/>
                      </a:solidFill>
                    </a:ln>
                  </pic:spPr>
                </pic:pic>
              </a:graphicData>
            </a:graphic>
          </wp:inline>
        </w:drawing>
      </w:r>
    </w:p>
    <w:p w14:paraId="5A9C49F4" w14:textId="77777777" w:rsidR="00293F2B" w:rsidRPr="007D352E" w:rsidRDefault="00000000">
      <w:pPr>
        <w:pStyle w:val="Caption"/>
        <w:jc w:val="center"/>
        <w:rPr>
          <w:b w:val="0"/>
          <w:bCs w:val="0"/>
          <w:color w:val="auto"/>
        </w:rPr>
      </w:pPr>
      <w:r w:rsidRPr="007D352E">
        <w:rPr>
          <w:b w:val="0"/>
          <w:bCs w:val="0"/>
          <w:color w:val="auto"/>
        </w:rPr>
        <w:t>Figure 3. Flexion-related muscle reference image from the source presentation.</w:t>
      </w:r>
    </w:p>
    <w:p w14:paraId="38CDF553" w14:textId="77777777" w:rsidR="00293F2B" w:rsidRPr="00AD34CD" w:rsidRDefault="00000000">
      <w:pPr>
        <w:pStyle w:val="Heading2"/>
        <w:rPr>
          <w:sz w:val="28"/>
          <w:szCs w:val="28"/>
        </w:rPr>
      </w:pPr>
      <w:r w:rsidRPr="00AD34CD">
        <w:rPr>
          <w:sz w:val="28"/>
          <w:szCs w:val="28"/>
        </w:rPr>
        <w:t>7.2 Extension</w:t>
      </w:r>
    </w:p>
    <w:p w14:paraId="50494944" w14:textId="77777777" w:rsidR="00293F2B" w:rsidRDefault="00000000">
      <w:r>
        <w:t>The source presentation identifies the following muscles in elbow extension:</w:t>
      </w:r>
    </w:p>
    <w:p w14:paraId="268CA6EC" w14:textId="77777777" w:rsidR="00293F2B" w:rsidRDefault="00000000">
      <w:pPr>
        <w:pStyle w:val="ListBullet"/>
        <w:spacing w:after="60"/>
      </w:pPr>
      <w:r>
        <w:t>Primary extensor: triceps brachii.</w:t>
      </w:r>
    </w:p>
    <w:p w14:paraId="7CEC70D1" w14:textId="77777777" w:rsidR="00293F2B" w:rsidRDefault="00000000">
      <w:pPr>
        <w:pStyle w:val="ListBullet"/>
        <w:spacing w:after="60"/>
      </w:pPr>
      <w:r>
        <w:t>Assistive extensor: anconeus.</w:t>
      </w:r>
    </w:p>
    <w:p w14:paraId="15B0EDE6" w14:textId="77777777" w:rsidR="00293F2B" w:rsidRPr="007D352E" w:rsidRDefault="00000000" w:rsidP="007D352E">
      <w:pPr>
        <w:pStyle w:val="Caption"/>
        <w:jc w:val="center"/>
        <w:rPr>
          <w:b w:val="0"/>
          <w:bCs w:val="0"/>
          <w:color w:val="auto"/>
        </w:rPr>
      </w:pPr>
      <w:r>
        <w:rPr>
          <w:noProof/>
        </w:rPr>
        <w:lastRenderedPageBreak/>
        <w:drawing>
          <wp:inline distT="0" distB="0" distL="0" distR="0" wp14:anchorId="3CEE2166" wp14:editId="6E10D36A">
            <wp:extent cx="3840480" cy="5309005"/>
            <wp:effectExtent l="19050" t="19050" r="26670" b="254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_img16.png"/>
                    <pic:cNvPicPr/>
                  </pic:nvPicPr>
                  <pic:blipFill>
                    <a:blip r:embed="rId23"/>
                    <a:stretch>
                      <a:fillRect/>
                    </a:stretch>
                  </pic:blipFill>
                  <pic:spPr>
                    <a:xfrm>
                      <a:off x="0" y="0"/>
                      <a:ext cx="3840480" cy="5309005"/>
                    </a:xfrm>
                    <a:prstGeom prst="rect">
                      <a:avLst/>
                    </a:prstGeom>
                    <a:ln>
                      <a:solidFill>
                        <a:schemeClr val="tx1"/>
                      </a:solidFill>
                    </a:ln>
                  </pic:spPr>
                </pic:pic>
              </a:graphicData>
            </a:graphic>
          </wp:inline>
        </w:drawing>
      </w:r>
    </w:p>
    <w:p w14:paraId="3FA360A7" w14:textId="77777777" w:rsidR="00293F2B" w:rsidRPr="007D352E" w:rsidRDefault="00000000">
      <w:pPr>
        <w:pStyle w:val="Caption"/>
        <w:jc w:val="center"/>
        <w:rPr>
          <w:b w:val="0"/>
          <w:bCs w:val="0"/>
          <w:color w:val="auto"/>
        </w:rPr>
      </w:pPr>
      <w:r w:rsidRPr="007D352E">
        <w:rPr>
          <w:b w:val="0"/>
          <w:bCs w:val="0"/>
          <w:color w:val="auto"/>
        </w:rPr>
        <w:t>Figure 4. Extension-related muscle reference image from the source presentation.</w:t>
      </w:r>
    </w:p>
    <w:p w14:paraId="79BFC72C" w14:textId="77777777" w:rsidR="00293F2B" w:rsidRDefault="00000000">
      <w:pPr>
        <w:pStyle w:val="Heading2"/>
      </w:pPr>
      <w:r w:rsidRPr="00AD34CD">
        <w:rPr>
          <w:sz w:val="28"/>
          <w:szCs w:val="28"/>
        </w:rPr>
        <w:t>7.3 Pronation and supination</w:t>
      </w:r>
    </w:p>
    <w:p w14:paraId="4D48E163" w14:textId="77777777" w:rsidR="00293F2B" w:rsidRDefault="00000000">
      <w:r>
        <w:t>Pronation and supination are included as major forearm movements in the study scope. The pronator teres is one of the muscles whose mechanical parameters are compiled in this report. Detailed force-sharing and simulation for these rotations remain part of the planned analysis.</w:t>
      </w:r>
    </w:p>
    <w:p w14:paraId="7FFB7D49" w14:textId="77777777" w:rsidR="00293F2B" w:rsidRPr="007D352E" w:rsidRDefault="00000000">
      <w:pPr>
        <w:pStyle w:val="Heading1"/>
        <w:rPr>
          <w:color w:val="auto"/>
        </w:rPr>
      </w:pPr>
      <w:r w:rsidRPr="007D352E">
        <w:rPr>
          <w:color w:val="auto"/>
        </w:rPr>
        <w:t>8. Planned Analysis and Simulation Methodology</w:t>
      </w:r>
    </w:p>
    <w:p w14:paraId="6E02500E" w14:textId="77777777" w:rsidR="00293F2B" w:rsidRPr="00AD34CD" w:rsidRDefault="00000000">
      <w:pPr>
        <w:pStyle w:val="Heading2"/>
        <w:rPr>
          <w:sz w:val="28"/>
          <w:szCs w:val="28"/>
        </w:rPr>
      </w:pPr>
      <w:r w:rsidRPr="00AD34CD">
        <w:rPr>
          <w:sz w:val="28"/>
          <w:szCs w:val="28"/>
        </w:rPr>
        <w:t>8.1 Analysis questions</w:t>
      </w:r>
    </w:p>
    <w:p w14:paraId="69C610B6" w14:textId="77777777" w:rsidR="00293F2B" w:rsidRDefault="00000000">
      <w:pPr>
        <w:pStyle w:val="ListBullet"/>
        <w:spacing w:after="60"/>
      </w:pPr>
      <w:r>
        <w:t>How are force and total joint torque distributed among participating muscles during elbow movements?</w:t>
      </w:r>
    </w:p>
    <w:p w14:paraId="6E7BF80C" w14:textId="77777777" w:rsidR="00293F2B" w:rsidRDefault="00000000">
      <w:pPr>
        <w:pStyle w:val="ListBullet"/>
        <w:spacing w:after="60"/>
      </w:pPr>
      <w:r>
        <w:t>How does elbow joint angle affect the force generated or required from each muscle?</w:t>
      </w:r>
    </w:p>
    <w:p w14:paraId="24E7CDB6" w14:textId="77777777" w:rsidR="00293F2B" w:rsidRDefault="00000000">
      <w:pPr>
        <w:pStyle w:val="ListBullet"/>
        <w:spacing w:after="60"/>
      </w:pPr>
      <w:r>
        <w:t>How does an external payload change muscle-force requirements?</w:t>
      </w:r>
    </w:p>
    <w:p w14:paraId="6BCB8194" w14:textId="77777777" w:rsidR="00293F2B" w:rsidRDefault="00000000">
      <w:pPr>
        <w:pStyle w:val="ListBullet"/>
        <w:spacing w:after="60"/>
      </w:pPr>
      <w:r>
        <w:t>What is the contribution of individual muscles during flexion and extension?</w:t>
      </w:r>
    </w:p>
    <w:p w14:paraId="7936E906" w14:textId="77777777" w:rsidR="00293F2B" w:rsidRDefault="00000000">
      <w:pPr>
        <w:pStyle w:val="ListBullet"/>
        <w:spacing w:after="60"/>
      </w:pPr>
      <w:r>
        <w:t>What force and motion requirements should be considered for soft actuators?</w:t>
      </w:r>
    </w:p>
    <w:p w14:paraId="4A967880" w14:textId="77777777" w:rsidR="00293F2B" w:rsidRPr="00AD34CD" w:rsidRDefault="00000000">
      <w:pPr>
        <w:pStyle w:val="Heading2"/>
        <w:rPr>
          <w:sz w:val="28"/>
          <w:szCs w:val="28"/>
        </w:rPr>
      </w:pPr>
      <w:r w:rsidRPr="00AD34CD">
        <w:rPr>
          <w:sz w:val="28"/>
          <w:szCs w:val="28"/>
        </w:rPr>
        <w:lastRenderedPageBreak/>
        <w:t>8.2 Simulation approach</w:t>
      </w:r>
    </w:p>
    <w:p w14:paraId="0999A0F1" w14:textId="77777777" w:rsidR="00293F2B" w:rsidRDefault="00000000">
      <w:r>
        <w:t>The source presentation proposes simulation using suitable available software, with OpenSim, Biomechanics of Bodies (BOB) and MSC Adams listed as possible options. The selected platform should support the model configuration and outputs needed for the study.</w:t>
      </w:r>
    </w:p>
    <w:p w14:paraId="65BFFA3E" w14:textId="77777777" w:rsidR="00293F2B" w:rsidRDefault="00000000">
      <w:pPr>
        <w:pStyle w:val="ListBullet"/>
        <w:spacing w:after="60"/>
      </w:pPr>
      <w:r>
        <w:t>Define the arm model, joint configuration and relevant muscle parameters from the literature.</w:t>
      </w:r>
    </w:p>
    <w:p w14:paraId="10EFFB50" w14:textId="77777777" w:rsidR="00293F2B" w:rsidRDefault="00000000">
      <w:pPr>
        <w:pStyle w:val="ListBullet"/>
        <w:spacing w:after="60"/>
      </w:pPr>
      <w:r>
        <w:t>Set up representative configurations for elbow flexion and extension; include forearm rotation where the model permits.</w:t>
      </w:r>
    </w:p>
    <w:p w14:paraId="6188D6EB" w14:textId="77777777" w:rsidR="00293F2B" w:rsidRDefault="00000000">
      <w:pPr>
        <w:pStyle w:val="ListBullet"/>
        <w:spacing w:after="60"/>
      </w:pPr>
      <w:r>
        <w:t>Evaluate multiple elbow angles and external payload conditions.</w:t>
      </w:r>
    </w:p>
    <w:p w14:paraId="59A9F1AD" w14:textId="77777777" w:rsidR="00293F2B" w:rsidRDefault="00000000">
      <w:pPr>
        <w:pStyle w:val="ListBullet"/>
        <w:spacing w:after="60"/>
      </w:pPr>
      <w:r>
        <w:t>Extract muscle-force estimates, joint torque and relevant displacement/motion outputs.</w:t>
      </w:r>
    </w:p>
    <w:p w14:paraId="67A960CC" w14:textId="77777777" w:rsidR="00293F2B" w:rsidRDefault="00000000">
      <w:pPr>
        <w:pStyle w:val="ListBullet"/>
        <w:spacing w:after="60"/>
      </w:pPr>
      <w:r>
        <w:t>Compare the outputs with published biomechanical data and document assumptions and limitations.</w:t>
      </w:r>
    </w:p>
    <w:p w14:paraId="67F361FA" w14:textId="77777777" w:rsidR="00293F2B" w:rsidRDefault="00000000">
      <w:pPr>
        <w:pStyle w:val="ListBullet"/>
        <w:spacing w:after="60"/>
      </w:pPr>
      <w:r>
        <w:t>Use validated parameter ranges to inform suitable soft-actuator force, torque and displacement requirements.</w:t>
      </w:r>
    </w:p>
    <w:p w14:paraId="7F0294ED" w14:textId="77777777" w:rsidR="00293F2B" w:rsidRDefault="00000000">
      <w:pPr>
        <w:jc w:val="center"/>
      </w:pPr>
      <w:r>
        <w:rPr>
          <w:noProof/>
        </w:rPr>
        <w:drawing>
          <wp:inline distT="0" distB="0" distL="0" distR="0" wp14:anchorId="64FC4F0B" wp14:editId="3E714A70">
            <wp:extent cx="4114800" cy="2314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_img17.jpg"/>
                    <pic:cNvPicPr/>
                  </pic:nvPicPr>
                  <pic:blipFill>
                    <a:blip r:embed="rId24"/>
                    <a:stretch>
                      <a:fillRect/>
                    </a:stretch>
                  </pic:blipFill>
                  <pic:spPr>
                    <a:xfrm>
                      <a:off x="0" y="0"/>
                      <a:ext cx="4114800" cy="2314575"/>
                    </a:xfrm>
                    <a:prstGeom prst="rect">
                      <a:avLst/>
                    </a:prstGeom>
                  </pic:spPr>
                </pic:pic>
              </a:graphicData>
            </a:graphic>
          </wp:inline>
        </w:drawing>
      </w:r>
    </w:p>
    <w:p w14:paraId="21183186" w14:textId="77777777" w:rsidR="00293F2B" w:rsidRPr="007D352E" w:rsidRDefault="00000000">
      <w:pPr>
        <w:pStyle w:val="Caption"/>
        <w:jc w:val="center"/>
        <w:rPr>
          <w:b w:val="0"/>
          <w:bCs w:val="0"/>
          <w:color w:val="auto"/>
        </w:rPr>
      </w:pPr>
      <w:r w:rsidRPr="007D352E">
        <w:rPr>
          <w:b w:val="0"/>
          <w:bCs w:val="0"/>
          <w:color w:val="auto"/>
        </w:rPr>
        <w:t>Figure 5. Example simulation references shown in the source presentation; these are illustrative, not results generated by this report.</w:t>
      </w:r>
    </w:p>
    <w:p w14:paraId="3830AB09" w14:textId="77777777" w:rsidR="00293F2B" w:rsidRPr="007D352E" w:rsidRDefault="00000000">
      <w:pPr>
        <w:pStyle w:val="Heading1"/>
        <w:rPr>
          <w:color w:val="auto"/>
        </w:rPr>
      </w:pPr>
      <w:r w:rsidRPr="007D352E">
        <w:rPr>
          <w:color w:val="auto"/>
        </w:rPr>
        <w:t>9. Expected Outcomes</w:t>
      </w:r>
    </w:p>
    <w:p w14:paraId="3E1E4B71" w14:textId="77777777" w:rsidR="00293F2B" w:rsidRDefault="00000000">
      <w:r>
        <w:t>By the end of the internship, the work is expected to:</w:t>
      </w:r>
    </w:p>
    <w:p w14:paraId="2B40F95B" w14:textId="77777777" w:rsidR="00293F2B" w:rsidRDefault="00000000">
      <w:pPr>
        <w:pStyle w:val="ListBullet"/>
        <w:spacing w:after="60"/>
      </w:pPr>
      <w:r>
        <w:t>Develop a detailed understanding of human-arm biomechanics and muscle characteristics.</w:t>
      </w:r>
    </w:p>
    <w:p w14:paraId="76AAE096" w14:textId="77777777" w:rsidR="00293F2B" w:rsidRDefault="00000000">
      <w:pPr>
        <w:pStyle w:val="ListBullet"/>
        <w:spacing w:after="60"/>
      </w:pPr>
      <w:r>
        <w:t>Analyse muscle-force distribution and joint torque during different arm movements.</w:t>
      </w:r>
    </w:p>
    <w:p w14:paraId="1476D41B" w14:textId="77777777" w:rsidR="00293F2B" w:rsidRDefault="00000000">
      <w:pPr>
        <w:pStyle w:val="ListBullet"/>
        <w:spacing w:after="60"/>
      </w:pPr>
      <w:r>
        <w:t>Study the effect of elbow joint angle and external payload on muscle-force requirements.</w:t>
      </w:r>
    </w:p>
    <w:p w14:paraId="2DB3BBCB" w14:textId="77777777" w:rsidR="00293F2B" w:rsidRDefault="00000000">
      <w:pPr>
        <w:pStyle w:val="ListBullet"/>
        <w:spacing w:after="60"/>
      </w:pPr>
      <w:r>
        <w:t>Perform analysis and simulation using suitable biomechanical or multibody simulation software.</w:t>
      </w:r>
    </w:p>
    <w:p w14:paraId="6338261F" w14:textId="77777777" w:rsidR="00293F2B" w:rsidRDefault="00000000">
      <w:pPr>
        <w:pStyle w:val="ListBullet"/>
        <w:spacing w:after="60"/>
      </w:pPr>
      <w:r>
        <w:t>Compare and validate simulation results with published biomechanical data.</w:t>
      </w:r>
    </w:p>
    <w:p w14:paraId="7C1B691F" w14:textId="77777777" w:rsidR="00293F2B" w:rsidRDefault="00000000">
      <w:pPr>
        <w:pStyle w:val="ListBullet"/>
        <w:spacing w:after="60"/>
      </w:pPr>
      <w:r>
        <w:t>Establish a reliable range of force, torque, displacement and motion parameters.</w:t>
      </w:r>
    </w:p>
    <w:p w14:paraId="429CBFC0" w14:textId="77777777" w:rsidR="00293F2B" w:rsidRDefault="00000000">
      <w:pPr>
        <w:pStyle w:val="ListBullet"/>
        <w:spacing w:after="60"/>
      </w:pPr>
      <w:r>
        <w:t>Use the validated parameter ranges to support the design and selection of a suitable soft actuator.</w:t>
      </w:r>
    </w:p>
    <w:p w14:paraId="1274FB66" w14:textId="77777777" w:rsidR="00293F2B" w:rsidRPr="007D352E" w:rsidRDefault="00000000">
      <w:pPr>
        <w:pStyle w:val="Heading1"/>
        <w:rPr>
          <w:color w:val="auto"/>
        </w:rPr>
      </w:pPr>
      <w:r w:rsidRPr="007D352E">
        <w:rPr>
          <w:color w:val="auto"/>
        </w:rPr>
        <w:t>10. Conclusion</w:t>
      </w:r>
    </w:p>
    <w:p w14:paraId="2CDD38F2" w14:textId="77777777" w:rsidR="00293F2B" w:rsidRDefault="00000000">
      <w:r>
        <w:t>The study establishes a foundation for relating human-arm muscle characteristics to actuator design parameters. It combines an anatomical overview, a review of indicative mechanical-property ranges, and a plan for evaluating muscle contributions and joint loading through simulation. The next stage is to formalise the model inputs, run simulations across joint angles and payload conditions, and validate the outputs against published data. Only after this validation should the resulting ranges be used to guide soft-actuator design decisions.</w:t>
      </w:r>
    </w:p>
    <w:p w14:paraId="3DDE5AEE" w14:textId="77777777" w:rsidR="00293F2B" w:rsidRDefault="00000000">
      <w:pPr>
        <w:pStyle w:val="Heading1"/>
      </w:pPr>
      <w:r>
        <w:lastRenderedPageBreak/>
        <w:t>References</w:t>
      </w:r>
    </w:p>
    <w:p w14:paraId="16532D16" w14:textId="77777777" w:rsidR="00293F2B" w:rsidRDefault="00000000">
      <w:pPr>
        <w:pStyle w:val="ListNumber"/>
        <w:spacing w:after="100"/>
      </w:pPr>
      <w:r>
        <w:t>Holzbaur, K. R. S., Murray, W. M., &amp; Delp, S. L. (2005). Upper-extremity model and muscle architecture parameters, including physiological cross-sectional area, optimal fibre length, tendon slack length and peak force.</w:t>
      </w:r>
    </w:p>
    <w:p w14:paraId="0FF5698E" w14:textId="77777777" w:rsidR="00293F2B" w:rsidRDefault="00000000">
      <w:pPr>
        <w:pStyle w:val="ListNumber"/>
        <w:spacing w:after="100"/>
      </w:pPr>
      <w:r>
        <w:t>An et al. (1981). Biomechanical analysis of elbow muscles, including fibre length, physiological cross-sectional area, volume and moment arms.</w:t>
      </w:r>
    </w:p>
    <w:p w14:paraId="54DF27C7" w14:textId="77777777" w:rsidR="00293F2B" w:rsidRDefault="00000000">
      <w:pPr>
        <w:pStyle w:val="ListNumber"/>
        <w:spacing w:after="100"/>
      </w:pPr>
      <w:r>
        <w:t>Murray, W. M., Delp, S. L., &amp; Buchanan, T. S. (1995). Position-dependent moment arms of biceps, brachialis, brachioradialis, pronator teres and triceps.</w:t>
      </w:r>
    </w:p>
    <w:p w14:paraId="1005EA2B" w14:textId="77777777" w:rsidR="00293F2B" w:rsidRDefault="00000000">
      <w:pPr>
        <w:pStyle w:val="ListNumber"/>
        <w:spacing w:after="100"/>
      </w:pPr>
      <w:r>
        <w:t>Buchanan (1995). Specific tension and maximum-force estimation for elbow flexors and extensors.</w:t>
      </w:r>
    </w:p>
    <w:p w14:paraId="4DF5242D" w14:textId="77777777" w:rsidR="00293F2B" w:rsidRDefault="00000000">
      <w:pPr>
        <w:pStyle w:val="ListNumber"/>
        <w:spacing w:after="100"/>
      </w:pPr>
      <w:r>
        <w:t>Abrams et al. (2005). Experimental architecture data for pronator teres.</w:t>
      </w:r>
    </w:p>
    <w:p w14:paraId="5079A0CC" w14:textId="77777777" w:rsidR="00293F2B" w:rsidRDefault="00000000">
      <w:pPr>
        <w:pStyle w:val="ListNumber"/>
        <w:spacing w:after="100"/>
      </w:pPr>
      <w:r>
        <w:t>Hodges et al. (2003). Muscle thickness, fascicle length and muscle-geometry changes during contraction.</w:t>
      </w:r>
    </w:p>
    <w:p w14:paraId="651A92C4" w14:textId="77777777" w:rsidR="00293F2B" w:rsidRDefault="00000000">
      <w:pPr>
        <w:pStyle w:val="ListNumber"/>
        <w:spacing w:after="100"/>
      </w:pPr>
      <w:r>
        <w:t>Abe et al. (2016). Ultrasound-based measurement of upper-extremity muscle thickness and its relationship with muscle size, cross-sectional area and morphology.</w:t>
      </w:r>
    </w:p>
    <w:p w14:paraId="477D4F2E" w14:textId="77777777" w:rsidR="00293F2B" w:rsidRDefault="00000000">
      <w:pPr>
        <w:pStyle w:val="ListNumber"/>
        <w:spacing w:after="100"/>
      </w:pPr>
      <w:r>
        <w:t>Maganaris &amp; Paul (1999). In-vivo tendon mechanical properties, including tendon cross-sectional area, force–elongation behaviour and stiffness.</w:t>
      </w:r>
    </w:p>
    <w:p w14:paraId="2D5379B8" w14:textId="77777777" w:rsidR="00293F2B" w:rsidRDefault="00000000">
      <w:pPr>
        <w:pStyle w:val="ListNumber"/>
        <w:spacing w:after="100"/>
      </w:pPr>
      <w:r>
        <w:t>Maganaris &amp; Paul (2000). Tendon hysteresis and energy dissipation during loading and unloading.</w:t>
      </w:r>
    </w:p>
    <w:p w14:paraId="767151CC" w14:textId="77777777" w:rsidR="00293F2B" w:rsidRDefault="00000000">
      <w:pPr>
        <w:pStyle w:val="ListNumber"/>
        <w:spacing w:after="100"/>
      </w:pPr>
      <w:r>
        <w:t>Cavanagh &amp; Komi (1979). Electromechanical delay and force-development timing in human skeletal muscles.</w:t>
      </w:r>
    </w:p>
    <w:p w14:paraId="745BE3A9" w14:textId="77777777" w:rsidR="00293F2B" w:rsidRDefault="00000000">
      <w:pPr>
        <w:pStyle w:val="ListNumber"/>
        <w:spacing w:after="100"/>
      </w:pPr>
      <w:r>
        <w:t>Norman &amp; Komi (1979). Electromechanical delay characteristics of biceps brachii and triceps brachii during normal movement conditions.</w:t>
      </w:r>
    </w:p>
    <w:p w14:paraId="0439C19C" w14:textId="77777777" w:rsidR="00293F2B" w:rsidRDefault="00000000">
      <w:r>
        <w:t>Note: The reference descriptions above follow the source presentation. Full bibliographic details (such as article titles, journal names, volume, pages and DOI) were not provided in the presentation and should be completed from the original publications before formal submission.</w:t>
      </w:r>
    </w:p>
    <w:sectPr w:rsidR="00293F2B" w:rsidSect="00034616">
      <w:headerReference w:type="default" r:id="rId25"/>
      <w:footerReference w:type="default" r:id="rId26"/>
      <w:pgSz w:w="12240" w:h="15840"/>
      <w:pgMar w:top="1080" w:right="1224" w:bottom="1008"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75437" w14:textId="77777777" w:rsidR="00202133" w:rsidRDefault="00202133">
      <w:pPr>
        <w:spacing w:after="0" w:line="240" w:lineRule="auto"/>
      </w:pPr>
      <w:r>
        <w:separator/>
      </w:r>
    </w:p>
  </w:endnote>
  <w:endnote w:type="continuationSeparator" w:id="0">
    <w:p w14:paraId="4580C67C" w14:textId="77777777" w:rsidR="00202133" w:rsidRDefault="00202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90C57" w14:textId="77777777" w:rsidR="00293F2B" w:rsidRDefault="00000000">
    <w:pPr>
      <w:pStyle w:val="Footer"/>
      <w:jc w:val="center"/>
    </w:pPr>
    <w:r>
      <w:rPr>
        <w:color w:val="646E78"/>
        <w:sz w:val="16"/>
      </w:rPr>
      <w:t xml:space="preserve">Technical </w:t>
    </w:r>
    <w:proofErr w:type="gramStart"/>
    <w:r>
      <w:rPr>
        <w:color w:val="646E78"/>
        <w:sz w:val="16"/>
      </w:rPr>
      <w:t>Report  |</w:t>
    </w:r>
    <w:proofErr w:type="gramEnd"/>
    <w:r>
      <w:rPr>
        <w:color w:val="646E78"/>
        <w:sz w:val="16"/>
      </w:rPr>
      <w:t xml:space="preserve">  </w:t>
    </w:r>
    <w:r>
      <w:fldChar w:fldCharType="begin"/>
    </w:r>
    <w:r>
      <w:instrText>PAGE</w:instrText>
    </w:r>
    <w:r>
      <w:fldChar w:fldCharType="separate"/>
    </w:r>
    <w:r w:rsidR="00843F3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A3D48" w14:textId="77777777" w:rsidR="00202133" w:rsidRDefault="00202133">
      <w:pPr>
        <w:spacing w:after="0" w:line="240" w:lineRule="auto"/>
      </w:pPr>
      <w:r>
        <w:separator/>
      </w:r>
    </w:p>
  </w:footnote>
  <w:footnote w:type="continuationSeparator" w:id="0">
    <w:p w14:paraId="0D6E9023" w14:textId="77777777" w:rsidR="00202133" w:rsidRDefault="002021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D515B" w14:textId="77777777" w:rsidR="00293F2B" w:rsidRDefault="00000000">
    <w:pPr>
      <w:pStyle w:val="Header"/>
      <w:jc w:val="right"/>
    </w:pPr>
    <w:r>
      <w:rPr>
        <w:color w:val="646E78"/>
        <w:sz w:val="16"/>
      </w:rPr>
      <w:t>BIOMECHANICS STUDY OF THE HUMAN ARM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CA6503"/>
    <w:multiLevelType w:val="hybridMultilevel"/>
    <w:tmpl w:val="F56846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91C096E"/>
    <w:multiLevelType w:val="hybridMultilevel"/>
    <w:tmpl w:val="F51E1B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48434480">
    <w:abstractNumId w:val="8"/>
  </w:num>
  <w:num w:numId="2" w16cid:durableId="1698501609">
    <w:abstractNumId w:val="6"/>
  </w:num>
  <w:num w:numId="3" w16cid:durableId="959722026">
    <w:abstractNumId w:val="5"/>
  </w:num>
  <w:num w:numId="4" w16cid:durableId="605960739">
    <w:abstractNumId w:val="4"/>
  </w:num>
  <w:num w:numId="5" w16cid:durableId="2103917390">
    <w:abstractNumId w:val="7"/>
  </w:num>
  <w:num w:numId="6" w16cid:durableId="1002977069">
    <w:abstractNumId w:val="3"/>
  </w:num>
  <w:num w:numId="7" w16cid:durableId="214195340">
    <w:abstractNumId w:val="2"/>
  </w:num>
  <w:num w:numId="8" w16cid:durableId="1819103503">
    <w:abstractNumId w:val="1"/>
  </w:num>
  <w:num w:numId="9" w16cid:durableId="274407226">
    <w:abstractNumId w:val="0"/>
  </w:num>
  <w:num w:numId="10" w16cid:durableId="1221359217">
    <w:abstractNumId w:val="9"/>
  </w:num>
  <w:num w:numId="11" w16cid:durableId="2748677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2133"/>
    <w:rsid w:val="00293F2B"/>
    <w:rsid w:val="0029639D"/>
    <w:rsid w:val="0031303A"/>
    <w:rsid w:val="00326F90"/>
    <w:rsid w:val="00336FBB"/>
    <w:rsid w:val="00397111"/>
    <w:rsid w:val="007D352E"/>
    <w:rsid w:val="00843F35"/>
    <w:rsid w:val="00877527"/>
    <w:rsid w:val="00AA1D8D"/>
    <w:rsid w:val="00AD34CD"/>
    <w:rsid w:val="00B47730"/>
    <w:rsid w:val="00CB0664"/>
    <w:rsid w:val="00F226CF"/>
    <w:rsid w:val="00F458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5E085E"/>
  <w14:defaultImageDpi w14:val="300"/>
  <w15:docId w15:val="{B2552AAD-8E2F-4AC4-9194-96BE445A3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eastAsia="Arial" w:hAnsi="Arial"/>
      <w:color w:val="2D3741"/>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16</Pages>
  <Words>2423</Words>
  <Characters>13817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Biomechanics Study of the Human Arm</vt:lpstr>
    </vt:vector>
  </TitlesOfParts>
  <Manager/>
  <Company/>
  <LinksUpToDate>false</LinksUpToDate>
  <CharactersWithSpaces>16208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Biomechanics Study of the Human Arm</dc:title>
  <dc:subject>Technical internship report on human-arm biomechanics and actuator parameters</dc:subject>
  <dc:creator>Atharv Nagvekar</dc:creator>
  <cp:keywords>Biomechanics, human arm, muscle force, joint torque, soft actuator, simulation</cp:keywords>
  <dc:description>generated by python-docx</dc:description>
  <cp:lastModifiedBy>Atharv Nagvekar</cp:lastModifiedBy>
  <cp:revision>2</cp:revision>
  <dcterms:created xsi:type="dcterms:W3CDTF">2026-10-21T19:15:00Z</dcterms:created>
  <dcterms:modified xsi:type="dcterms:W3CDTF">2026-10-21T19:15:00Z</dcterms:modified>
  <cp:category/>
</cp:coreProperties>
</file>