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b/>
          <w:color w:val="125B35"/>
          <w:sz w:val="72"/>
        </w:rPr>
        <w:t>FARMPRISM</w:t>
      </w:r>
    </w:p>
    <w:p>
      <w:pPr>
        <w:jc w:val="center"/>
      </w:pPr>
      <w:r>
        <w:rPr>
          <w:rFonts w:ascii="Liberation Sans" w:hAnsi="Liberation Sans"/>
          <w:b/>
          <w:color w:val="123B4C"/>
          <w:sz w:val="36"/>
        </w:rPr>
        <w:t>Detailed Product Walkthrough</w:t>
        <w:br/>
        <w:t>Technical Architecture</w:t>
        <w:br/>
        <w:t>Database Architecture</w:t>
        <w:br/>
        <w:t>README</w:t>
      </w:r>
    </w:p>
    <w:p>
      <w:pPr>
        <w:spacing w:before="320"/>
        <w:jc w:val="center"/>
      </w:pPr>
      <w:r>
        <w:rPr>
          <w:rFonts w:ascii="Liberation Sans" w:hAnsi="Liberation Sans"/>
          <w:b/>
          <w:color w:val="125B35"/>
          <w:sz w:val="26"/>
        </w:rPr>
        <w:t>FarmPrism_Detailed_Walkthrough_Architecture_v4</w:t>
      </w:r>
    </w:p>
    <w:p>
      <w:pPr>
        <w:jc w:val="center"/>
      </w:pPr>
      <w:r>
        <w:rPr>
          <w:rFonts w:ascii="Liberation Sans" w:hAnsi="Liberation Sans"/>
          <w:b/>
          <w:color w:val="315162"/>
          <w:sz w:val="24"/>
        </w:rPr>
        <w:t>SIH 2026 • SIH26033</w:t>
      </w:r>
    </w:p>
    <w:p>
      <w:pPr>
        <w:spacing w:before="600"/>
        <w:jc w:val="center"/>
        <w:shd w:fill="125B35"/>
      </w:pPr>
      <w:r>
        <w:rPr>
          <w:rFonts w:ascii="Liberation Sans" w:hAnsi="Liberation Sans"/>
          <w:b/>
          <w:color w:val="FFFFFF"/>
          <w:sz w:val="22"/>
        </w:rPr>
        <w:t>FINAL CONSOLIDATED IMPLEMENTATION SPECIFICATION</w:t>
      </w:r>
    </w:p>
    <w:p>
      <w:pPr>
        <w:jc w:val="center"/>
      </w:pPr>
      <w:r>
        <w:rPr>
          <w:rFonts w:ascii="Liberation Sans" w:hAnsi="Liberation Sans"/>
          <w:b w:val="0"/>
          <w:color w:val="667B80"/>
          <w:sz w:val="19"/>
        </w:rPr>
        <w:t>Source of truth for the current React Native / Expo implementation and the next FarmPrism build phases.</w:t>
      </w:r>
    </w:p>
    <w:p>
      <w:r>
        <w:br w:type="page"/>
      </w:r>
    </w:p>
    <w:p>
      <w:pPr>
        <w:pStyle w:val="Heading1"/>
        <w:keepNext/>
      </w:pPr>
      <w:r>
        <w:rPr>
          <w:rFonts w:ascii="Liberation Sans" w:hAnsi="Liberation Sans"/>
          <w:b w:val="0"/>
        </w:rPr>
        <w:t>0. Version Authority and Source-of-Truth Rules</w:t>
      </w:r>
    </w:p>
    <w:p>
      <w:r>
        <w:rPr>
          <w:rFonts w:ascii="Liberation Sans" w:hAnsi="Liberation Sans"/>
          <w:b w:val="0"/>
        </w:rPr>
        <w:t>This v4 document supersedes FarmPrism_Detailed_Walkthrough_Architecture_v3 wherever v3 conflicts with later approved implementation decisions. It also incorporates the Farmer Home Page Detailed UX Action &amp; Navigation Handoff v3.0 and the latest project decisions made during implementation.</w:t>
      </w:r>
    </w:p>
    <w:tbl>
      <w:tblPr>
        <w:tblW w:type="auto" w:w="0"/>
        <w:jc w:val="center"/>
        <w:tblLayout w:type="autofit"/>
        <w:tblLook w:firstColumn="1" w:firstRow="1" w:lastColumn="0" w:lastRow="0" w:noHBand="0" w:noVBand="1" w:val="04A0"/>
        <w:tblCellMar>
          <w:top w:w="80" w:type="dxa"/>
          <w:left w:w="80" w:type="dxa"/>
          <w:bottom w:w="80" w:type="dxa"/>
          <w:right w:w="80" w:type="dxa"/>
        </w:tblCellMar>
      </w:tblPr>
      <w:tblGrid>
        <w:gridCol w:w="10166"/>
      </w:tblGrid>
      <w:tr>
        <w:tc>
          <w:tcPr>
            <w:tcW w:type="dxa" w:w="10166"/>
            <w:shd w:fill="EAF3E4"/>
            <w:tcBorders>
              <w:top w:val="single" w:sz="4" w:color="DDE7D8"/>
              <w:left w:val="single" w:sz="18" w:color="125B35"/>
              <w:bottom w:val="single" w:sz="4" w:color="DDE7D8"/>
              <w:right w:val="single" w:sz="4" w:color="DDE7D8"/>
            </w:tcBorders>
          </w:tcPr>
          <w:p>
            <w:pPr>
              <w:spacing w:after="0"/>
            </w:pPr>
            <w:r>
              <w:rPr>
                <w:rFonts w:ascii="Liberation Sans" w:hAnsi="Liberation Sans"/>
                <w:b/>
                <w:color w:val="125B35"/>
                <w:sz w:val="20"/>
              </w:rPr>
              <w:t>Authoritative precedence</w:t>
              <w:br/>
            </w:r>
            <w:r>
              <w:rPr>
                <w:rFonts w:ascii="Liberation Sans" w:hAnsi="Liberation Sans"/>
                <w:b w:val="0"/>
                <w:color w:val="123B4C"/>
                <w:sz w:val="18"/>
              </w:rPr>
              <w:t>When two documents conflict, use this order: (1) this v4 specification, (2) the latest approved Farmer Home design and UX handoff, (3) the existing running implementation where it reflects an explicitly approved later decision, and only then (4) older v3 documents.</w:t>
            </w:r>
          </w:p>
        </w:tc>
      </w:tr>
    </w:tbl>
    <w:p>
      <w:pPr>
        <w:spacing w:after="20"/>
      </w:pP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Topic</w:t>
            </w:r>
          </w:p>
        </w:tc>
        <w:tc>
          <w:tcPr>
            <w:tcW w:type="dxa" w:w="5083"/>
            <w:shd w:fill="125B35"/>
            <w:vAlign w:val="center"/>
          </w:tcPr>
          <w:p>
            <w:pPr>
              <w:jc w:val="center"/>
            </w:pPr>
            <w:r>
              <w:rPr>
                <w:rFonts w:ascii="Liberation Sans" w:hAnsi="Liberation Sans"/>
                <w:b/>
                <w:color w:val="FFFFFF"/>
                <w:sz w:val="17"/>
              </w:rPr>
              <w:t>Final v4 decision</w:t>
            </w:r>
          </w:p>
        </w:tc>
      </w:tr>
      <w:tr>
        <w:tc>
          <w:tcPr>
            <w:tcW w:type="dxa" w:w="5083"/>
            <w:vAlign w:val="top"/>
          </w:tcPr>
          <w:p>
            <w:r>
              <w:rPr>
                <w:rFonts w:ascii="Liberation Sans" w:hAnsi="Liberation Sans"/>
                <w:b w:val="0"/>
                <w:sz w:val="16"/>
              </w:rPr>
              <w:t>Mobile stack</w:t>
            </w:r>
          </w:p>
        </w:tc>
        <w:tc>
          <w:tcPr>
            <w:tcW w:type="dxa" w:w="5083"/>
            <w:vAlign w:val="top"/>
          </w:tcPr>
          <w:p>
            <w:r>
              <w:rPr>
                <w:rFonts w:ascii="Liberation Sans" w:hAnsi="Liberation Sans"/>
                <w:b w:val="0"/>
                <w:sz w:val="16"/>
              </w:rPr>
              <w:t>React Native + Expo + TypeScript. Flutter references in v3 are obsolete.</w:t>
            </w:r>
          </w:p>
        </w:tc>
      </w:tr>
      <w:tr>
        <w:tc>
          <w:tcPr>
            <w:tcW w:type="dxa" w:w="5083"/>
            <w:vAlign w:val="top"/>
            <w:shd w:fill="F8FAF5"/>
          </w:tcPr>
          <w:p>
            <w:r>
              <w:rPr>
                <w:rFonts w:ascii="Liberation Sans" w:hAnsi="Liberation Sans"/>
                <w:b w:val="0"/>
                <w:sz w:val="16"/>
              </w:rPr>
              <w:t>Roles</w:t>
            </w:r>
          </w:p>
        </w:tc>
        <w:tc>
          <w:tcPr>
            <w:tcW w:type="dxa" w:w="5083"/>
            <w:vAlign w:val="top"/>
            <w:shd w:fill="F8FAF5"/>
          </w:tcPr>
          <w:p>
            <w:r>
              <w:rPr>
                <w:rFonts w:ascii="Liberation Sans" w:hAnsi="Liberation Sans"/>
                <w:b w:val="0"/>
                <w:sz w:val="16"/>
              </w:rPr>
              <w:t>One login = one role. Current persisted roles are Farmer, Buyer, Logistics. No in-app role switch.</w:t>
            </w:r>
          </w:p>
        </w:tc>
      </w:tr>
      <w:tr>
        <w:tc>
          <w:tcPr>
            <w:tcW w:type="dxa" w:w="5083"/>
            <w:vAlign w:val="top"/>
          </w:tcPr>
          <w:p>
            <w:r>
              <w:rPr>
                <w:rFonts w:ascii="Liberation Sans" w:hAnsi="Liberation Sans"/>
                <w:b w:val="0"/>
                <w:sz w:val="16"/>
              </w:rPr>
              <w:t>FPO</w:t>
            </w:r>
          </w:p>
        </w:tc>
        <w:tc>
          <w:tcPr>
            <w:tcW w:type="dxa" w:w="5083"/>
            <w:vAlign w:val="top"/>
          </w:tcPr>
          <w:p>
            <w:r>
              <w:rPr>
                <w:rFonts w:ascii="Liberation Sans" w:hAnsi="Liberation Sans"/>
                <w:b w:val="0"/>
                <w:sz w:val="16"/>
              </w:rPr>
              <w:t>Separate Role Selection tile, currently Coming Soon. Not inside Buyer. Not yet a persisted DB role.</w:t>
            </w:r>
          </w:p>
        </w:tc>
      </w:tr>
      <w:tr>
        <w:tc>
          <w:tcPr>
            <w:tcW w:type="dxa" w:w="5083"/>
            <w:vAlign w:val="top"/>
            <w:shd w:fill="F8FAF5"/>
          </w:tcPr>
          <w:p>
            <w:r>
              <w:rPr>
                <w:rFonts w:ascii="Liberation Sans" w:hAnsi="Liberation Sans"/>
                <w:b w:val="0"/>
                <w:sz w:val="16"/>
              </w:rPr>
              <w:t>Entry flow</w:t>
            </w:r>
          </w:p>
        </w:tc>
        <w:tc>
          <w:tcPr>
            <w:tcW w:type="dxa" w:w="5083"/>
            <w:vAlign w:val="top"/>
            <w:shd w:fill="F8FAF5"/>
          </w:tcPr>
          <w:p>
            <w:r>
              <w:rPr>
                <w:rFonts w:ascii="Liberation Sans" w:hAnsi="Liberation Sans"/>
                <w:b w:val="0"/>
                <w:sz w:val="16"/>
              </w:rPr>
              <w:t>Splash → Language → Get Started → Login → OTP → Role Selection → Profile Setup → Dashboard.</w:t>
            </w:r>
          </w:p>
        </w:tc>
      </w:tr>
      <w:tr>
        <w:tc>
          <w:tcPr>
            <w:tcW w:type="dxa" w:w="5083"/>
            <w:vAlign w:val="top"/>
          </w:tcPr>
          <w:p>
            <w:r>
              <w:rPr>
                <w:rFonts w:ascii="Liberation Sans" w:hAnsi="Liberation Sans"/>
                <w:b w:val="0"/>
                <w:sz w:val="16"/>
              </w:rPr>
              <w:t>Returning user</w:t>
            </w:r>
          </w:p>
        </w:tc>
        <w:tc>
          <w:tcPr>
            <w:tcW w:type="dxa" w:w="5083"/>
            <w:vAlign w:val="top"/>
          </w:tcPr>
          <w:p>
            <w:r>
              <w:rPr>
                <w:rFonts w:ascii="Liberation Sans" w:hAnsi="Liberation Sans"/>
                <w:b w:val="0"/>
                <w:sz w:val="16"/>
              </w:rPr>
              <w:t>Restore valid Supabase session + remembered role and open dashboard directly. If session expired, Login → OTP → remembered role dashboard.</w:t>
            </w:r>
          </w:p>
        </w:tc>
      </w:tr>
      <w:tr>
        <w:tc>
          <w:tcPr>
            <w:tcW w:type="dxa" w:w="5083"/>
            <w:vAlign w:val="top"/>
            <w:shd w:fill="F8FAF5"/>
          </w:tcPr>
          <w:p>
            <w:r>
              <w:rPr>
                <w:rFonts w:ascii="Liberation Sans" w:hAnsi="Liberation Sans"/>
                <w:b w:val="0"/>
                <w:sz w:val="16"/>
              </w:rPr>
              <w:t>Development auth</w:t>
            </w:r>
          </w:p>
        </w:tc>
        <w:tc>
          <w:tcPr>
            <w:tcW w:type="dxa" w:w="5083"/>
            <w:vAlign w:val="top"/>
            <w:shd w:fill="F8FAF5"/>
          </w:tcPr>
          <w:p>
            <w:r>
              <w:rPr>
                <w:rFonts w:ascii="Liberation Sans" w:hAnsi="Liberation Sans"/>
                <w:b w:val="0"/>
                <w:sz w:val="16"/>
              </w:rPr>
              <w:t>Mock OTP is currently used. Before RLS-backed Home reads, the dev auth path must produce a real test Supabase session; never bypass RLS or expose a service-role key in the app.</w:t>
            </w:r>
          </w:p>
        </w:tc>
      </w:tr>
      <w:tr>
        <w:tc>
          <w:tcPr>
            <w:tcW w:type="dxa" w:w="5083"/>
            <w:vAlign w:val="top"/>
          </w:tcPr>
          <w:p>
            <w:r>
              <w:rPr>
                <w:rFonts w:ascii="Liberation Sans" w:hAnsi="Liberation Sans"/>
                <w:b w:val="0"/>
                <w:sz w:val="16"/>
              </w:rPr>
              <w:t>Home banner</w:t>
            </w:r>
          </w:p>
        </w:tc>
        <w:tc>
          <w:tcPr>
            <w:tcW w:type="dxa" w:w="5083"/>
            <w:vAlign w:val="top"/>
          </w:tcPr>
          <w:p>
            <w:r>
              <w:rPr>
                <w:rFonts w:ascii="Liberation Sans" w:hAnsi="Liberation Sans"/>
                <w:b w:val="0"/>
                <w:sz w:val="16"/>
              </w:rPr>
              <w:t>Removed permanently. Quick Actions is the final body section.</w:t>
            </w:r>
          </w:p>
        </w:tc>
      </w:tr>
      <w:tr>
        <w:tc>
          <w:tcPr>
            <w:tcW w:type="dxa" w:w="5083"/>
            <w:vAlign w:val="top"/>
            <w:shd w:fill="F8FAF5"/>
          </w:tcPr>
          <w:p>
            <w:r>
              <w:rPr>
                <w:rFonts w:ascii="Liberation Sans" w:hAnsi="Liberation Sans"/>
                <w:b w:val="0"/>
                <w:sz w:val="16"/>
              </w:rPr>
              <w:t>Home labels</w:t>
            </w:r>
          </w:p>
        </w:tc>
        <w:tc>
          <w:tcPr>
            <w:tcW w:type="dxa" w:w="5083"/>
            <w:vAlign w:val="top"/>
            <w:shd w:fill="F8FAF5"/>
          </w:tcPr>
          <w:p>
            <w:r>
              <w:rPr>
                <w:rFonts w:ascii="Liberation Sans" w:hAnsi="Liberation Sans"/>
                <w:b w:val="0"/>
                <w:sz w:val="16"/>
              </w:rPr>
              <w:t>Check Prices → Market Prices; Find Buyers → Buyer Offers; Active Listings → Active Auctions.</w:t>
            </w:r>
          </w:p>
        </w:tc>
      </w:tr>
      <w:tr>
        <w:tc>
          <w:tcPr>
            <w:tcW w:type="dxa" w:w="5083"/>
            <w:vAlign w:val="top"/>
          </w:tcPr>
          <w:p>
            <w:r>
              <w:rPr>
                <w:rFonts w:ascii="Liberation Sans" w:hAnsi="Liberation Sans"/>
                <w:b w:val="0"/>
                <w:sz w:val="16"/>
              </w:rPr>
              <w:t>Top Opportunity</w:t>
            </w:r>
          </w:p>
        </w:tc>
        <w:tc>
          <w:tcPr>
            <w:tcW w:type="dxa" w:w="5083"/>
            <w:vAlign w:val="top"/>
          </w:tcPr>
          <w:p>
            <w:r>
              <w:rPr>
                <w:rFonts w:ascii="Liberation Sans" w:hAnsi="Liberation Sans"/>
                <w:b w:val="0"/>
                <w:sz w:val="16"/>
              </w:rPr>
              <w:t>Derived from active bids on the farmer’s active auctions.</w:t>
            </w:r>
          </w:p>
        </w:tc>
      </w:tr>
      <w:tr>
        <w:tc>
          <w:tcPr>
            <w:tcW w:type="dxa" w:w="5083"/>
            <w:vAlign w:val="top"/>
            <w:shd w:fill="F8FAF5"/>
          </w:tcPr>
          <w:p>
            <w:r>
              <w:rPr>
                <w:rFonts w:ascii="Liberation Sans" w:hAnsi="Liberation Sans"/>
                <w:b w:val="0"/>
                <w:sz w:val="16"/>
              </w:rPr>
              <w:t>Trust score</w:t>
            </w:r>
          </w:p>
        </w:tc>
        <w:tc>
          <w:tcPr>
            <w:tcW w:type="dxa" w:w="5083"/>
            <w:vAlign w:val="top"/>
            <w:shd w:fill="F8FAF5"/>
          </w:tcPr>
          <w:p>
            <w:r>
              <w:rPr>
                <w:rFonts w:ascii="Liberation Sans" w:hAnsi="Liberation Sans"/>
                <w:b w:val="0"/>
                <w:sz w:val="16"/>
              </w:rPr>
              <w:t>Deferred to a later phase; not shown on Farmer Home now.</w:t>
            </w:r>
          </w:p>
        </w:tc>
      </w:tr>
      <w:tr>
        <w:tc>
          <w:tcPr>
            <w:tcW w:type="dxa" w:w="5083"/>
            <w:vAlign w:val="top"/>
          </w:tcPr>
          <w:p>
            <w:r>
              <w:rPr>
                <w:rFonts w:ascii="Liberation Sans" w:hAnsi="Liberation Sans"/>
                <w:b w:val="0"/>
                <w:sz w:val="16"/>
              </w:rPr>
              <w:t>Farmer ID</w:t>
            </w:r>
          </w:p>
        </w:tc>
        <w:tc>
          <w:tcPr>
            <w:tcW w:type="dxa" w:w="5083"/>
            <w:vAlign w:val="top"/>
          </w:tcPr>
          <w:p>
            <w:r>
              <w:rPr>
                <w:rFonts w:ascii="Liberation Sans" w:hAnsi="Liberation Sans"/>
                <w:b w:val="0"/>
                <w:sz w:val="16"/>
              </w:rPr>
              <w:t>11-digit government identifier. Prototype verification data now; real government API later.</w:t>
            </w:r>
          </w:p>
        </w:tc>
      </w:tr>
      <w:tr>
        <w:tc>
          <w:tcPr>
            <w:tcW w:type="dxa" w:w="5083"/>
            <w:vAlign w:val="top"/>
            <w:shd w:fill="F8FAF5"/>
          </w:tcPr>
          <w:p>
            <w:r>
              <w:rPr>
                <w:rFonts w:ascii="Liberation Sans" w:hAnsi="Liberation Sans"/>
                <w:b w:val="0"/>
                <w:sz w:val="16"/>
              </w:rPr>
              <w:t>Quantity</w:t>
            </w:r>
          </w:p>
        </w:tc>
        <w:tc>
          <w:tcPr>
            <w:tcW w:type="dxa" w:w="5083"/>
            <w:vAlign w:val="top"/>
            <w:shd w:fill="F8FAF5"/>
          </w:tcPr>
          <w:p>
            <w:r>
              <w:rPr>
                <w:rFonts w:ascii="Liberation Sans" w:hAnsi="Liberation Sans"/>
                <w:b w:val="0"/>
                <w:sz w:val="16"/>
              </w:rPr>
              <w:t>KG is the internal system unit. UI may display quintals.</w:t>
            </w:r>
          </w:p>
        </w:tc>
      </w:tr>
    </w:tbl>
    <w:p>
      <w:pPr>
        <w:spacing w:after="20"/>
      </w:pPr>
    </w:p>
    <w:p>
      <w:pPr>
        <w:pStyle w:val="Heading1"/>
        <w:keepNext/>
      </w:pPr>
      <w:r>
        <w:rPr>
          <w:rFonts w:ascii="Liberation Sans" w:hAnsi="Liberation Sans"/>
          <w:b w:val="0"/>
        </w:rPr>
        <w:t>1. Product Definition</w:t>
      </w:r>
    </w:p>
    <w:p>
      <w:r>
        <w:rPr>
          <w:rFonts w:ascii="Liberation Sans" w:hAnsi="Liberation Sans"/>
          <w:b w:val="0"/>
        </w:rPr>
        <w:t>FarmPrism is a government-governed agricultural marketplace focused on price transparency, reduction of unnecessary intermediaries, and a trusted transaction flow between farmers, buyers and optional logistics partners. The application is designed for a SIH prototype first, while keeping the data model and module boundaries ready for real integrations later.</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Area</w:t>
            </w:r>
          </w:p>
        </w:tc>
        <w:tc>
          <w:tcPr>
            <w:tcW w:type="dxa" w:w="5083"/>
            <w:shd w:fill="125B35"/>
            <w:vAlign w:val="center"/>
          </w:tcPr>
          <w:p>
            <w:pPr>
              <w:jc w:val="center"/>
            </w:pPr>
            <w:r>
              <w:rPr>
                <w:rFonts w:ascii="Liberation Sans" w:hAnsi="Liberation Sans"/>
                <w:b/>
                <w:color w:val="FFFFFF"/>
                <w:sz w:val="17"/>
              </w:rPr>
              <w:t>Final v4 decision</w:t>
            </w:r>
          </w:p>
        </w:tc>
      </w:tr>
      <w:tr>
        <w:tc>
          <w:tcPr>
            <w:tcW w:type="dxa" w:w="5083"/>
            <w:vAlign w:val="top"/>
          </w:tcPr>
          <w:p>
            <w:r>
              <w:rPr>
                <w:rFonts w:ascii="Liberation Sans" w:hAnsi="Liberation Sans"/>
                <w:b w:val="0"/>
                <w:sz w:val="16"/>
              </w:rPr>
              <w:t>Mobile application</w:t>
            </w:r>
          </w:p>
        </w:tc>
        <w:tc>
          <w:tcPr>
            <w:tcW w:type="dxa" w:w="5083"/>
            <w:vAlign w:val="top"/>
          </w:tcPr>
          <w:p>
            <w:r>
              <w:rPr>
                <w:rFonts w:ascii="Liberation Sans" w:hAnsi="Liberation Sans"/>
                <w:b w:val="0"/>
                <w:sz w:val="16"/>
              </w:rPr>
              <w:t>One React Native / Expo application for Farmer, Buyer and Logistics. FPO is a separate future role tile.</w:t>
            </w:r>
          </w:p>
        </w:tc>
      </w:tr>
      <w:tr>
        <w:tc>
          <w:tcPr>
            <w:tcW w:type="dxa" w:w="5083"/>
            <w:vAlign w:val="top"/>
            <w:shd w:fill="F8FAF5"/>
          </w:tcPr>
          <w:p>
            <w:r>
              <w:rPr>
                <w:rFonts w:ascii="Liberation Sans" w:hAnsi="Liberation Sans"/>
                <w:b w:val="0"/>
                <w:sz w:val="16"/>
              </w:rPr>
              <w:t>Admin</w:t>
            </w:r>
          </w:p>
        </w:tc>
        <w:tc>
          <w:tcPr>
            <w:tcW w:type="dxa" w:w="5083"/>
            <w:vAlign w:val="top"/>
            <w:shd w:fill="F8FAF5"/>
          </w:tcPr>
          <w:p>
            <w:r>
              <w:rPr>
                <w:rFonts w:ascii="Liberation Sans" w:hAnsi="Liberation Sans"/>
                <w:b w:val="0"/>
                <w:sz w:val="16"/>
              </w:rPr>
              <w:t>Separate React web dashboard.</w:t>
            </w:r>
          </w:p>
        </w:tc>
      </w:tr>
      <w:tr>
        <w:tc>
          <w:tcPr>
            <w:tcW w:type="dxa" w:w="5083"/>
            <w:vAlign w:val="top"/>
          </w:tcPr>
          <w:p>
            <w:r>
              <w:rPr>
                <w:rFonts w:ascii="Liberation Sans" w:hAnsi="Liberation Sans"/>
                <w:b w:val="0"/>
                <w:sz w:val="16"/>
              </w:rPr>
              <w:t>Current role codes</w:t>
            </w:r>
          </w:p>
        </w:tc>
        <w:tc>
          <w:tcPr>
            <w:tcW w:type="dxa" w:w="5083"/>
            <w:vAlign w:val="top"/>
          </w:tcPr>
          <w:p>
            <w:r>
              <w:rPr>
                <w:rFonts w:ascii="Liberation Sans" w:hAnsi="Liberation Sans"/>
                <w:b w:val="0"/>
                <w:sz w:val="16"/>
              </w:rPr>
              <w:t>farmer, buyer, logistics.</w:t>
            </w:r>
          </w:p>
        </w:tc>
      </w:tr>
      <w:tr>
        <w:tc>
          <w:tcPr>
            <w:tcW w:type="dxa" w:w="5083"/>
            <w:vAlign w:val="top"/>
            <w:shd w:fill="F8FAF5"/>
          </w:tcPr>
          <w:p>
            <w:r>
              <w:rPr>
                <w:rFonts w:ascii="Liberation Sans" w:hAnsi="Liberation Sans"/>
                <w:b w:val="0"/>
                <w:sz w:val="16"/>
              </w:rPr>
              <w:t>FPO role</w:t>
            </w:r>
          </w:p>
        </w:tc>
        <w:tc>
          <w:tcPr>
            <w:tcW w:type="dxa" w:w="5083"/>
            <w:vAlign w:val="top"/>
            <w:shd w:fill="F8FAF5"/>
          </w:tcPr>
          <w:p>
            <w:r>
              <w:rPr>
                <w:rFonts w:ascii="Liberation Sans" w:hAnsi="Liberation Sans"/>
                <w:b w:val="0"/>
                <w:sz w:val="16"/>
              </w:rPr>
              <w:t>Separate future module; Coming Soon in role selection until its DB role/profile is built.</w:t>
            </w:r>
          </w:p>
        </w:tc>
      </w:tr>
      <w:tr>
        <w:tc>
          <w:tcPr>
            <w:tcW w:type="dxa" w:w="5083"/>
            <w:vAlign w:val="top"/>
          </w:tcPr>
          <w:p>
            <w:r>
              <w:rPr>
                <w:rFonts w:ascii="Liberation Sans" w:hAnsi="Liberation Sans"/>
                <w:b w:val="0"/>
                <w:sz w:val="16"/>
              </w:rPr>
              <w:t>Buyer types</w:t>
            </w:r>
          </w:p>
        </w:tc>
        <w:tc>
          <w:tcPr>
            <w:tcW w:type="dxa" w:w="5083"/>
            <w:vAlign w:val="top"/>
          </w:tcPr>
          <w:p>
            <w:r>
              <w:rPr>
                <w:rFonts w:ascii="Liberation Sans" w:hAnsi="Liberation Sans"/>
                <w:b w:val="0"/>
                <w:sz w:val="16"/>
              </w:rPr>
              <w:t>Restaurant, Wholesaler, Other. FPO is not a Buyer subtype in v4.</w:t>
            </w:r>
          </w:p>
        </w:tc>
      </w:tr>
      <w:tr>
        <w:tc>
          <w:tcPr>
            <w:tcW w:type="dxa" w:w="5083"/>
            <w:vAlign w:val="top"/>
            <w:shd w:fill="F8FAF5"/>
          </w:tcPr>
          <w:p>
            <w:r>
              <w:rPr>
                <w:rFonts w:ascii="Liberation Sans" w:hAnsi="Liberation Sans"/>
                <w:b w:val="0"/>
                <w:sz w:val="16"/>
              </w:rPr>
              <w:t>Demo crops</w:t>
            </w:r>
          </w:p>
        </w:tc>
        <w:tc>
          <w:tcPr>
            <w:tcW w:type="dxa" w:w="5083"/>
            <w:vAlign w:val="top"/>
            <w:shd w:fill="F8FAF5"/>
          </w:tcPr>
          <w:p>
            <w:r>
              <w:rPr>
                <w:rFonts w:ascii="Liberation Sans" w:hAnsi="Liberation Sans"/>
                <w:b w:val="0"/>
                <w:sz w:val="16"/>
              </w:rPr>
              <w:t>Onion, Tomato, Potato.</w:t>
            </w:r>
          </w:p>
        </w:tc>
      </w:tr>
      <w:tr>
        <w:tc>
          <w:tcPr>
            <w:tcW w:type="dxa" w:w="5083"/>
            <w:vAlign w:val="top"/>
          </w:tcPr>
          <w:p>
            <w:r>
              <w:rPr>
                <w:rFonts w:ascii="Liberation Sans" w:hAnsi="Liberation Sans"/>
                <w:b w:val="0"/>
                <w:sz w:val="16"/>
              </w:rPr>
              <w:t>Internal quantity unit</w:t>
            </w:r>
          </w:p>
        </w:tc>
        <w:tc>
          <w:tcPr>
            <w:tcW w:type="dxa" w:w="5083"/>
            <w:vAlign w:val="top"/>
          </w:tcPr>
          <w:p>
            <w:r>
              <w:rPr>
                <w:rFonts w:ascii="Liberation Sans" w:hAnsi="Liberation Sans"/>
                <w:b w:val="0"/>
                <w:sz w:val="16"/>
              </w:rPr>
              <w:t>KG.</w:t>
            </w:r>
          </w:p>
        </w:tc>
      </w:tr>
      <w:tr>
        <w:tc>
          <w:tcPr>
            <w:tcW w:type="dxa" w:w="5083"/>
            <w:vAlign w:val="top"/>
            <w:shd w:fill="F8FAF5"/>
          </w:tcPr>
          <w:p>
            <w:r>
              <w:rPr>
                <w:rFonts w:ascii="Liberation Sans" w:hAnsi="Liberation Sans"/>
                <w:b w:val="0"/>
                <w:sz w:val="16"/>
              </w:rPr>
              <w:t>Farmer ID</w:t>
            </w:r>
          </w:p>
        </w:tc>
        <w:tc>
          <w:tcPr>
            <w:tcW w:type="dxa" w:w="5083"/>
            <w:vAlign w:val="top"/>
            <w:shd w:fill="F8FAF5"/>
          </w:tcPr>
          <w:p>
            <w:r>
              <w:rPr>
                <w:rFonts w:ascii="Liberation Sans" w:hAnsi="Liberation Sans"/>
                <w:b w:val="0"/>
                <w:sz w:val="16"/>
              </w:rPr>
              <w:t>Original government-issued 11-digit Farmer ID as a business identifier, not a PK.</w:t>
            </w:r>
          </w:p>
        </w:tc>
      </w:tr>
      <w:tr>
        <w:tc>
          <w:tcPr>
            <w:tcW w:type="dxa" w:w="5083"/>
            <w:vAlign w:val="top"/>
          </w:tcPr>
          <w:p>
            <w:r>
              <w:rPr>
                <w:rFonts w:ascii="Liberation Sans" w:hAnsi="Liberation Sans"/>
                <w:b w:val="0"/>
                <w:sz w:val="16"/>
              </w:rPr>
              <w:t>Location</w:t>
            </w:r>
          </w:p>
        </w:tc>
        <w:tc>
          <w:tcPr>
            <w:tcW w:type="dxa" w:w="5083"/>
            <w:vAlign w:val="top"/>
          </w:tcPr>
          <w:p>
            <w:r>
              <w:rPr>
                <w:rFonts w:ascii="Liberation Sans" w:hAnsi="Liberation Sans"/>
                <w:b w:val="0"/>
                <w:sz w:val="16"/>
              </w:rPr>
              <w:t>Precise location is supported and stored only in the relevant authorized business context.</w:t>
            </w:r>
          </w:p>
        </w:tc>
      </w:tr>
      <w:tr>
        <w:tc>
          <w:tcPr>
            <w:tcW w:type="dxa" w:w="5083"/>
            <w:vAlign w:val="top"/>
            <w:shd w:fill="F8FAF5"/>
          </w:tcPr>
          <w:p>
            <w:r>
              <w:rPr>
                <w:rFonts w:ascii="Liberation Sans" w:hAnsi="Liberation Sans"/>
                <w:b w:val="0"/>
                <w:sz w:val="16"/>
              </w:rPr>
              <w:t>Payment</w:t>
            </w:r>
          </w:p>
        </w:tc>
        <w:tc>
          <w:tcPr>
            <w:tcW w:type="dxa" w:w="5083"/>
            <w:vAlign w:val="top"/>
            <w:shd w:fill="F8FAF5"/>
          </w:tcPr>
          <w:p>
            <w:r>
              <w:rPr>
                <w:rFonts w:ascii="Liberation Sans" w:hAnsi="Liberation Sans"/>
                <w:b w:val="0"/>
                <w:sz w:val="16"/>
              </w:rPr>
              <w:t>Advance + Balance. Logistics fee separate and mutually agreed.</w:t>
            </w:r>
          </w:p>
        </w:tc>
      </w:tr>
      <w:tr>
        <w:tc>
          <w:tcPr>
            <w:tcW w:type="dxa" w:w="5083"/>
            <w:vAlign w:val="top"/>
          </w:tcPr>
          <w:p>
            <w:r>
              <w:rPr>
                <w:rFonts w:ascii="Liberation Sans" w:hAnsi="Liberation Sans"/>
                <w:b w:val="0"/>
                <w:sz w:val="16"/>
              </w:rPr>
              <w:t>Platform logistics fee</w:t>
            </w:r>
          </w:p>
        </w:tc>
        <w:tc>
          <w:tcPr>
            <w:tcW w:type="dxa" w:w="5083"/>
            <w:vAlign w:val="top"/>
          </w:tcPr>
          <w:p>
            <w:r>
              <w:rPr>
                <w:rFonts w:ascii="Liberation Sans" w:hAnsi="Liberation Sans"/>
                <w:b w:val="0"/>
                <w:sz w:val="16"/>
              </w:rPr>
              <w:t>₹0; logistics partner receives 100% of the agreed logistics fee.</w:t>
            </w:r>
          </w:p>
        </w:tc>
      </w:tr>
      <w:tr>
        <w:tc>
          <w:tcPr>
            <w:tcW w:type="dxa" w:w="5083"/>
            <w:vAlign w:val="top"/>
            <w:shd w:fill="F8FAF5"/>
          </w:tcPr>
          <w:p>
            <w:r>
              <w:rPr>
                <w:rFonts w:ascii="Liberation Sans" w:hAnsi="Liberation Sans"/>
                <w:b w:val="0"/>
                <w:sz w:val="16"/>
              </w:rPr>
              <w:t>QR traceability</w:t>
            </w:r>
          </w:p>
        </w:tc>
        <w:tc>
          <w:tcPr>
            <w:tcW w:type="dxa" w:w="5083"/>
            <w:vAlign w:val="top"/>
            <w:shd w:fill="F8FAF5"/>
          </w:tcPr>
          <w:p>
            <w:r>
              <w:rPr>
                <w:rFonts w:ascii="Liberation Sans" w:hAnsi="Liberation Sans"/>
                <w:b w:val="0"/>
                <w:sz w:val="16"/>
              </w:rPr>
              <w:t>Removed from current scope.</w:t>
            </w:r>
          </w:p>
        </w:tc>
      </w:tr>
      <w:tr>
        <w:tc>
          <w:tcPr>
            <w:tcW w:type="dxa" w:w="5083"/>
            <w:vAlign w:val="top"/>
          </w:tcPr>
          <w:p>
            <w:r>
              <w:rPr>
                <w:rFonts w:ascii="Liberation Sans" w:hAnsi="Liberation Sans"/>
                <w:b w:val="0"/>
                <w:sz w:val="16"/>
              </w:rPr>
              <w:t>Blockchain</w:t>
            </w:r>
          </w:p>
        </w:tc>
        <w:tc>
          <w:tcPr>
            <w:tcW w:type="dxa" w:w="5083"/>
            <w:vAlign w:val="top"/>
          </w:tcPr>
          <w:p>
            <w:r>
              <w:rPr>
                <w:rFonts w:ascii="Liberation Sans" w:hAnsi="Liberation Sans"/>
                <w:b w:val="0"/>
                <w:sz w:val="16"/>
              </w:rPr>
              <w:t>Audit/trust layer, later WOW phase.</w:t>
            </w:r>
          </w:p>
        </w:tc>
      </w:tr>
    </w:tbl>
    <w:p>
      <w:pPr>
        <w:spacing w:after="20"/>
      </w:pPr>
    </w:p>
    <w:p>
      <w:pPr>
        <w:pStyle w:val="Heading1"/>
        <w:keepNext/>
      </w:pPr>
      <w:r>
        <w:rPr>
          <w:rFonts w:ascii="Liberation Sans" w:hAnsi="Liberation Sans"/>
          <w:b w:val="0"/>
        </w:rPr>
        <w:t>2. Authentication, Session and Role Model</w:t>
      </w:r>
    </w:p>
    <w:p>
      <w:pPr>
        <w:pStyle w:val="Heading2"/>
        <w:keepNext/>
      </w:pPr>
      <w:r>
        <w:rPr>
          <w:rFonts w:ascii="Liberation Sans" w:hAnsi="Liberation Sans"/>
          <w:b w:val="0"/>
        </w:rPr>
        <w:t>2.1 First-Time User Journey</w:t>
      </w:r>
    </w:p>
    <w:p>
      <w:pPr>
        <w:pStyle w:val="CodeBlock"/>
        <w:shd w:fill="F4F8F0"/>
      </w:pPr>
      <w:r>
        <w:rPr>
          <w:rFonts w:ascii="Liberation Mono" w:hAnsi="Liberation Mono"/>
          <w:color w:val="123B4C"/>
          <w:sz w:val="17"/>
        </w:rPr>
        <w:t>Splash / Welcome</w:t>
        <w:br/>
      </w:r>
      <w:r>
        <w:rPr>
          <w:rFonts w:ascii="Liberation Mono" w:hAnsi="Liberation Mono"/>
          <w:color w:val="123B4C"/>
          <w:sz w:val="17"/>
        </w:rPr>
        <w:t xml:space="preserve">  ↓</w:t>
        <w:br/>
      </w:r>
      <w:r>
        <w:rPr>
          <w:rFonts w:ascii="Liberation Mono" w:hAnsi="Liberation Mono"/>
          <w:color w:val="123B4C"/>
          <w:sz w:val="17"/>
        </w:rPr>
        <w:t>Language Selection</w:t>
        <w:br/>
      </w:r>
      <w:r>
        <w:rPr>
          <w:rFonts w:ascii="Liberation Mono" w:hAnsi="Liberation Mono"/>
          <w:color w:val="123B4C"/>
          <w:sz w:val="17"/>
        </w:rPr>
        <w:t xml:space="preserve">  ↓</w:t>
        <w:br/>
      </w:r>
      <w:r>
        <w:rPr>
          <w:rFonts w:ascii="Liberation Mono" w:hAnsi="Liberation Mono"/>
          <w:color w:val="123B4C"/>
          <w:sz w:val="17"/>
        </w:rPr>
        <w:t>Get Started</w:t>
        <w:br/>
      </w:r>
      <w:r>
        <w:rPr>
          <w:rFonts w:ascii="Liberation Mono" w:hAnsi="Liberation Mono"/>
          <w:color w:val="123B4C"/>
          <w:sz w:val="17"/>
        </w:rPr>
        <w:t xml:space="preserve">  ↓</w:t>
        <w:br/>
      </w:r>
      <w:r>
        <w:rPr>
          <w:rFonts w:ascii="Liberation Mono" w:hAnsi="Liberation Mono"/>
          <w:color w:val="123B4C"/>
          <w:sz w:val="17"/>
        </w:rPr>
        <w:t>Phone Login</w:t>
        <w:br/>
      </w:r>
      <w:r>
        <w:rPr>
          <w:rFonts w:ascii="Liberation Mono" w:hAnsi="Liberation Mono"/>
          <w:color w:val="123B4C"/>
          <w:sz w:val="17"/>
        </w:rPr>
        <w:t xml:space="preserve">  ↓</w:t>
        <w:br/>
      </w:r>
      <w:r>
        <w:rPr>
          <w:rFonts w:ascii="Liberation Mono" w:hAnsi="Liberation Mono"/>
          <w:color w:val="123B4C"/>
          <w:sz w:val="17"/>
        </w:rPr>
        <w:t>OTP Verification</w:t>
        <w:br/>
      </w:r>
      <w:r>
        <w:rPr>
          <w:rFonts w:ascii="Liberation Mono" w:hAnsi="Liberation Mono"/>
          <w:color w:val="123B4C"/>
          <w:sz w:val="17"/>
        </w:rPr>
        <w:t xml:space="preserve">  ↓</w:t>
        <w:br/>
      </w:r>
      <w:r>
        <w:rPr>
          <w:rFonts w:ascii="Liberation Mono" w:hAnsi="Liberation Mono"/>
          <w:color w:val="123B4C"/>
          <w:sz w:val="17"/>
        </w:rPr>
        <w:t>Role Selection</w:t>
        <w:br/>
      </w:r>
      <w:r>
        <w:rPr>
          <w:rFonts w:ascii="Liberation Mono" w:hAnsi="Liberation Mono"/>
          <w:color w:val="123B4C"/>
          <w:sz w:val="17"/>
        </w:rPr>
        <w:t xml:space="preserve">  ├─ Farmer</w:t>
        <w:br/>
      </w:r>
      <w:r>
        <w:rPr>
          <w:rFonts w:ascii="Liberation Mono" w:hAnsi="Liberation Mono"/>
          <w:color w:val="123B4C"/>
          <w:sz w:val="17"/>
        </w:rPr>
        <w:t xml:space="preserve">  ├─ Buyer</w:t>
        <w:br/>
      </w:r>
      <w:r>
        <w:rPr>
          <w:rFonts w:ascii="Liberation Mono" w:hAnsi="Liberation Mono"/>
          <w:color w:val="123B4C"/>
          <w:sz w:val="17"/>
        </w:rPr>
        <w:t xml:space="preserve">  ├─ Logistics</w:t>
        <w:br/>
      </w:r>
      <w:r>
        <w:rPr>
          <w:rFonts w:ascii="Liberation Mono" w:hAnsi="Liberation Mono"/>
          <w:color w:val="123B4C"/>
          <w:sz w:val="17"/>
        </w:rPr>
        <w:t xml:space="preserve">  └─ FPO (Coming Soon)</w:t>
        <w:br/>
      </w:r>
      <w:r>
        <w:rPr>
          <w:rFonts w:ascii="Liberation Mono" w:hAnsi="Liberation Mono"/>
          <w:color w:val="123B4C"/>
          <w:sz w:val="17"/>
        </w:rPr>
        <w:t xml:space="preserve">  ↓</w:t>
        <w:br/>
      </w:r>
      <w:r>
        <w:rPr>
          <w:rFonts w:ascii="Liberation Mono" w:hAnsi="Liberation Mono"/>
          <w:color w:val="123B4C"/>
          <w:sz w:val="17"/>
        </w:rPr>
        <w:t>Role-specific profile setup</w:t>
        <w:br/>
      </w:r>
      <w:r>
        <w:rPr>
          <w:rFonts w:ascii="Liberation Mono" w:hAnsi="Liberation Mono"/>
          <w:color w:val="123B4C"/>
          <w:sz w:val="17"/>
        </w:rPr>
        <w:t xml:space="preserve">  ↓</w:t>
        <w:br/>
      </w:r>
      <w:r>
        <w:rPr>
          <w:rFonts w:ascii="Liberation Mono" w:hAnsi="Liberation Mono"/>
          <w:color w:val="123B4C"/>
          <w:sz w:val="17"/>
        </w:rPr>
        <w:t>Role Dashboard</w:t>
      </w:r>
    </w:p>
    <w:p>
      <w:pPr>
        <w:pStyle w:val="Heading2"/>
        <w:keepNext/>
      </w:pPr>
      <w:r>
        <w:rPr>
          <w:rFonts w:ascii="Liberation Sans" w:hAnsi="Liberation Sans"/>
          <w:b w:val="0"/>
        </w:rPr>
        <w:t>2.2 Returning User with Valid Session</w:t>
      </w:r>
    </w:p>
    <w:p>
      <w:pPr>
        <w:pStyle w:val="CodeBlock"/>
        <w:shd w:fill="F4F8F0"/>
      </w:pPr>
      <w:r>
        <w:rPr>
          <w:rFonts w:ascii="Liberation Mono" w:hAnsi="Liberation Mono"/>
          <w:color w:val="123B4C"/>
          <w:sz w:val="17"/>
        </w:rPr>
        <w:t>Splash</w:t>
        <w:br/>
      </w:r>
      <w:r>
        <w:rPr>
          <w:rFonts w:ascii="Liberation Mono" w:hAnsi="Liberation Mono"/>
          <w:color w:val="123B4C"/>
          <w:sz w:val="17"/>
        </w:rPr>
        <w:t xml:space="preserve">  ↓</w:t>
        <w:br/>
      </w:r>
      <w:r>
        <w:rPr>
          <w:rFonts w:ascii="Liberation Mono" w:hAnsi="Liberation Mono"/>
          <w:color w:val="123B4C"/>
          <w:sz w:val="17"/>
        </w:rPr>
        <w:t>Restore Supabase session</w:t>
        <w:br/>
      </w:r>
      <w:r>
        <w:rPr>
          <w:rFonts w:ascii="Liberation Mono" w:hAnsi="Liberation Mono"/>
          <w:color w:val="123B4C"/>
          <w:sz w:val="17"/>
        </w:rPr>
        <w:t xml:space="preserve">  ↓</w:t>
        <w:br/>
      </w:r>
      <w:r>
        <w:rPr>
          <w:rFonts w:ascii="Liberation Mono" w:hAnsi="Liberation Mono"/>
          <w:color w:val="123B4C"/>
          <w:sz w:val="17"/>
        </w:rPr>
        <w:t>Restore remembered/locked role</w:t>
        <w:br/>
      </w:r>
      <w:r>
        <w:rPr>
          <w:rFonts w:ascii="Liberation Mono" w:hAnsi="Liberation Mono"/>
          <w:color w:val="123B4C"/>
          <w:sz w:val="17"/>
        </w:rPr>
        <w:t xml:space="preserve">  ↓</w:t>
        <w:br/>
      </w:r>
      <w:r>
        <w:rPr>
          <w:rFonts w:ascii="Liberation Mono" w:hAnsi="Liberation Mono"/>
          <w:color w:val="123B4C"/>
          <w:sz w:val="17"/>
        </w:rPr>
        <w:t>Open that role dashboard directly</w:t>
      </w:r>
    </w:p>
    <w:p>
      <w:pPr>
        <w:pStyle w:val="Heading2"/>
        <w:keepNext/>
      </w:pPr>
      <w:r>
        <w:rPr>
          <w:rFonts w:ascii="Liberation Sans" w:hAnsi="Liberation Sans"/>
          <w:b w:val="0"/>
        </w:rPr>
        <w:t>2.3 Returning User with Expired Session</w:t>
      </w:r>
    </w:p>
    <w:p>
      <w:pPr>
        <w:pStyle w:val="CodeBlock"/>
        <w:shd w:fill="F4F8F0"/>
      </w:pPr>
      <w:r>
        <w:rPr>
          <w:rFonts w:ascii="Liberation Mono" w:hAnsi="Liberation Mono"/>
          <w:color w:val="123B4C"/>
          <w:sz w:val="17"/>
        </w:rPr>
        <w:t>Splash</w:t>
        <w:br/>
      </w:r>
      <w:r>
        <w:rPr>
          <w:rFonts w:ascii="Liberation Mono" w:hAnsi="Liberation Mono"/>
          <w:color w:val="123B4C"/>
          <w:sz w:val="17"/>
        </w:rPr>
        <w:t xml:space="preserve">  ↓</w:t>
        <w:br/>
      </w:r>
      <w:r>
        <w:rPr>
          <w:rFonts w:ascii="Liberation Mono" w:hAnsi="Liberation Mono"/>
          <w:color w:val="123B4C"/>
          <w:sz w:val="17"/>
        </w:rPr>
        <w:t>Login</w:t>
        <w:br/>
      </w:r>
      <w:r>
        <w:rPr>
          <w:rFonts w:ascii="Liberation Mono" w:hAnsi="Liberation Mono"/>
          <w:color w:val="123B4C"/>
          <w:sz w:val="17"/>
        </w:rPr>
        <w:t xml:space="preserve">  ↓</w:t>
        <w:br/>
      </w:r>
      <w:r>
        <w:rPr>
          <w:rFonts w:ascii="Liberation Mono" w:hAnsi="Liberation Mono"/>
          <w:color w:val="123B4C"/>
          <w:sz w:val="17"/>
        </w:rPr>
        <w:t>OTP Verification</w:t>
        <w:br/>
      </w:r>
      <w:r>
        <w:rPr>
          <w:rFonts w:ascii="Liberation Mono" w:hAnsi="Liberation Mono"/>
          <w:color w:val="123B4C"/>
          <w:sz w:val="17"/>
        </w:rPr>
        <w:t xml:space="preserve">  ↓</w:t>
        <w:br/>
      </w:r>
      <w:r>
        <w:rPr>
          <w:rFonts w:ascii="Liberation Mono" w:hAnsi="Liberation Mono"/>
          <w:color w:val="123B4C"/>
          <w:sz w:val="17"/>
        </w:rPr>
        <w:t>Read account role</w:t>
        <w:br/>
      </w:r>
      <w:r>
        <w:rPr>
          <w:rFonts w:ascii="Liberation Mono" w:hAnsi="Liberation Mono"/>
          <w:color w:val="123B4C"/>
          <w:sz w:val="17"/>
        </w:rPr>
        <w:t xml:space="preserve">  ↓</w:t>
        <w:br/>
      </w:r>
      <w:r>
        <w:rPr>
          <w:rFonts w:ascii="Liberation Mono" w:hAnsi="Liberation Mono"/>
          <w:color w:val="123B4C"/>
          <w:sz w:val="17"/>
        </w:rPr>
        <w:t>Open role dashboard directly</w:t>
      </w:r>
    </w:p>
    <w:p>
      <w:pPr>
        <w:pStyle w:val="Heading2"/>
        <w:keepNext/>
      </w:pPr>
      <w:r>
        <w:rPr>
          <w:rFonts w:ascii="Liberation Sans" w:hAnsi="Liberation Sans"/>
          <w:b w:val="0"/>
        </w:rPr>
        <w:t>2.4 One Login = One Role</w:t>
      </w:r>
    </w:p>
    <w:p>
      <w:pPr>
        <w:pStyle w:val="ListBullet"/>
        <w:spacing w:after="40"/>
      </w:pPr>
      <w:r>
        <w:rPr>
          <w:rFonts w:ascii="Liberation Sans" w:hAnsi="Liberation Sans"/>
          <w:b w:val="0"/>
        </w:rPr>
        <w:t>Each login/account has exactly one active operational role.</w:t>
      </w:r>
    </w:p>
    <w:p>
      <w:pPr>
        <w:pStyle w:val="ListBullet"/>
        <w:spacing w:after="40"/>
      </w:pPr>
      <w:r>
        <w:rPr>
          <w:rFonts w:ascii="Liberation Sans" w:hAnsi="Liberation Sans"/>
          <w:b w:val="0"/>
        </w:rPr>
        <w:t>There is no role-switch control inside the application.</w:t>
      </w:r>
    </w:p>
    <w:p>
      <w:pPr>
        <w:pStyle w:val="ListBullet"/>
        <w:spacing w:after="40"/>
      </w:pPr>
      <w:r>
        <w:rPr>
          <w:rFonts w:ascii="Liberation Sans" w:hAnsi="Liberation Sans"/>
          <w:b w:val="0"/>
        </w:rPr>
        <w:t>If a person needs a different role, they sign out and use/create another login for that role.</w:t>
      </w:r>
    </w:p>
    <w:p>
      <w:pPr>
        <w:pStyle w:val="ListBullet"/>
        <w:spacing w:after="40"/>
      </w:pPr>
      <w:r>
        <w:rPr>
          <w:rFonts w:ascii="Liberation Sans" w:hAnsi="Liberation Sans"/>
          <w:b w:val="0"/>
        </w:rPr>
        <w:t>The existing user_roles table may remain, but the database should enforce at most one active role per user in the upcoming schema phase.</w:t>
      </w:r>
    </w:p>
    <w:p>
      <w:pPr>
        <w:pStyle w:val="ListBullet"/>
        <w:spacing w:after="40"/>
      </w:pPr>
      <w:r>
        <w:rPr>
          <w:rFonts w:ascii="Liberation Sans" w:hAnsi="Liberation Sans"/>
          <w:b w:val="0"/>
        </w:rPr>
        <w:t>FPO is not yet persisted; its role-selection tile remains Coming Soon until the FPO module is implemented.</w:t>
      </w:r>
    </w:p>
    <w:p>
      <w:pPr>
        <w:pStyle w:val="Heading2"/>
        <w:keepNext/>
      </w:pPr>
      <w:r>
        <w:rPr>
          <w:rFonts w:ascii="Liberation Sans" w:hAnsi="Liberation Sans"/>
          <w:b w:val="0"/>
        </w:rPr>
        <w:t>2.5 Development Authentication</w:t>
      </w:r>
    </w:p>
    <w:p>
      <w:r>
        <w:rPr>
          <w:rFonts w:ascii="Liberation Sans" w:hAnsi="Liberation Sans"/>
          <w:b w:val="0"/>
        </w:rPr>
        <w:t>The current app uses a mock OTP strategy for development. The existing mock verifier accepts a six-digit code but returns no Supabase user/session. That is suitable for UI flow testing only, not for RLS-protected data access.</w:t>
      </w:r>
    </w:p>
    <w:tbl>
      <w:tblPr>
        <w:tblW w:type="auto" w:w="0"/>
        <w:jc w:val="center"/>
        <w:tblLayout w:type="autofit"/>
        <w:tblLook w:firstColumn="1" w:firstRow="1" w:lastColumn="0" w:lastRow="0" w:noHBand="0" w:noVBand="1" w:val="04A0"/>
        <w:tblCellMar>
          <w:top w:w="80" w:type="dxa"/>
          <w:left w:w="80" w:type="dxa"/>
          <w:bottom w:w="80" w:type="dxa"/>
          <w:right w:w="80" w:type="dxa"/>
        </w:tblCellMar>
      </w:tblPr>
      <w:tblGrid>
        <w:gridCol w:w="10166"/>
      </w:tblGrid>
      <w:tr>
        <w:tc>
          <w:tcPr>
            <w:tcW w:type="dxa" w:w="10166"/>
            <w:shd w:fill="FFF5E8"/>
            <w:tcBorders>
              <w:top w:val="single" w:sz="4" w:color="DDE7D8"/>
              <w:left w:val="single" w:sz="18" w:color="A85A00"/>
              <w:bottom w:val="single" w:sz="4" w:color="DDE7D8"/>
              <w:right w:val="single" w:sz="4" w:color="DDE7D8"/>
            </w:tcBorders>
          </w:tcPr>
          <w:p>
            <w:pPr>
              <w:spacing w:after="0"/>
            </w:pPr>
            <w:r>
              <w:rPr>
                <w:rFonts w:ascii="Liberation Sans" w:hAnsi="Liberation Sans"/>
                <w:b/>
                <w:color w:val="A85A00"/>
                <w:sz w:val="20"/>
              </w:rPr>
              <w:t>Required before Home DB wiring</w:t>
              <w:br/>
            </w:r>
            <w:r>
              <w:rPr>
                <w:rFonts w:ascii="Liberation Sans" w:hAnsi="Liberation Sans"/>
                <w:b w:val="0"/>
                <w:color w:val="123B4C"/>
                <w:sz w:val="18"/>
              </w:rPr>
              <w:t>Create/use a dedicated Supabase test identity for the demo Farmer and adapt the development auth path so successful mock/test OTP produces a real authenticated Supabase session. RLS stays enabled. Never ship a Supabase service-role key inside the React Native app.</w:t>
            </w:r>
          </w:p>
        </w:tc>
      </w:tr>
    </w:tbl>
    <w:p>
      <w:pPr>
        <w:spacing w:after="20"/>
      </w:pPr>
    </w:p>
    <w:p>
      <w:pPr>
        <w:pStyle w:val="Heading1"/>
        <w:keepNext/>
      </w:pPr>
      <w:r>
        <w:rPr>
          <w:rFonts w:ascii="Liberation Sans" w:hAnsi="Liberation Sans"/>
          <w:b w:val="0"/>
        </w:rPr>
        <w:t>3. Farmer Onboarding — Final v4</w:t>
      </w:r>
    </w:p>
    <w:p>
      <w:r>
        <w:rPr>
          <w:rFonts w:ascii="Liberation Sans" w:hAnsi="Liberation Sans"/>
          <w:b w:val="0"/>
        </w:rPr>
        <w:t>The Farmer profile flow is already considered visually complete and must be preserved while Home is being finished.</w:t>
      </w:r>
    </w:p>
    <w:p>
      <w:pPr>
        <w:pStyle w:val="CodeBlock"/>
        <w:shd w:fill="F4F8F0"/>
      </w:pPr>
      <w:r>
        <w:rPr>
          <w:rFonts w:ascii="Liberation Mono" w:hAnsi="Liberation Mono"/>
          <w:color w:val="123B4C"/>
          <w:sz w:val="17"/>
        </w:rPr>
        <w:t>Role Selection → Farmer</w:t>
        <w:br/>
      </w:r>
      <w:r>
        <w:rPr>
          <w:rFonts w:ascii="Liberation Mono" w:hAnsi="Liberation Mono"/>
          <w:color w:val="123B4C"/>
          <w:sz w:val="17"/>
        </w:rPr>
        <w:t xml:space="preserve">  ↓</w:t>
        <w:br/>
      </w:r>
      <w:r>
        <w:rPr>
          <w:rFonts w:ascii="Liberation Mono" w:hAnsi="Liberation Mono"/>
          <w:color w:val="123B4C"/>
          <w:sz w:val="17"/>
        </w:rPr>
        <w:t>Personal Details</w:t>
        <w:br/>
      </w:r>
      <w:r>
        <w:rPr>
          <w:rFonts w:ascii="Liberation Mono" w:hAnsi="Liberation Mono"/>
          <w:color w:val="123B4C"/>
          <w:sz w:val="17"/>
        </w:rPr>
        <w:t xml:space="preserve">  ↓</w:t>
        <w:br/>
      </w:r>
      <w:r>
        <w:rPr>
          <w:rFonts w:ascii="Liberation Mono" w:hAnsi="Liberation Mono"/>
          <w:color w:val="123B4C"/>
          <w:sz w:val="17"/>
        </w:rPr>
        <w:t>Farm Details</w:t>
        <w:br/>
      </w:r>
      <w:r>
        <w:rPr>
          <w:rFonts w:ascii="Liberation Mono" w:hAnsi="Liberation Mono"/>
          <w:color w:val="123B4C"/>
          <w:sz w:val="17"/>
        </w:rPr>
        <w:t xml:space="preserve">  ↓</w:t>
        <w:br/>
      </w:r>
      <w:r>
        <w:rPr>
          <w:rFonts w:ascii="Liberation Mono" w:hAnsi="Liberation Mono"/>
          <w:color w:val="123B4C"/>
          <w:sz w:val="17"/>
        </w:rPr>
        <w:t>Review</w:t>
        <w:br/>
      </w:r>
      <w:r>
        <w:rPr>
          <w:rFonts w:ascii="Liberation Mono" w:hAnsi="Liberation Mono"/>
          <w:color w:val="123B4C"/>
          <w:sz w:val="17"/>
        </w:rPr>
        <w:t xml:space="preserve">  ↓</w:t>
        <w:br/>
      </w:r>
      <w:r>
        <w:rPr>
          <w:rFonts w:ascii="Liberation Mono" w:hAnsi="Liberation Mono"/>
          <w:color w:val="123B4C"/>
          <w:sz w:val="17"/>
        </w:rPr>
        <w:t>Submit</w:t>
        <w:br/>
      </w:r>
      <w:r>
        <w:rPr>
          <w:rFonts w:ascii="Liberation Mono" w:hAnsi="Liberation Mono"/>
          <w:color w:val="123B4C"/>
          <w:sz w:val="17"/>
        </w:rPr>
        <w:t xml:space="preserve">  ↓</w:t>
        <w:br/>
      </w:r>
      <w:r>
        <w:rPr>
          <w:rFonts w:ascii="Liberation Mono" w:hAnsi="Liberation Mono"/>
          <w:color w:val="123B4C"/>
          <w:sz w:val="17"/>
        </w:rPr>
        <w:t>"Your profile is generated successfully."</w:t>
        <w:br/>
      </w:r>
      <w:r>
        <w:rPr>
          <w:rFonts w:ascii="Liberation Mono" w:hAnsi="Liberation Mono"/>
          <w:color w:val="123B4C"/>
          <w:sz w:val="17"/>
        </w:rPr>
        <w:t xml:space="preserve">  ↓</w:t>
        <w:br/>
      </w:r>
      <w:r>
        <w:rPr>
          <w:rFonts w:ascii="Liberation Mono" w:hAnsi="Liberation Mono"/>
          <w:color w:val="123B4C"/>
          <w:sz w:val="17"/>
        </w:rPr>
        <w:t>Go to Dashboard</w:t>
      </w:r>
    </w:p>
    <w:p>
      <w:pPr>
        <w:pStyle w:val="ListBullet"/>
        <w:spacing w:after="40"/>
      </w:pPr>
      <w:r>
        <w:rPr>
          <w:rFonts w:ascii="Liberation Sans" w:hAnsi="Liberation Sans"/>
          <w:b w:val="0"/>
        </w:rPr>
        <w:t>Farmer ID: exactly 11 digits.</w:t>
      </w:r>
    </w:p>
    <w:p>
      <w:pPr>
        <w:pStyle w:val="ListBullet"/>
        <w:spacing w:after="40"/>
      </w:pPr>
      <w:r>
        <w:rPr>
          <w:rFonts w:ascii="Liberation Sans" w:hAnsi="Liberation Sans"/>
          <w:b w:val="0"/>
        </w:rPr>
        <w:t>Farmer ID verification: prototype/demo verification state stored in FarmPrism DB now; real government API integration later.</w:t>
      </w:r>
    </w:p>
    <w:p>
      <w:pPr>
        <w:pStyle w:val="ListBullet"/>
        <w:spacing w:after="40"/>
      </w:pPr>
      <w:r>
        <w:rPr>
          <w:rFonts w:ascii="Liberation Sans" w:hAnsi="Liberation Sans"/>
          <w:b w:val="0"/>
        </w:rPr>
        <w:t>Farm Size: optional. If omitted, Review and Home must preserve the blank/unknown state instead of inventing a value.</w:t>
      </w:r>
    </w:p>
    <w:p>
      <w:pPr>
        <w:pStyle w:val="ListBullet"/>
        <w:spacing w:after="40"/>
      </w:pPr>
      <w:r>
        <w:rPr>
          <w:rFonts w:ascii="Liberation Sans" w:hAnsi="Liberation Sans"/>
          <w:b w:val="0"/>
        </w:rPr>
        <w:t>Crops for the prototype: Onion, Tomato and Potato only.</w:t>
      </w:r>
    </w:p>
    <w:p>
      <w:pPr>
        <w:pStyle w:val="ListBullet"/>
        <w:spacing w:after="40"/>
      </w:pPr>
      <w:r>
        <w:rPr>
          <w:rFonts w:ascii="Liberation Sans" w:hAnsi="Liberation Sans"/>
          <w:b w:val="0"/>
        </w:rPr>
        <w:t>Photo flow: Camera/Gallery → custom FarmPrism preview → Cancel / Done. Selected photo persists through onboarding.</w:t>
      </w:r>
    </w:p>
    <w:p>
      <w:pPr>
        <w:pStyle w:val="ListBullet"/>
        <w:spacing w:after="40"/>
      </w:pPr>
      <w:r>
        <w:rPr>
          <w:rFonts w:ascii="Liberation Sans" w:hAnsi="Liberation Sans"/>
          <w:b w:val="0"/>
        </w:rPr>
        <w:t>Location fields include district, taluka and display location. Precise GPS capture/storage is part of upcoming wiring; prototype can use explicit demo coordinates until live capture is connected.</w:t>
      </w:r>
    </w:p>
    <w:p>
      <w:pPr>
        <w:pStyle w:val="ListBullet"/>
        <w:spacing w:after="40"/>
      </w:pPr>
      <w:r>
        <w:rPr>
          <w:rFonts w:ascii="Liberation Sans" w:hAnsi="Liberation Sans"/>
          <w:b w:val="0"/>
        </w:rPr>
        <w:t>No waiting/verification gate prevents the prototype farmer from entering the dashboard after profile generation.</w:t>
      </w:r>
    </w:p>
    <w:p>
      <w:pPr>
        <w:pStyle w:val="Heading1"/>
        <w:keepNext/>
      </w:pPr>
      <w:r>
        <w:rPr>
          <w:rFonts w:ascii="Liberation Sans" w:hAnsi="Liberation Sans"/>
          <w:b w:val="0"/>
        </w:rPr>
        <w:t>4. Farmer Home — Product Role</w:t>
      </w:r>
    </w:p>
    <w:p>
      <w:r>
        <w:rPr>
          <w:rFonts w:ascii="Liberation Sans" w:hAnsi="Liberation Sans"/>
          <w:b w:val="0"/>
        </w:rPr>
        <w:t>Farmer Home is the daily starting point. It is a dashboard and shortcut layer, not the owner of every FarmPrism feature. It should answer: “What matters to me today?”</w:t>
      </w:r>
    </w:p>
    <w:p>
      <w:pPr>
        <w:pStyle w:val="CodeBlock"/>
        <w:shd w:fill="F4F8F0"/>
      </w:pPr>
      <w:r>
        <w:rPr>
          <w:rFonts w:ascii="Liberation Mono" w:hAnsi="Liberation Mono"/>
          <w:color w:val="123B4C"/>
          <w:sz w:val="17"/>
        </w:rPr>
        <w:t>MY FARM  → What I have</w:t>
        <w:br/>
      </w:r>
      <w:r>
        <w:rPr>
          <w:rFonts w:ascii="Liberation Mono" w:hAnsi="Liberation Mono"/>
          <w:color w:val="123B4C"/>
          <w:sz w:val="17"/>
        </w:rPr>
        <w:t>INSIGHTS → What it is worth / what the market is doing</w:t>
        <w:br/>
      </w:r>
      <w:r>
        <w:rPr>
          <w:rFonts w:ascii="Liberation Mono" w:hAnsi="Liberation Mono"/>
          <w:color w:val="123B4C"/>
          <w:sz w:val="17"/>
        </w:rPr>
        <w:t>SELL     → What I can sell and who wants it</w:t>
        <w:br/>
      </w:r>
      <w:r>
        <w:rPr>
          <w:rFonts w:ascii="Liberation Mono" w:hAnsi="Liberation Mono"/>
          <w:color w:val="123B4C"/>
          <w:sz w:val="17"/>
        </w:rPr>
        <w:t>ORDERS   → What I have already sold / delivery status</w:t>
        <w:br/>
      </w:r>
      <w:r>
        <w:rPr>
          <w:rFonts w:ascii="Liberation Mono" w:hAnsi="Liberation Mono"/>
          <w:color w:val="123B4C"/>
          <w:sz w:val="17"/>
        </w:rPr>
        <w:t>PROFILE  → My account and settings</w:t>
      </w:r>
    </w:p>
    <w:p>
      <w:pPr>
        <w:pStyle w:val="Heading2"/>
        <w:keepNext/>
      </w:pPr>
      <w:r>
        <w:rPr>
          <w:rFonts w:ascii="Liberation Sans" w:hAnsi="Liberation Sans"/>
          <w:b w:val="0"/>
        </w:rPr>
        <w:t>4.1 Visual Source of Truth</w:t>
      </w:r>
    </w:p>
    <w:p>
      <w:r>
        <w:rPr>
          <w:rFonts w:ascii="Liberation Sans" w:hAnsi="Liberation Sans"/>
          <w:b w:val="0"/>
        </w:rPr>
        <w:t>The 1080 × 2340 Farmer Dashboard reference is the visual master for hierarchy, spacing, card treatment, artwork weight, typography and overall composition. It is measurement/reference artwork only — never screenshot-as-UI and never a globally scaled 1080 runtime canvas.</w:t>
      </w:r>
    </w:p>
    <w:p>
      <w:pPr>
        <w:pStyle w:val="ListBullet"/>
        <w:spacing w:after="40"/>
      </w:pPr>
      <w:r>
        <w:rPr>
          <w:rFonts w:ascii="Liberation Sans" w:hAnsi="Liberation Sans"/>
          <w:b w:val="0"/>
        </w:rPr>
        <w:t>Use native React Native layout (View/Text/Image/Pressable/ScrollView).</w:t>
      </w:r>
    </w:p>
    <w:p>
      <w:pPr>
        <w:pStyle w:val="ListBullet"/>
        <w:spacing w:after="40"/>
      </w:pPr>
      <w:r>
        <w:rPr>
          <w:rFonts w:ascii="Liberation Sans" w:hAnsi="Liberation Sans"/>
          <w:b w:val="0"/>
        </w:rPr>
        <w:t>Home remains intentionally scrollable.</w:t>
      </w:r>
    </w:p>
    <w:p>
      <w:pPr>
        <w:pStyle w:val="ListBullet"/>
        <w:spacing w:after="40"/>
      </w:pPr>
      <w:r>
        <w:rPr>
          <w:rFonts w:ascii="Liberation Sans" w:hAnsi="Liberation Sans"/>
          <w:b w:val="0"/>
        </w:rPr>
        <w:t>Quick Actions is the final body section.</w:t>
      </w:r>
    </w:p>
    <w:p>
      <w:pPr>
        <w:pStyle w:val="ListBullet"/>
        <w:spacing w:after="40"/>
      </w:pPr>
      <w:r>
        <w:rPr>
          <w:rFonts w:ascii="Liberation Sans" w:hAnsi="Liberation Sans"/>
          <w:b w:val="0"/>
        </w:rPr>
        <w:t>The old “Together for a Stronger Tomorrow” banner is removed permanently.</w:t>
      </w:r>
    </w:p>
    <w:p>
      <w:pPr>
        <w:pStyle w:val="ListBullet"/>
        <w:spacing w:after="40"/>
      </w:pPr>
      <w:r>
        <w:rPr>
          <w:rFonts w:ascii="Liberation Sans" w:hAnsi="Liberation Sans"/>
          <w:b w:val="0"/>
        </w:rPr>
        <w:t>Notification red dot renders only when unreadCount &gt; 0.</w:t>
      </w:r>
    </w:p>
    <w:p>
      <w:pPr>
        <w:pStyle w:val="ListBullet"/>
        <w:spacing w:after="40"/>
      </w:pPr>
      <w:r>
        <w:rPr>
          <w:rFonts w:ascii="Liberation Sans" w:hAnsi="Liberation Sans"/>
          <w:b w:val="0"/>
        </w:rPr>
        <w:t>No Trust Score card/metric on Home in the current phase.</w:t>
      </w:r>
    </w:p>
    <w:p>
      <w:pPr>
        <w:pStyle w:val="Heading2"/>
        <w:keepNext/>
      </w:pPr>
      <w:r>
        <w:rPr>
          <w:rFonts w:ascii="Liberation Sans" w:hAnsi="Liberation Sans"/>
          <w:b w:val="0"/>
        </w:rPr>
        <w:t>4.2 Final Home Sections and Labels</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3389"/>
        <w:gridCol w:w="3389"/>
        <w:gridCol w:w="3389"/>
      </w:tblGrid>
      <w:tr>
        <w:tc>
          <w:tcPr>
            <w:tcW w:type="dxa" w:w="3389"/>
            <w:shd w:fill="125B35"/>
            <w:vAlign w:val="center"/>
          </w:tcPr>
          <w:p>
            <w:pPr>
              <w:jc w:val="center"/>
            </w:pPr>
            <w:r>
              <w:rPr>
                <w:rFonts w:ascii="Liberation Sans" w:hAnsi="Liberation Sans"/>
                <w:b/>
                <w:color w:val="FFFFFF"/>
                <w:sz w:val="17"/>
              </w:rPr>
              <w:t>Order</w:t>
            </w:r>
          </w:p>
        </w:tc>
        <w:tc>
          <w:tcPr>
            <w:tcW w:type="dxa" w:w="3389"/>
            <w:shd w:fill="125B35"/>
            <w:vAlign w:val="center"/>
          </w:tcPr>
          <w:p>
            <w:pPr>
              <w:jc w:val="center"/>
            </w:pPr>
            <w:r>
              <w:rPr>
                <w:rFonts w:ascii="Liberation Sans" w:hAnsi="Liberation Sans"/>
                <w:b/>
                <w:color w:val="FFFFFF"/>
                <w:sz w:val="17"/>
              </w:rPr>
              <w:t>Section</w:t>
            </w:r>
          </w:p>
        </w:tc>
        <w:tc>
          <w:tcPr>
            <w:tcW w:type="dxa" w:w="3389"/>
            <w:shd w:fill="125B35"/>
            <w:vAlign w:val="center"/>
          </w:tcPr>
          <w:p>
            <w:pPr>
              <w:jc w:val="center"/>
            </w:pPr>
            <w:r>
              <w:rPr>
                <w:rFonts w:ascii="Liberation Sans" w:hAnsi="Liberation Sans"/>
                <w:b/>
                <w:color w:val="FFFFFF"/>
                <w:sz w:val="17"/>
              </w:rPr>
              <w:t>Final v4 content</w:t>
            </w:r>
          </w:p>
        </w:tc>
      </w:tr>
      <w:tr>
        <w:tc>
          <w:tcPr>
            <w:tcW w:type="dxa" w:w="3389"/>
            <w:vAlign w:val="top"/>
          </w:tcPr>
          <w:p>
            <w:r>
              <w:rPr>
                <w:rFonts w:ascii="Liberation Sans" w:hAnsi="Liberation Sans"/>
                <w:b w:val="0"/>
                <w:sz w:val="16"/>
              </w:rPr>
              <w:t>1</w:t>
            </w:r>
          </w:p>
        </w:tc>
        <w:tc>
          <w:tcPr>
            <w:tcW w:type="dxa" w:w="3389"/>
            <w:vAlign w:val="top"/>
          </w:tcPr>
          <w:p>
            <w:r>
              <w:rPr>
                <w:rFonts w:ascii="Liberation Sans" w:hAnsi="Liberation Sans"/>
                <w:b w:val="0"/>
                <w:sz w:val="16"/>
              </w:rPr>
              <w:t>Header / Hero</w:t>
            </w:r>
          </w:p>
        </w:tc>
        <w:tc>
          <w:tcPr>
            <w:tcW w:type="dxa" w:w="3389"/>
            <w:vAlign w:val="top"/>
          </w:tcPr>
          <w:p>
            <w:r>
              <w:rPr>
                <w:rFonts w:ascii="Liberation Sans" w:hAnsi="Liberation Sans"/>
                <w:b w:val="0"/>
                <w:sz w:val="16"/>
              </w:rPr>
              <w:t>FarmPrism logo, notification bell, greeting, dynamic farmer name, subtitle, location, farmer artwork and callout.</w:t>
            </w:r>
          </w:p>
        </w:tc>
      </w:tr>
      <w:tr>
        <w:tc>
          <w:tcPr>
            <w:tcW w:type="dxa" w:w="3389"/>
            <w:vAlign w:val="top"/>
            <w:shd w:fill="F8FAF5"/>
          </w:tcPr>
          <w:p>
            <w:r>
              <w:rPr>
                <w:rFonts w:ascii="Liberation Sans" w:hAnsi="Liberation Sans"/>
                <w:b w:val="0"/>
                <w:sz w:val="16"/>
              </w:rPr>
              <w:t>2</w:t>
            </w:r>
          </w:p>
        </w:tc>
        <w:tc>
          <w:tcPr>
            <w:tcW w:type="dxa" w:w="3389"/>
            <w:vAlign w:val="top"/>
            <w:shd w:fill="F8FAF5"/>
          </w:tcPr>
          <w:p>
            <w:r>
              <w:rPr>
                <w:rFonts w:ascii="Liberation Sans" w:hAnsi="Liberation Sans"/>
                <w:b w:val="0"/>
                <w:sz w:val="16"/>
              </w:rPr>
              <w:t>Your Farm at a Glance</w:t>
            </w:r>
          </w:p>
        </w:tc>
        <w:tc>
          <w:tcPr>
            <w:tcW w:type="dxa" w:w="3389"/>
            <w:vAlign w:val="top"/>
            <w:shd w:fill="F8FAF5"/>
          </w:tcPr>
          <w:p>
            <w:r>
              <w:rPr>
                <w:rFonts w:ascii="Liberation Sans" w:hAnsi="Liberation Sans"/>
                <w:b w:val="0"/>
                <w:sz w:val="16"/>
              </w:rPr>
              <w:t>Crop count, optional farm area, available-to-sell quantity, Manage My Farm.</w:t>
            </w:r>
          </w:p>
        </w:tc>
      </w:tr>
      <w:tr>
        <w:tc>
          <w:tcPr>
            <w:tcW w:type="dxa" w:w="3389"/>
            <w:vAlign w:val="top"/>
          </w:tcPr>
          <w:p>
            <w:r>
              <w:rPr>
                <w:rFonts w:ascii="Liberation Sans" w:hAnsi="Liberation Sans"/>
                <w:b w:val="0"/>
                <w:sz w:val="16"/>
              </w:rPr>
              <w:t>3</w:t>
            </w:r>
          </w:p>
        </w:tc>
        <w:tc>
          <w:tcPr>
            <w:tcW w:type="dxa" w:w="3389"/>
            <w:vAlign w:val="top"/>
          </w:tcPr>
          <w:p>
            <w:r>
              <w:rPr>
                <w:rFonts w:ascii="Liberation Sans" w:hAnsi="Liberation Sans"/>
                <w:b w:val="0"/>
                <w:sz w:val="16"/>
              </w:rPr>
              <w:t>Top Opportunity for You</w:t>
            </w:r>
          </w:p>
        </w:tc>
        <w:tc>
          <w:tcPr>
            <w:tcW w:type="dxa" w:w="3389"/>
            <w:vAlign w:val="top"/>
          </w:tcPr>
          <w:p>
            <w:r>
              <w:rPr>
                <w:rFonts w:ascii="Liberation Sans" w:hAnsi="Liberation Sans"/>
                <w:b w:val="0"/>
                <w:sz w:val="16"/>
              </w:rPr>
              <w:t>Strongest active buyer bid on farmer’s active auctions, compared to relevant mandi reference.</w:t>
            </w:r>
          </w:p>
        </w:tc>
      </w:tr>
      <w:tr>
        <w:tc>
          <w:tcPr>
            <w:tcW w:type="dxa" w:w="3389"/>
            <w:vAlign w:val="top"/>
            <w:shd w:fill="F8FAF5"/>
          </w:tcPr>
          <w:p>
            <w:r>
              <w:rPr>
                <w:rFonts w:ascii="Liberation Sans" w:hAnsi="Liberation Sans"/>
                <w:b w:val="0"/>
                <w:sz w:val="16"/>
              </w:rPr>
              <w:t>4</w:t>
            </w:r>
          </w:p>
        </w:tc>
        <w:tc>
          <w:tcPr>
            <w:tcW w:type="dxa" w:w="3389"/>
            <w:vAlign w:val="top"/>
            <w:shd w:fill="F8FAF5"/>
          </w:tcPr>
          <w:p>
            <w:r>
              <w:rPr>
                <w:rFonts w:ascii="Liberation Sans" w:hAnsi="Liberation Sans"/>
                <w:b w:val="0"/>
                <w:sz w:val="16"/>
              </w:rPr>
              <w:t>Today’s Market Prices</w:t>
            </w:r>
          </w:p>
        </w:tc>
        <w:tc>
          <w:tcPr>
            <w:tcW w:type="dxa" w:w="3389"/>
            <w:vAlign w:val="top"/>
            <w:shd w:fill="F8FAF5"/>
          </w:tcPr>
          <w:p>
            <w:r>
              <w:rPr>
                <w:rFonts w:ascii="Liberation Sans" w:hAnsi="Liberation Sans"/>
                <w:b w:val="0"/>
                <w:sz w:val="16"/>
              </w:rPr>
              <w:t>Onion, Potato, Tomato current prices and trends.</w:t>
            </w:r>
          </w:p>
        </w:tc>
      </w:tr>
      <w:tr>
        <w:tc>
          <w:tcPr>
            <w:tcW w:type="dxa" w:w="3389"/>
            <w:vAlign w:val="top"/>
          </w:tcPr>
          <w:p>
            <w:r>
              <w:rPr>
                <w:rFonts w:ascii="Liberation Sans" w:hAnsi="Liberation Sans"/>
                <w:b w:val="0"/>
                <w:sz w:val="16"/>
              </w:rPr>
              <w:t>5</w:t>
            </w:r>
          </w:p>
        </w:tc>
        <w:tc>
          <w:tcPr>
            <w:tcW w:type="dxa" w:w="3389"/>
            <w:vAlign w:val="top"/>
          </w:tcPr>
          <w:p>
            <w:r>
              <w:rPr>
                <w:rFonts w:ascii="Liberation Sans" w:hAnsi="Liberation Sans"/>
                <w:b w:val="0"/>
                <w:sz w:val="16"/>
              </w:rPr>
              <w:t>Your Selling Activity</w:t>
            </w:r>
          </w:p>
        </w:tc>
        <w:tc>
          <w:tcPr>
            <w:tcW w:type="dxa" w:w="3389"/>
            <w:vAlign w:val="top"/>
          </w:tcPr>
          <w:p>
            <w:r>
              <w:rPr>
                <w:rFonts w:ascii="Liberation Sans" w:hAnsi="Liberation Sans"/>
                <w:b w:val="0"/>
                <w:sz w:val="16"/>
              </w:rPr>
              <w:t>Active Auctions, New Offer, Sold This Month.</w:t>
            </w:r>
          </w:p>
        </w:tc>
      </w:tr>
      <w:tr>
        <w:tc>
          <w:tcPr>
            <w:tcW w:type="dxa" w:w="3389"/>
            <w:vAlign w:val="top"/>
            <w:shd w:fill="F8FAF5"/>
          </w:tcPr>
          <w:p>
            <w:r>
              <w:rPr>
                <w:rFonts w:ascii="Liberation Sans" w:hAnsi="Liberation Sans"/>
                <w:b w:val="0"/>
                <w:sz w:val="16"/>
              </w:rPr>
              <w:t>6</w:t>
            </w:r>
          </w:p>
        </w:tc>
        <w:tc>
          <w:tcPr>
            <w:tcW w:type="dxa" w:w="3389"/>
            <w:vAlign w:val="top"/>
            <w:shd w:fill="F8FAF5"/>
          </w:tcPr>
          <w:p>
            <w:r>
              <w:rPr>
                <w:rFonts w:ascii="Liberation Sans" w:hAnsi="Liberation Sans"/>
                <w:b w:val="0"/>
                <w:sz w:val="16"/>
              </w:rPr>
              <w:t>Quick Actions</w:t>
            </w:r>
          </w:p>
        </w:tc>
        <w:tc>
          <w:tcPr>
            <w:tcW w:type="dxa" w:w="3389"/>
            <w:vAlign w:val="top"/>
            <w:shd w:fill="F8FAF5"/>
          </w:tcPr>
          <w:p>
            <w:r>
              <w:rPr>
                <w:rFonts w:ascii="Liberation Sans" w:hAnsi="Liberation Sans"/>
                <w:b w:val="0"/>
                <w:sz w:val="16"/>
              </w:rPr>
              <w:t>List Produce, Market Prices, Buyer Offers, My Orders.</w:t>
            </w:r>
          </w:p>
        </w:tc>
      </w:tr>
      <w:tr>
        <w:tc>
          <w:tcPr>
            <w:tcW w:type="dxa" w:w="3389"/>
            <w:vAlign w:val="top"/>
          </w:tcPr>
          <w:p>
            <w:r>
              <w:rPr>
                <w:rFonts w:ascii="Liberation Sans" w:hAnsi="Liberation Sans"/>
                <w:b w:val="0"/>
                <w:sz w:val="16"/>
              </w:rPr>
              <w:t>7</w:t>
            </w:r>
          </w:p>
        </w:tc>
        <w:tc>
          <w:tcPr>
            <w:tcW w:type="dxa" w:w="3389"/>
            <w:vAlign w:val="top"/>
          </w:tcPr>
          <w:p>
            <w:r>
              <w:rPr>
                <w:rFonts w:ascii="Liberation Sans" w:hAnsi="Liberation Sans"/>
                <w:b w:val="0"/>
                <w:sz w:val="16"/>
              </w:rPr>
              <w:t>Bottom Navigation</w:t>
            </w:r>
          </w:p>
        </w:tc>
        <w:tc>
          <w:tcPr>
            <w:tcW w:type="dxa" w:w="3389"/>
            <w:vAlign w:val="top"/>
          </w:tcPr>
          <w:p>
            <w:r>
              <w:rPr>
                <w:rFonts w:ascii="Liberation Sans" w:hAnsi="Liberation Sans"/>
                <w:b w:val="0"/>
                <w:sz w:val="16"/>
              </w:rPr>
              <w:t>Home, My Farm, Sell, Insights, Profile.</w:t>
            </w:r>
          </w:p>
        </w:tc>
      </w:tr>
    </w:tbl>
    <w:p>
      <w:pPr>
        <w:spacing w:after="20"/>
      </w:pPr>
    </w:p>
    <w:p>
      <w:pPr>
        <w:pStyle w:val="Heading2"/>
        <w:keepNext/>
      </w:pPr>
      <w:r>
        <w:rPr>
          <w:rFonts w:ascii="Liberation Sans" w:hAnsi="Liberation Sans"/>
          <w:b w:val="0"/>
        </w:rPr>
        <w:t>4.3 Final Home Action Map</w:t>
      </w:r>
    </w:p>
    <w:p>
      <w:pPr>
        <w:pStyle w:val="CodeBlock"/>
        <w:shd w:fill="F4F8F0"/>
      </w:pPr>
      <w:r>
        <w:rPr>
          <w:rFonts w:ascii="Liberation Mono" w:hAnsi="Liberation Mono"/>
          <w:color w:val="123B4C"/>
          <w:sz w:val="17"/>
        </w:rPr>
        <w:t>HOME</w:t>
        <w:br/>
      </w:r>
      <w:r>
        <w:rPr>
          <w:rFonts w:ascii="Liberation Mono" w:hAnsi="Liberation Mono"/>
          <w:color w:val="123B4C"/>
          <w:sz w:val="17"/>
        </w:rPr>
        <w:t>│</w:t>
        <w:br/>
      </w:r>
      <w:r>
        <w:rPr>
          <w:rFonts w:ascii="Liberation Mono" w:hAnsi="Liberation Mono"/>
          <w:color w:val="123B4C"/>
          <w:sz w:val="17"/>
        </w:rPr>
        <w:t>├── Notification Bell → Notifications</w:t>
        <w:br/>
      </w:r>
      <w:r>
        <w:rPr>
          <w:rFonts w:ascii="Liberation Mono" w:hAnsi="Liberation Mono"/>
          <w:color w:val="123B4C"/>
          <w:sz w:val="17"/>
        </w:rPr>
        <w:t>│</w:t>
        <w:br/>
      </w:r>
      <w:r>
        <w:rPr>
          <w:rFonts w:ascii="Liberation Mono" w:hAnsi="Liberation Mono"/>
          <w:color w:val="123B4C"/>
          <w:sz w:val="17"/>
        </w:rPr>
        <w:t>├── Your Farm at a Glance</w:t>
        <w:br/>
      </w:r>
      <w:r>
        <w:rPr>
          <w:rFonts w:ascii="Liberation Mono" w:hAnsi="Liberation Mono"/>
          <w:color w:val="123B4C"/>
          <w:sz w:val="17"/>
        </w:rPr>
        <w:t>│      ├── View Details → My Farm</w:t>
        <w:br/>
      </w:r>
      <w:r>
        <w:rPr>
          <w:rFonts w:ascii="Liberation Mono" w:hAnsi="Liberation Mono"/>
          <w:color w:val="123B4C"/>
          <w:sz w:val="17"/>
        </w:rPr>
        <w:t>│      └── Manage My Farm → My Farm</w:t>
        <w:br/>
      </w:r>
      <w:r>
        <w:rPr>
          <w:rFonts w:ascii="Liberation Mono" w:hAnsi="Liberation Mono"/>
          <w:color w:val="123B4C"/>
          <w:sz w:val="17"/>
        </w:rPr>
        <w:t>│</w:t>
        <w:br/>
      </w:r>
      <w:r>
        <w:rPr>
          <w:rFonts w:ascii="Liberation Mono" w:hAnsi="Liberation Mono"/>
          <w:color w:val="123B4C"/>
          <w:sz w:val="17"/>
        </w:rPr>
        <w:t>├── Top Opportunity for You</w:t>
        <w:br/>
      </w:r>
      <w:r>
        <w:rPr>
          <w:rFonts w:ascii="Liberation Mono" w:hAnsi="Liberation Mono"/>
          <w:color w:val="123B4C"/>
          <w:sz w:val="17"/>
        </w:rPr>
        <w:t>│      ├── View Offers → Sell → Buyer Offers (filtered by crop)</w:t>
        <w:br/>
      </w:r>
      <w:r>
        <w:rPr>
          <w:rFonts w:ascii="Liberation Mono" w:hAnsi="Liberation Mono"/>
          <w:color w:val="123B4C"/>
          <w:sz w:val="17"/>
        </w:rPr>
        <w:t>│      └── View All → Sell → Buyer Offers (all relevant)</w:t>
        <w:br/>
      </w:r>
      <w:r>
        <w:rPr>
          <w:rFonts w:ascii="Liberation Mono" w:hAnsi="Liberation Mono"/>
          <w:color w:val="123B4C"/>
          <w:sz w:val="17"/>
        </w:rPr>
        <w:t>│</w:t>
        <w:br/>
      </w:r>
      <w:r>
        <w:rPr>
          <w:rFonts w:ascii="Liberation Mono" w:hAnsi="Liberation Mono"/>
          <w:color w:val="123B4C"/>
          <w:sz w:val="17"/>
        </w:rPr>
        <w:t>├── Today’s Market Prices</w:t>
        <w:br/>
      </w:r>
      <w:r>
        <w:rPr>
          <w:rFonts w:ascii="Liberation Mono" w:hAnsi="Liberation Mono"/>
          <w:color w:val="123B4C"/>
          <w:sz w:val="17"/>
        </w:rPr>
        <w:t>│      ├── View Market → Insights → Market Prices</w:t>
        <w:br/>
      </w:r>
      <w:r>
        <w:rPr>
          <w:rFonts w:ascii="Liberation Mono" w:hAnsi="Liberation Mono"/>
          <w:color w:val="123B4C"/>
          <w:sz w:val="17"/>
        </w:rPr>
        <w:t>│      └── Crop Tile → Insights → Crop Market Details</w:t>
        <w:br/>
      </w:r>
      <w:r>
        <w:rPr>
          <w:rFonts w:ascii="Liberation Mono" w:hAnsi="Liberation Mono"/>
          <w:color w:val="123B4C"/>
          <w:sz w:val="17"/>
        </w:rPr>
        <w:t>│</w:t>
        <w:br/>
      </w:r>
      <w:r>
        <w:rPr>
          <w:rFonts w:ascii="Liberation Mono" w:hAnsi="Liberation Mono"/>
          <w:color w:val="123B4C"/>
          <w:sz w:val="17"/>
        </w:rPr>
        <w:t>├── Your Selling Activity</w:t>
        <w:br/>
      </w:r>
      <w:r>
        <w:rPr>
          <w:rFonts w:ascii="Liberation Mono" w:hAnsi="Liberation Mono"/>
          <w:color w:val="123B4C"/>
          <w:sz w:val="17"/>
        </w:rPr>
        <w:t>│      ├── Active Auctions → Sell → My Auctions</w:t>
        <w:br/>
      </w:r>
      <w:r>
        <w:rPr>
          <w:rFonts w:ascii="Liberation Mono" w:hAnsi="Liberation Mono"/>
          <w:color w:val="123B4C"/>
          <w:sz w:val="17"/>
        </w:rPr>
        <w:t>│      ├── Review Now → Offer / Bid Details</w:t>
        <w:br/>
      </w:r>
      <w:r>
        <w:rPr>
          <w:rFonts w:ascii="Liberation Mono" w:hAnsi="Liberation Mono"/>
          <w:color w:val="123B4C"/>
          <w:sz w:val="17"/>
        </w:rPr>
        <w:t>│      └── View History → Sell → Selling History</w:t>
        <w:br/>
      </w:r>
      <w:r>
        <w:rPr>
          <w:rFonts w:ascii="Liberation Mono" w:hAnsi="Liberation Mono"/>
          <w:color w:val="123B4C"/>
          <w:sz w:val="17"/>
        </w:rPr>
        <w:t>│</w:t>
        <w:br/>
      </w:r>
      <w:r>
        <w:rPr>
          <w:rFonts w:ascii="Liberation Mono" w:hAnsi="Liberation Mono"/>
          <w:color w:val="123B4C"/>
          <w:sz w:val="17"/>
        </w:rPr>
        <w:t>├── Quick Actions</w:t>
        <w:br/>
      </w:r>
      <w:r>
        <w:rPr>
          <w:rFonts w:ascii="Liberation Mono" w:hAnsi="Liberation Mono"/>
          <w:color w:val="123B4C"/>
          <w:sz w:val="17"/>
        </w:rPr>
        <w:t>│      ├── List Produce → Sell → Create Batch / Selling Flow</w:t>
        <w:br/>
      </w:r>
      <w:r>
        <w:rPr>
          <w:rFonts w:ascii="Liberation Mono" w:hAnsi="Liberation Mono"/>
          <w:color w:val="123B4C"/>
          <w:sz w:val="17"/>
        </w:rPr>
        <w:t>│      ├── Market Prices → Insights → Market Prices</w:t>
        <w:br/>
      </w:r>
      <w:r>
        <w:rPr>
          <w:rFonts w:ascii="Liberation Mono" w:hAnsi="Liberation Mono"/>
          <w:color w:val="123B4C"/>
          <w:sz w:val="17"/>
        </w:rPr>
        <w:t>│      ├── Buyer Offers → Sell → Buyer Offers</w:t>
        <w:br/>
      </w:r>
      <w:r>
        <w:rPr>
          <w:rFonts w:ascii="Liberation Mono" w:hAnsi="Liberation Mono"/>
          <w:color w:val="123B4C"/>
          <w:sz w:val="17"/>
        </w:rPr>
        <w:t>│      └── My Orders → Orders</w:t>
        <w:br/>
      </w:r>
      <w:r>
        <w:rPr>
          <w:rFonts w:ascii="Liberation Mono" w:hAnsi="Liberation Mono"/>
          <w:color w:val="123B4C"/>
          <w:sz w:val="17"/>
        </w:rPr>
        <w:t>│</w:t>
        <w:br/>
      </w:r>
      <w:r>
        <w:rPr>
          <w:rFonts w:ascii="Liberation Mono" w:hAnsi="Liberation Mono"/>
          <w:color w:val="123B4C"/>
          <w:sz w:val="17"/>
        </w:rPr>
        <w:t>└── Bottom Navigation</w:t>
        <w:br/>
      </w:r>
      <w:r>
        <w:rPr>
          <w:rFonts w:ascii="Liberation Mono" w:hAnsi="Liberation Mono"/>
          <w:color w:val="123B4C"/>
          <w:sz w:val="17"/>
        </w:rPr>
        <w:t xml:space="preserve">       ├── Home</w:t>
        <w:br/>
      </w:r>
      <w:r>
        <w:rPr>
          <w:rFonts w:ascii="Liberation Mono" w:hAnsi="Liberation Mono"/>
          <w:color w:val="123B4C"/>
          <w:sz w:val="17"/>
        </w:rPr>
        <w:t xml:space="preserve">       ├── My Farm</w:t>
        <w:br/>
      </w:r>
      <w:r>
        <w:rPr>
          <w:rFonts w:ascii="Liberation Mono" w:hAnsi="Liberation Mono"/>
          <w:color w:val="123B4C"/>
          <w:sz w:val="17"/>
        </w:rPr>
        <w:t xml:space="preserve">       ├── Sell</w:t>
        <w:br/>
      </w:r>
      <w:r>
        <w:rPr>
          <w:rFonts w:ascii="Liberation Mono" w:hAnsi="Liberation Mono"/>
          <w:color w:val="123B4C"/>
          <w:sz w:val="17"/>
        </w:rPr>
        <w:t xml:space="preserve">       ├── Insights</w:t>
        <w:br/>
      </w:r>
      <w:r>
        <w:rPr>
          <w:rFonts w:ascii="Liberation Mono" w:hAnsi="Liberation Mono"/>
          <w:color w:val="123B4C"/>
          <w:sz w:val="17"/>
        </w:rPr>
        <w:t xml:space="preserve">       └── Profile</w:t>
      </w:r>
    </w:p>
    <w:p>
      <w:pPr>
        <w:pStyle w:val="Heading2"/>
        <w:keepNext/>
      </w:pPr>
      <w:r>
        <w:rPr>
          <w:rFonts w:ascii="Liberation Sans" w:hAnsi="Liberation Sans"/>
          <w:b w:val="0"/>
        </w:rPr>
        <w:t>4.4 Canonical Destination Rules</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3389"/>
        <w:gridCol w:w="3389"/>
        <w:gridCol w:w="3389"/>
      </w:tblGrid>
      <w:tr>
        <w:tc>
          <w:tcPr>
            <w:tcW w:type="dxa" w:w="3389"/>
            <w:shd w:fill="125B35"/>
            <w:vAlign w:val="center"/>
          </w:tcPr>
          <w:p>
            <w:pPr>
              <w:jc w:val="center"/>
            </w:pPr>
            <w:r>
              <w:rPr>
                <w:rFonts w:ascii="Liberation Sans" w:hAnsi="Liberation Sans"/>
                <w:b/>
                <w:color w:val="FFFFFF"/>
                <w:sz w:val="17"/>
              </w:rPr>
              <w:t>Home element</w:t>
            </w:r>
          </w:p>
        </w:tc>
        <w:tc>
          <w:tcPr>
            <w:tcW w:type="dxa" w:w="3389"/>
            <w:shd w:fill="125B35"/>
            <w:vAlign w:val="center"/>
          </w:tcPr>
          <w:p>
            <w:pPr>
              <w:jc w:val="center"/>
            </w:pPr>
            <w:r>
              <w:rPr>
                <w:rFonts w:ascii="Liberation Sans" w:hAnsi="Liberation Sans"/>
                <w:b/>
                <w:color w:val="FFFFFF"/>
                <w:sz w:val="17"/>
              </w:rPr>
              <w:t>Destination</w:t>
            </w:r>
          </w:p>
        </w:tc>
        <w:tc>
          <w:tcPr>
            <w:tcW w:type="dxa" w:w="3389"/>
            <w:shd w:fill="125B35"/>
            <w:vAlign w:val="center"/>
          </w:tcPr>
          <w:p>
            <w:pPr>
              <w:jc w:val="center"/>
            </w:pPr>
            <w:r>
              <w:rPr>
                <w:rFonts w:ascii="Liberation Sans" w:hAnsi="Liberation Sans"/>
                <w:b/>
                <w:color w:val="FFFFFF"/>
                <w:sz w:val="17"/>
              </w:rPr>
              <w:t>Notes</w:t>
            </w:r>
          </w:p>
        </w:tc>
      </w:tr>
      <w:tr>
        <w:tc>
          <w:tcPr>
            <w:tcW w:type="dxa" w:w="3389"/>
            <w:vAlign w:val="top"/>
          </w:tcPr>
          <w:p>
            <w:r>
              <w:rPr>
                <w:rFonts w:ascii="Liberation Sans" w:hAnsi="Liberation Sans"/>
                <w:b w:val="0"/>
                <w:sz w:val="16"/>
              </w:rPr>
              <w:t>Logo</w:t>
            </w:r>
          </w:p>
        </w:tc>
        <w:tc>
          <w:tcPr>
            <w:tcW w:type="dxa" w:w="3389"/>
            <w:vAlign w:val="top"/>
          </w:tcPr>
          <w:p>
            <w:r>
              <w:rPr>
                <w:rFonts w:ascii="Liberation Sans" w:hAnsi="Liberation Sans"/>
                <w:b w:val="0"/>
                <w:sz w:val="16"/>
              </w:rPr>
              <w:t>No navigation</w:t>
            </w:r>
          </w:p>
        </w:tc>
        <w:tc>
          <w:tcPr>
            <w:tcW w:type="dxa" w:w="3389"/>
            <w:vAlign w:val="top"/>
          </w:tcPr>
          <w:p>
            <w:r>
              <w:rPr>
                <w:rFonts w:ascii="Liberation Sans" w:hAnsi="Liberation Sans"/>
                <w:b w:val="0"/>
                <w:sz w:val="16"/>
              </w:rPr>
              <w:t>Branding only.</w:t>
            </w:r>
          </w:p>
        </w:tc>
      </w:tr>
      <w:tr>
        <w:tc>
          <w:tcPr>
            <w:tcW w:type="dxa" w:w="3389"/>
            <w:vAlign w:val="top"/>
            <w:shd w:fill="F8FAF5"/>
          </w:tcPr>
          <w:p>
            <w:r>
              <w:rPr>
                <w:rFonts w:ascii="Liberation Sans" w:hAnsi="Liberation Sans"/>
                <w:b w:val="0"/>
                <w:sz w:val="16"/>
              </w:rPr>
              <w:t>Bell</w:t>
            </w:r>
          </w:p>
        </w:tc>
        <w:tc>
          <w:tcPr>
            <w:tcW w:type="dxa" w:w="3389"/>
            <w:vAlign w:val="top"/>
            <w:shd w:fill="F8FAF5"/>
          </w:tcPr>
          <w:p>
            <w:r>
              <w:rPr>
                <w:rFonts w:ascii="Liberation Sans" w:hAnsi="Liberation Sans"/>
                <w:b w:val="0"/>
                <w:sz w:val="16"/>
              </w:rPr>
              <w:t>Notifications</w:t>
            </w:r>
          </w:p>
        </w:tc>
        <w:tc>
          <w:tcPr>
            <w:tcW w:type="dxa" w:w="3389"/>
            <w:vAlign w:val="top"/>
            <w:shd w:fill="F8FAF5"/>
          </w:tcPr>
          <w:p>
            <w:r>
              <w:rPr>
                <w:rFonts w:ascii="Liberation Sans" w:hAnsi="Liberation Sans"/>
                <w:b w:val="0"/>
                <w:sz w:val="16"/>
              </w:rPr>
              <w:t>Opening an item marks it read and may deep-link.</w:t>
            </w:r>
          </w:p>
        </w:tc>
      </w:tr>
      <w:tr>
        <w:tc>
          <w:tcPr>
            <w:tcW w:type="dxa" w:w="3389"/>
            <w:vAlign w:val="top"/>
          </w:tcPr>
          <w:p>
            <w:r>
              <w:rPr>
                <w:rFonts w:ascii="Liberation Sans" w:hAnsi="Liberation Sans"/>
                <w:b w:val="0"/>
                <w:sz w:val="16"/>
              </w:rPr>
              <w:t>Farm summary</w:t>
            </w:r>
          </w:p>
        </w:tc>
        <w:tc>
          <w:tcPr>
            <w:tcW w:type="dxa" w:w="3389"/>
            <w:vAlign w:val="top"/>
          </w:tcPr>
          <w:p>
            <w:r>
              <w:rPr>
                <w:rFonts w:ascii="Liberation Sans" w:hAnsi="Liberation Sans"/>
                <w:b w:val="0"/>
                <w:sz w:val="16"/>
              </w:rPr>
              <w:t>My Farm</w:t>
            </w:r>
          </w:p>
        </w:tc>
        <w:tc>
          <w:tcPr>
            <w:tcW w:type="dxa" w:w="3389"/>
            <w:vAlign w:val="top"/>
          </w:tcPr>
          <w:p>
            <w:r>
              <w:rPr>
                <w:rFonts w:ascii="Liberation Sans" w:hAnsi="Liberation Sans"/>
                <w:b w:val="0"/>
                <w:sz w:val="16"/>
              </w:rPr>
              <w:t>No duplicate Farm Details dashboard.</w:t>
            </w:r>
          </w:p>
        </w:tc>
      </w:tr>
      <w:tr>
        <w:tc>
          <w:tcPr>
            <w:tcW w:type="dxa" w:w="3389"/>
            <w:vAlign w:val="top"/>
            <w:shd w:fill="F8FAF5"/>
          </w:tcPr>
          <w:p>
            <w:r>
              <w:rPr>
                <w:rFonts w:ascii="Liberation Sans" w:hAnsi="Liberation Sans"/>
                <w:b w:val="0"/>
                <w:sz w:val="16"/>
              </w:rPr>
              <w:t>Top Opportunity card / View Offers</w:t>
            </w:r>
          </w:p>
        </w:tc>
        <w:tc>
          <w:tcPr>
            <w:tcW w:type="dxa" w:w="3389"/>
            <w:vAlign w:val="top"/>
            <w:shd w:fill="F8FAF5"/>
          </w:tcPr>
          <w:p>
            <w:r>
              <w:rPr>
                <w:rFonts w:ascii="Liberation Sans" w:hAnsi="Liberation Sans"/>
                <w:b w:val="0"/>
                <w:sz w:val="16"/>
              </w:rPr>
              <w:t>Sell → Buyer Offers</w:t>
            </w:r>
          </w:p>
        </w:tc>
        <w:tc>
          <w:tcPr>
            <w:tcW w:type="dxa" w:w="3389"/>
            <w:vAlign w:val="top"/>
            <w:shd w:fill="F8FAF5"/>
          </w:tcPr>
          <w:p>
            <w:r>
              <w:rPr>
                <w:rFonts w:ascii="Liberation Sans" w:hAnsi="Liberation Sans"/>
                <w:b w:val="0"/>
                <w:sz w:val="16"/>
              </w:rPr>
              <w:t>Preserve crop context.</w:t>
            </w:r>
          </w:p>
        </w:tc>
      </w:tr>
      <w:tr>
        <w:tc>
          <w:tcPr>
            <w:tcW w:type="dxa" w:w="3389"/>
            <w:vAlign w:val="top"/>
          </w:tcPr>
          <w:p>
            <w:r>
              <w:rPr>
                <w:rFonts w:ascii="Liberation Sans" w:hAnsi="Liberation Sans"/>
                <w:b w:val="0"/>
                <w:sz w:val="16"/>
              </w:rPr>
              <w:t>View All opportunity</w:t>
            </w:r>
          </w:p>
        </w:tc>
        <w:tc>
          <w:tcPr>
            <w:tcW w:type="dxa" w:w="3389"/>
            <w:vAlign w:val="top"/>
          </w:tcPr>
          <w:p>
            <w:r>
              <w:rPr>
                <w:rFonts w:ascii="Liberation Sans" w:hAnsi="Liberation Sans"/>
                <w:b w:val="0"/>
                <w:sz w:val="16"/>
              </w:rPr>
              <w:t>Sell → Buyer Offers</w:t>
            </w:r>
          </w:p>
        </w:tc>
        <w:tc>
          <w:tcPr>
            <w:tcW w:type="dxa" w:w="3389"/>
            <w:vAlign w:val="top"/>
          </w:tcPr>
          <w:p>
            <w:r>
              <w:rPr>
                <w:rFonts w:ascii="Liberation Sans" w:hAnsi="Liberation Sans"/>
                <w:b w:val="0"/>
                <w:sz w:val="16"/>
              </w:rPr>
              <w:t>Across relevant farmer produce.</w:t>
            </w:r>
          </w:p>
        </w:tc>
      </w:tr>
      <w:tr>
        <w:tc>
          <w:tcPr>
            <w:tcW w:type="dxa" w:w="3389"/>
            <w:vAlign w:val="top"/>
            <w:shd w:fill="F8FAF5"/>
          </w:tcPr>
          <w:p>
            <w:r>
              <w:rPr>
                <w:rFonts w:ascii="Liberation Sans" w:hAnsi="Liberation Sans"/>
                <w:b w:val="0"/>
                <w:sz w:val="16"/>
              </w:rPr>
              <w:t>Market crop tile</w:t>
            </w:r>
          </w:p>
        </w:tc>
        <w:tc>
          <w:tcPr>
            <w:tcW w:type="dxa" w:w="3389"/>
            <w:vAlign w:val="top"/>
            <w:shd w:fill="F8FAF5"/>
          </w:tcPr>
          <w:p>
            <w:r>
              <w:rPr>
                <w:rFonts w:ascii="Liberation Sans" w:hAnsi="Liberation Sans"/>
                <w:b w:val="0"/>
                <w:sz w:val="16"/>
              </w:rPr>
              <w:t>Insights → Crop Market Details</w:t>
            </w:r>
          </w:p>
        </w:tc>
        <w:tc>
          <w:tcPr>
            <w:tcW w:type="dxa" w:w="3389"/>
            <w:vAlign w:val="top"/>
            <w:shd w:fill="F8FAF5"/>
          </w:tcPr>
          <w:p>
            <w:r>
              <w:rPr>
                <w:rFonts w:ascii="Liberation Sans" w:hAnsi="Liberation Sans"/>
                <w:b w:val="0"/>
                <w:sz w:val="16"/>
              </w:rPr>
              <w:t>Preserve crop context.</w:t>
            </w:r>
          </w:p>
        </w:tc>
      </w:tr>
      <w:tr>
        <w:tc>
          <w:tcPr>
            <w:tcW w:type="dxa" w:w="3389"/>
            <w:vAlign w:val="top"/>
          </w:tcPr>
          <w:p>
            <w:r>
              <w:rPr>
                <w:rFonts w:ascii="Liberation Sans" w:hAnsi="Liberation Sans"/>
                <w:b w:val="0"/>
                <w:sz w:val="16"/>
              </w:rPr>
              <w:t>View Market / Market Prices quick action</w:t>
            </w:r>
          </w:p>
        </w:tc>
        <w:tc>
          <w:tcPr>
            <w:tcW w:type="dxa" w:w="3389"/>
            <w:vAlign w:val="top"/>
          </w:tcPr>
          <w:p>
            <w:r>
              <w:rPr>
                <w:rFonts w:ascii="Liberation Sans" w:hAnsi="Liberation Sans"/>
                <w:b w:val="0"/>
                <w:sz w:val="16"/>
              </w:rPr>
              <w:t>Insights → Market Prices</w:t>
            </w:r>
          </w:p>
        </w:tc>
        <w:tc>
          <w:tcPr>
            <w:tcW w:type="dxa" w:w="3389"/>
            <w:vAlign w:val="top"/>
          </w:tcPr>
          <w:p>
            <w:r>
              <w:rPr>
                <w:rFonts w:ascii="Liberation Sans" w:hAnsi="Liberation Sans"/>
                <w:b w:val="0"/>
                <w:sz w:val="16"/>
              </w:rPr>
              <w:t>One canonical market screen.</w:t>
            </w:r>
          </w:p>
        </w:tc>
      </w:tr>
      <w:tr>
        <w:tc>
          <w:tcPr>
            <w:tcW w:type="dxa" w:w="3389"/>
            <w:vAlign w:val="top"/>
            <w:shd w:fill="F8FAF5"/>
          </w:tcPr>
          <w:p>
            <w:r>
              <w:rPr>
                <w:rFonts w:ascii="Liberation Sans" w:hAnsi="Liberation Sans"/>
                <w:b w:val="0"/>
                <w:sz w:val="16"/>
              </w:rPr>
              <w:t>Active Auctions</w:t>
            </w:r>
          </w:p>
        </w:tc>
        <w:tc>
          <w:tcPr>
            <w:tcW w:type="dxa" w:w="3389"/>
            <w:vAlign w:val="top"/>
            <w:shd w:fill="F8FAF5"/>
          </w:tcPr>
          <w:p>
            <w:r>
              <w:rPr>
                <w:rFonts w:ascii="Liberation Sans" w:hAnsi="Liberation Sans"/>
                <w:b w:val="0"/>
                <w:sz w:val="16"/>
              </w:rPr>
              <w:t>Sell → My Auctions</w:t>
            </w:r>
          </w:p>
        </w:tc>
        <w:tc>
          <w:tcPr>
            <w:tcW w:type="dxa" w:w="3389"/>
            <w:vAlign w:val="top"/>
            <w:shd w:fill="F8FAF5"/>
          </w:tcPr>
          <w:p>
            <w:r>
              <w:rPr>
                <w:rFonts w:ascii="Liberation Sans" w:hAnsi="Liberation Sans"/>
                <w:b w:val="0"/>
                <w:sz w:val="16"/>
              </w:rPr>
              <w:t>Replaces “Active Listings”.</w:t>
            </w:r>
          </w:p>
        </w:tc>
      </w:tr>
      <w:tr>
        <w:tc>
          <w:tcPr>
            <w:tcW w:type="dxa" w:w="3389"/>
            <w:vAlign w:val="top"/>
          </w:tcPr>
          <w:p>
            <w:r>
              <w:rPr>
                <w:rFonts w:ascii="Liberation Sans" w:hAnsi="Liberation Sans"/>
                <w:b w:val="0"/>
                <w:sz w:val="16"/>
              </w:rPr>
              <w:t>Review Now</w:t>
            </w:r>
          </w:p>
        </w:tc>
        <w:tc>
          <w:tcPr>
            <w:tcW w:type="dxa" w:w="3389"/>
            <w:vAlign w:val="top"/>
          </w:tcPr>
          <w:p>
            <w:r>
              <w:rPr>
                <w:rFonts w:ascii="Liberation Sans" w:hAnsi="Liberation Sans"/>
                <w:b w:val="0"/>
                <w:sz w:val="16"/>
              </w:rPr>
              <w:t>Offer / Bid Details</w:t>
            </w:r>
          </w:p>
        </w:tc>
        <w:tc>
          <w:tcPr>
            <w:tcW w:type="dxa" w:w="3389"/>
            <w:vAlign w:val="top"/>
          </w:tcPr>
          <w:p>
            <w:r>
              <w:rPr>
                <w:rFonts w:ascii="Liberation Sans" w:hAnsi="Liberation Sans"/>
                <w:b w:val="0"/>
                <w:sz w:val="16"/>
              </w:rPr>
              <w:t>Specific pending action, not generic Sell root.</w:t>
            </w:r>
          </w:p>
        </w:tc>
      </w:tr>
      <w:tr>
        <w:tc>
          <w:tcPr>
            <w:tcW w:type="dxa" w:w="3389"/>
            <w:vAlign w:val="top"/>
            <w:shd w:fill="F8FAF5"/>
          </w:tcPr>
          <w:p>
            <w:r>
              <w:rPr>
                <w:rFonts w:ascii="Liberation Sans" w:hAnsi="Liberation Sans"/>
                <w:b w:val="0"/>
                <w:sz w:val="16"/>
              </w:rPr>
              <w:t>View History</w:t>
            </w:r>
          </w:p>
        </w:tc>
        <w:tc>
          <w:tcPr>
            <w:tcW w:type="dxa" w:w="3389"/>
            <w:vAlign w:val="top"/>
            <w:shd w:fill="F8FAF5"/>
          </w:tcPr>
          <w:p>
            <w:r>
              <w:rPr>
                <w:rFonts w:ascii="Liberation Sans" w:hAnsi="Liberation Sans"/>
                <w:b w:val="0"/>
                <w:sz w:val="16"/>
              </w:rPr>
              <w:t>Sell → Selling History</w:t>
            </w:r>
          </w:p>
        </w:tc>
        <w:tc>
          <w:tcPr>
            <w:tcW w:type="dxa" w:w="3389"/>
            <w:vAlign w:val="top"/>
            <w:shd w:fill="F8FAF5"/>
          </w:tcPr>
          <w:p>
            <w:r>
              <w:rPr>
                <w:rFonts w:ascii="Liberation Sans" w:hAnsi="Liberation Sans"/>
                <w:b w:val="0"/>
                <w:sz w:val="16"/>
              </w:rPr>
              <w:t>Completed sales history.</w:t>
            </w:r>
          </w:p>
        </w:tc>
      </w:tr>
      <w:tr>
        <w:tc>
          <w:tcPr>
            <w:tcW w:type="dxa" w:w="3389"/>
            <w:vAlign w:val="top"/>
          </w:tcPr>
          <w:p>
            <w:r>
              <w:rPr>
                <w:rFonts w:ascii="Liberation Sans" w:hAnsi="Liberation Sans"/>
                <w:b w:val="0"/>
                <w:sz w:val="16"/>
              </w:rPr>
              <w:t>List Produce</w:t>
            </w:r>
          </w:p>
        </w:tc>
        <w:tc>
          <w:tcPr>
            <w:tcW w:type="dxa" w:w="3389"/>
            <w:vAlign w:val="top"/>
          </w:tcPr>
          <w:p>
            <w:r>
              <w:rPr>
                <w:rFonts w:ascii="Liberation Sans" w:hAnsi="Liberation Sans"/>
                <w:b w:val="0"/>
                <w:sz w:val="16"/>
              </w:rPr>
              <w:t>Sell selling flow</w:t>
            </w:r>
          </w:p>
        </w:tc>
        <w:tc>
          <w:tcPr>
            <w:tcW w:type="dxa" w:w="3389"/>
            <w:vAlign w:val="top"/>
          </w:tcPr>
          <w:p>
            <w:r>
              <w:rPr>
                <w:rFonts w:ascii="Liberation Sans" w:hAnsi="Liberation Sans"/>
                <w:b w:val="0"/>
                <w:sz w:val="16"/>
              </w:rPr>
              <w:t>Starts physical-batch-first selling flow.</w:t>
            </w:r>
          </w:p>
        </w:tc>
      </w:tr>
      <w:tr>
        <w:tc>
          <w:tcPr>
            <w:tcW w:type="dxa" w:w="3389"/>
            <w:vAlign w:val="top"/>
            <w:shd w:fill="F8FAF5"/>
          </w:tcPr>
          <w:p>
            <w:r>
              <w:rPr>
                <w:rFonts w:ascii="Liberation Sans" w:hAnsi="Liberation Sans"/>
                <w:b w:val="0"/>
                <w:sz w:val="16"/>
              </w:rPr>
              <w:t>Buyer Offers</w:t>
            </w:r>
          </w:p>
        </w:tc>
        <w:tc>
          <w:tcPr>
            <w:tcW w:type="dxa" w:w="3389"/>
            <w:vAlign w:val="top"/>
            <w:shd w:fill="F8FAF5"/>
          </w:tcPr>
          <w:p>
            <w:r>
              <w:rPr>
                <w:rFonts w:ascii="Liberation Sans" w:hAnsi="Liberation Sans"/>
                <w:b w:val="0"/>
                <w:sz w:val="16"/>
              </w:rPr>
              <w:t>Sell → Buyer Offers</w:t>
            </w:r>
          </w:p>
        </w:tc>
        <w:tc>
          <w:tcPr>
            <w:tcW w:type="dxa" w:w="3389"/>
            <w:vAlign w:val="top"/>
            <w:shd w:fill="F8FAF5"/>
          </w:tcPr>
          <w:p>
            <w:r>
              <w:rPr>
                <w:rFonts w:ascii="Liberation Sans" w:hAnsi="Liberation Sans"/>
                <w:b w:val="0"/>
                <w:sz w:val="16"/>
              </w:rPr>
              <w:t>Buyer offers are active auction bids.</w:t>
            </w:r>
          </w:p>
        </w:tc>
      </w:tr>
      <w:tr>
        <w:tc>
          <w:tcPr>
            <w:tcW w:type="dxa" w:w="3389"/>
            <w:vAlign w:val="top"/>
          </w:tcPr>
          <w:p>
            <w:r>
              <w:rPr>
                <w:rFonts w:ascii="Liberation Sans" w:hAnsi="Liberation Sans"/>
                <w:b w:val="0"/>
                <w:sz w:val="16"/>
              </w:rPr>
              <w:t>My Orders</w:t>
            </w:r>
          </w:p>
        </w:tc>
        <w:tc>
          <w:tcPr>
            <w:tcW w:type="dxa" w:w="3389"/>
            <w:vAlign w:val="top"/>
          </w:tcPr>
          <w:p>
            <w:r>
              <w:rPr>
                <w:rFonts w:ascii="Liberation Sans" w:hAnsi="Liberation Sans"/>
                <w:b w:val="0"/>
                <w:sz w:val="16"/>
              </w:rPr>
              <w:t>Orders</w:t>
            </w:r>
          </w:p>
        </w:tc>
        <w:tc>
          <w:tcPr>
            <w:tcW w:type="dxa" w:w="3389"/>
            <w:vAlign w:val="top"/>
          </w:tcPr>
          <w:p>
            <w:r>
              <w:rPr>
                <w:rFonts w:ascii="Liberation Sans" w:hAnsi="Liberation Sans"/>
                <w:b w:val="0"/>
                <w:sz w:val="16"/>
              </w:rPr>
              <w:t>Secondary destination, not a bottom tab.</w:t>
            </w:r>
          </w:p>
        </w:tc>
      </w:tr>
    </w:tbl>
    <w:p>
      <w:pPr>
        <w:spacing w:after="20"/>
      </w:pPr>
    </w:p>
    <w:p>
      <w:pPr>
        <w:pStyle w:val="Heading2"/>
        <w:keepNext/>
      </w:pPr>
      <w:r>
        <w:rPr>
          <w:rFonts w:ascii="Liberation Sans" w:hAnsi="Liberation Sans"/>
          <w:b w:val="0"/>
        </w:rPr>
        <w:t>4.5 Home Dynamic Data Contract</w:t>
      </w:r>
    </w:p>
    <w:p>
      <w:pPr>
        <w:pStyle w:val="CodeBlock"/>
        <w:shd w:fill="F4F8F0"/>
      </w:pPr>
      <w:r>
        <w:rPr>
          <w:rFonts w:ascii="Liberation Mono" w:hAnsi="Liberation Mono"/>
          <w:color w:val="123B4C"/>
          <w:sz w:val="17"/>
        </w:rPr>
        <w:t>type FarmerHomeSummary = {</w:t>
        <w:br/>
      </w:r>
      <w:r>
        <w:rPr>
          <w:rFonts w:ascii="Liberation Mono" w:hAnsi="Liberation Mono"/>
          <w:color w:val="123B4C"/>
          <w:sz w:val="17"/>
        </w:rPr>
        <w:t xml:space="preserve">  farmer: {</w:t>
        <w:br/>
      </w:r>
      <w:r>
        <w:rPr>
          <w:rFonts w:ascii="Liberation Mono" w:hAnsi="Liberation Mono"/>
          <w:color w:val="123B4C"/>
          <w:sz w:val="17"/>
        </w:rPr>
        <w:t xml:space="preserve">    id: string;</w:t>
        <w:br/>
      </w:r>
      <w:r>
        <w:rPr>
          <w:rFonts w:ascii="Liberation Mono" w:hAnsi="Liberation Mono"/>
          <w:color w:val="123B4C"/>
          <w:sz w:val="17"/>
        </w:rPr>
        <w:t xml:space="preserve">    name: string;</w:t>
        <w:br/>
      </w:r>
      <w:r>
        <w:rPr>
          <w:rFonts w:ascii="Liberation Mono" w:hAnsi="Liberation Mono"/>
          <w:color w:val="123B4C"/>
          <w:sz w:val="17"/>
        </w:rPr>
        <w:t xml:space="preserve">    location?: string;</w:t>
        <w:br/>
      </w:r>
      <w:r>
        <w:rPr>
          <w:rFonts w:ascii="Liberation Mono" w:hAnsi="Liberation Mono"/>
          <w:color w:val="123B4C"/>
          <w:sz w:val="17"/>
        </w:rPr>
        <w:t xml:space="preserve">  };</w:t>
        <w:br/>
      </w:r>
      <w:r>
        <w:rPr>
          <w:rFonts w:ascii="Liberation Mono" w:hAnsi="Liberation Mono"/>
          <w:color w:val="123B4C"/>
          <w:sz w:val="17"/>
        </w:rPr>
        <w:t xml:space="preserve">  farm: {</w:t>
        <w:br/>
      </w:r>
      <w:r>
        <w:rPr>
          <w:rFonts w:ascii="Liberation Mono" w:hAnsi="Liberation Mono"/>
          <w:color w:val="123B4C"/>
          <w:sz w:val="17"/>
        </w:rPr>
        <w:t xml:space="preserve">    cropCount: number;</w:t>
        <w:br/>
      </w:r>
      <w:r>
        <w:rPr>
          <w:rFonts w:ascii="Liberation Mono" w:hAnsi="Liberation Mono"/>
          <w:color w:val="123B4C"/>
          <w:sz w:val="17"/>
        </w:rPr>
        <w:t xml:space="preserve">    totalAcres?: number;</w:t>
        <w:br/>
      </w:r>
      <w:r>
        <w:rPr>
          <w:rFonts w:ascii="Liberation Mono" w:hAnsi="Liberation Mono"/>
          <w:color w:val="123B4C"/>
          <w:sz w:val="17"/>
        </w:rPr>
        <w:t xml:space="preserve">    availableQuantityKg: number;</w:t>
        <w:br/>
      </w:r>
      <w:r>
        <w:rPr>
          <w:rFonts w:ascii="Liberation Mono" w:hAnsi="Liberation Mono"/>
          <w:color w:val="123B4C"/>
          <w:sz w:val="17"/>
        </w:rPr>
        <w:t xml:space="preserve">  };</w:t>
        <w:br/>
      </w:r>
      <w:r>
        <w:rPr>
          <w:rFonts w:ascii="Liberation Mono" w:hAnsi="Liberation Mono"/>
          <w:color w:val="123B4C"/>
          <w:sz w:val="17"/>
        </w:rPr>
        <w:t xml:space="preserve">  topOpportunity?: {</w:t>
        <w:br/>
      </w:r>
      <w:r>
        <w:rPr>
          <w:rFonts w:ascii="Liberation Mono" w:hAnsi="Liberation Mono"/>
          <w:color w:val="123B4C"/>
          <w:sz w:val="17"/>
        </w:rPr>
        <w:t xml:space="preserve">    auctionId: string;</w:t>
        <w:br/>
      </w:r>
      <w:r>
        <w:rPr>
          <w:rFonts w:ascii="Liberation Mono" w:hAnsi="Liberation Mono"/>
          <w:color w:val="123B4C"/>
          <w:sz w:val="17"/>
        </w:rPr>
        <w:t xml:space="preserve">    cropId: string;</w:t>
        <w:br/>
      </w:r>
      <w:r>
        <w:rPr>
          <w:rFonts w:ascii="Liberation Mono" w:hAnsi="Liberation Mono"/>
          <w:color w:val="123B4C"/>
          <w:sz w:val="17"/>
        </w:rPr>
        <w:t xml:space="preserve">    cropName: string;</w:t>
        <w:br/>
      </w:r>
      <w:r>
        <w:rPr>
          <w:rFonts w:ascii="Liberation Mono" w:hAnsi="Liberation Mono"/>
          <w:color w:val="123B4C"/>
          <w:sz w:val="17"/>
        </w:rPr>
        <w:t xml:space="preserve">    buyerCount: number;</w:t>
        <w:br/>
      </w:r>
      <w:r>
        <w:rPr>
          <w:rFonts w:ascii="Liberation Mono" w:hAnsi="Liberation Mono"/>
          <w:color w:val="123B4C"/>
          <w:sz w:val="17"/>
        </w:rPr>
        <w:t xml:space="preserve">    highestOfferPerKg: number;</w:t>
        <w:br/>
      </w:r>
      <w:r>
        <w:rPr>
          <w:rFonts w:ascii="Liberation Mono" w:hAnsi="Liberation Mono"/>
          <w:color w:val="123B4C"/>
          <w:sz w:val="17"/>
        </w:rPr>
        <w:t xml:space="preserve">    marketReferencePerKg?: number;</w:t>
        <w:br/>
      </w:r>
      <w:r>
        <w:rPr>
          <w:rFonts w:ascii="Liberation Mono" w:hAnsi="Liberation Mono"/>
          <w:color w:val="123B4C"/>
          <w:sz w:val="17"/>
        </w:rPr>
        <w:t xml:space="preserve">  };</w:t>
        <w:br/>
      </w:r>
      <w:r>
        <w:rPr>
          <w:rFonts w:ascii="Liberation Mono" w:hAnsi="Liberation Mono"/>
          <w:color w:val="123B4C"/>
          <w:sz w:val="17"/>
        </w:rPr>
        <w:t xml:space="preserve">  marketPrices: Array&lt;{</w:t>
        <w:br/>
      </w:r>
      <w:r>
        <w:rPr>
          <w:rFonts w:ascii="Liberation Mono" w:hAnsi="Liberation Mono"/>
          <w:color w:val="123B4C"/>
          <w:sz w:val="17"/>
        </w:rPr>
        <w:t xml:space="preserve">    cropId: string;</w:t>
        <w:br/>
      </w:r>
      <w:r>
        <w:rPr>
          <w:rFonts w:ascii="Liberation Mono" w:hAnsi="Liberation Mono"/>
          <w:color w:val="123B4C"/>
          <w:sz w:val="17"/>
        </w:rPr>
        <w:t xml:space="preserve">    cropName: string;</w:t>
        <w:br/>
      </w:r>
      <w:r>
        <w:rPr>
          <w:rFonts w:ascii="Liberation Mono" w:hAnsi="Liberation Mono"/>
          <w:color w:val="123B4C"/>
          <w:sz w:val="17"/>
        </w:rPr>
        <w:t xml:space="preserve">    pricePerKg: number;</w:t>
        <w:br/>
      </w:r>
      <w:r>
        <w:rPr>
          <w:rFonts w:ascii="Liberation Mono" w:hAnsi="Liberation Mono"/>
          <w:color w:val="123B4C"/>
          <w:sz w:val="17"/>
        </w:rPr>
        <w:t xml:space="preserve">    changePercent?: number;</w:t>
        <w:br/>
      </w:r>
      <w:r>
        <w:rPr>
          <w:rFonts w:ascii="Liberation Mono" w:hAnsi="Liberation Mono"/>
          <w:color w:val="123B4C"/>
          <w:sz w:val="17"/>
        </w:rPr>
        <w:t xml:space="preserve">    observedAt: string;</w:t>
        <w:br/>
      </w:r>
      <w:r>
        <w:rPr>
          <w:rFonts w:ascii="Liberation Mono" w:hAnsi="Liberation Mono"/>
          <w:color w:val="123B4C"/>
          <w:sz w:val="17"/>
        </w:rPr>
        <w:t xml:space="preserve">  }&gt;;</w:t>
        <w:br/>
      </w:r>
      <w:r>
        <w:rPr>
          <w:rFonts w:ascii="Liberation Mono" w:hAnsi="Liberation Mono"/>
          <w:color w:val="123B4C"/>
          <w:sz w:val="17"/>
        </w:rPr>
        <w:t xml:space="preserve">  sellingActivity: {</w:t>
        <w:br/>
      </w:r>
      <w:r>
        <w:rPr>
          <w:rFonts w:ascii="Liberation Mono" w:hAnsi="Liberation Mono"/>
          <w:color w:val="123B4C"/>
          <w:sz w:val="17"/>
        </w:rPr>
        <w:t xml:space="preserve">    activeAuctions: number;</w:t>
        <w:br/>
      </w:r>
      <w:r>
        <w:rPr>
          <w:rFonts w:ascii="Liberation Mono" w:hAnsi="Liberation Mono"/>
          <w:color w:val="123B4C"/>
          <w:sz w:val="17"/>
        </w:rPr>
        <w:t xml:space="preserve">    newOffers: number;</w:t>
        <w:br/>
      </w:r>
      <w:r>
        <w:rPr>
          <w:rFonts w:ascii="Liberation Mono" w:hAnsi="Liberation Mono"/>
          <w:color w:val="123B4C"/>
          <w:sz w:val="17"/>
        </w:rPr>
        <w:t xml:space="preserve">    soldThisMonth: number;</w:t>
        <w:br/>
      </w:r>
      <w:r>
        <w:rPr>
          <w:rFonts w:ascii="Liberation Mono" w:hAnsi="Liberation Mono"/>
          <w:color w:val="123B4C"/>
          <w:sz w:val="17"/>
        </w:rPr>
        <w:t xml:space="preserve">    currency: 'INR';</w:t>
        <w:br/>
      </w:r>
      <w:r>
        <w:rPr>
          <w:rFonts w:ascii="Liberation Mono" w:hAnsi="Liberation Mono"/>
          <w:color w:val="123B4C"/>
          <w:sz w:val="17"/>
        </w:rPr>
        <w:t xml:space="preserve">  };</w:t>
        <w:br/>
      </w:r>
      <w:r>
        <w:rPr>
          <w:rFonts w:ascii="Liberation Mono" w:hAnsi="Liberation Mono"/>
          <w:color w:val="123B4C"/>
          <w:sz w:val="17"/>
        </w:rPr>
        <w:t xml:space="preserve">  notifications: {</w:t>
        <w:br/>
      </w:r>
      <w:r>
        <w:rPr>
          <w:rFonts w:ascii="Liberation Mono" w:hAnsi="Liberation Mono"/>
          <w:color w:val="123B4C"/>
          <w:sz w:val="17"/>
        </w:rPr>
        <w:t xml:space="preserve">    unreadCount: number;</w:t>
        <w:br/>
      </w:r>
      <w:r>
        <w:rPr>
          <w:rFonts w:ascii="Liberation Mono" w:hAnsi="Liberation Mono"/>
          <w:color w:val="123B4C"/>
          <w:sz w:val="17"/>
        </w:rPr>
        <w:t xml:space="preserve">  };</w:t>
        <w:br/>
      </w:r>
      <w:r>
        <w:rPr>
          <w:rFonts w:ascii="Liberation Mono" w:hAnsi="Liberation Mono"/>
          <w:color w:val="123B4C"/>
          <w:sz w:val="17"/>
        </w:rPr>
        <w:t>};</w:t>
      </w:r>
    </w:p>
    <w:p>
      <w:pPr>
        <w:pStyle w:val="Heading2"/>
        <w:keepNext/>
      </w:pPr>
      <w:r>
        <w:rPr>
          <w:rFonts w:ascii="Liberation Sans" w:hAnsi="Liberation Sans"/>
          <w:b w:val="0"/>
        </w:rPr>
        <w:t>4.6 Home Data Derivation</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Home value</w:t>
            </w:r>
          </w:p>
        </w:tc>
        <w:tc>
          <w:tcPr>
            <w:tcW w:type="dxa" w:w="5083"/>
            <w:shd w:fill="125B35"/>
            <w:vAlign w:val="center"/>
          </w:tcPr>
          <w:p>
            <w:pPr>
              <w:jc w:val="center"/>
            </w:pPr>
            <w:r>
              <w:rPr>
                <w:rFonts w:ascii="Liberation Sans" w:hAnsi="Liberation Sans"/>
                <w:b/>
                <w:color w:val="FFFFFF"/>
                <w:sz w:val="17"/>
              </w:rPr>
              <w:t>Source / rule</w:t>
            </w:r>
          </w:p>
        </w:tc>
      </w:tr>
      <w:tr>
        <w:tc>
          <w:tcPr>
            <w:tcW w:type="dxa" w:w="5083"/>
            <w:vAlign w:val="top"/>
          </w:tcPr>
          <w:p>
            <w:r>
              <w:rPr>
                <w:rFonts w:ascii="Liberation Sans" w:hAnsi="Liberation Sans"/>
                <w:b w:val="0"/>
                <w:sz w:val="16"/>
              </w:rPr>
              <w:t>Farmer name</w:t>
            </w:r>
          </w:p>
        </w:tc>
        <w:tc>
          <w:tcPr>
            <w:tcW w:type="dxa" w:w="5083"/>
            <w:vAlign w:val="top"/>
          </w:tcPr>
          <w:p>
            <w:r>
              <w:rPr>
                <w:rFonts w:ascii="Liberation Sans" w:hAnsi="Liberation Sans"/>
                <w:b w:val="0"/>
                <w:sz w:val="16"/>
              </w:rPr>
              <w:t>Authenticated user profile (`users.full_name`).</w:t>
            </w:r>
          </w:p>
        </w:tc>
      </w:tr>
      <w:tr>
        <w:tc>
          <w:tcPr>
            <w:tcW w:type="dxa" w:w="5083"/>
            <w:vAlign w:val="top"/>
            <w:shd w:fill="F8FAF5"/>
          </w:tcPr>
          <w:p>
            <w:r>
              <w:rPr>
                <w:rFonts w:ascii="Liberation Sans" w:hAnsi="Liberation Sans"/>
                <w:b w:val="0"/>
                <w:sz w:val="16"/>
              </w:rPr>
              <w:t>Location</w:t>
            </w:r>
          </w:p>
        </w:tc>
        <w:tc>
          <w:tcPr>
            <w:tcW w:type="dxa" w:w="5083"/>
            <w:vAlign w:val="top"/>
            <w:shd w:fill="F8FAF5"/>
          </w:tcPr>
          <w:p>
            <w:r>
              <w:rPr>
                <w:rFonts w:ascii="Liberation Sans" w:hAnsi="Liberation Sans"/>
                <w:b w:val="0"/>
                <w:sz w:val="16"/>
              </w:rPr>
              <w:t>Primary farm / farm location display fields; precise coordinates are not exposed outside authorized context.</w:t>
            </w:r>
          </w:p>
        </w:tc>
      </w:tr>
      <w:tr>
        <w:tc>
          <w:tcPr>
            <w:tcW w:type="dxa" w:w="5083"/>
            <w:vAlign w:val="top"/>
          </w:tcPr>
          <w:p>
            <w:r>
              <w:rPr>
                <w:rFonts w:ascii="Liberation Sans" w:hAnsi="Liberation Sans"/>
                <w:b w:val="0"/>
                <w:sz w:val="16"/>
              </w:rPr>
              <w:t>Crop count</w:t>
            </w:r>
          </w:p>
        </w:tc>
        <w:tc>
          <w:tcPr>
            <w:tcW w:type="dxa" w:w="5083"/>
            <w:vAlign w:val="top"/>
          </w:tcPr>
          <w:p>
            <w:r>
              <w:rPr>
                <w:rFonts w:ascii="Liberation Sans" w:hAnsi="Liberation Sans"/>
                <w:b w:val="0"/>
                <w:sz w:val="16"/>
              </w:rPr>
              <w:t>Distinct active Onion/Tomato/Potato produce records/batches for the farmer.</w:t>
            </w:r>
          </w:p>
        </w:tc>
      </w:tr>
      <w:tr>
        <w:tc>
          <w:tcPr>
            <w:tcW w:type="dxa" w:w="5083"/>
            <w:vAlign w:val="top"/>
            <w:shd w:fill="F8FAF5"/>
          </w:tcPr>
          <w:p>
            <w:r>
              <w:rPr>
                <w:rFonts w:ascii="Liberation Sans" w:hAnsi="Liberation Sans"/>
                <w:b w:val="0"/>
                <w:sz w:val="16"/>
              </w:rPr>
              <w:t>Farm area</w:t>
            </w:r>
          </w:p>
        </w:tc>
        <w:tc>
          <w:tcPr>
            <w:tcW w:type="dxa" w:w="5083"/>
            <w:vAlign w:val="top"/>
            <w:shd w:fill="F8FAF5"/>
          </w:tcPr>
          <w:p>
            <w:r>
              <w:rPr>
                <w:rFonts w:ascii="Liberation Sans" w:hAnsi="Liberation Sans"/>
                <w:b w:val="0"/>
                <w:sz w:val="16"/>
              </w:rPr>
              <w:t>Primary farm `area` + `area_unit`; optional.</w:t>
            </w:r>
          </w:p>
        </w:tc>
      </w:tr>
      <w:tr>
        <w:tc>
          <w:tcPr>
            <w:tcW w:type="dxa" w:w="5083"/>
            <w:vAlign w:val="top"/>
          </w:tcPr>
          <w:p>
            <w:r>
              <w:rPr>
                <w:rFonts w:ascii="Liberation Sans" w:hAnsi="Liberation Sans"/>
                <w:b w:val="0"/>
                <w:sz w:val="16"/>
              </w:rPr>
              <w:t>Available to Sell</w:t>
            </w:r>
          </w:p>
        </w:tc>
        <w:tc>
          <w:tcPr>
            <w:tcW w:type="dxa" w:w="5083"/>
            <w:vAlign w:val="top"/>
          </w:tcPr>
          <w:p>
            <w:r>
              <w:rPr>
                <w:rFonts w:ascii="Liberation Sans" w:hAnsi="Liberation Sans"/>
                <w:b w:val="0"/>
                <w:sz w:val="16"/>
              </w:rPr>
              <w:t>Sum of unsold physical batch quantity, internally KG; convert to quintal for display where desired.</w:t>
            </w:r>
          </w:p>
        </w:tc>
      </w:tr>
      <w:tr>
        <w:tc>
          <w:tcPr>
            <w:tcW w:type="dxa" w:w="5083"/>
            <w:vAlign w:val="top"/>
            <w:shd w:fill="F8FAF5"/>
          </w:tcPr>
          <w:p>
            <w:r>
              <w:rPr>
                <w:rFonts w:ascii="Liberation Sans" w:hAnsi="Liberation Sans"/>
                <w:b w:val="0"/>
                <w:sz w:val="16"/>
              </w:rPr>
              <w:t>Top Opportunity</w:t>
            </w:r>
          </w:p>
        </w:tc>
        <w:tc>
          <w:tcPr>
            <w:tcW w:type="dxa" w:w="5083"/>
            <w:vAlign w:val="top"/>
            <w:shd w:fill="F8FAF5"/>
          </w:tcPr>
          <w:p>
            <w:r>
              <w:rPr>
                <w:rFonts w:ascii="Liberation Sans" w:hAnsi="Liberation Sans"/>
                <w:b w:val="0"/>
                <w:sz w:val="16"/>
              </w:rPr>
              <w:t>Highest current ACTIVE bid across the farmer’s OPEN auctions.</w:t>
            </w:r>
          </w:p>
        </w:tc>
      </w:tr>
      <w:tr>
        <w:tc>
          <w:tcPr>
            <w:tcW w:type="dxa" w:w="5083"/>
            <w:vAlign w:val="top"/>
          </w:tcPr>
          <w:p>
            <w:r>
              <w:rPr>
                <w:rFonts w:ascii="Liberation Sans" w:hAnsi="Liberation Sans"/>
                <w:b w:val="0"/>
                <w:sz w:val="16"/>
              </w:rPr>
              <w:t>Buyer count</w:t>
            </w:r>
          </w:p>
        </w:tc>
        <w:tc>
          <w:tcPr>
            <w:tcW w:type="dxa" w:w="5083"/>
            <w:vAlign w:val="top"/>
          </w:tcPr>
          <w:p>
            <w:r>
              <w:rPr>
                <w:rFonts w:ascii="Liberation Sans" w:hAnsi="Liberation Sans"/>
                <w:b w:val="0"/>
                <w:sz w:val="16"/>
              </w:rPr>
              <w:t>Distinct buyers with current active bids for that opportunity/auction/crop.</w:t>
            </w:r>
          </w:p>
        </w:tc>
      </w:tr>
      <w:tr>
        <w:tc>
          <w:tcPr>
            <w:tcW w:type="dxa" w:w="5083"/>
            <w:vAlign w:val="top"/>
            <w:shd w:fill="F8FAF5"/>
          </w:tcPr>
          <w:p>
            <w:r>
              <w:rPr>
                <w:rFonts w:ascii="Liberation Sans" w:hAnsi="Liberation Sans"/>
                <w:b w:val="0"/>
                <w:sz w:val="16"/>
              </w:rPr>
              <w:t>Mandi reference</w:t>
            </w:r>
          </w:p>
        </w:tc>
        <w:tc>
          <w:tcPr>
            <w:tcW w:type="dxa" w:w="5083"/>
            <w:vAlign w:val="top"/>
            <w:shd w:fill="F8FAF5"/>
          </w:tcPr>
          <w:p>
            <w:r>
              <w:rPr>
                <w:rFonts w:ascii="Liberation Sans" w:hAnsi="Liberation Sans"/>
                <w:b w:val="0"/>
                <w:sz w:val="16"/>
              </w:rPr>
              <w:t>Latest relevant mandi price for crop + region.</w:t>
            </w:r>
          </w:p>
        </w:tc>
      </w:tr>
      <w:tr>
        <w:tc>
          <w:tcPr>
            <w:tcW w:type="dxa" w:w="5083"/>
            <w:vAlign w:val="top"/>
          </w:tcPr>
          <w:p>
            <w:r>
              <w:rPr>
                <w:rFonts w:ascii="Liberation Sans" w:hAnsi="Liberation Sans"/>
                <w:b w:val="0"/>
                <w:sz w:val="16"/>
              </w:rPr>
              <w:t>Market trend</w:t>
            </w:r>
          </w:p>
        </w:tc>
        <w:tc>
          <w:tcPr>
            <w:tcW w:type="dxa" w:w="5083"/>
            <w:vAlign w:val="top"/>
          </w:tcPr>
          <w:p>
            <w:r>
              <w:rPr>
                <w:rFonts w:ascii="Liberation Sans" w:hAnsi="Liberation Sans"/>
                <w:b w:val="0"/>
                <w:sz w:val="16"/>
              </w:rPr>
              <w:t>Calculated from latest and prior observations; do not store a hardcoded “+2.5%” string in UI.</w:t>
            </w:r>
          </w:p>
        </w:tc>
      </w:tr>
      <w:tr>
        <w:tc>
          <w:tcPr>
            <w:tcW w:type="dxa" w:w="5083"/>
            <w:vAlign w:val="top"/>
            <w:shd w:fill="F8FAF5"/>
          </w:tcPr>
          <w:p>
            <w:r>
              <w:rPr>
                <w:rFonts w:ascii="Liberation Sans" w:hAnsi="Liberation Sans"/>
                <w:b w:val="0"/>
                <w:sz w:val="16"/>
              </w:rPr>
              <w:t>Active Auctions</w:t>
            </w:r>
          </w:p>
        </w:tc>
        <w:tc>
          <w:tcPr>
            <w:tcW w:type="dxa" w:w="5083"/>
            <w:vAlign w:val="top"/>
            <w:shd w:fill="F8FAF5"/>
          </w:tcPr>
          <w:p>
            <w:r>
              <w:rPr>
                <w:rFonts w:ascii="Liberation Sans" w:hAnsi="Liberation Sans"/>
                <w:b w:val="0"/>
                <w:sz w:val="16"/>
              </w:rPr>
              <w:t>Farmer auctions in an active/open state.</w:t>
            </w:r>
          </w:p>
        </w:tc>
      </w:tr>
      <w:tr>
        <w:tc>
          <w:tcPr>
            <w:tcW w:type="dxa" w:w="5083"/>
            <w:vAlign w:val="top"/>
          </w:tcPr>
          <w:p>
            <w:r>
              <w:rPr>
                <w:rFonts w:ascii="Liberation Sans" w:hAnsi="Liberation Sans"/>
                <w:b w:val="0"/>
                <w:sz w:val="16"/>
              </w:rPr>
              <w:t>New Offer</w:t>
            </w:r>
          </w:p>
        </w:tc>
        <w:tc>
          <w:tcPr>
            <w:tcW w:type="dxa" w:w="5083"/>
            <w:vAlign w:val="top"/>
          </w:tcPr>
          <w:p>
            <w:r>
              <w:rPr>
                <w:rFonts w:ascii="Liberation Sans" w:hAnsi="Liberation Sans"/>
                <w:b w:val="0"/>
                <w:sz w:val="16"/>
              </w:rPr>
              <w:t>Unread/new bid events requiring farmer attention.</w:t>
            </w:r>
          </w:p>
        </w:tc>
      </w:tr>
      <w:tr>
        <w:tc>
          <w:tcPr>
            <w:tcW w:type="dxa" w:w="5083"/>
            <w:vAlign w:val="top"/>
            <w:shd w:fill="F8FAF5"/>
          </w:tcPr>
          <w:p>
            <w:r>
              <w:rPr>
                <w:rFonts w:ascii="Liberation Sans" w:hAnsi="Liberation Sans"/>
                <w:b w:val="0"/>
                <w:sz w:val="16"/>
              </w:rPr>
              <w:t>Sold This Month</w:t>
            </w:r>
          </w:p>
        </w:tc>
        <w:tc>
          <w:tcPr>
            <w:tcW w:type="dxa" w:w="5083"/>
            <w:vAlign w:val="top"/>
            <w:shd w:fill="F8FAF5"/>
          </w:tcPr>
          <w:p>
            <w:r>
              <w:rPr>
                <w:rFonts w:ascii="Liberation Sans" w:hAnsi="Liberation Sans"/>
                <w:b w:val="0"/>
                <w:sz w:val="16"/>
              </w:rPr>
              <w:t>Sum of completed/eligible order value in current calendar month.</w:t>
            </w:r>
          </w:p>
        </w:tc>
      </w:tr>
      <w:tr>
        <w:tc>
          <w:tcPr>
            <w:tcW w:type="dxa" w:w="5083"/>
            <w:vAlign w:val="top"/>
          </w:tcPr>
          <w:p>
            <w:r>
              <w:rPr>
                <w:rFonts w:ascii="Liberation Sans" w:hAnsi="Liberation Sans"/>
                <w:b w:val="0"/>
                <w:sz w:val="16"/>
              </w:rPr>
              <w:t>Unread count</w:t>
            </w:r>
          </w:p>
        </w:tc>
        <w:tc>
          <w:tcPr>
            <w:tcW w:type="dxa" w:w="5083"/>
            <w:vAlign w:val="top"/>
          </w:tcPr>
          <w:p>
            <w:r>
              <w:rPr>
                <w:rFonts w:ascii="Liberation Sans" w:hAnsi="Liberation Sans"/>
                <w:b w:val="0"/>
                <w:sz w:val="16"/>
              </w:rPr>
              <w:t>Unread notifications owned by the authenticated farmer.</w:t>
            </w:r>
          </w:p>
        </w:tc>
      </w:tr>
    </w:tbl>
    <w:p>
      <w:pPr>
        <w:spacing w:after="20"/>
      </w:pPr>
    </w:p>
    <w:p>
      <w:pPr>
        <w:pStyle w:val="Heading2"/>
        <w:keepNext/>
      </w:pPr>
      <w:r>
        <w:rPr>
          <w:rFonts w:ascii="Liberation Sans" w:hAnsi="Liberation Sans"/>
          <w:b w:val="0"/>
        </w:rPr>
        <w:t>4.7 Loading, Empty, Error and Stale States</w:t>
      </w:r>
    </w:p>
    <w:p>
      <w:pPr>
        <w:pStyle w:val="ListBullet"/>
        <w:spacing w:after="40"/>
      </w:pPr>
      <w:r>
        <w:rPr>
          <w:rFonts w:ascii="Liberation Sans" w:hAnsi="Liberation Sans"/>
          <w:b w:val="0"/>
        </w:rPr>
        <w:t>Load progressively: header → farm skeleton → opportunity skeleton → market skeleton → selling activity skeleton.</w:t>
      </w:r>
    </w:p>
    <w:p>
      <w:pPr>
        <w:pStyle w:val="ListBullet"/>
        <w:spacing w:after="40"/>
      </w:pPr>
      <w:r>
        <w:rPr>
          <w:rFonts w:ascii="Liberation Sans" w:hAnsi="Liberation Sans"/>
          <w:b w:val="0"/>
        </w:rPr>
        <w:t>Never render fake ₹0 / 0 buyers / 0 listings while data is merely loading.</w:t>
      </w:r>
    </w:p>
    <w:p>
      <w:pPr>
        <w:pStyle w:val="ListBullet"/>
        <w:spacing w:after="40"/>
      </w:pPr>
      <w:r>
        <w:rPr>
          <w:rFonts w:ascii="Liberation Sans" w:hAnsi="Liberation Sans"/>
          <w:b w:val="0"/>
        </w:rPr>
        <w:t>No opportunity: neutral message that buyers have not yet shown relevant interest.</w:t>
      </w:r>
    </w:p>
    <w:p>
      <w:pPr>
        <w:pStyle w:val="ListBullet"/>
        <w:spacing w:after="40"/>
      </w:pPr>
      <w:r>
        <w:rPr>
          <w:rFonts w:ascii="Liberation Sans" w:hAnsi="Liberation Sans"/>
          <w:b w:val="0"/>
        </w:rPr>
        <w:t>No auctions: show “No active auctions” with List Produce action.</w:t>
      </w:r>
    </w:p>
    <w:p>
      <w:pPr>
        <w:pStyle w:val="ListBullet"/>
        <w:spacing w:after="40"/>
      </w:pPr>
      <w:r>
        <w:rPr>
          <w:rFonts w:ascii="Liberation Sans" w:hAnsi="Liberation Sans"/>
          <w:b w:val="0"/>
        </w:rPr>
        <w:t>No offers: show “No new offers yet”.</w:t>
      </w:r>
    </w:p>
    <w:p>
      <w:pPr>
        <w:pStyle w:val="ListBullet"/>
        <w:spacing w:after="40"/>
      </w:pPr>
      <w:r>
        <w:rPr>
          <w:rFonts w:ascii="Liberation Sans" w:hAnsi="Liberation Sans"/>
          <w:b w:val="0"/>
        </w:rPr>
        <w:t>No sales: show “No completed sales yet”.</w:t>
      </w:r>
    </w:p>
    <w:p>
      <w:pPr>
        <w:pStyle w:val="ListBullet"/>
        <w:spacing w:after="40"/>
      </w:pPr>
      <w:r>
        <w:rPr>
          <w:rFonts w:ascii="Liberation Sans" w:hAnsi="Liberation Sans"/>
          <w:b w:val="0"/>
        </w:rPr>
        <w:t>No crops: direct farmer to My Farm.</w:t>
      </w:r>
    </w:p>
    <w:p>
      <w:pPr>
        <w:pStyle w:val="ListBullet"/>
        <w:spacing w:after="40"/>
      </w:pPr>
      <w:r>
        <w:rPr>
          <w:rFonts w:ascii="Liberation Sans" w:hAnsi="Liberation Sans"/>
          <w:b w:val="0"/>
        </w:rPr>
        <w:t>Section-level failure should not block all Home sections when independent data can still load.</w:t>
      </w:r>
    </w:p>
    <w:p>
      <w:pPr>
        <w:pStyle w:val="ListBullet"/>
        <w:spacing w:after="40"/>
      </w:pPr>
      <w:r>
        <w:rPr>
          <w:rFonts w:ascii="Liberation Sans" w:hAnsi="Liberation Sans"/>
          <w:b w:val="0"/>
        </w:rPr>
        <w:t>Market data must show updated-at / stale age when not fresh.</w:t>
      </w:r>
    </w:p>
    <w:p>
      <w:pPr>
        <w:pStyle w:val="Heading1"/>
        <w:keepNext/>
      </w:pPr>
      <w:r>
        <w:rPr>
          <w:rFonts w:ascii="Liberation Sans" w:hAnsi="Liberation Sans"/>
          <w:b w:val="0"/>
        </w:rPr>
        <w:t>5. My Farm — Canonical Module</w:t>
      </w:r>
    </w:p>
    <w:p>
      <w:r>
        <w:rPr>
          <w:rFonts w:ascii="Liberation Sans" w:hAnsi="Liberation Sans"/>
          <w:b w:val="0"/>
        </w:rPr>
        <w:t>My Farm answers “What I have.” It becomes the canonical owner of farm details, crops, produce inventory and physical batch availability. Home only summarizes it.</w:t>
      </w:r>
    </w:p>
    <w:p>
      <w:pPr>
        <w:pStyle w:val="CodeBlock"/>
        <w:shd w:fill="F4F8F0"/>
      </w:pPr>
      <w:r>
        <w:rPr>
          <w:rFonts w:ascii="Liberation Mono" w:hAnsi="Liberation Mono"/>
          <w:color w:val="123B4C"/>
          <w:sz w:val="17"/>
        </w:rPr>
        <w:t>My Farm</w:t>
        <w:br/>
      </w:r>
      <w:r>
        <w:rPr>
          <w:rFonts w:ascii="Liberation Mono" w:hAnsi="Liberation Mono"/>
          <w:color w:val="123B4C"/>
          <w:sz w:val="17"/>
        </w:rPr>
        <w:t xml:space="preserve">  ├── Farm Overview</w:t>
        <w:br/>
      </w:r>
      <w:r>
        <w:rPr>
          <w:rFonts w:ascii="Liberation Mono" w:hAnsi="Liberation Mono"/>
          <w:color w:val="123B4C"/>
          <w:sz w:val="17"/>
        </w:rPr>
        <w:t xml:space="preserve">  ├── My Crops</w:t>
        <w:br/>
      </w:r>
      <w:r>
        <w:rPr>
          <w:rFonts w:ascii="Liberation Mono" w:hAnsi="Liberation Mono"/>
          <w:color w:val="123B4C"/>
          <w:sz w:val="17"/>
        </w:rPr>
        <w:t xml:space="preserve">  │     ├── Onion</w:t>
        <w:br/>
      </w:r>
      <w:r>
        <w:rPr>
          <w:rFonts w:ascii="Liberation Mono" w:hAnsi="Liberation Mono"/>
          <w:color w:val="123B4C"/>
          <w:sz w:val="17"/>
        </w:rPr>
        <w:t xml:space="preserve">  │     ├── Tomato</w:t>
        <w:br/>
      </w:r>
      <w:r>
        <w:rPr>
          <w:rFonts w:ascii="Liberation Mono" w:hAnsi="Liberation Mono"/>
          <w:color w:val="123B4C"/>
          <w:sz w:val="17"/>
        </w:rPr>
        <w:t xml:space="preserve">  │     └── Potato</w:t>
        <w:br/>
      </w:r>
      <w:r>
        <w:rPr>
          <w:rFonts w:ascii="Liberation Mono" w:hAnsi="Liberation Mono"/>
          <w:color w:val="123B4C"/>
          <w:sz w:val="17"/>
        </w:rPr>
        <w:t xml:space="preserve">  ├── Available Produce</w:t>
        <w:br/>
      </w:r>
      <w:r>
        <w:rPr>
          <w:rFonts w:ascii="Liberation Mono" w:hAnsi="Liberation Mono"/>
          <w:color w:val="123B4C"/>
          <w:sz w:val="17"/>
        </w:rPr>
        <w:t xml:space="preserve">  ├── Physical Batches</w:t>
        <w:br/>
      </w:r>
      <w:r>
        <w:rPr>
          <w:rFonts w:ascii="Liberation Mono" w:hAnsi="Liberation Mono"/>
          <w:color w:val="123B4C"/>
          <w:sz w:val="17"/>
        </w:rPr>
        <w:t xml:space="preserve">  └── Add / Update Produce</w:t>
      </w:r>
    </w:p>
    <w:p>
      <w:pPr>
        <w:pStyle w:val="ListBullet"/>
        <w:spacing w:after="40"/>
      </w:pPr>
      <w:r>
        <w:rPr>
          <w:rFonts w:ascii="Liberation Sans" w:hAnsi="Liberation Sans"/>
          <w:b w:val="0"/>
        </w:rPr>
        <w:t>Farm Size remains optional.</w:t>
      </w:r>
    </w:p>
    <w:p>
      <w:pPr>
        <w:pStyle w:val="ListBullet"/>
        <w:spacing w:after="40"/>
      </w:pPr>
      <w:r>
        <w:rPr>
          <w:rFonts w:ascii="Liberation Sans" w:hAnsi="Liberation Sans"/>
          <w:b w:val="0"/>
        </w:rPr>
        <w:t>Crops are limited to Onion/Tomato/Potato for the prototype.</w:t>
      </w:r>
    </w:p>
    <w:p>
      <w:pPr>
        <w:pStyle w:val="ListBullet"/>
        <w:spacing w:after="40"/>
      </w:pPr>
      <w:r>
        <w:rPr>
          <w:rFonts w:ascii="Liberation Sans" w:hAnsi="Liberation Sans"/>
          <w:b w:val="0"/>
        </w:rPr>
        <w:t>Available quantity is derived from physical batch state, not a decorative Home constant.</w:t>
      </w:r>
    </w:p>
    <w:p>
      <w:pPr>
        <w:pStyle w:val="ListBullet"/>
        <w:spacing w:after="40"/>
      </w:pPr>
      <w:r>
        <w:rPr>
          <w:rFonts w:ascii="Liberation Sans" w:hAnsi="Liberation Sans"/>
          <w:b w:val="0"/>
        </w:rPr>
        <w:t>Selecting available produce can hand off context into Sell.</w:t>
      </w:r>
    </w:p>
    <w:p>
      <w:pPr>
        <w:pStyle w:val="ListBullet"/>
        <w:spacing w:after="40"/>
      </w:pPr>
      <w:r>
        <w:rPr>
          <w:rFonts w:ascii="Liberation Sans" w:hAnsi="Liberation Sans"/>
          <w:b w:val="0"/>
        </w:rPr>
        <w:t>My Farm will be designed and wired only after Farmer Home is visually correct and fully wired.</w:t>
      </w:r>
    </w:p>
    <w:p>
      <w:pPr>
        <w:pStyle w:val="Heading1"/>
        <w:keepNext/>
      </w:pPr>
      <w:r>
        <w:rPr>
          <w:rFonts w:ascii="Liberation Sans" w:hAnsi="Liberation Sans"/>
          <w:b w:val="0"/>
        </w:rPr>
        <w:t>6. Sell — Canonical Marketplace Module</w:t>
      </w:r>
    </w:p>
    <w:p>
      <w:r>
        <w:rPr>
          <w:rFonts w:ascii="Liberation Sans" w:hAnsi="Liberation Sans"/>
          <w:b w:val="0"/>
        </w:rPr>
        <w:t>Sell answers “What I can sell and who wants it.” The user-facing action may say “List Produce”, but the underlying marketplace flow is physical-batch-first and auction-based.</w:t>
      </w:r>
    </w:p>
    <w:p>
      <w:pPr>
        <w:pStyle w:val="Heading2"/>
        <w:keepNext/>
      </w:pPr>
      <w:r>
        <w:rPr>
          <w:rFonts w:ascii="Liberation Sans" w:hAnsi="Liberation Sans"/>
          <w:b w:val="0"/>
        </w:rPr>
        <w:t>6.1 List Produce / Create Selling Flow</w:t>
      </w:r>
    </w:p>
    <w:p>
      <w:pPr>
        <w:pStyle w:val="CodeBlock"/>
        <w:shd w:fill="F4F8F0"/>
      </w:pPr>
      <w:r>
        <w:rPr>
          <w:rFonts w:ascii="Liberation Mono" w:hAnsi="Liberation Mono"/>
          <w:color w:val="123B4C"/>
          <w:sz w:val="17"/>
        </w:rPr>
        <w:t>List Produce</w:t>
        <w:br/>
      </w:r>
      <w:r>
        <w:rPr>
          <w:rFonts w:ascii="Liberation Mono" w:hAnsi="Liberation Mono"/>
          <w:color w:val="123B4C"/>
          <w:sz w:val="17"/>
        </w:rPr>
        <w:t xml:space="preserve">  ↓</w:t>
        <w:br/>
      </w:r>
      <w:r>
        <w:rPr>
          <w:rFonts w:ascii="Liberation Mono" w:hAnsi="Liberation Mono"/>
          <w:color w:val="123B4C"/>
          <w:sz w:val="17"/>
        </w:rPr>
        <w:t>Select Produce / Crop</w:t>
        <w:br/>
      </w:r>
      <w:r>
        <w:rPr>
          <w:rFonts w:ascii="Liberation Mono" w:hAnsi="Liberation Mono"/>
          <w:color w:val="123B4C"/>
          <w:sz w:val="17"/>
        </w:rPr>
        <w:t xml:space="preserve">  ↓</w:t>
        <w:br/>
      </w:r>
      <w:r>
        <w:rPr>
          <w:rFonts w:ascii="Liberation Mono" w:hAnsi="Liberation Mono"/>
          <w:color w:val="123B4C"/>
          <w:sz w:val="17"/>
        </w:rPr>
        <w:t>Enter quantity (stored internally in KG)</w:t>
        <w:br/>
      </w:r>
      <w:r>
        <w:rPr>
          <w:rFonts w:ascii="Liberation Mono" w:hAnsi="Liberation Mono"/>
          <w:color w:val="123B4C"/>
          <w:sz w:val="17"/>
        </w:rPr>
        <w:t xml:space="preserve">  ↓</w:t>
        <w:br/>
      </w:r>
      <w:r>
        <w:rPr>
          <w:rFonts w:ascii="Liberation Mono" w:hAnsi="Liberation Mono"/>
          <w:color w:val="123B4C"/>
          <w:sz w:val="17"/>
        </w:rPr>
        <w:t>Create / select Physical Batch</w:t>
        <w:br/>
      </w:r>
      <w:r>
        <w:rPr>
          <w:rFonts w:ascii="Liberation Mono" w:hAnsi="Liberation Mono"/>
          <w:color w:val="123B4C"/>
          <w:sz w:val="17"/>
        </w:rPr>
        <w:t xml:space="preserve">  ↓</w:t>
        <w:br/>
      </w:r>
      <w:r>
        <w:rPr>
          <w:rFonts w:ascii="Liberation Mono" w:hAnsi="Liberation Mono"/>
          <w:color w:val="123B4C"/>
          <w:sz w:val="17"/>
        </w:rPr>
        <w:t>Capture / upload media</w:t>
        <w:br/>
      </w:r>
      <w:r>
        <w:rPr>
          <w:rFonts w:ascii="Liberation Mono" w:hAnsi="Liberation Mono"/>
          <w:color w:val="123B4C"/>
          <w:sz w:val="17"/>
        </w:rPr>
        <w:t xml:space="preserve">  ↓</w:t>
        <w:br/>
      </w:r>
      <w:r>
        <w:rPr>
          <w:rFonts w:ascii="Liberation Mono" w:hAnsi="Liberation Mono"/>
          <w:color w:val="123B4C"/>
          <w:sz w:val="17"/>
        </w:rPr>
        <w:t>AI Quality Assessment</w:t>
        <w:br/>
      </w:r>
      <w:r>
        <w:rPr>
          <w:rFonts w:ascii="Liberation Mono" w:hAnsi="Liberation Mono"/>
          <w:color w:val="123B4C"/>
          <w:sz w:val="17"/>
        </w:rPr>
        <w:t xml:space="preserve">  ↓</w:t>
        <w:br/>
      </w:r>
      <w:r>
        <w:rPr>
          <w:rFonts w:ascii="Liberation Mono" w:hAnsi="Liberation Mono"/>
          <w:color w:val="123B4C"/>
          <w:sz w:val="17"/>
        </w:rPr>
        <w:t>Price Recommendation</w:t>
        <w:br/>
      </w:r>
      <w:r>
        <w:rPr>
          <w:rFonts w:ascii="Liberation Mono" w:hAnsi="Liberation Mono"/>
          <w:color w:val="123B4C"/>
          <w:sz w:val="17"/>
        </w:rPr>
        <w:t xml:space="preserve">  ↓</w:t>
        <w:br/>
      </w:r>
      <w:r>
        <w:rPr>
          <w:rFonts w:ascii="Liberation Mono" w:hAnsi="Liberation Mono"/>
          <w:color w:val="123B4C"/>
          <w:sz w:val="17"/>
        </w:rPr>
        <w:t>Choose auction quantity</w:t>
        <w:br/>
      </w:r>
      <w:r>
        <w:rPr>
          <w:rFonts w:ascii="Liberation Mono" w:hAnsi="Liberation Mono"/>
          <w:color w:val="123B4C"/>
          <w:sz w:val="17"/>
        </w:rPr>
        <w:t xml:space="preserve">  ↓</w:t>
        <w:br/>
      </w:r>
      <w:r>
        <w:rPr>
          <w:rFonts w:ascii="Liberation Mono" w:hAnsi="Liberation Mono"/>
          <w:color w:val="123B4C"/>
          <w:sz w:val="17"/>
        </w:rPr>
        <w:t>Set auction rules / time</w:t>
        <w:br/>
      </w:r>
      <w:r>
        <w:rPr>
          <w:rFonts w:ascii="Liberation Mono" w:hAnsi="Liberation Mono"/>
          <w:color w:val="123B4C"/>
          <w:sz w:val="17"/>
        </w:rPr>
        <w:t xml:space="preserve">  ↓</w:t>
        <w:br/>
      </w:r>
      <w:r>
        <w:rPr>
          <w:rFonts w:ascii="Liberation Mono" w:hAnsi="Liberation Mono"/>
          <w:color w:val="123B4C"/>
          <w:sz w:val="17"/>
        </w:rPr>
        <w:t>Review</w:t>
        <w:br/>
      </w:r>
      <w:r>
        <w:rPr>
          <w:rFonts w:ascii="Liberation Mono" w:hAnsi="Liberation Mono"/>
          <w:color w:val="123B4C"/>
          <w:sz w:val="17"/>
        </w:rPr>
        <w:t xml:space="preserve">  ↓</w:t>
        <w:br/>
      </w:r>
      <w:r>
        <w:rPr>
          <w:rFonts w:ascii="Liberation Mono" w:hAnsi="Liberation Mono"/>
          <w:color w:val="123B4C"/>
          <w:sz w:val="17"/>
        </w:rPr>
        <w:t>Publish Auction</w:t>
        <w:br/>
      </w:r>
      <w:r>
        <w:rPr>
          <w:rFonts w:ascii="Liberation Mono" w:hAnsi="Liberation Mono"/>
          <w:color w:val="123B4C"/>
          <w:sz w:val="17"/>
        </w:rPr>
        <w:t xml:space="preserve">  ↓</w:t>
        <w:br/>
      </w:r>
      <w:r>
        <w:rPr>
          <w:rFonts w:ascii="Liberation Mono" w:hAnsi="Liberation Mono"/>
          <w:color w:val="123B4C"/>
          <w:sz w:val="17"/>
        </w:rPr>
        <w:t>Auction Active</w:t>
      </w:r>
    </w:p>
    <w:p>
      <w:pPr>
        <w:pStyle w:val="Heading2"/>
        <w:keepNext/>
      </w:pPr>
      <w:r>
        <w:rPr>
          <w:rFonts w:ascii="Liberation Sans" w:hAnsi="Liberation Sans"/>
          <w:b w:val="0"/>
        </w:rPr>
        <w:t>6.2 Buyer Offers = Auction Bids</w:t>
      </w:r>
    </w:p>
    <w:p>
      <w:r>
        <w:rPr>
          <w:rFonts w:ascii="Liberation Sans" w:hAnsi="Liberation Sans"/>
          <w:b w:val="0"/>
        </w:rPr>
        <w:t>In v4, “Buyer Offers” is the farmer-friendly label for buyer bids on the farmer’s active auctions. There is no separate generic buyer-directory marketplace required for the current prototype.</w:t>
      </w:r>
    </w:p>
    <w:p>
      <w:pPr>
        <w:pStyle w:val="CodeBlock"/>
        <w:shd w:fill="F4F8F0"/>
      </w:pPr>
      <w:r>
        <w:rPr>
          <w:rFonts w:ascii="Liberation Mono" w:hAnsi="Liberation Mono"/>
          <w:color w:val="123B4C"/>
          <w:sz w:val="17"/>
        </w:rPr>
        <w:t>Active Auction</w:t>
        <w:br/>
      </w:r>
      <w:r>
        <w:rPr>
          <w:rFonts w:ascii="Liberation Mono" w:hAnsi="Liberation Mono"/>
          <w:color w:val="123B4C"/>
          <w:sz w:val="17"/>
        </w:rPr>
        <w:t xml:space="preserve">  ↓</w:t>
        <w:br/>
      </w:r>
      <w:r>
        <w:rPr>
          <w:rFonts w:ascii="Liberation Mono" w:hAnsi="Liberation Mono"/>
          <w:color w:val="123B4C"/>
          <w:sz w:val="17"/>
        </w:rPr>
        <w:t>Buyer A bid</w:t>
        <w:br/>
      </w:r>
      <w:r>
        <w:rPr>
          <w:rFonts w:ascii="Liberation Mono" w:hAnsi="Liberation Mono"/>
          <w:color w:val="123B4C"/>
          <w:sz w:val="17"/>
        </w:rPr>
        <w:t>Buyer B bid</w:t>
        <w:br/>
      </w:r>
      <w:r>
        <w:rPr>
          <w:rFonts w:ascii="Liberation Mono" w:hAnsi="Liberation Mono"/>
          <w:color w:val="123B4C"/>
          <w:sz w:val="17"/>
        </w:rPr>
        <w:t>Buyer C bid</w:t>
        <w:br/>
      </w:r>
      <w:r>
        <w:rPr>
          <w:rFonts w:ascii="Liberation Mono" w:hAnsi="Liberation Mono"/>
          <w:color w:val="123B4C"/>
          <w:sz w:val="17"/>
        </w:rPr>
        <w:t xml:space="preserve">  ↓</w:t>
        <w:br/>
      </w:r>
      <w:r>
        <w:rPr>
          <w:rFonts w:ascii="Liberation Mono" w:hAnsi="Liberation Mono"/>
          <w:color w:val="123B4C"/>
          <w:sz w:val="17"/>
        </w:rPr>
        <w:t>Buyer Offers</w:t>
        <w:br/>
      </w:r>
      <w:r>
        <w:rPr>
          <w:rFonts w:ascii="Liberation Mono" w:hAnsi="Liberation Mono"/>
          <w:color w:val="123B4C"/>
          <w:sz w:val="17"/>
        </w:rPr>
        <w:t xml:space="preserve">  ↓</w:t>
        <w:br/>
      </w:r>
      <w:r>
        <w:rPr>
          <w:rFonts w:ascii="Liberation Mono" w:hAnsi="Liberation Mono"/>
          <w:color w:val="123B4C"/>
          <w:sz w:val="17"/>
        </w:rPr>
        <w:t>Compare price + buyer trust signals (trust phase later)</w:t>
        <w:br/>
      </w:r>
      <w:r>
        <w:rPr>
          <w:rFonts w:ascii="Liberation Mono" w:hAnsi="Liberation Mono"/>
          <w:color w:val="123B4C"/>
          <w:sz w:val="17"/>
        </w:rPr>
        <w:t xml:space="preserve">  ↓</w:t>
        <w:br/>
      </w:r>
      <w:r>
        <w:rPr>
          <w:rFonts w:ascii="Liberation Mono" w:hAnsi="Liberation Mono"/>
          <w:color w:val="123B4C"/>
          <w:sz w:val="17"/>
        </w:rPr>
        <w:t>Accept / partially accept / reject</w:t>
        <w:br/>
      </w:r>
      <w:r>
        <w:rPr>
          <w:rFonts w:ascii="Liberation Mono" w:hAnsi="Liberation Mono"/>
          <w:color w:val="123B4C"/>
          <w:sz w:val="17"/>
        </w:rPr>
        <w:t xml:space="preserve">  ↓</w:t>
        <w:br/>
      </w:r>
      <w:r>
        <w:rPr>
          <w:rFonts w:ascii="Liberation Mono" w:hAnsi="Liberation Mono"/>
          <w:color w:val="123B4C"/>
          <w:sz w:val="17"/>
        </w:rPr>
        <w:t>Accepted allocation → Order</w:t>
      </w:r>
    </w:p>
    <w:p>
      <w:pPr>
        <w:pStyle w:val="Heading2"/>
        <w:keepNext/>
      </w:pPr>
      <w:r>
        <w:rPr>
          <w:rFonts w:ascii="Liberation Sans" w:hAnsi="Liberation Sans"/>
          <w:b w:val="0"/>
        </w:rPr>
        <w:t>6.3 Partial Quantity and Re-auction</w:t>
      </w:r>
    </w:p>
    <w:p>
      <w:pPr>
        <w:pStyle w:val="ListBullet"/>
        <w:spacing w:after="40"/>
      </w:pPr>
      <w:r>
        <w:rPr>
          <w:rFonts w:ascii="Liberation Sans" w:hAnsi="Liberation Sans"/>
          <w:b w:val="0"/>
        </w:rPr>
        <w:t>A physical batch can support multiple selling attempts.</w:t>
      </w:r>
    </w:p>
    <w:p>
      <w:pPr>
        <w:pStyle w:val="ListBullet"/>
        <w:spacing w:after="40"/>
      </w:pPr>
      <w:r>
        <w:rPr>
          <w:rFonts w:ascii="Liberation Sans" w:hAnsi="Liberation Sans"/>
          <w:b w:val="0"/>
        </w:rPr>
        <w:t>An auction offers only a selected quantity from a batch.</w:t>
      </w:r>
    </w:p>
    <w:p>
      <w:pPr>
        <w:pStyle w:val="ListBullet"/>
        <w:spacing w:after="40"/>
      </w:pPr>
      <w:r>
        <w:rPr>
          <w:rFonts w:ascii="Liberation Sans" w:hAnsi="Liberation Sans"/>
          <w:b w:val="0"/>
        </w:rPr>
        <w:t>One auction can produce multiple orders through multiple accepted allocations.</w:t>
      </w:r>
    </w:p>
    <w:p>
      <w:pPr>
        <w:pStyle w:val="ListBullet"/>
        <w:spacing w:after="40"/>
      </w:pPr>
      <w:r>
        <w:rPr>
          <w:rFonts w:ascii="Liberation Sans" w:hAnsi="Liberation Sans"/>
          <w:b w:val="0"/>
        </w:rPr>
        <w:t>Unsold batch quantity remains available and may be auctioned again later.</w:t>
      </w:r>
    </w:p>
    <w:p>
      <w:pPr>
        <w:pStyle w:val="Heading1"/>
        <w:keepNext/>
      </w:pPr>
      <w:r>
        <w:rPr>
          <w:rFonts w:ascii="Liberation Sans" w:hAnsi="Liberation Sans"/>
          <w:b w:val="0"/>
        </w:rPr>
        <w:t>7. Insights — Canonical Market Intelligence Module</w:t>
      </w:r>
    </w:p>
    <w:p>
      <w:r>
        <w:rPr>
          <w:rFonts w:ascii="Liberation Sans" w:hAnsi="Liberation Sans"/>
          <w:b w:val="0"/>
        </w:rPr>
        <w:t>Insights answers “What is it worth / what is happening in the market.” Home market shortcuts always resolve here.</w:t>
      </w:r>
    </w:p>
    <w:p>
      <w:pPr>
        <w:pStyle w:val="CodeBlock"/>
        <w:shd w:fill="F4F8F0"/>
      </w:pPr>
      <w:r>
        <w:rPr>
          <w:rFonts w:ascii="Liberation Mono" w:hAnsi="Liberation Mono"/>
          <w:color w:val="123B4C"/>
          <w:sz w:val="17"/>
        </w:rPr>
        <w:t>Insights</w:t>
        <w:br/>
      </w:r>
      <w:r>
        <w:rPr>
          <w:rFonts w:ascii="Liberation Mono" w:hAnsi="Liberation Mono"/>
          <w:color w:val="123B4C"/>
          <w:sz w:val="17"/>
        </w:rPr>
        <w:t xml:space="preserve">  ├── Market Prices</w:t>
        <w:br/>
      </w:r>
      <w:r>
        <w:rPr>
          <w:rFonts w:ascii="Liberation Mono" w:hAnsi="Liberation Mono"/>
          <w:color w:val="123B4C"/>
          <w:sz w:val="17"/>
        </w:rPr>
        <w:t xml:space="preserve">  │     ├── Onion Details</w:t>
        <w:br/>
      </w:r>
      <w:r>
        <w:rPr>
          <w:rFonts w:ascii="Liberation Mono" w:hAnsi="Liberation Mono"/>
          <w:color w:val="123B4C"/>
          <w:sz w:val="17"/>
        </w:rPr>
        <w:t xml:space="preserve">  │     ├── Tomato Details</w:t>
        <w:br/>
      </w:r>
      <w:r>
        <w:rPr>
          <w:rFonts w:ascii="Liberation Mono" w:hAnsi="Liberation Mono"/>
          <w:color w:val="123B4C"/>
          <w:sz w:val="17"/>
        </w:rPr>
        <w:t xml:space="preserve">  │     └── Potato Details</w:t>
        <w:br/>
      </w:r>
      <w:r>
        <w:rPr>
          <w:rFonts w:ascii="Liberation Mono" w:hAnsi="Liberation Mono"/>
          <w:color w:val="123B4C"/>
          <w:sz w:val="17"/>
        </w:rPr>
        <w:t xml:space="preserve">  ├── Price Trends</w:t>
        <w:br/>
      </w:r>
      <w:r>
        <w:rPr>
          <w:rFonts w:ascii="Liberation Mono" w:hAnsi="Liberation Mono"/>
          <w:color w:val="123B4C"/>
          <w:sz w:val="17"/>
        </w:rPr>
        <w:t xml:space="preserve">  ├── Mandi Reference</w:t>
        <w:br/>
      </w:r>
      <w:r>
        <w:rPr>
          <w:rFonts w:ascii="Liberation Mono" w:hAnsi="Liberation Mono"/>
          <w:color w:val="123B4C"/>
          <w:sz w:val="17"/>
        </w:rPr>
        <w:t xml:space="preserve">  ├── Price Prediction (prototype/mock first)</w:t>
        <w:br/>
      </w:r>
      <w:r>
        <w:rPr>
          <w:rFonts w:ascii="Liberation Mono" w:hAnsi="Liberation Mono"/>
          <w:color w:val="123B4C"/>
          <w:sz w:val="17"/>
        </w:rPr>
        <w:t xml:space="preserve">  └── Buyer Demand / Interest</w:t>
      </w:r>
    </w:p>
    <w:p>
      <w:pPr>
        <w:pStyle w:val="ListBullet"/>
        <w:spacing w:after="40"/>
      </w:pPr>
      <w:r>
        <w:rPr>
          <w:rFonts w:ascii="Liberation Sans" w:hAnsi="Liberation Sans"/>
          <w:b w:val="0"/>
        </w:rPr>
        <w:t>Current market prices come from Supabase demo observations first, later from real mandi/e-NAM/Agmarknet integrations.</w:t>
      </w:r>
    </w:p>
    <w:p>
      <w:pPr>
        <w:pStyle w:val="ListBullet"/>
        <w:spacing w:after="40"/>
      </w:pPr>
      <w:r>
        <w:rPr>
          <w:rFonts w:ascii="Liberation Sans" w:hAnsi="Liberation Sans"/>
          <w:b w:val="0"/>
        </w:rPr>
        <w:t>Price prediction can be mocked initially, then replaced by XGBoost + SHAP or another approved model pipeline.</w:t>
      </w:r>
    </w:p>
    <w:p>
      <w:pPr>
        <w:pStyle w:val="Heading1"/>
        <w:keepNext/>
      </w:pPr>
      <w:r>
        <w:rPr>
          <w:rFonts w:ascii="Liberation Sans" w:hAnsi="Liberation Sans"/>
          <w:b w:val="0"/>
        </w:rPr>
        <w:t>8. Orders, Notifications and Profile</w:t>
      </w:r>
    </w:p>
    <w:p>
      <w:pPr>
        <w:pStyle w:val="Heading2"/>
        <w:keepNext/>
      </w:pPr>
      <w:r>
        <w:rPr>
          <w:rFonts w:ascii="Liberation Sans" w:hAnsi="Liberation Sans"/>
          <w:b w:val="0"/>
        </w:rPr>
        <w:t>8.1 Orders</w:t>
      </w:r>
    </w:p>
    <w:p>
      <w:pPr>
        <w:pStyle w:val="CodeBlock"/>
        <w:shd w:fill="F4F8F0"/>
      </w:pPr>
      <w:r>
        <w:rPr>
          <w:rFonts w:ascii="Liberation Mono" w:hAnsi="Liberation Mono"/>
          <w:color w:val="123B4C"/>
          <w:sz w:val="17"/>
        </w:rPr>
        <w:t>Order Created</w:t>
        <w:br/>
      </w:r>
      <w:r>
        <w:rPr>
          <w:rFonts w:ascii="Liberation Mono" w:hAnsi="Liberation Mono"/>
          <w:color w:val="123B4C"/>
          <w:sz w:val="17"/>
        </w:rPr>
        <w:t xml:space="preserve">  ↓</w:t>
        <w:br/>
      </w:r>
      <w:r>
        <w:rPr>
          <w:rFonts w:ascii="Liberation Mono" w:hAnsi="Liberation Mono"/>
          <w:color w:val="123B4C"/>
          <w:sz w:val="17"/>
        </w:rPr>
        <w:t>Advance Pending / Paid</w:t>
        <w:br/>
      </w:r>
      <w:r>
        <w:rPr>
          <w:rFonts w:ascii="Liberation Mono" w:hAnsi="Liberation Mono"/>
          <w:color w:val="123B4C"/>
          <w:sz w:val="17"/>
        </w:rPr>
        <w:t xml:space="preserve">  ↓</w:t>
        <w:br/>
      </w:r>
      <w:r>
        <w:rPr>
          <w:rFonts w:ascii="Liberation Mono" w:hAnsi="Liberation Mono"/>
          <w:color w:val="123B4C"/>
          <w:sz w:val="17"/>
        </w:rPr>
        <w:t>Logistics Pending / Assigned (if needed)</w:t>
        <w:br/>
      </w:r>
      <w:r>
        <w:rPr>
          <w:rFonts w:ascii="Liberation Mono" w:hAnsi="Liberation Mono"/>
          <w:color w:val="123B4C"/>
          <w:sz w:val="17"/>
        </w:rPr>
        <w:t xml:space="preserve">  ↓</w:t>
        <w:br/>
      </w:r>
      <w:r>
        <w:rPr>
          <w:rFonts w:ascii="Liberation Mono" w:hAnsi="Liberation Mono"/>
          <w:color w:val="123B4C"/>
          <w:sz w:val="17"/>
        </w:rPr>
        <w:t>Pickup Confirmed</w:t>
        <w:br/>
      </w:r>
      <w:r>
        <w:rPr>
          <w:rFonts w:ascii="Liberation Mono" w:hAnsi="Liberation Mono"/>
          <w:color w:val="123B4C"/>
          <w:sz w:val="17"/>
        </w:rPr>
        <w:t xml:space="preserve">  ↓</w:t>
        <w:br/>
      </w:r>
      <w:r>
        <w:rPr>
          <w:rFonts w:ascii="Liberation Mono" w:hAnsi="Liberation Mono"/>
          <w:color w:val="123B4C"/>
          <w:sz w:val="17"/>
        </w:rPr>
        <w:t>Balance Pending / Paid</w:t>
        <w:br/>
      </w:r>
      <w:r>
        <w:rPr>
          <w:rFonts w:ascii="Liberation Mono" w:hAnsi="Liberation Mono"/>
          <w:color w:val="123B4C"/>
          <w:sz w:val="17"/>
        </w:rPr>
        <w:t xml:space="preserve">  ↓</w:t>
        <w:br/>
      </w:r>
      <w:r>
        <w:rPr>
          <w:rFonts w:ascii="Liberation Mono" w:hAnsi="Liberation Mono"/>
          <w:color w:val="123B4C"/>
          <w:sz w:val="17"/>
        </w:rPr>
        <w:t>Delivery Confirmed</w:t>
        <w:br/>
      </w:r>
      <w:r>
        <w:rPr>
          <w:rFonts w:ascii="Liberation Mono" w:hAnsi="Liberation Mono"/>
          <w:color w:val="123B4C"/>
          <w:sz w:val="17"/>
        </w:rPr>
        <w:t xml:space="preserve">  ↓</w:t>
        <w:br/>
      </w:r>
      <w:r>
        <w:rPr>
          <w:rFonts w:ascii="Liberation Mono" w:hAnsi="Liberation Mono"/>
          <w:color w:val="123B4C"/>
          <w:sz w:val="17"/>
        </w:rPr>
        <w:t>Completed</w:t>
      </w:r>
    </w:p>
    <w:p>
      <w:r>
        <w:rPr>
          <w:rFonts w:ascii="Liberation Sans" w:hAnsi="Liberation Sans"/>
          <w:b w:val="0"/>
        </w:rPr>
        <w:t>Orders is a secondary transaction destination, not a bottom navigation tab.</w:t>
      </w:r>
    </w:p>
    <w:p>
      <w:pPr>
        <w:pStyle w:val="Heading2"/>
        <w:keepNext/>
      </w:pPr>
      <w:r>
        <w:rPr>
          <w:rFonts w:ascii="Liberation Sans" w:hAnsi="Liberation Sans"/>
          <w:b w:val="0"/>
        </w:rPr>
        <w:t>8.2 Notifications</w:t>
      </w:r>
    </w:p>
    <w:p>
      <w:pPr>
        <w:pStyle w:val="ListBullet"/>
        <w:spacing w:after="40"/>
      </w:pPr>
      <w:r>
        <w:rPr>
          <w:rFonts w:ascii="Liberation Sans" w:hAnsi="Liberation Sans"/>
          <w:b w:val="0"/>
        </w:rPr>
        <w:t>New buyer bid/offer</w:t>
      </w:r>
    </w:p>
    <w:p>
      <w:pPr>
        <w:pStyle w:val="ListBullet"/>
        <w:spacing w:after="40"/>
      </w:pPr>
      <w:r>
        <w:rPr>
          <w:rFonts w:ascii="Liberation Sans" w:hAnsi="Liberation Sans"/>
          <w:b w:val="0"/>
        </w:rPr>
        <w:t>Auction ending / auction state update</w:t>
      </w:r>
    </w:p>
    <w:p>
      <w:pPr>
        <w:pStyle w:val="ListBullet"/>
        <w:spacing w:after="40"/>
      </w:pPr>
      <w:r>
        <w:rPr>
          <w:rFonts w:ascii="Liberation Sans" w:hAnsi="Liberation Sans"/>
          <w:b w:val="0"/>
        </w:rPr>
        <w:t>Order created / order status</w:t>
      </w:r>
    </w:p>
    <w:p>
      <w:pPr>
        <w:pStyle w:val="ListBullet"/>
        <w:spacing w:after="40"/>
      </w:pPr>
      <w:r>
        <w:rPr>
          <w:rFonts w:ascii="Liberation Sans" w:hAnsi="Liberation Sans"/>
          <w:b w:val="0"/>
        </w:rPr>
        <w:t>Pickup scheduled / picked up / delivered</w:t>
      </w:r>
    </w:p>
    <w:p>
      <w:pPr>
        <w:pStyle w:val="ListBullet"/>
        <w:spacing w:after="40"/>
      </w:pPr>
      <w:r>
        <w:rPr>
          <w:rFonts w:ascii="Liberation Sans" w:hAnsi="Liberation Sans"/>
          <w:b w:val="0"/>
        </w:rPr>
        <w:t>Payment received</w:t>
      </w:r>
    </w:p>
    <w:p>
      <w:pPr>
        <w:pStyle w:val="ListBullet"/>
        <w:spacing w:after="40"/>
      </w:pPr>
      <w:r>
        <w:rPr>
          <w:rFonts w:ascii="Liberation Sans" w:hAnsi="Liberation Sans"/>
          <w:b w:val="0"/>
        </w:rPr>
        <w:t>Market price update</w:t>
      </w:r>
    </w:p>
    <w:p>
      <w:pPr>
        <w:pStyle w:val="ListBullet"/>
        <w:spacing w:after="40"/>
      </w:pPr>
      <w:r>
        <w:rPr>
          <w:rFonts w:ascii="Liberation Sans" w:hAnsi="Liberation Sans"/>
          <w:b w:val="0"/>
        </w:rPr>
        <w:t>Important FarmPrism update</w:t>
      </w:r>
    </w:p>
    <w:p>
      <w:r>
        <w:rPr>
          <w:rFonts w:ascii="Liberation Sans" w:hAnsi="Liberation Sans"/>
          <w:b w:val="0"/>
        </w:rPr>
        <w:t>Opening a notification marks it read. The Home badge is a direct count of unread notifications.</w:t>
      </w:r>
    </w:p>
    <w:p>
      <w:pPr>
        <w:pStyle w:val="Heading2"/>
        <w:keepNext/>
      </w:pPr>
      <w:r>
        <w:rPr>
          <w:rFonts w:ascii="Liberation Sans" w:hAnsi="Liberation Sans"/>
          <w:b w:val="0"/>
        </w:rPr>
        <w:t>8.3 Profile</w:t>
      </w:r>
    </w:p>
    <w:p>
      <w:r>
        <w:rPr>
          <w:rFonts w:ascii="Liberation Sans" w:hAnsi="Liberation Sans"/>
          <w:b w:val="0"/>
        </w:rPr>
        <w:t>Profile owns farmer account/settings and the already built farmer profile data. Trust Score is intentionally deferred and should not be reintroduced on Home until the dedicated trust phase.</w:t>
      </w:r>
    </w:p>
    <w:p>
      <w:pPr>
        <w:pStyle w:val="Heading1"/>
        <w:keepNext/>
      </w:pPr>
      <w:r>
        <w:rPr>
          <w:rFonts w:ascii="Liberation Sans" w:hAnsi="Liberation Sans"/>
          <w:b w:val="0"/>
        </w:rPr>
        <w:t>9. Buyer Walkthrough — v4</w:t>
      </w:r>
    </w:p>
    <w:p>
      <w:r>
        <w:rPr>
          <w:rFonts w:ascii="Liberation Sans" w:hAnsi="Liberation Sans"/>
          <w:b w:val="0"/>
        </w:rPr>
        <w:t>Buyer is a persisted role. FPO is no longer a Buyer subtype in v4.</w:t>
      </w:r>
    </w:p>
    <w:p>
      <w:pPr>
        <w:pStyle w:val="Heading2"/>
        <w:keepNext/>
      </w:pPr>
      <w:r>
        <w:rPr>
          <w:rFonts w:ascii="Liberation Sans" w:hAnsi="Liberation Sans"/>
          <w:b w:val="0"/>
        </w:rPr>
        <w:t>Buyer onboarding</w:t>
      </w:r>
    </w:p>
    <w:p>
      <w:pPr>
        <w:pStyle w:val="CodeBlock"/>
        <w:shd w:fill="F4F8F0"/>
      </w:pPr>
      <w:r>
        <w:rPr>
          <w:rFonts w:ascii="Liberation Mono" w:hAnsi="Liberation Mono"/>
          <w:color w:val="123B4C"/>
          <w:sz w:val="17"/>
        </w:rPr>
        <w:t>Role Selection → Buyer</w:t>
        <w:br/>
      </w:r>
      <w:r>
        <w:rPr>
          <w:rFonts w:ascii="Liberation Mono" w:hAnsi="Liberation Mono"/>
          <w:color w:val="123B4C"/>
          <w:sz w:val="17"/>
        </w:rPr>
        <w:t xml:space="preserve">  ↓</w:t>
        <w:br/>
      </w:r>
      <w:r>
        <w:rPr>
          <w:rFonts w:ascii="Liberation Mono" w:hAnsi="Liberation Mono"/>
          <w:color w:val="123B4C"/>
          <w:sz w:val="17"/>
        </w:rPr>
        <w:t>Buyer subtype</w:t>
        <w:br/>
      </w:r>
      <w:r>
        <w:rPr>
          <w:rFonts w:ascii="Liberation Mono" w:hAnsi="Liberation Mono"/>
          <w:color w:val="123B4C"/>
          <w:sz w:val="17"/>
        </w:rPr>
        <w:t xml:space="preserve">  ├── Restaurant</w:t>
        <w:br/>
      </w:r>
      <w:r>
        <w:rPr>
          <w:rFonts w:ascii="Liberation Mono" w:hAnsi="Liberation Mono"/>
          <w:color w:val="123B4C"/>
          <w:sz w:val="17"/>
        </w:rPr>
        <w:t xml:space="preserve">  ├── Wholesaler</w:t>
        <w:br/>
      </w:r>
      <w:r>
        <w:rPr>
          <w:rFonts w:ascii="Liberation Mono" w:hAnsi="Liberation Mono"/>
          <w:color w:val="123B4C"/>
          <w:sz w:val="17"/>
        </w:rPr>
        <w:t xml:space="preserve">  └── Other</w:t>
        <w:br/>
      </w:r>
      <w:r>
        <w:rPr>
          <w:rFonts w:ascii="Liberation Mono" w:hAnsi="Liberation Mono"/>
          <w:color w:val="123B4C"/>
          <w:sz w:val="17"/>
        </w:rPr>
        <w:t xml:space="preserve">  ↓</w:t>
        <w:br/>
      </w:r>
      <w:r>
        <w:rPr>
          <w:rFonts w:ascii="Liberation Mono" w:hAnsi="Liberation Mono"/>
          <w:color w:val="123B4C"/>
          <w:sz w:val="17"/>
        </w:rPr>
        <w:t>Business / verification profile</w:t>
        <w:br/>
      </w:r>
      <w:r>
        <w:rPr>
          <w:rFonts w:ascii="Liberation Mono" w:hAnsi="Liberation Mono"/>
          <w:color w:val="123B4C"/>
          <w:sz w:val="17"/>
        </w:rPr>
        <w:t xml:space="preserve">  ↓</w:t>
        <w:br/>
      </w:r>
      <w:r>
        <w:rPr>
          <w:rFonts w:ascii="Liberation Mono" w:hAnsi="Liberation Mono"/>
          <w:color w:val="123B4C"/>
          <w:sz w:val="17"/>
        </w:rPr>
        <w:t>Buyer Dashboard</w:t>
      </w:r>
    </w:p>
    <w:p>
      <w:pPr>
        <w:pStyle w:val="ListBullet"/>
        <w:spacing w:after="40"/>
      </w:pPr>
      <w:r>
        <w:rPr>
          <w:rFonts w:ascii="Liberation Sans" w:hAnsi="Liberation Sans"/>
          <w:b w:val="0"/>
        </w:rPr>
        <w:t>Browse/filter open auctions by crop, region, quality, quantity and state.</w:t>
      </w:r>
    </w:p>
    <w:p>
      <w:pPr>
        <w:pStyle w:val="ListBullet"/>
        <w:spacing w:after="40"/>
      </w:pPr>
      <w:r>
        <w:rPr>
          <w:rFonts w:ascii="Liberation Sans" w:hAnsi="Liberation Sans"/>
          <w:b w:val="0"/>
        </w:rPr>
        <w:t>View produce media, AI quality assessment, quantity, timing, price reference and farmer trust information when trust is enabled.</w:t>
      </w:r>
    </w:p>
    <w:p>
      <w:pPr>
        <w:pStyle w:val="ListBullet"/>
        <w:spacing w:after="40"/>
      </w:pPr>
      <w:r>
        <w:rPr>
          <w:rFonts w:ascii="Liberation Sans" w:hAnsi="Liberation Sans"/>
          <w:b w:val="0"/>
        </w:rPr>
        <w:t>Place full or partial bids.</w:t>
      </w:r>
    </w:p>
    <w:p>
      <w:pPr>
        <w:pStyle w:val="ListBullet"/>
        <w:spacing w:after="40"/>
      </w:pPr>
      <w:r>
        <w:rPr>
          <w:rFonts w:ascii="Liberation Sans" w:hAnsi="Liberation Sans"/>
          <w:b w:val="0"/>
        </w:rPr>
        <w:t>Multiple historical bids are preserved; only the latest current bid from the same buyer is active for ranking/logic.</w:t>
      </w:r>
    </w:p>
    <w:p>
      <w:pPr>
        <w:pStyle w:val="ListBullet"/>
        <w:spacing w:after="40"/>
      </w:pPr>
      <w:r>
        <w:rPr>
          <w:rFonts w:ascii="Liberation Sans" w:hAnsi="Liberation Sans"/>
          <w:b w:val="0"/>
        </w:rPr>
        <w:t>Winning/accepted allocation becomes an Order.</w:t>
      </w:r>
    </w:p>
    <w:p>
      <w:pPr>
        <w:pStyle w:val="ListBullet"/>
        <w:spacing w:after="40"/>
      </w:pPr>
      <w:r>
        <w:rPr>
          <w:rFonts w:ascii="Liberation Sans" w:hAnsi="Liberation Sans"/>
          <w:b w:val="0"/>
        </w:rPr>
        <w:t>Payment uses advance + balance; logistics fee is separate.</w:t>
      </w:r>
    </w:p>
    <w:p>
      <w:pPr>
        <w:pStyle w:val="ListBullet"/>
        <w:spacing w:after="40"/>
      </w:pPr>
      <w:r>
        <w:rPr>
          <w:rFonts w:ascii="Liberation Sans" w:hAnsi="Liberation Sans"/>
          <w:b w:val="0"/>
        </w:rPr>
        <w:t>Buyer can confirm delivery, leave feedback and raise disputes later.</w:t>
      </w:r>
    </w:p>
    <w:p>
      <w:pPr>
        <w:pStyle w:val="Heading1"/>
        <w:keepNext/>
      </w:pPr>
      <w:r>
        <w:rPr>
          <w:rFonts w:ascii="Liberation Sans" w:hAnsi="Liberation Sans"/>
          <w:b w:val="0"/>
        </w:rPr>
        <w:t>10. FPO Walkthrough — Separate Future Role</w:t>
      </w:r>
    </w:p>
    <w:tbl>
      <w:tblPr>
        <w:tblW w:type="auto" w:w="0"/>
        <w:jc w:val="center"/>
        <w:tblLayout w:type="autofit"/>
        <w:tblLook w:firstColumn="1" w:firstRow="1" w:lastColumn="0" w:lastRow="0" w:noHBand="0" w:noVBand="1" w:val="04A0"/>
        <w:tblCellMar>
          <w:top w:w="80" w:type="dxa"/>
          <w:left w:w="80" w:type="dxa"/>
          <w:bottom w:w="80" w:type="dxa"/>
          <w:right w:w="80" w:type="dxa"/>
        </w:tblCellMar>
      </w:tblPr>
      <w:tblGrid>
        <w:gridCol w:w="10166"/>
      </w:tblGrid>
      <w:tr>
        <w:tc>
          <w:tcPr>
            <w:tcW w:type="dxa" w:w="10166"/>
            <w:shd w:fill="EAF3E4"/>
            <w:tcBorders>
              <w:top w:val="single" w:sz="4" w:color="DDE7D8"/>
              <w:left w:val="single" w:sz="18" w:color="125B35"/>
              <w:bottom w:val="single" w:sz="4" w:color="DDE7D8"/>
              <w:right w:val="single" w:sz="4" w:color="DDE7D8"/>
            </w:tcBorders>
          </w:tcPr>
          <w:p>
            <w:pPr>
              <w:spacing w:after="0"/>
            </w:pPr>
            <w:r>
              <w:rPr>
                <w:rFonts w:ascii="Liberation Sans" w:hAnsi="Liberation Sans"/>
                <w:b/>
                <w:color w:val="125B35"/>
                <w:sz w:val="20"/>
              </w:rPr>
              <w:t>v4 correction</w:t>
              <w:br/>
            </w:r>
            <w:r>
              <w:rPr>
                <w:rFonts w:ascii="Liberation Sans" w:hAnsi="Liberation Sans"/>
                <w:b w:val="0"/>
                <w:color w:val="123B4C"/>
                <w:sz w:val="18"/>
              </w:rPr>
              <w:t>FPO is a separate role-selection tile, not a Buyer subtype. It remains Coming Soon until its own persisted role, profile, verification flow and authorization rules are implemented.</w:t>
            </w:r>
          </w:p>
        </w:tc>
      </w:tr>
    </w:tbl>
    <w:p>
      <w:pPr>
        <w:spacing w:after="20"/>
      </w:pPr>
    </w:p>
    <w:p>
      <w:r>
        <w:rPr>
          <w:rFonts w:ascii="Liberation Sans" w:hAnsi="Liberation Sans"/>
          <w:b w:val="0"/>
        </w:rPr>
        <w:t>When implemented, the FPO profile may include organization/registration credentials such as CIN, PAN, GSTIN, SFAC FPO ID, NABARD FPO ID, NCDC FPO ID and e-NAM Registration ID. Public display must mask PAN and raw KYC documents must remain private/off-chain.</w:t>
      </w:r>
    </w:p>
    <w:p>
      <w:r>
        <w:rPr>
          <w:rFonts w:ascii="Liberation Sans" w:hAnsi="Liberation Sans"/>
          <w:b w:val="0"/>
        </w:rPr>
        <w:t>No FPO database role or FPO-specific tables need to be added during the current Farmer Home phase.</w:t>
      </w:r>
    </w:p>
    <w:p>
      <w:pPr>
        <w:pStyle w:val="Heading1"/>
        <w:keepNext/>
      </w:pPr>
      <w:r>
        <w:rPr>
          <w:rFonts w:ascii="Liberation Sans" w:hAnsi="Liberation Sans"/>
          <w:b w:val="0"/>
        </w:rPr>
        <w:t>11. Logistics Walkthrough</w:t>
      </w:r>
    </w:p>
    <w:p>
      <w:pPr>
        <w:pStyle w:val="ListBullet"/>
        <w:spacing w:after="40"/>
      </w:pPr>
      <w:r>
        <w:rPr>
          <w:rFonts w:ascii="Liberation Sans" w:hAnsi="Liberation Sans"/>
          <w:b w:val="0"/>
        </w:rPr>
        <w:t>Logistics partner manages availability.</w:t>
      </w:r>
    </w:p>
    <w:p>
      <w:pPr>
        <w:pStyle w:val="ListBullet"/>
        <w:spacing w:after="40"/>
      </w:pPr>
      <w:r>
        <w:rPr>
          <w:rFonts w:ascii="Liberation Sans" w:hAnsi="Liberation Sans"/>
          <w:b w:val="0"/>
        </w:rPr>
        <w:t>Register/manage vehicle number, type, capacity and availability.</w:t>
      </w:r>
    </w:p>
    <w:p>
      <w:pPr>
        <w:pStyle w:val="ListBullet"/>
        <w:spacing w:after="40"/>
      </w:pPr>
      <w:r>
        <w:rPr>
          <w:rFonts w:ascii="Liberation Sans" w:hAnsi="Liberation Sans"/>
          <w:b w:val="0"/>
        </w:rPr>
        <w:t>View suitable logistics jobs and accept/reject them.</w:t>
      </w:r>
    </w:p>
    <w:p>
      <w:pPr>
        <w:pStyle w:val="ListBullet"/>
        <w:spacing w:after="40"/>
      </w:pPr>
      <w:r>
        <w:rPr>
          <w:rFonts w:ascii="Liberation Sans" w:hAnsi="Liberation Sans"/>
          <w:b w:val="0"/>
        </w:rPr>
        <w:t>Farmer and buyer mutually decide whether logistics is needed, which partner is selected and the logistics fee.</w:t>
      </w:r>
    </w:p>
    <w:p>
      <w:pPr>
        <w:pStyle w:val="ListBullet"/>
        <w:spacing w:after="40"/>
      </w:pPr>
      <w:r>
        <w:rPr>
          <w:rFonts w:ascii="Liberation Sans" w:hAnsi="Liberation Sans"/>
          <w:b w:val="0"/>
        </w:rPr>
        <w:t>Admin does not assign the driver in the normal flow.</w:t>
      </w:r>
    </w:p>
    <w:p>
      <w:pPr>
        <w:pStyle w:val="ListBullet"/>
        <w:spacing w:after="40"/>
      </w:pPr>
      <w:r>
        <w:rPr>
          <w:rFonts w:ascii="Liberation Sans" w:hAnsi="Liberation Sans"/>
          <w:b w:val="0"/>
        </w:rPr>
        <w:t>Accepted job → pickup → navigation/GPS where feasible → delivery confirmation.</w:t>
      </w:r>
    </w:p>
    <w:p>
      <w:pPr>
        <w:pStyle w:val="ListBullet"/>
        <w:spacing w:after="40"/>
      </w:pPr>
      <w:r>
        <w:rPr>
          <w:rFonts w:ascii="Liberation Sans" w:hAnsi="Liberation Sans"/>
          <w:b w:val="0"/>
        </w:rPr>
        <w:t>Driver/logistics partner receives 100% of the mutually agreed logistics fee; FarmPrism platform logistics fee is ₹0.</w:t>
      </w:r>
    </w:p>
    <w:p>
      <w:pPr>
        <w:pStyle w:val="Heading1"/>
        <w:keepNext/>
      </w:pPr>
      <w:r>
        <w:rPr>
          <w:rFonts w:ascii="Liberation Sans" w:hAnsi="Liberation Sans"/>
          <w:b w:val="0"/>
        </w:rPr>
        <w:t>12. Admin / Government Walkthrough</w:t>
      </w:r>
    </w:p>
    <w:p>
      <w:pPr>
        <w:pStyle w:val="ListBullet"/>
        <w:spacing w:after="40"/>
      </w:pPr>
      <w:r>
        <w:rPr>
          <w:rFonts w:ascii="Liberation Sans" w:hAnsi="Liberation Sans"/>
          <w:b w:val="0"/>
        </w:rPr>
        <w:t>Admin login</w:t>
      </w:r>
    </w:p>
    <w:p>
      <w:pPr>
        <w:pStyle w:val="ListBullet"/>
        <w:spacing w:after="40"/>
      </w:pPr>
      <w:r>
        <w:rPr>
          <w:rFonts w:ascii="Liberation Sans" w:hAnsi="Liberation Sans"/>
          <w:b w:val="0"/>
        </w:rPr>
        <w:t>Overview KPIs</w:t>
      </w:r>
    </w:p>
    <w:p>
      <w:pPr>
        <w:pStyle w:val="ListBullet"/>
        <w:spacing w:after="40"/>
      </w:pPr>
      <w:r>
        <w:rPr>
          <w:rFonts w:ascii="Liberation Sans" w:hAnsi="Liberation Sans"/>
          <w:b w:val="0"/>
        </w:rPr>
        <w:t>Farmer management and verification</w:t>
      </w:r>
    </w:p>
    <w:p>
      <w:pPr>
        <w:pStyle w:val="ListBullet"/>
        <w:spacing w:after="40"/>
      </w:pPr>
      <w:r>
        <w:rPr>
          <w:rFonts w:ascii="Liberation Sans" w:hAnsi="Liberation Sans"/>
          <w:b w:val="0"/>
        </w:rPr>
        <w:t>Buyer management and verification</w:t>
      </w:r>
    </w:p>
    <w:p>
      <w:pPr>
        <w:pStyle w:val="ListBullet"/>
        <w:spacing w:after="40"/>
      </w:pPr>
      <w:r>
        <w:rPr>
          <w:rFonts w:ascii="Liberation Sans" w:hAnsi="Liberation Sans"/>
          <w:b w:val="0"/>
        </w:rPr>
        <w:t>Future FPO management and verification</w:t>
      </w:r>
    </w:p>
    <w:p>
      <w:pPr>
        <w:pStyle w:val="ListBullet"/>
        <w:spacing w:after="40"/>
      </w:pPr>
      <w:r>
        <w:rPr>
          <w:rFonts w:ascii="Liberation Sans" w:hAnsi="Liberation Sans"/>
          <w:b w:val="0"/>
        </w:rPr>
        <w:t>Logistics and vehicle management</w:t>
      </w:r>
    </w:p>
    <w:p>
      <w:pPr>
        <w:pStyle w:val="ListBullet"/>
        <w:spacing w:after="40"/>
      </w:pPr>
      <w:r>
        <w:rPr>
          <w:rFonts w:ascii="Liberation Sans" w:hAnsi="Liberation Sans"/>
          <w:b w:val="0"/>
        </w:rPr>
        <w:t>Auction monitoring</w:t>
      </w:r>
    </w:p>
    <w:p>
      <w:pPr>
        <w:pStyle w:val="ListBullet"/>
        <w:spacing w:after="40"/>
      </w:pPr>
      <w:r>
        <w:rPr>
          <w:rFonts w:ascii="Liberation Sans" w:hAnsi="Liberation Sans"/>
          <w:b w:val="0"/>
        </w:rPr>
        <w:t>Order / transaction monitoring</w:t>
      </w:r>
    </w:p>
    <w:p>
      <w:pPr>
        <w:pStyle w:val="ListBullet"/>
        <w:spacing w:after="40"/>
      </w:pPr>
      <w:r>
        <w:rPr>
          <w:rFonts w:ascii="Liberation Sans" w:hAnsi="Liberation Sans"/>
          <w:b w:val="0"/>
        </w:rPr>
        <w:t>Live operations map / GPS monitoring</w:t>
      </w:r>
    </w:p>
    <w:p>
      <w:pPr>
        <w:pStyle w:val="ListBullet"/>
        <w:spacing w:after="40"/>
      </w:pPr>
      <w:r>
        <w:rPr>
          <w:rFonts w:ascii="Liberation Sans" w:hAnsi="Liberation Sans"/>
          <w:b w:val="0"/>
        </w:rPr>
        <w:t>Dispute management and resolution</w:t>
      </w:r>
    </w:p>
    <w:p>
      <w:pPr>
        <w:pStyle w:val="ListBullet"/>
        <w:spacing w:after="40"/>
      </w:pPr>
      <w:r>
        <w:rPr>
          <w:rFonts w:ascii="Liberation Sans" w:hAnsi="Liberation Sans"/>
          <w:b w:val="0"/>
        </w:rPr>
        <w:t>MSP and mandi analytics</w:t>
      </w:r>
    </w:p>
    <w:p>
      <w:pPr>
        <w:pStyle w:val="ListBullet"/>
        <w:spacing w:after="40"/>
      </w:pPr>
      <w:r>
        <w:rPr>
          <w:rFonts w:ascii="Liberation Sans" w:hAnsi="Liberation Sans"/>
          <w:b w:val="0"/>
        </w:rPr>
        <w:t>Supply / demand analytics</w:t>
      </w:r>
    </w:p>
    <w:p>
      <w:pPr>
        <w:pStyle w:val="ListBullet"/>
        <w:spacing w:after="40"/>
      </w:pPr>
      <w:r>
        <w:rPr>
          <w:rFonts w:ascii="Liberation Sans" w:hAnsi="Liberation Sans"/>
          <w:b w:val="0"/>
        </w:rPr>
        <w:t>Farmer income impact</w:t>
      </w:r>
    </w:p>
    <w:p>
      <w:pPr>
        <w:pStyle w:val="ListBullet"/>
        <w:spacing w:after="40"/>
      </w:pPr>
      <w:r>
        <w:rPr>
          <w:rFonts w:ascii="Liberation Sans" w:hAnsi="Liberation Sans"/>
          <w:b w:val="0"/>
        </w:rPr>
        <w:t>Blockchain audit</w:t>
      </w:r>
    </w:p>
    <w:p>
      <w:pPr>
        <w:pStyle w:val="ListBullet"/>
        <w:spacing w:after="40"/>
      </w:pPr>
      <w:r>
        <w:rPr>
          <w:rFonts w:ascii="Liberation Sans" w:hAnsi="Liberation Sans"/>
          <w:b w:val="0"/>
        </w:rPr>
        <w:t>AI analytics</w:t>
      </w:r>
    </w:p>
    <w:p>
      <w:pPr>
        <w:pStyle w:val="ListBullet"/>
        <w:spacing w:after="40"/>
      </w:pPr>
      <w:r>
        <w:rPr>
          <w:rFonts w:ascii="Liberation Sans" w:hAnsi="Liberation Sans"/>
          <w:b w:val="0"/>
        </w:rPr>
        <w:t>Reports</w:t>
      </w:r>
    </w:p>
    <w:p>
      <w:pPr>
        <w:pStyle w:val="ListBullet"/>
        <w:spacing w:after="40"/>
      </w:pPr>
      <w:r>
        <w:rPr>
          <w:rFonts w:ascii="Liberation Sans" w:hAnsi="Liberation Sans"/>
          <w:b w:val="0"/>
        </w:rPr>
        <w:t>Profile / settings</w:t>
      </w:r>
    </w:p>
    <w:p>
      <w:r>
        <w:rPr>
          <w:rFonts w:ascii="Liberation Sans" w:hAnsi="Liberation Sans"/>
          <w:b w:val="0"/>
        </w:rPr>
        <w:t>Admin suspension/block actions require a reason, notice and audit record.</w:t>
      </w:r>
    </w:p>
    <w:p>
      <w:pPr>
        <w:pStyle w:val="Heading1"/>
        <w:keepNext/>
      </w:pPr>
      <w:r>
        <w:rPr>
          <w:rFonts w:ascii="Liberation Sans" w:hAnsi="Liberation Sans"/>
          <w:b w:val="0"/>
        </w:rPr>
        <w:t>13. End-to-End Marketplace Walkthrough</w:t>
      </w:r>
    </w:p>
    <w:p>
      <w:pPr>
        <w:pStyle w:val="CodeBlock"/>
        <w:shd w:fill="F4F8F0"/>
      </w:pPr>
      <w:r>
        <w:rPr>
          <w:rFonts w:ascii="Liberation Mono" w:hAnsi="Liberation Mono"/>
          <w:color w:val="123B4C"/>
          <w:sz w:val="17"/>
        </w:rPr>
        <w:t>Farmer Login</w:t>
        <w:br/>
      </w:r>
      <w:r>
        <w:rPr>
          <w:rFonts w:ascii="Liberation Mono" w:hAnsi="Liberation Mono"/>
          <w:color w:val="123B4C"/>
          <w:sz w:val="17"/>
        </w:rPr>
        <w:t xml:space="preserve">  ↓</w:t>
        <w:br/>
      </w:r>
      <w:r>
        <w:rPr>
          <w:rFonts w:ascii="Liberation Mono" w:hAnsi="Liberation Mono"/>
          <w:color w:val="123B4C"/>
          <w:sz w:val="17"/>
        </w:rPr>
        <w:t>Farmer Home</w:t>
        <w:br/>
      </w:r>
      <w:r>
        <w:rPr>
          <w:rFonts w:ascii="Liberation Mono" w:hAnsi="Liberation Mono"/>
          <w:color w:val="123B4C"/>
          <w:sz w:val="17"/>
        </w:rPr>
        <w:t xml:space="preserve">  ↓</w:t>
        <w:br/>
      </w:r>
      <w:r>
        <w:rPr>
          <w:rFonts w:ascii="Liberation Mono" w:hAnsi="Liberation Mono"/>
          <w:color w:val="123B4C"/>
          <w:sz w:val="17"/>
        </w:rPr>
        <w:t>My Farm / List Produce</w:t>
        <w:br/>
      </w:r>
      <w:r>
        <w:rPr>
          <w:rFonts w:ascii="Liberation Mono" w:hAnsi="Liberation Mono"/>
          <w:color w:val="123B4C"/>
          <w:sz w:val="17"/>
        </w:rPr>
        <w:t xml:space="preserve">  ↓</w:t>
        <w:br/>
      </w:r>
      <w:r>
        <w:rPr>
          <w:rFonts w:ascii="Liberation Mono" w:hAnsi="Liberation Mono"/>
          <w:color w:val="123B4C"/>
          <w:sz w:val="17"/>
        </w:rPr>
        <w:t>Create Physical Batch</w:t>
        <w:br/>
      </w:r>
      <w:r>
        <w:rPr>
          <w:rFonts w:ascii="Liberation Mono" w:hAnsi="Liberation Mono"/>
          <w:color w:val="123B4C"/>
          <w:sz w:val="17"/>
        </w:rPr>
        <w:t xml:space="preserve">  ↓</w:t>
        <w:br/>
      </w:r>
      <w:r>
        <w:rPr>
          <w:rFonts w:ascii="Liberation Mono" w:hAnsi="Liberation Mono"/>
          <w:color w:val="123B4C"/>
          <w:sz w:val="17"/>
        </w:rPr>
        <w:t>Upload Media</w:t>
        <w:br/>
      </w:r>
      <w:r>
        <w:rPr>
          <w:rFonts w:ascii="Liberation Mono" w:hAnsi="Liberation Mono"/>
          <w:color w:val="123B4C"/>
          <w:sz w:val="17"/>
        </w:rPr>
        <w:t xml:space="preserve">  ↓</w:t>
        <w:br/>
      </w:r>
      <w:r>
        <w:rPr>
          <w:rFonts w:ascii="Liberation Mono" w:hAnsi="Liberation Mono"/>
          <w:color w:val="123B4C"/>
          <w:sz w:val="17"/>
        </w:rPr>
        <w:t>AI Quality Assessment</w:t>
        <w:br/>
      </w:r>
      <w:r>
        <w:rPr>
          <w:rFonts w:ascii="Liberation Mono" w:hAnsi="Liberation Mono"/>
          <w:color w:val="123B4C"/>
          <w:sz w:val="17"/>
        </w:rPr>
        <w:t xml:space="preserve">  ↓</w:t>
        <w:br/>
      </w:r>
      <w:r>
        <w:rPr>
          <w:rFonts w:ascii="Liberation Mono" w:hAnsi="Liberation Mono"/>
          <w:color w:val="123B4C"/>
          <w:sz w:val="17"/>
        </w:rPr>
        <w:t>Price Recommendation</w:t>
        <w:br/>
      </w:r>
      <w:r>
        <w:rPr>
          <w:rFonts w:ascii="Liberation Mono" w:hAnsi="Liberation Mono"/>
          <w:color w:val="123B4C"/>
          <w:sz w:val="17"/>
        </w:rPr>
        <w:t xml:space="preserve">  ↓</w:t>
        <w:br/>
      </w:r>
      <w:r>
        <w:rPr>
          <w:rFonts w:ascii="Liberation Mono" w:hAnsi="Liberation Mono"/>
          <w:color w:val="123B4C"/>
          <w:sz w:val="17"/>
        </w:rPr>
        <w:t>Create Auction</w:t>
        <w:br/>
      </w:r>
      <w:r>
        <w:rPr>
          <w:rFonts w:ascii="Liberation Mono" w:hAnsi="Liberation Mono"/>
          <w:color w:val="123B4C"/>
          <w:sz w:val="17"/>
        </w:rPr>
        <w:t xml:space="preserve">  ↓</w:t>
        <w:br/>
      </w:r>
      <w:r>
        <w:rPr>
          <w:rFonts w:ascii="Liberation Mono" w:hAnsi="Liberation Mono"/>
          <w:color w:val="123B4C"/>
          <w:sz w:val="17"/>
        </w:rPr>
        <w:t>Buyers Discover Auction</w:t>
        <w:br/>
      </w:r>
      <w:r>
        <w:rPr>
          <w:rFonts w:ascii="Liberation Mono" w:hAnsi="Liberation Mono"/>
          <w:color w:val="123B4C"/>
          <w:sz w:val="17"/>
        </w:rPr>
        <w:t xml:space="preserve">  ↓</w:t>
        <w:br/>
      </w:r>
      <w:r>
        <w:rPr>
          <w:rFonts w:ascii="Liberation Mono" w:hAnsi="Liberation Mono"/>
          <w:color w:val="123B4C"/>
          <w:sz w:val="17"/>
        </w:rPr>
        <w:t>Buyers Place Full / Partial Bids</w:t>
        <w:br/>
      </w:r>
      <w:r>
        <w:rPr>
          <w:rFonts w:ascii="Liberation Mono" w:hAnsi="Liberation Mono"/>
          <w:color w:val="123B4C"/>
          <w:sz w:val="17"/>
        </w:rPr>
        <w:t xml:space="preserve">  ↓</w:t>
        <w:br/>
      </w:r>
      <w:r>
        <w:rPr>
          <w:rFonts w:ascii="Liberation Mono" w:hAnsi="Liberation Mono"/>
          <w:color w:val="123B4C"/>
          <w:sz w:val="17"/>
        </w:rPr>
        <w:t>Buyer Offers on Farmer side</w:t>
        <w:br/>
      </w:r>
      <w:r>
        <w:rPr>
          <w:rFonts w:ascii="Liberation Mono" w:hAnsi="Liberation Mono"/>
          <w:color w:val="123B4C"/>
          <w:sz w:val="17"/>
        </w:rPr>
        <w:t xml:space="preserve">  ↓</w:t>
        <w:br/>
      </w:r>
      <w:r>
        <w:rPr>
          <w:rFonts w:ascii="Liberation Mono" w:hAnsi="Liberation Mono"/>
          <w:color w:val="123B4C"/>
          <w:sz w:val="17"/>
        </w:rPr>
        <w:t>Farmer Accepts / Rejects / Partially Accepts</w:t>
        <w:br/>
      </w:r>
      <w:r>
        <w:rPr>
          <w:rFonts w:ascii="Liberation Mono" w:hAnsi="Liberation Mono"/>
          <w:color w:val="123B4C"/>
          <w:sz w:val="17"/>
        </w:rPr>
        <w:t xml:space="preserve">  ↓</w:t>
        <w:br/>
      </w:r>
      <w:r>
        <w:rPr>
          <w:rFonts w:ascii="Liberation Mono" w:hAnsi="Liberation Mono"/>
          <w:color w:val="123B4C"/>
          <w:sz w:val="17"/>
        </w:rPr>
        <w:t>Accepted Allocation → Order</w:t>
        <w:br/>
      </w:r>
      <w:r>
        <w:rPr>
          <w:rFonts w:ascii="Liberation Mono" w:hAnsi="Liberation Mono"/>
          <w:color w:val="123B4C"/>
          <w:sz w:val="17"/>
        </w:rPr>
        <w:t xml:space="preserve">  ↓</w:t>
        <w:br/>
      </w:r>
      <w:r>
        <w:rPr>
          <w:rFonts w:ascii="Liberation Mono" w:hAnsi="Liberation Mono"/>
          <w:color w:val="123B4C"/>
          <w:sz w:val="17"/>
        </w:rPr>
        <w:t>Advance Payment</w:t>
        <w:br/>
      </w:r>
      <w:r>
        <w:rPr>
          <w:rFonts w:ascii="Liberation Mono" w:hAnsi="Liberation Mono"/>
          <w:color w:val="123B4C"/>
          <w:sz w:val="17"/>
        </w:rPr>
        <w:t xml:space="preserve">  ↓</w:t>
        <w:br/>
      </w:r>
      <w:r>
        <w:rPr>
          <w:rFonts w:ascii="Liberation Mono" w:hAnsi="Liberation Mono"/>
          <w:color w:val="123B4C"/>
          <w:sz w:val="17"/>
        </w:rPr>
        <w:t>Optional Logistics Agreement</w:t>
        <w:br/>
      </w:r>
      <w:r>
        <w:rPr>
          <w:rFonts w:ascii="Liberation Mono" w:hAnsi="Liberation Mono"/>
          <w:color w:val="123B4C"/>
          <w:sz w:val="17"/>
        </w:rPr>
        <w:t xml:space="preserve">  ↓</w:t>
        <w:br/>
      </w:r>
      <w:r>
        <w:rPr>
          <w:rFonts w:ascii="Liberation Mono" w:hAnsi="Liberation Mono"/>
          <w:color w:val="123B4C"/>
          <w:sz w:val="17"/>
        </w:rPr>
        <w:t>Pickup</w:t>
        <w:br/>
      </w:r>
      <w:r>
        <w:rPr>
          <w:rFonts w:ascii="Liberation Mono" w:hAnsi="Liberation Mono"/>
          <w:color w:val="123B4C"/>
          <w:sz w:val="17"/>
        </w:rPr>
        <w:t xml:space="preserve">  ↓</w:t>
        <w:br/>
      </w:r>
      <w:r>
        <w:rPr>
          <w:rFonts w:ascii="Liberation Mono" w:hAnsi="Liberation Mono"/>
          <w:color w:val="123B4C"/>
          <w:sz w:val="17"/>
        </w:rPr>
        <w:t>Balance Payment</w:t>
        <w:br/>
      </w:r>
      <w:r>
        <w:rPr>
          <w:rFonts w:ascii="Liberation Mono" w:hAnsi="Liberation Mono"/>
          <w:color w:val="123B4C"/>
          <w:sz w:val="17"/>
        </w:rPr>
        <w:t xml:space="preserve">  ↓</w:t>
        <w:br/>
      </w:r>
      <w:r>
        <w:rPr>
          <w:rFonts w:ascii="Liberation Mono" w:hAnsi="Liberation Mono"/>
          <w:color w:val="123B4C"/>
          <w:sz w:val="17"/>
        </w:rPr>
        <w:t>Delivery Confirmation</w:t>
        <w:br/>
      </w:r>
      <w:r>
        <w:rPr>
          <w:rFonts w:ascii="Liberation Mono" w:hAnsi="Liberation Mono"/>
          <w:color w:val="123B4C"/>
          <w:sz w:val="17"/>
        </w:rPr>
        <w:t xml:space="preserve">  ↓</w:t>
        <w:br/>
      </w:r>
      <w:r>
        <w:rPr>
          <w:rFonts w:ascii="Liberation Mono" w:hAnsi="Liberation Mono"/>
          <w:color w:val="123B4C"/>
          <w:sz w:val="17"/>
        </w:rPr>
        <w:t>Feedback / Dispute</w:t>
        <w:br/>
      </w:r>
      <w:r>
        <w:rPr>
          <w:rFonts w:ascii="Liberation Mono" w:hAnsi="Liberation Mono"/>
          <w:color w:val="123B4C"/>
          <w:sz w:val="17"/>
        </w:rPr>
        <w:t xml:space="preserve">  ↓</w:t>
        <w:br/>
      </w:r>
      <w:r>
        <w:rPr>
          <w:rFonts w:ascii="Liberation Mono" w:hAnsi="Liberation Mono"/>
          <w:color w:val="123B4C"/>
          <w:sz w:val="17"/>
        </w:rPr>
        <w:t>Trust Update (later phase)</w:t>
        <w:br/>
      </w:r>
      <w:r>
        <w:rPr>
          <w:rFonts w:ascii="Liberation Mono" w:hAnsi="Liberation Mono"/>
          <w:color w:val="123B4C"/>
          <w:sz w:val="17"/>
        </w:rPr>
        <w:t xml:space="preserve">  ↓</w:t>
        <w:br/>
      </w:r>
      <w:r>
        <w:rPr>
          <w:rFonts w:ascii="Liberation Mono" w:hAnsi="Liberation Mono"/>
          <w:color w:val="123B4C"/>
          <w:sz w:val="17"/>
        </w:rPr>
        <w:t>Blockchain Audit Event(s) (later phase)</w:t>
      </w:r>
    </w:p>
    <w:p>
      <w:pPr>
        <w:pStyle w:val="Heading2"/>
        <w:keepNext/>
      </w:pPr>
      <w:r>
        <w:rPr>
          <w:rFonts w:ascii="Liberation Sans" w:hAnsi="Liberation Sans"/>
          <w:b w:val="0"/>
        </w:rPr>
        <w:t>13.1 Batch → Auction → Order Relationship</w:t>
      </w:r>
    </w:p>
    <w:p>
      <w:pPr>
        <w:pStyle w:val="CodeBlock"/>
        <w:shd w:fill="F4F8F0"/>
      </w:pPr>
      <w:r>
        <w:rPr>
          <w:rFonts w:ascii="Liberation Mono" w:hAnsi="Liberation Mono"/>
          <w:color w:val="123B4C"/>
          <w:sz w:val="17"/>
        </w:rPr>
        <w:t>Physical Batch TOM001 = 500 KG</w:t>
        <w:br/>
      </w:r>
      <w:r>
        <w:rPr>
          <w:rFonts w:ascii="Liberation Mono" w:hAnsi="Liberation Mono"/>
          <w:color w:val="123B4C"/>
          <w:sz w:val="17"/>
        </w:rPr>
        <w:t xml:space="preserve">  ↓</w:t>
        <w:br/>
      </w:r>
      <w:r>
        <w:rPr>
          <w:rFonts w:ascii="Liberation Mono" w:hAnsi="Liberation Mono"/>
          <w:color w:val="123B4C"/>
          <w:sz w:val="17"/>
        </w:rPr>
        <w:t>Auction A1 = 350 KG offered</w:t>
        <w:br/>
      </w:r>
      <w:r>
        <w:rPr>
          <w:rFonts w:ascii="Liberation Mono" w:hAnsi="Liberation Mono"/>
          <w:color w:val="123B4C"/>
          <w:sz w:val="17"/>
        </w:rPr>
        <w:t xml:space="preserve">  ↓</w:t>
        <w:br/>
      </w:r>
      <w:r>
        <w:rPr>
          <w:rFonts w:ascii="Liberation Mono" w:hAnsi="Liberation Mono"/>
          <w:color w:val="123B4C"/>
          <w:sz w:val="17"/>
        </w:rPr>
        <w:t>Accepted allocations = 200 KG + 150 KG</w:t>
        <w:br/>
      </w:r>
      <w:r>
        <w:rPr>
          <w:rFonts w:ascii="Liberation Mono" w:hAnsi="Liberation Mono"/>
          <w:color w:val="123B4C"/>
          <w:sz w:val="17"/>
        </w:rPr>
        <w:t xml:space="preserve">  ↓</w:t>
        <w:br/>
      </w:r>
      <w:r>
        <w:rPr>
          <w:rFonts w:ascii="Liberation Mono" w:hAnsi="Liberation Mono"/>
          <w:color w:val="123B4C"/>
          <w:sz w:val="17"/>
        </w:rPr>
        <w:t>Orders O1 + O2</w:t>
        <w:br/>
      </w:r>
      <w:r>
        <w:rPr>
          <w:rFonts w:ascii="Liberation Mono" w:hAnsi="Liberation Mono"/>
          <w:color w:val="123B4C"/>
          <w:sz w:val="17"/>
        </w:rPr>
        <w:t xml:space="preserve">  ↓</w:t>
        <w:br/>
      </w:r>
      <w:r>
        <w:rPr>
          <w:rFonts w:ascii="Liberation Mono" w:hAnsi="Liberation Mono"/>
          <w:color w:val="123B4C"/>
          <w:sz w:val="17"/>
        </w:rPr>
        <w:t>Batch unsold remainder = 150 KG</w:t>
        <w:br/>
      </w:r>
      <w:r>
        <w:rPr>
          <w:rFonts w:ascii="Liberation Mono" w:hAnsi="Liberation Mono"/>
          <w:color w:val="123B4C"/>
          <w:sz w:val="17"/>
        </w:rPr>
        <w:t xml:space="preserve">  ↓</w:t>
        <w:br/>
      </w:r>
      <w:r>
        <w:rPr>
          <w:rFonts w:ascii="Liberation Mono" w:hAnsi="Liberation Mono"/>
          <w:color w:val="123B4C"/>
          <w:sz w:val="17"/>
        </w:rPr>
        <w:t>Auction A2 may later offer the remaining 150 KG</w:t>
      </w:r>
    </w:p>
    <w:p>
      <w:pPr>
        <w:pStyle w:val="Heading2"/>
        <w:keepNext/>
      </w:pPr>
      <w:r>
        <w:rPr>
          <w:rFonts w:ascii="Liberation Sans" w:hAnsi="Liberation Sans"/>
          <w:b w:val="0"/>
        </w:rPr>
        <w:t>13.2 Bid Lifecycle</w:t>
      </w:r>
    </w:p>
    <w:p>
      <w:pPr>
        <w:pStyle w:val="CodeBlock"/>
        <w:shd w:fill="F4F8F0"/>
      </w:pPr>
      <w:r>
        <w:rPr>
          <w:rFonts w:ascii="Liberation Mono" w:hAnsi="Liberation Mono"/>
          <w:color w:val="123B4C"/>
          <w:sz w:val="17"/>
        </w:rPr>
        <w:t>ACTIVE</w:t>
        <w:br/>
      </w:r>
      <w:r>
        <w:rPr>
          <w:rFonts w:ascii="Liberation Mono" w:hAnsi="Liberation Mono"/>
          <w:color w:val="123B4C"/>
          <w:sz w:val="17"/>
        </w:rPr>
        <w:t xml:space="preserve">  ↓</w:t>
        <w:br/>
      </w:r>
      <w:r>
        <w:rPr>
          <w:rFonts w:ascii="Liberation Mono" w:hAnsi="Liberation Mono"/>
          <w:color w:val="123B4C"/>
          <w:sz w:val="17"/>
        </w:rPr>
        <w:t>Same buyer submits new bid → previous active bid becomes REPLACED</w:t>
        <w:br/>
      </w:r>
      <w:r>
        <w:rPr>
          <w:rFonts w:ascii="Liberation Mono" w:hAnsi="Liberation Mono"/>
          <w:color w:val="123B4C"/>
          <w:sz w:val="17"/>
        </w:rPr>
        <w:t xml:space="preserve">  ↓</w:t>
        <w:br/>
      </w:r>
      <w:r>
        <w:rPr>
          <w:rFonts w:ascii="Liberation Mono" w:hAnsi="Liberation Mono"/>
          <w:color w:val="123B4C"/>
          <w:sz w:val="17"/>
        </w:rPr>
        <w:t>OUTBID where current ranking logic applies</w:t>
        <w:br/>
      </w:r>
      <w:r>
        <w:rPr>
          <w:rFonts w:ascii="Liberation Mono" w:hAnsi="Liberation Mono"/>
          <w:color w:val="123B4C"/>
          <w:sz w:val="17"/>
        </w:rPr>
        <w:t xml:space="preserve">  ↓</w:t>
        <w:br/>
      </w:r>
      <w:r>
        <w:rPr>
          <w:rFonts w:ascii="Liberation Mono" w:hAnsi="Liberation Mono"/>
          <w:color w:val="123B4C"/>
          <w:sz w:val="17"/>
        </w:rPr>
        <w:t>Farmer accepts → ACCEPTED / PARTIALLY_ACCEPTED</w:t>
        <w:br/>
      </w:r>
      <w:r>
        <w:rPr>
          <w:rFonts w:ascii="Liberation Mono" w:hAnsi="Liberation Mono"/>
          <w:color w:val="123B4C"/>
          <w:sz w:val="17"/>
        </w:rPr>
        <w:t xml:space="preserve">  ↓</w:t>
        <w:br/>
      </w:r>
      <w:r>
        <w:rPr>
          <w:rFonts w:ascii="Liberation Mono" w:hAnsi="Liberation Mono"/>
          <w:color w:val="123B4C"/>
          <w:sz w:val="17"/>
        </w:rPr>
        <w:t>Farmer rejects → REJECTED</w:t>
        <w:br/>
      </w:r>
      <w:r>
        <w:rPr>
          <w:rFonts w:ascii="Liberation Mono" w:hAnsi="Liberation Mono"/>
          <w:color w:val="123B4C"/>
          <w:sz w:val="17"/>
        </w:rPr>
        <w:t xml:space="preserve">  ↓</w:t>
        <w:br/>
      </w:r>
      <w:r>
        <w:rPr>
          <w:rFonts w:ascii="Liberation Mono" w:hAnsi="Liberation Mono"/>
          <w:color w:val="123B4C"/>
          <w:sz w:val="17"/>
        </w:rPr>
        <w:t>Buyer withdraws where allowed → WITHDRAWN</w:t>
      </w:r>
    </w:p>
    <w:p>
      <w:pPr>
        <w:pStyle w:val="Heading1"/>
        <w:keepNext/>
      </w:pPr>
      <w:r>
        <w:rPr>
          <w:rFonts w:ascii="Liberation Sans" w:hAnsi="Liberation Sans"/>
          <w:b w:val="0"/>
        </w:rPr>
        <w:t>14. Technical Architecture — Actual v4 Stack</w:t>
      </w:r>
    </w:p>
    <w:p>
      <w:pPr>
        <w:pStyle w:val="CodeBlock"/>
        <w:shd w:fill="F4F8F0"/>
      </w:pPr>
      <w:r>
        <w:rPr>
          <w:rFonts w:ascii="Liberation Mono" w:hAnsi="Liberation Mono"/>
          <w:color w:val="123B4C"/>
          <w:sz w:val="17"/>
        </w:rPr>
        <w:t>React Native / Expo Mobile</w:t>
        <w:br/>
      </w:r>
      <w:r>
        <w:rPr>
          <w:rFonts w:ascii="Liberation Mono" w:hAnsi="Liberation Mono"/>
          <w:color w:val="123B4C"/>
          <w:sz w:val="17"/>
        </w:rPr>
        <w:t>Farmer / Buyer / Logistics (+ FPO Coming Soon tile)</w:t>
        <w:br/>
      </w:r>
      <w:r>
        <w:rPr>
          <w:rFonts w:ascii="Liberation Mono" w:hAnsi="Liberation Mono"/>
          <w:color w:val="123B4C"/>
          <w:sz w:val="17"/>
        </w:rPr>
        <w:t xml:space="preserve">            │</w:t>
        <w:br/>
      </w:r>
      <w:r>
        <w:rPr>
          <w:rFonts w:ascii="Liberation Mono" w:hAnsi="Liberation Mono"/>
          <w:color w:val="123B4C"/>
          <w:sz w:val="17"/>
        </w:rPr>
        <w:t xml:space="preserve">            │ authenticated Supabase client + typed service layer</w:t>
        <w:br/>
      </w:r>
      <w:r>
        <w:rPr>
          <w:rFonts w:ascii="Liberation Mono" w:hAnsi="Liberation Mono"/>
          <w:color w:val="123B4C"/>
          <w:sz w:val="17"/>
        </w:rPr>
        <w:t xml:space="preserve">            ▼</w:t>
        <w:br/>
      </w:r>
      <w:r>
        <w:rPr>
          <w:rFonts w:ascii="Liberation Mono" w:hAnsi="Liberation Mono"/>
          <w:color w:val="123B4C"/>
          <w:sz w:val="17"/>
        </w:rPr>
        <w:t>Supabase</w:t>
        <w:br/>
      </w:r>
      <w:r>
        <w:rPr>
          <w:rFonts w:ascii="Liberation Mono" w:hAnsi="Liberation Mono"/>
          <w:color w:val="123B4C"/>
          <w:sz w:val="17"/>
        </w:rPr>
        <w:t>PostgreSQL + Auth + Storage + Realtime + RLS</w:t>
        <w:br/>
      </w:r>
      <w:r>
        <w:rPr>
          <w:rFonts w:ascii="Liberation Mono" w:hAnsi="Liberation Mono"/>
          <w:color w:val="123B4C"/>
          <w:sz w:val="17"/>
        </w:rPr>
        <w:t xml:space="preserve">            │</w:t>
        <w:br/>
      </w:r>
      <w:r>
        <w:rPr>
          <w:rFonts w:ascii="Liberation Mono" w:hAnsi="Liberation Mono"/>
          <w:color w:val="123B4C"/>
          <w:sz w:val="17"/>
        </w:rPr>
        <w:t xml:space="preserve">            ├───────────────┐</w:t>
        <w:br/>
      </w:r>
      <w:r>
        <w:rPr>
          <w:rFonts w:ascii="Liberation Mono" w:hAnsi="Liberation Mono"/>
          <w:color w:val="123B4C"/>
          <w:sz w:val="17"/>
        </w:rPr>
        <w:t xml:space="preserve">            ▼               ▼</w:t>
        <w:br/>
      </w:r>
      <w:r>
        <w:rPr>
          <w:rFonts w:ascii="Liberation Mono" w:hAnsi="Liberation Mono"/>
          <w:color w:val="123B4C"/>
          <w:sz w:val="17"/>
        </w:rPr>
        <w:t>Node.js / Express       Python / FastAPI AI</w:t>
        <w:br/>
      </w:r>
      <w:r>
        <w:rPr>
          <w:rFonts w:ascii="Liberation Mono" w:hAnsi="Liberation Mono"/>
          <w:color w:val="123B4C"/>
          <w:sz w:val="17"/>
        </w:rPr>
        <w:t>business mutations     quality / recommendation</w:t>
        <w:br/>
      </w:r>
      <w:r>
        <w:rPr>
          <w:rFonts w:ascii="Liberation Mono" w:hAnsi="Liberation Mono"/>
          <w:color w:val="123B4C"/>
          <w:sz w:val="17"/>
        </w:rPr>
        <w:t>(later core phases)    (prototype first)</w:t>
        <w:br/>
      </w:r>
      <w:r>
        <w:rPr>
          <w:rFonts w:ascii="Liberation Mono" w:hAnsi="Liberation Mono"/>
          <w:color w:val="123B4C"/>
          <w:sz w:val="17"/>
        </w:rPr>
        <w:t xml:space="preserve">            │</w:t>
        <w:br/>
      </w:r>
      <w:r>
        <w:rPr>
          <w:rFonts w:ascii="Liberation Mono" w:hAnsi="Liberation Mono"/>
          <w:color w:val="123B4C"/>
          <w:sz w:val="17"/>
        </w:rPr>
        <w:t xml:space="preserve">            ▼</w:t>
        <w:br/>
      </w:r>
      <w:r>
        <w:rPr>
          <w:rFonts w:ascii="Liberation Mono" w:hAnsi="Liberation Mono"/>
          <w:color w:val="123B4C"/>
          <w:sz w:val="17"/>
        </w:rPr>
        <w:t>External integrations</w:t>
        <w:br/>
      </w:r>
      <w:r>
        <w:rPr>
          <w:rFonts w:ascii="Liberation Mono" w:hAnsi="Liberation Mono"/>
          <w:color w:val="123B4C"/>
          <w:sz w:val="17"/>
        </w:rPr>
        <w:t>Razorpay / Maps / Mandi data / SMS</w:t>
        <w:br/>
      </w:r>
      <w:r>
        <w:rPr>
          <w:rFonts w:ascii="Liberation Mono" w:hAnsi="Liberation Mono"/>
          <w:color w:val="123B4C"/>
          <w:sz w:val="17"/>
        </w:rPr>
        <w:t xml:space="preserve">            │</w:t>
        <w:br/>
      </w:r>
      <w:r>
        <w:rPr>
          <w:rFonts w:ascii="Liberation Mono" w:hAnsi="Liberation Mono"/>
          <w:color w:val="123B4C"/>
          <w:sz w:val="17"/>
        </w:rPr>
        <w:t xml:space="preserve">            ▼</w:t>
        <w:br/>
      </w:r>
      <w:r>
        <w:rPr>
          <w:rFonts w:ascii="Liberation Mono" w:hAnsi="Liberation Mono"/>
          <w:color w:val="123B4C"/>
          <w:sz w:val="17"/>
        </w:rPr>
        <w:t>Blockchain adapter (later WOW phase)</w:t>
        <w:br/>
      </w:r>
      <w:r>
        <w:rPr>
          <w:rFonts w:ascii="Liberation Mono" w:hAnsi="Liberation Mono"/>
          <w:color w:val="123B4C"/>
          <w:sz w:val="17"/>
        </w:rPr>
        <w:t>EVM / Polygon Amoy or local network</w:t>
      </w:r>
    </w:p>
    <w:p>
      <w:pPr>
        <w:pStyle w:val="Heading2"/>
        <w:keepNext/>
      </w:pPr>
      <w:r>
        <w:rPr>
          <w:rFonts w:ascii="Liberation Sans" w:hAnsi="Liberation Sans"/>
          <w:b w:val="0"/>
        </w:rPr>
        <w:t>14.1 Mobile Responsibilities</w:t>
      </w:r>
    </w:p>
    <w:p>
      <w:pPr>
        <w:pStyle w:val="ListBullet"/>
        <w:spacing w:after="40"/>
      </w:pPr>
      <w:r>
        <w:rPr>
          <w:rFonts w:ascii="Liberation Sans" w:hAnsi="Liberation Sans"/>
          <w:b w:val="0"/>
        </w:rPr>
        <w:t>Role-aware navigation</w:t>
      </w:r>
    </w:p>
    <w:p>
      <w:pPr>
        <w:pStyle w:val="ListBullet"/>
        <w:spacing w:after="40"/>
      </w:pPr>
      <w:r>
        <w:rPr>
          <w:rFonts w:ascii="Liberation Sans" w:hAnsi="Liberation Sans"/>
          <w:b w:val="0"/>
        </w:rPr>
        <w:t>Remembered session/role handling</w:t>
      </w:r>
    </w:p>
    <w:p>
      <w:pPr>
        <w:pStyle w:val="ListBullet"/>
        <w:spacing w:after="40"/>
      </w:pPr>
      <w:r>
        <w:rPr>
          <w:rFonts w:ascii="Liberation Sans" w:hAnsi="Liberation Sans"/>
          <w:b w:val="0"/>
        </w:rPr>
        <w:t>Reusable FarmPrism theme/components</w:t>
      </w:r>
    </w:p>
    <w:p>
      <w:pPr>
        <w:pStyle w:val="ListBullet"/>
        <w:spacing w:after="40"/>
      </w:pPr>
      <w:r>
        <w:rPr>
          <w:rFonts w:ascii="Liberation Sans" w:hAnsi="Liberation Sans"/>
          <w:b w:val="0"/>
        </w:rPr>
        <w:t>Typed Supabase/service layer</w:t>
      </w:r>
    </w:p>
    <w:p>
      <w:pPr>
        <w:pStyle w:val="ListBullet"/>
        <w:spacing w:after="40"/>
      </w:pPr>
      <w:r>
        <w:rPr>
          <w:rFonts w:ascii="Liberation Sans" w:hAnsi="Liberation Sans"/>
          <w:b w:val="0"/>
        </w:rPr>
        <w:t>Loading/empty/error states</w:t>
      </w:r>
    </w:p>
    <w:p>
      <w:pPr>
        <w:pStyle w:val="ListBullet"/>
        <w:spacing w:after="40"/>
      </w:pPr>
      <w:r>
        <w:rPr>
          <w:rFonts w:ascii="Liberation Sans" w:hAnsi="Liberation Sans"/>
          <w:b w:val="0"/>
        </w:rPr>
        <w:t>Realtime listeners where useful</w:t>
      </w:r>
    </w:p>
    <w:p>
      <w:pPr>
        <w:pStyle w:val="ListBullet"/>
        <w:spacing w:after="40"/>
      </w:pPr>
      <w:r>
        <w:rPr>
          <w:rFonts w:ascii="Liberation Sans" w:hAnsi="Liberation Sans"/>
          <w:b w:val="0"/>
        </w:rPr>
        <w:t>Secure session handling</w:t>
      </w:r>
    </w:p>
    <w:p>
      <w:pPr>
        <w:pStyle w:val="ListBullet"/>
        <w:spacing w:after="40"/>
      </w:pPr>
      <w:r>
        <w:rPr>
          <w:rFonts w:ascii="Liberation Sans" w:hAnsi="Liberation Sans"/>
          <w:b w:val="0"/>
        </w:rPr>
        <w:t>No business-rule authority solely in UI</w:t>
      </w:r>
    </w:p>
    <w:p>
      <w:pPr>
        <w:pStyle w:val="Heading2"/>
        <w:keepNext/>
      </w:pPr>
      <w:r>
        <w:rPr>
          <w:rFonts w:ascii="Liberation Sans" w:hAnsi="Liberation Sans"/>
          <w:b w:val="0"/>
        </w:rPr>
        <w:t>14.2 Home Read Strategy</w:t>
      </w:r>
    </w:p>
    <w:p>
      <w:r>
        <w:rPr>
          <w:rFonts w:ascii="Liberation Sans" w:hAnsi="Liberation Sans"/>
          <w:b w:val="0"/>
        </w:rPr>
        <w:t>For the current Farmer Home wiring phase, read-only dashboard data may be loaded through a typed Supabase service layer under RLS. This avoids blocking Home on a full Node API build. Sensitive marketplace mutations such as bid acceptance, partial allocation, order creation, payment transitions and future trust/blockchain updates should move through trusted backend business logic as those modules are built.</w:t>
      </w:r>
    </w:p>
    <w:p>
      <w:pPr>
        <w:pStyle w:val="Heading2"/>
        <w:keepNext/>
      </w:pPr>
      <w:r>
        <w:rPr>
          <w:rFonts w:ascii="Liberation Sans" w:hAnsi="Liberation Sans"/>
          <w:b w:val="0"/>
        </w:rPr>
        <w:t>14.3 Backend Responsibilities — Later Core Phases</w:t>
      </w:r>
    </w:p>
    <w:p>
      <w:pPr>
        <w:pStyle w:val="ListBullet"/>
        <w:spacing w:after="40"/>
      </w:pPr>
      <w:r>
        <w:rPr>
          <w:rFonts w:ascii="Liberation Sans" w:hAnsi="Liberation Sans"/>
          <w:b w:val="0"/>
        </w:rPr>
        <w:t>Role/permission enforcement beyond RLS</w:t>
      </w:r>
    </w:p>
    <w:p>
      <w:pPr>
        <w:pStyle w:val="ListBullet"/>
        <w:spacing w:after="40"/>
      </w:pPr>
      <w:r>
        <w:rPr>
          <w:rFonts w:ascii="Liberation Sans" w:hAnsi="Liberation Sans"/>
          <w:b w:val="0"/>
        </w:rPr>
        <w:t>Batch/media orchestration</w:t>
      </w:r>
    </w:p>
    <w:p>
      <w:pPr>
        <w:pStyle w:val="ListBullet"/>
        <w:spacing w:after="40"/>
      </w:pPr>
      <w:r>
        <w:rPr>
          <w:rFonts w:ascii="Liberation Sans" w:hAnsi="Liberation Sans"/>
          <w:b w:val="0"/>
        </w:rPr>
        <w:t>AI assessment orchestration</w:t>
      </w:r>
    </w:p>
    <w:p>
      <w:pPr>
        <w:pStyle w:val="ListBullet"/>
        <w:spacing w:after="40"/>
      </w:pPr>
      <w:r>
        <w:rPr>
          <w:rFonts w:ascii="Liberation Sans" w:hAnsi="Liberation Sans"/>
          <w:b w:val="0"/>
        </w:rPr>
        <w:t>Price recommendation orchestration</w:t>
      </w:r>
    </w:p>
    <w:p>
      <w:pPr>
        <w:pStyle w:val="ListBullet"/>
        <w:spacing w:after="40"/>
      </w:pPr>
      <w:r>
        <w:rPr>
          <w:rFonts w:ascii="Liberation Sans" w:hAnsi="Liberation Sans"/>
          <w:b w:val="0"/>
        </w:rPr>
        <w:t>Auction and bid rules</w:t>
      </w:r>
    </w:p>
    <w:p>
      <w:pPr>
        <w:pStyle w:val="ListBullet"/>
        <w:spacing w:after="40"/>
      </w:pPr>
      <w:r>
        <w:rPr>
          <w:rFonts w:ascii="Liberation Sans" w:hAnsi="Liberation Sans"/>
          <w:b w:val="0"/>
        </w:rPr>
        <w:t>Anti-snipe extension</w:t>
      </w:r>
    </w:p>
    <w:p>
      <w:pPr>
        <w:pStyle w:val="ListBullet"/>
        <w:spacing w:after="40"/>
      </w:pPr>
      <w:r>
        <w:rPr>
          <w:rFonts w:ascii="Liberation Sans" w:hAnsi="Liberation Sans"/>
          <w:b w:val="0"/>
        </w:rPr>
        <w:t>Partial allocation and re-auction</w:t>
      </w:r>
    </w:p>
    <w:p>
      <w:pPr>
        <w:pStyle w:val="ListBullet"/>
        <w:spacing w:after="40"/>
      </w:pPr>
      <w:r>
        <w:rPr>
          <w:rFonts w:ascii="Liberation Sans" w:hAnsi="Liberation Sans"/>
          <w:b w:val="0"/>
        </w:rPr>
        <w:t>Order creation/state transitions</w:t>
      </w:r>
    </w:p>
    <w:p>
      <w:pPr>
        <w:pStyle w:val="ListBullet"/>
        <w:spacing w:after="40"/>
      </w:pPr>
      <w:r>
        <w:rPr>
          <w:rFonts w:ascii="Liberation Sans" w:hAnsi="Liberation Sans"/>
          <w:b w:val="0"/>
        </w:rPr>
        <w:t>Payments/webhooks</w:t>
      </w:r>
    </w:p>
    <w:p>
      <w:pPr>
        <w:pStyle w:val="ListBullet"/>
        <w:spacing w:after="40"/>
      </w:pPr>
      <w:r>
        <w:rPr>
          <w:rFonts w:ascii="Liberation Sans" w:hAnsi="Liberation Sans"/>
          <w:b w:val="0"/>
        </w:rPr>
        <w:t>Logistics lifecycle</w:t>
      </w:r>
    </w:p>
    <w:p>
      <w:pPr>
        <w:pStyle w:val="ListBullet"/>
        <w:spacing w:after="40"/>
      </w:pPr>
      <w:r>
        <w:rPr>
          <w:rFonts w:ascii="Liberation Sans" w:hAnsi="Liberation Sans"/>
          <w:b w:val="0"/>
        </w:rPr>
        <w:t>Trust calculation</w:t>
      </w:r>
    </w:p>
    <w:p>
      <w:pPr>
        <w:pStyle w:val="ListBullet"/>
        <w:spacing w:after="40"/>
      </w:pPr>
      <w:r>
        <w:rPr>
          <w:rFonts w:ascii="Liberation Sans" w:hAnsi="Liberation Sans"/>
          <w:b w:val="0"/>
        </w:rPr>
        <w:t>Feedback/disputes</w:t>
      </w:r>
    </w:p>
    <w:p>
      <w:pPr>
        <w:pStyle w:val="ListBullet"/>
        <w:spacing w:after="40"/>
      </w:pPr>
      <w:r>
        <w:rPr>
          <w:rFonts w:ascii="Liberation Sans" w:hAnsi="Liberation Sans"/>
          <w:b w:val="0"/>
        </w:rPr>
        <w:t>Admin actions/audit</w:t>
      </w:r>
    </w:p>
    <w:p>
      <w:pPr>
        <w:pStyle w:val="ListBullet"/>
        <w:spacing w:after="40"/>
      </w:pPr>
      <w:r>
        <w:rPr>
          <w:rFonts w:ascii="Liberation Sans" w:hAnsi="Liberation Sans"/>
          <w:b w:val="0"/>
        </w:rPr>
        <w:t>Blockchain publishing</w:t>
      </w:r>
    </w:p>
    <w:p>
      <w:pPr>
        <w:pStyle w:val="Heading1"/>
        <w:keepNext/>
      </w:pPr>
      <w:r>
        <w:rPr>
          <w:rFonts w:ascii="Liberation Sans" w:hAnsi="Liberation Sans"/>
          <w:b w:val="0"/>
        </w:rPr>
        <w:t>15. Database Architecture — v4</w:t>
      </w:r>
    </w:p>
    <w:p>
      <w:r>
        <w:rPr>
          <w:rFonts w:ascii="Liberation Sans" w:hAnsi="Liberation Sans"/>
          <w:b w:val="0"/>
        </w:rPr>
        <w:t>Supabase PostgreSQL is the system of record. Internal PKs use UUIDs. The 11-digit Farmer ID is a separate business identifier. RLS remains enabled on user-facing tables.</w:t>
      </w:r>
    </w:p>
    <w:p>
      <w:pPr>
        <w:pStyle w:val="Heading2"/>
        <w:keepNext/>
      </w:pPr>
      <w:r>
        <w:rPr>
          <w:rFonts w:ascii="Liberation Sans" w:hAnsi="Liberation Sans"/>
          <w:b w:val="0"/>
        </w:rPr>
        <w:t>15.1 Existing Supabase Foundation (keep and evolve)</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Domain</w:t>
            </w:r>
          </w:p>
        </w:tc>
        <w:tc>
          <w:tcPr>
            <w:tcW w:type="dxa" w:w="5083"/>
            <w:shd w:fill="125B35"/>
            <w:vAlign w:val="center"/>
          </w:tcPr>
          <w:p>
            <w:pPr>
              <w:jc w:val="center"/>
            </w:pPr>
            <w:r>
              <w:rPr>
                <w:rFonts w:ascii="Liberation Sans" w:hAnsi="Liberation Sans"/>
                <w:b/>
                <w:color w:val="FFFFFF"/>
                <w:sz w:val="17"/>
              </w:rPr>
              <w:t>Existing tables / role</w:t>
            </w:r>
          </w:p>
        </w:tc>
      </w:tr>
      <w:tr>
        <w:tc>
          <w:tcPr>
            <w:tcW w:type="dxa" w:w="5083"/>
            <w:vAlign w:val="top"/>
          </w:tcPr>
          <w:p>
            <w:r>
              <w:rPr>
                <w:rFonts w:ascii="Liberation Sans" w:hAnsi="Liberation Sans"/>
                <w:b w:val="0"/>
                <w:sz w:val="16"/>
              </w:rPr>
              <w:t>Identity</w:t>
            </w:r>
          </w:p>
        </w:tc>
        <w:tc>
          <w:tcPr>
            <w:tcW w:type="dxa" w:w="5083"/>
            <w:vAlign w:val="top"/>
          </w:tcPr>
          <w:p>
            <w:r>
              <w:rPr>
                <w:rFonts w:ascii="Liberation Sans" w:hAnsi="Liberation Sans"/>
                <w:b w:val="0"/>
                <w:sz w:val="16"/>
              </w:rPr>
              <w:t>users, roles, user_roles, user_preferences</w:t>
            </w:r>
          </w:p>
        </w:tc>
      </w:tr>
      <w:tr>
        <w:tc>
          <w:tcPr>
            <w:tcW w:type="dxa" w:w="5083"/>
            <w:vAlign w:val="top"/>
            <w:shd w:fill="F8FAF5"/>
          </w:tcPr>
          <w:p>
            <w:r>
              <w:rPr>
                <w:rFonts w:ascii="Liberation Sans" w:hAnsi="Liberation Sans"/>
                <w:b w:val="0"/>
                <w:sz w:val="16"/>
              </w:rPr>
              <w:t>Farmer</w:t>
            </w:r>
          </w:p>
        </w:tc>
        <w:tc>
          <w:tcPr>
            <w:tcW w:type="dxa" w:w="5083"/>
            <w:vAlign w:val="top"/>
            <w:shd w:fill="F8FAF5"/>
          </w:tcPr>
          <w:p>
            <w:r>
              <w:rPr>
                <w:rFonts w:ascii="Liberation Sans" w:hAnsi="Liberation Sans"/>
                <w:b w:val="0"/>
                <w:sz w:val="16"/>
              </w:rPr>
              <w:t>farmer_profiles, farms, farm_locations</w:t>
            </w:r>
          </w:p>
        </w:tc>
      </w:tr>
      <w:tr>
        <w:tc>
          <w:tcPr>
            <w:tcW w:type="dxa" w:w="5083"/>
            <w:vAlign w:val="top"/>
          </w:tcPr>
          <w:p>
            <w:r>
              <w:rPr>
                <w:rFonts w:ascii="Liberation Sans" w:hAnsi="Liberation Sans"/>
                <w:b w:val="0"/>
                <w:sz w:val="16"/>
              </w:rPr>
              <w:t>Master data</w:t>
            </w:r>
          </w:p>
        </w:tc>
        <w:tc>
          <w:tcPr>
            <w:tcW w:type="dxa" w:w="5083"/>
            <w:vAlign w:val="top"/>
          </w:tcPr>
          <w:p>
            <w:r>
              <w:rPr>
                <w:rFonts w:ascii="Liberation Sans" w:hAnsi="Liberation Sans"/>
                <w:b w:val="0"/>
                <w:sz w:val="16"/>
              </w:rPr>
              <w:t>categories, units</w:t>
            </w:r>
          </w:p>
        </w:tc>
      </w:tr>
      <w:tr>
        <w:tc>
          <w:tcPr>
            <w:tcW w:type="dxa" w:w="5083"/>
            <w:vAlign w:val="top"/>
            <w:shd w:fill="F8FAF5"/>
          </w:tcPr>
          <w:p>
            <w:r>
              <w:rPr>
                <w:rFonts w:ascii="Liberation Sans" w:hAnsi="Liberation Sans"/>
                <w:b w:val="0"/>
                <w:sz w:val="16"/>
              </w:rPr>
              <w:t>Produce</w:t>
            </w:r>
          </w:p>
        </w:tc>
        <w:tc>
          <w:tcPr>
            <w:tcW w:type="dxa" w:w="5083"/>
            <w:vAlign w:val="top"/>
            <w:shd w:fill="F8FAF5"/>
          </w:tcPr>
          <w:p>
            <w:r>
              <w:rPr>
                <w:rFonts w:ascii="Liberation Sans" w:hAnsi="Liberation Sans"/>
                <w:b w:val="0"/>
                <w:sz w:val="16"/>
              </w:rPr>
              <w:t>produce, physical_batches, produce_activity, produce_media, produce_quality</w:t>
            </w:r>
          </w:p>
        </w:tc>
      </w:tr>
    </w:tbl>
    <w:p>
      <w:pPr>
        <w:spacing w:after="20"/>
      </w:pPr>
    </w:p>
    <w:p>
      <w:r>
        <w:rPr>
          <w:rFonts w:ascii="Liberation Sans" w:hAnsi="Liberation Sans"/>
          <w:b w:val="0"/>
        </w:rPr>
        <w:t>The existing schema should be evolved rather than replaced with a duplicate v3 schema. For example, existing `users` serves the app-profile role of v3 `profiles`, and existing `physical_batches` is the basis for the batch domain.</w:t>
      </w:r>
    </w:p>
    <w:p>
      <w:pPr>
        <w:pStyle w:val="Heading2"/>
        <w:keepNext/>
      </w:pPr>
      <w:r>
        <w:rPr>
          <w:rFonts w:ascii="Liberation Sans" w:hAnsi="Liberation Sans"/>
          <w:b w:val="0"/>
        </w:rPr>
        <w:t>15.2 Master Crop Model</w:t>
      </w:r>
    </w:p>
    <w:p>
      <w:r>
        <w:rPr>
          <w:rFonts w:ascii="Liberation Sans" w:hAnsi="Liberation Sans"/>
          <w:b w:val="0"/>
        </w:rPr>
        <w:t>The current categories table supports parent-child categories. Keep the existing Vegetables parent and add Onion, Tomato and Potato as active child categories. Do not build a parallel second crop taxonomy for the prototype.</w:t>
      </w:r>
    </w:p>
    <w:p>
      <w:pPr>
        <w:pStyle w:val="Heading2"/>
        <w:keepNext/>
      </w:pPr>
      <w:r>
        <w:rPr>
          <w:rFonts w:ascii="Liberation Sans" w:hAnsi="Liberation Sans"/>
          <w:b w:val="0"/>
        </w:rPr>
        <w:t>15.3 Planned Core Marketplace Tables</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Domain</w:t>
            </w:r>
          </w:p>
        </w:tc>
        <w:tc>
          <w:tcPr>
            <w:tcW w:type="dxa" w:w="5083"/>
            <w:shd w:fill="125B35"/>
            <w:vAlign w:val="center"/>
          </w:tcPr>
          <w:p>
            <w:pPr>
              <w:jc w:val="center"/>
            </w:pPr>
            <w:r>
              <w:rPr>
                <w:rFonts w:ascii="Liberation Sans" w:hAnsi="Liberation Sans"/>
                <w:b/>
                <w:color w:val="FFFFFF"/>
                <w:sz w:val="17"/>
              </w:rPr>
              <w:t>Planned tables</w:t>
            </w:r>
          </w:p>
        </w:tc>
      </w:tr>
      <w:tr>
        <w:tc>
          <w:tcPr>
            <w:tcW w:type="dxa" w:w="5083"/>
            <w:vAlign w:val="top"/>
          </w:tcPr>
          <w:p>
            <w:r>
              <w:rPr>
                <w:rFonts w:ascii="Liberation Sans" w:hAnsi="Liberation Sans"/>
                <w:b w:val="0"/>
                <w:sz w:val="16"/>
              </w:rPr>
              <w:t>Buyer</w:t>
            </w:r>
          </w:p>
        </w:tc>
        <w:tc>
          <w:tcPr>
            <w:tcW w:type="dxa" w:w="5083"/>
            <w:vAlign w:val="top"/>
          </w:tcPr>
          <w:p>
            <w:r>
              <w:rPr>
                <w:rFonts w:ascii="Liberation Sans" w:hAnsi="Liberation Sans"/>
                <w:b w:val="0"/>
                <w:sz w:val="16"/>
              </w:rPr>
              <w:t>buyer_profiles</w:t>
            </w:r>
          </w:p>
        </w:tc>
      </w:tr>
      <w:tr>
        <w:tc>
          <w:tcPr>
            <w:tcW w:type="dxa" w:w="5083"/>
            <w:vAlign w:val="top"/>
            <w:shd w:fill="F8FAF5"/>
          </w:tcPr>
          <w:p>
            <w:r>
              <w:rPr>
                <w:rFonts w:ascii="Liberation Sans" w:hAnsi="Liberation Sans"/>
                <w:b w:val="0"/>
                <w:sz w:val="16"/>
              </w:rPr>
              <w:t>Logistics</w:t>
            </w:r>
          </w:p>
        </w:tc>
        <w:tc>
          <w:tcPr>
            <w:tcW w:type="dxa" w:w="5083"/>
            <w:vAlign w:val="top"/>
            <w:shd w:fill="F8FAF5"/>
          </w:tcPr>
          <w:p>
            <w:r>
              <w:rPr>
                <w:rFonts w:ascii="Liberation Sans" w:hAnsi="Liberation Sans"/>
                <w:b w:val="0"/>
                <w:sz w:val="16"/>
              </w:rPr>
              <w:t>logistics_profiles, vehicles</w:t>
            </w:r>
          </w:p>
        </w:tc>
      </w:tr>
      <w:tr>
        <w:tc>
          <w:tcPr>
            <w:tcW w:type="dxa" w:w="5083"/>
            <w:vAlign w:val="top"/>
          </w:tcPr>
          <w:p>
            <w:r>
              <w:rPr>
                <w:rFonts w:ascii="Liberation Sans" w:hAnsi="Liberation Sans"/>
                <w:b w:val="0"/>
                <w:sz w:val="16"/>
              </w:rPr>
              <w:t>Marketplace</w:t>
            </w:r>
          </w:p>
        </w:tc>
        <w:tc>
          <w:tcPr>
            <w:tcW w:type="dxa" w:w="5083"/>
            <w:vAlign w:val="top"/>
          </w:tcPr>
          <w:p>
            <w:r>
              <w:rPr>
                <w:rFonts w:ascii="Liberation Sans" w:hAnsi="Liberation Sans"/>
                <w:b w:val="0"/>
                <w:sz w:val="16"/>
              </w:rPr>
              <w:t>auctions, bids</w:t>
            </w:r>
          </w:p>
        </w:tc>
      </w:tr>
      <w:tr>
        <w:tc>
          <w:tcPr>
            <w:tcW w:type="dxa" w:w="5083"/>
            <w:vAlign w:val="top"/>
            <w:shd w:fill="F8FAF5"/>
          </w:tcPr>
          <w:p>
            <w:r>
              <w:rPr>
                <w:rFonts w:ascii="Liberation Sans" w:hAnsi="Liberation Sans"/>
                <w:b w:val="0"/>
                <w:sz w:val="16"/>
              </w:rPr>
              <w:t>Orders / transaction</w:t>
            </w:r>
          </w:p>
        </w:tc>
        <w:tc>
          <w:tcPr>
            <w:tcW w:type="dxa" w:w="5083"/>
            <w:vAlign w:val="top"/>
            <w:shd w:fill="F8FAF5"/>
          </w:tcPr>
          <w:p>
            <w:r>
              <w:rPr>
                <w:rFonts w:ascii="Liberation Sans" w:hAnsi="Liberation Sans"/>
                <w:b w:val="0"/>
                <w:sz w:val="16"/>
              </w:rPr>
              <w:t>orders, payments, order_events</w:t>
            </w:r>
          </w:p>
        </w:tc>
      </w:tr>
      <w:tr>
        <w:tc>
          <w:tcPr>
            <w:tcW w:type="dxa" w:w="5083"/>
            <w:vAlign w:val="top"/>
          </w:tcPr>
          <w:p>
            <w:r>
              <w:rPr>
                <w:rFonts w:ascii="Liberation Sans" w:hAnsi="Liberation Sans"/>
                <w:b w:val="0"/>
                <w:sz w:val="16"/>
              </w:rPr>
              <w:t>Logistics execution</w:t>
            </w:r>
          </w:p>
        </w:tc>
        <w:tc>
          <w:tcPr>
            <w:tcW w:type="dxa" w:w="5083"/>
            <w:vAlign w:val="top"/>
          </w:tcPr>
          <w:p>
            <w:r>
              <w:rPr>
                <w:rFonts w:ascii="Liberation Sans" w:hAnsi="Liberation Sans"/>
                <w:b w:val="0"/>
                <w:sz w:val="16"/>
              </w:rPr>
              <w:t>logistics_assignments, gps_tracking</w:t>
            </w:r>
          </w:p>
        </w:tc>
      </w:tr>
      <w:tr>
        <w:tc>
          <w:tcPr>
            <w:tcW w:type="dxa" w:w="5083"/>
            <w:vAlign w:val="top"/>
            <w:shd w:fill="F8FAF5"/>
          </w:tcPr>
          <w:p>
            <w:r>
              <w:rPr>
                <w:rFonts w:ascii="Liberation Sans" w:hAnsi="Liberation Sans"/>
                <w:b w:val="0"/>
                <w:sz w:val="16"/>
              </w:rPr>
              <w:t>Reputation</w:t>
            </w:r>
          </w:p>
        </w:tc>
        <w:tc>
          <w:tcPr>
            <w:tcW w:type="dxa" w:w="5083"/>
            <w:vAlign w:val="top"/>
            <w:shd w:fill="F8FAF5"/>
          </w:tcPr>
          <w:p>
            <w:r>
              <w:rPr>
                <w:rFonts w:ascii="Liberation Sans" w:hAnsi="Liberation Sans"/>
                <w:b w:val="0"/>
                <w:sz w:val="16"/>
              </w:rPr>
              <w:t>feedback, feedback_media, trust_score_history (later)</w:t>
            </w:r>
          </w:p>
        </w:tc>
      </w:tr>
      <w:tr>
        <w:tc>
          <w:tcPr>
            <w:tcW w:type="dxa" w:w="5083"/>
            <w:vAlign w:val="top"/>
          </w:tcPr>
          <w:p>
            <w:r>
              <w:rPr>
                <w:rFonts w:ascii="Liberation Sans" w:hAnsi="Liberation Sans"/>
                <w:b w:val="0"/>
                <w:sz w:val="16"/>
              </w:rPr>
              <w:t>Disputes</w:t>
            </w:r>
          </w:p>
        </w:tc>
        <w:tc>
          <w:tcPr>
            <w:tcW w:type="dxa" w:w="5083"/>
            <w:vAlign w:val="top"/>
          </w:tcPr>
          <w:p>
            <w:r>
              <w:rPr>
                <w:rFonts w:ascii="Liberation Sans" w:hAnsi="Liberation Sans"/>
                <w:b w:val="0"/>
                <w:sz w:val="16"/>
              </w:rPr>
              <w:t>disputes, dispute_media</w:t>
            </w:r>
          </w:p>
        </w:tc>
      </w:tr>
      <w:tr>
        <w:tc>
          <w:tcPr>
            <w:tcW w:type="dxa" w:w="5083"/>
            <w:vAlign w:val="top"/>
            <w:shd w:fill="F8FAF5"/>
          </w:tcPr>
          <w:p>
            <w:r>
              <w:rPr>
                <w:rFonts w:ascii="Liberation Sans" w:hAnsi="Liberation Sans"/>
                <w:b w:val="0"/>
                <w:sz w:val="16"/>
              </w:rPr>
              <w:t>Market / government</w:t>
            </w:r>
          </w:p>
        </w:tc>
        <w:tc>
          <w:tcPr>
            <w:tcW w:type="dxa" w:w="5083"/>
            <w:vAlign w:val="top"/>
            <w:shd w:fill="F8FAF5"/>
          </w:tcPr>
          <w:p>
            <w:r>
              <w:rPr>
                <w:rFonts w:ascii="Liberation Sans" w:hAnsi="Liberation Sans"/>
                <w:b w:val="0"/>
                <w:sz w:val="16"/>
              </w:rPr>
              <w:t>mandi_prices, msp_prices, verification_records</w:t>
            </w:r>
          </w:p>
        </w:tc>
      </w:tr>
      <w:tr>
        <w:tc>
          <w:tcPr>
            <w:tcW w:type="dxa" w:w="5083"/>
            <w:vAlign w:val="top"/>
          </w:tcPr>
          <w:p>
            <w:r>
              <w:rPr>
                <w:rFonts w:ascii="Liberation Sans" w:hAnsi="Liberation Sans"/>
                <w:b w:val="0"/>
                <w:sz w:val="16"/>
              </w:rPr>
              <w:t>AI</w:t>
            </w:r>
          </w:p>
        </w:tc>
        <w:tc>
          <w:tcPr>
            <w:tcW w:type="dxa" w:w="5083"/>
            <w:vAlign w:val="top"/>
          </w:tcPr>
          <w:p>
            <w:r>
              <w:rPr>
                <w:rFonts w:ascii="Liberation Sans" w:hAnsi="Liberation Sans"/>
                <w:b w:val="0"/>
                <w:sz w:val="16"/>
              </w:rPr>
              <w:t>price_recommendations</w:t>
            </w:r>
          </w:p>
        </w:tc>
      </w:tr>
      <w:tr>
        <w:tc>
          <w:tcPr>
            <w:tcW w:type="dxa" w:w="5083"/>
            <w:vAlign w:val="top"/>
            <w:shd w:fill="F8FAF5"/>
          </w:tcPr>
          <w:p>
            <w:r>
              <w:rPr>
                <w:rFonts w:ascii="Liberation Sans" w:hAnsi="Liberation Sans"/>
                <w:b w:val="0"/>
                <w:sz w:val="16"/>
              </w:rPr>
              <w:t>System</w:t>
            </w:r>
          </w:p>
        </w:tc>
        <w:tc>
          <w:tcPr>
            <w:tcW w:type="dxa" w:w="5083"/>
            <w:vAlign w:val="top"/>
            <w:shd w:fill="F8FAF5"/>
          </w:tcPr>
          <w:p>
            <w:r>
              <w:rPr>
                <w:rFonts w:ascii="Liberation Sans" w:hAnsi="Liberation Sans"/>
                <w:b w:val="0"/>
                <w:sz w:val="16"/>
              </w:rPr>
              <w:t>notifications, blockchain_events (blockchain later)</w:t>
            </w:r>
          </w:p>
        </w:tc>
      </w:tr>
      <w:tr>
        <w:tc>
          <w:tcPr>
            <w:tcW w:type="dxa" w:w="5083"/>
            <w:vAlign w:val="top"/>
          </w:tcPr>
          <w:p>
            <w:r>
              <w:rPr>
                <w:rFonts w:ascii="Liberation Sans" w:hAnsi="Liberation Sans"/>
                <w:b w:val="0"/>
                <w:sz w:val="16"/>
              </w:rPr>
              <w:t>FPO</w:t>
            </w:r>
          </w:p>
        </w:tc>
        <w:tc>
          <w:tcPr>
            <w:tcW w:type="dxa" w:w="5083"/>
            <w:vAlign w:val="top"/>
          </w:tcPr>
          <w:p>
            <w:r>
              <w:rPr>
                <w:rFonts w:ascii="Liberation Sans" w:hAnsi="Liberation Sans"/>
                <w:b w:val="0"/>
                <w:sz w:val="16"/>
              </w:rPr>
              <w:t>No FPO tables in current Home phase. Add fpo_profiles / verification tables when the separate FPO role is implemented.</w:t>
            </w:r>
          </w:p>
        </w:tc>
      </w:tr>
    </w:tbl>
    <w:p>
      <w:pPr>
        <w:spacing w:after="20"/>
      </w:pPr>
    </w:p>
    <w:p>
      <w:pPr>
        <w:pStyle w:val="Heading2"/>
        <w:keepNext/>
      </w:pPr>
      <w:r>
        <w:rPr>
          <w:rFonts w:ascii="Liberation Sans" w:hAnsi="Liberation Sans"/>
          <w:b w:val="0"/>
        </w:rPr>
        <w:t>15.4 Key Data Rules</w:t>
      </w:r>
    </w:p>
    <w:p>
      <w:pPr>
        <w:pStyle w:val="ListBullet"/>
        <w:spacing w:after="40"/>
      </w:pPr>
      <w:r>
        <w:rPr>
          <w:rFonts w:ascii="Liberation Sans" w:hAnsi="Liberation Sans"/>
          <w:b w:val="0"/>
        </w:rPr>
        <w:t>One authenticated account has one active operational role.</w:t>
      </w:r>
    </w:p>
    <w:p>
      <w:pPr>
        <w:pStyle w:val="ListBullet"/>
        <w:spacing w:after="40"/>
      </w:pPr>
      <w:r>
        <w:rPr>
          <w:rFonts w:ascii="Liberation Sans" w:hAnsi="Liberation Sans"/>
          <w:b w:val="0"/>
        </w:rPr>
        <w:t>Batch, Auction and Order are always separate records.</w:t>
      </w:r>
    </w:p>
    <w:p>
      <w:pPr>
        <w:pStyle w:val="ListBullet"/>
        <w:spacing w:after="40"/>
      </w:pPr>
      <w:r>
        <w:rPr>
          <w:rFonts w:ascii="Liberation Sans" w:hAnsi="Liberation Sans"/>
          <w:b w:val="0"/>
        </w:rPr>
        <w:t>All marketplace quantities are normalized to KG internally.</w:t>
      </w:r>
    </w:p>
    <w:p>
      <w:pPr>
        <w:pStyle w:val="ListBullet"/>
        <w:spacing w:after="40"/>
      </w:pPr>
      <w:r>
        <w:rPr>
          <w:rFonts w:ascii="Liberation Sans" w:hAnsi="Liberation Sans"/>
          <w:b w:val="0"/>
        </w:rPr>
        <w:t>A batch can retain unsold quantity and be used for later auctions.</w:t>
      </w:r>
    </w:p>
    <w:p>
      <w:pPr>
        <w:pStyle w:val="ListBullet"/>
        <w:spacing w:after="40"/>
      </w:pPr>
      <w:r>
        <w:rPr>
          <w:rFonts w:ascii="Liberation Sans" w:hAnsi="Liberation Sans"/>
          <w:b w:val="0"/>
        </w:rPr>
        <w:t>One auction can produce multiple orders through multiple accepted allocations.</w:t>
      </w:r>
    </w:p>
    <w:p>
      <w:pPr>
        <w:pStyle w:val="ListBullet"/>
        <w:spacing w:after="40"/>
      </w:pPr>
      <w:r>
        <w:rPr>
          <w:rFonts w:ascii="Liberation Sans" w:hAnsi="Liberation Sans"/>
          <w:b w:val="0"/>
        </w:rPr>
        <w:t>A buyer may have multiple historical bids, but only one current active bid per auction under the latest-bid rule.</w:t>
      </w:r>
    </w:p>
    <w:p>
      <w:pPr>
        <w:pStyle w:val="ListBullet"/>
        <w:spacing w:after="40"/>
      </w:pPr>
      <w:r>
        <w:rPr>
          <w:rFonts w:ascii="Liberation Sans" w:hAnsi="Liberation Sans"/>
          <w:b w:val="0"/>
        </w:rPr>
        <w:t>Top Opportunity is computed from current ACTIVE bids on OPEN farmer auctions.</w:t>
      </w:r>
    </w:p>
    <w:p>
      <w:pPr>
        <w:pStyle w:val="ListBullet"/>
        <w:spacing w:after="40"/>
      </w:pPr>
      <w:r>
        <w:rPr>
          <w:rFonts w:ascii="Liberation Sans" w:hAnsi="Liberation Sans"/>
          <w:b w:val="0"/>
        </w:rPr>
        <w:t>Farmer ID is unique business data, never the database PK.</w:t>
      </w:r>
    </w:p>
    <w:p>
      <w:pPr>
        <w:pStyle w:val="ListBullet"/>
        <w:spacing w:after="40"/>
      </w:pPr>
      <w:r>
        <w:rPr>
          <w:rFonts w:ascii="Liberation Sans" w:hAnsi="Liberation Sans"/>
          <w:b w:val="0"/>
        </w:rPr>
        <w:t>Precise coordinates are protected by authorization and only exposed in relevant operational contexts.</w:t>
      </w:r>
    </w:p>
    <w:p>
      <w:pPr>
        <w:pStyle w:val="ListBullet"/>
        <w:spacing w:after="40"/>
      </w:pPr>
      <w:r>
        <w:rPr>
          <w:rFonts w:ascii="Liberation Sans" w:hAnsi="Liberation Sans"/>
          <w:b w:val="0"/>
        </w:rPr>
        <w:t>Raw KYC documents remain in private storage and never directly on-chain.</w:t>
      </w:r>
    </w:p>
    <w:p>
      <w:pPr>
        <w:pStyle w:val="ListBullet"/>
        <w:spacing w:after="40"/>
      </w:pPr>
      <w:r>
        <w:rPr>
          <w:rFonts w:ascii="Liberation Sans" w:hAnsi="Liberation Sans"/>
          <w:b w:val="0"/>
        </w:rPr>
        <w:t>Home values such as highest offer, market price, sold amount and order status are backend/database-controlled, never trusted from client edits.</w:t>
      </w:r>
    </w:p>
    <w:p>
      <w:pPr>
        <w:pStyle w:val="Heading2"/>
        <w:keepNext/>
      </w:pPr>
      <w:r>
        <w:rPr>
          <w:rFonts w:ascii="Liberation Sans" w:hAnsi="Liberation Sans"/>
          <w:b w:val="0"/>
        </w:rPr>
        <w:t>15.5 One-Role Database Enforcement</w:t>
      </w:r>
    </w:p>
    <w:p>
      <w:r>
        <w:rPr>
          <w:rFonts w:ascii="Liberation Sans" w:hAnsi="Liberation Sans"/>
          <w:b w:val="0"/>
        </w:rPr>
        <w:t>The current user_roles structure can be retained but should be constrained so a user cannot have more than one active role. A partial unique constraint/index on active rows is the preferred migration direction. The app will not expose role switching.</w:t>
      </w:r>
    </w:p>
    <w:p>
      <w:pPr>
        <w:pStyle w:val="Heading2"/>
        <w:keepNext/>
      </w:pPr>
      <w:r>
        <w:rPr>
          <w:rFonts w:ascii="Liberation Sans" w:hAnsi="Liberation Sans"/>
          <w:b w:val="0"/>
        </w:rPr>
        <w:t>15.6 Quantity and Price Normalization</w:t>
      </w:r>
    </w:p>
    <w:p>
      <w:pPr>
        <w:pStyle w:val="CodeBlock"/>
        <w:shd w:fill="F4F8F0"/>
      </w:pPr>
      <w:r>
        <w:rPr>
          <w:rFonts w:ascii="Liberation Mono" w:hAnsi="Liberation Mono"/>
          <w:color w:val="123B4C"/>
          <w:sz w:val="17"/>
        </w:rPr>
        <w:t>Internal quantity: KG</w:t>
        <w:br/>
      </w:r>
      <w:r>
        <w:rPr>
          <w:rFonts w:ascii="Liberation Mono" w:hAnsi="Liberation Mono"/>
          <w:color w:val="123B4C"/>
          <w:sz w:val="17"/>
        </w:rPr>
        <w:t>100 KG = 1 Quintal</w:t>
        <w:br/>
      </w:r>
      <w:r>
        <w:rPr>
          <w:rFonts w:ascii="Liberation Mono" w:hAnsi="Liberation Mono"/>
          <w:color w:val="123B4C"/>
          <w:sz w:val="17"/>
        </w:rPr>
        <w:br/>
      </w:r>
      <w:r>
        <w:rPr>
          <w:rFonts w:ascii="Liberation Mono" w:hAnsi="Liberation Mono"/>
          <w:color w:val="123B4C"/>
          <w:sz w:val="17"/>
        </w:rPr>
        <w:t>Example display conversion:</w:t>
        <w:br/>
      </w:r>
      <w:r>
        <w:rPr>
          <w:rFonts w:ascii="Liberation Mono" w:hAnsi="Liberation Mono"/>
          <w:color w:val="123B4C"/>
          <w:sz w:val="17"/>
        </w:rPr>
        <w:t>2550 INR / Quintal = 25.50 INR / KG</w:t>
        <w:br/>
      </w:r>
      <w:r>
        <w:rPr>
          <w:rFonts w:ascii="Liberation Mono" w:hAnsi="Liberation Mono"/>
          <w:color w:val="123B4C"/>
          <w:sz w:val="17"/>
        </w:rPr>
        <w:t>2350 INR / Quintal = 23.50 INR / KG</w:t>
      </w:r>
    </w:p>
    <w:p>
      <w:r>
        <w:rPr>
          <w:rFonts w:ascii="Liberation Sans" w:hAnsi="Liberation Sans"/>
          <w:b w:val="0"/>
        </w:rPr>
        <w:t>The UI may continue to display farmer-friendly quintals while calculations and database quantities remain normalized.</w:t>
      </w:r>
    </w:p>
    <w:p>
      <w:pPr>
        <w:pStyle w:val="Heading1"/>
        <w:keepNext/>
      </w:pPr>
      <w:r>
        <w:rPr>
          <w:rFonts w:ascii="Liberation Sans" w:hAnsi="Liberation Sans"/>
          <w:b w:val="0"/>
        </w:rPr>
        <w:t>16. Connected Prototype Demo Dataset</w:t>
      </w:r>
    </w:p>
    <w:p>
      <w:r>
        <w:rPr>
          <w:rFonts w:ascii="Liberation Sans" w:hAnsi="Liberation Sans"/>
          <w:b w:val="0"/>
        </w:rPr>
        <w:t>Demo data must live in Supabase and exercise real joins/calculations. It should be clearly identifiable as prototype data so it can be reset later.</w:t>
      </w:r>
    </w:p>
    <w:p>
      <w:pPr>
        <w:pStyle w:val="Heading2"/>
        <w:keepNext/>
      </w:pPr>
      <w:r>
        <w:rPr>
          <w:rFonts w:ascii="Liberation Sans" w:hAnsi="Liberation Sans"/>
          <w:b w:val="0"/>
        </w:rPr>
        <w:t>16.1 Demo Identities</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3389"/>
        <w:gridCol w:w="3389"/>
        <w:gridCol w:w="3389"/>
      </w:tblGrid>
      <w:tr>
        <w:tc>
          <w:tcPr>
            <w:tcW w:type="dxa" w:w="3389"/>
            <w:shd w:fill="125B35"/>
            <w:vAlign w:val="center"/>
          </w:tcPr>
          <w:p>
            <w:pPr>
              <w:jc w:val="center"/>
            </w:pPr>
            <w:r>
              <w:rPr>
                <w:rFonts w:ascii="Liberation Sans" w:hAnsi="Liberation Sans"/>
                <w:b/>
                <w:color w:val="FFFFFF"/>
                <w:sz w:val="17"/>
              </w:rPr>
              <w:t>Actor</w:t>
            </w:r>
          </w:p>
        </w:tc>
        <w:tc>
          <w:tcPr>
            <w:tcW w:type="dxa" w:w="3389"/>
            <w:shd w:fill="125B35"/>
            <w:vAlign w:val="center"/>
          </w:tcPr>
          <w:p>
            <w:pPr>
              <w:jc w:val="center"/>
            </w:pPr>
            <w:r>
              <w:rPr>
                <w:rFonts w:ascii="Liberation Sans" w:hAnsi="Liberation Sans"/>
                <w:b/>
                <w:color w:val="FFFFFF"/>
                <w:sz w:val="17"/>
              </w:rPr>
              <w:t>Demo identity</w:t>
            </w:r>
          </w:p>
        </w:tc>
        <w:tc>
          <w:tcPr>
            <w:tcW w:type="dxa" w:w="3389"/>
            <w:shd w:fill="125B35"/>
            <w:vAlign w:val="center"/>
          </w:tcPr>
          <w:p>
            <w:pPr>
              <w:jc w:val="center"/>
            </w:pPr>
            <w:r>
              <w:rPr>
                <w:rFonts w:ascii="Liberation Sans" w:hAnsi="Liberation Sans"/>
                <w:b/>
                <w:color w:val="FFFFFF"/>
                <w:sz w:val="17"/>
              </w:rPr>
              <w:t>Role / type</w:t>
            </w:r>
          </w:p>
        </w:tc>
      </w:tr>
      <w:tr>
        <w:tc>
          <w:tcPr>
            <w:tcW w:type="dxa" w:w="3389"/>
            <w:vAlign w:val="top"/>
          </w:tcPr>
          <w:p>
            <w:r>
              <w:rPr>
                <w:rFonts w:ascii="Liberation Sans" w:hAnsi="Liberation Sans"/>
                <w:b w:val="0"/>
                <w:sz w:val="16"/>
              </w:rPr>
              <w:t>Farmer</w:t>
            </w:r>
          </w:p>
        </w:tc>
        <w:tc>
          <w:tcPr>
            <w:tcW w:type="dxa" w:w="3389"/>
            <w:vAlign w:val="top"/>
          </w:tcPr>
          <w:p>
            <w:r>
              <w:rPr>
                <w:rFonts w:ascii="Liberation Sans" w:hAnsi="Liberation Sans"/>
                <w:b w:val="0"/>
                <w:sz w:val="16"/>
              </w:rPr>
              <w:t>Atharva Kharat</w:t>
            </w:r>
          </w:p>
        </w:tc>
        <w:tc>
          <w:tcPr>
            <w:tcW w:type="dxa" w:w="3389"/>
            <w:vAlign w:val="top"/>
          </w:tcPr>
          <w:p>
            <w:r>
              <w:rPr>
                <w:rFonts w:ascii="Liberation Sans" w:hAnsi="Liberation Sans"/>
                <w:b w:val="0"/>
                <w:sz w:val="16"/>
              </w:rPr>
              <w:t>Farmer</w:t>
            </w:r>
          </w:p>
        </w:tc>
      </w:tr>
      <w:tr>
        <w:tc>
          <w:tcPr>
            <w:tcW w:type="dxa" w:w="3389"/>
            <w:vAlign w:val="top"/>
            <w:shd w:fill="F8FAF5"/>
          </w:tcPr>
          <w:p>
            <w:r>
              <w:rPr>
                <w:rFonts w:ascii="Liberation Sans" w:hAnsi="Liberation Sans"/>
                <w:b w:val="0"/>
                <w:sz w:val="16"/>
              </w:rPr>
              <w:t>Buyer A</w:t>
            </w:r>
          </w:p>
        </w:tc>
        <w:tc>
          <w:tcPr>
            <w:tcW w:type="dxa" w:w="3389"/>
            <w:vAlign w:val="top"/>
            <w:shd w:fill="F8FAF5"/>
          </w:tcPr>
          <w:p>
            <w:r>
              <w:rPr>
                <w:rFonts w:ascii="Liberation Sans" w:hAnsi="Liberation Sans"/>
                <w:b w:val="0"/>
                <w:sz w:val="16"/>
              </w:rPr>
              <w:t>Demo Restaurant Buyer A</w:t>
            </w:r>
          </w:p>
        </w:tc>
        <w:tc>
          <w:tcPr>
            <w:tcW w:type="dxa" w:w="3389"/>
            <w:vAlign w:val="top"/>
            <w:shd w:fill="F8FAF5"/>
          </w:tcPr>
          <w:p>
            <w:r>
              <w:rPr>
                <w:rFonts w:ascii="Liberation Sans" w:hAnsi="Liberation Sans"/>
                <w:b w:val="0"/>
                <w:sz w:val="16"/>
              </w:rPr>
              <w:t>Buyer / Restaurant</w:t>
            </w:r>
          </w:p>
        </w:tc>
      </w:tr>
      <w:tr>
        <w:tc>
          <w:tcPr>
            <w:tcW w:type="dxa" w:w="3389"/>
            <w:vAlign w:val="top"/>
          </w:tcPr>
          <w:p>
            <w:r>
              <w:rPr>
                <w:rFonts w:ascii="Liberation Sans" w:hAnsi="Liberation Sans"/>
                <w:b w:val="0"/>
                <w:sz w:val="16"/>
              </w:rPr>
              <w:t>Buyer B</w:t>
            </w:r>
          </w:p>
        </w:tc>
        <w:tc>
          <w:tcPr>
            <w:tcW w:type="dxa" w:w="3389"/>
            <w:vAlign w:val="top"/>
          </w:tcPr>
          <w:p>
            <w:r>
              <w:rPr>
                <w:rFonts w:ascii="Liberation Sans" w:hAnsi="Liberation Sans"/>
                <w:b w:val="0"/>
                <w:sz w:val="16"/>
              </w:rPr>
              <w:t>Demo Wholesaler Buyer B</w:t>
            </w:r>
          </w:p>
        </w:tc>
        <w:tc>
          <w:tcPr>
            <w:tcW w:type="dxa" w:w="3389"/>
            <w:vAlign w:val="top"/>
          </w:tcPr>
          <w:p>
            <w:r>
              <w:rPr>
                <w:rFonts w:ascii="Liberation Sans" w:hAnsi="Liberation Sans"/>
                <w:b w:val="0"/>
                <w:sz w:val="16"/>
              </w:rPr>
              <w:t>Buyer / Wholesaler</w:t>
            </w:r>
          </w:p>
        </w:tc>
      </w:tr>
      <w:tr>
        <w:tc>
          <w:tcPr>
            <w:tcW w:type="dxa" w:w="3389"/>
            <w:vAlign w:val="top"/>
            <w:shd w:fill="F8FAF5"/>
          </w:tcPr>
          <w:p>
            <w:r>
              <w:rPr>
                <w:rFonts w:ascii="Liberation Sans" w:hAnsi="Liberation Sans"/>
                <w:b w:val="0"/>
                <w:sz w:val="16"/>
              </w:rPr>
              <w:t>Buyer C</w:t>
            </w:r>
          </w:p>
        </w:tc>
        <w:tc>
          <w:tcPr>
            <w:tcW w:type="dxa" w:w="3389"/>
            <w:vAlign w:val="top"/>
            <w:shd w:fill="F8FAF5"/>
          </w:tcPr>
          <w:p>
            <w:r>
              <w:rPr>
                <w:rFonts w:ascii="Liberation Sans" w:hAnsi="Liberation Sans"/>
                <w:b w:val="0"/>
                <w:sz w:val="16"/>
              </w:rPr>
              <w:t>Demo Buyer C</w:t>
            </w:r>
          </w:p>
        </w:tc>
        <w:tc>
          <w:tcPr>
            <w:tcW w:type="dxa" w:w="3389"/>
            <w:vAlign w:val="top"/>
            <w:shd w:fill="F8FAF5"/>
          </w:tcPr>
          <w:p>
            <w:r>
              <w:rPr>
                <w:rFonts w:ascii="Liberation Sans" w:hAnsi="Liberation Sans"/>
                <w:b w:val="0"/>
                <w:sz w:val="16"/>
              </w:rPr>
              <w:t>Buyer / Other</w:t>
            </w:r>
          </w:p>
        </w:tc>
      </w:tr>
      <w:tr>
        <w:tc>
          <w:tcPr>
            <w:tcW w:type="dxa" w:w="3389"/>
            <w:vAlign w:val="top"/>
          </w:tcPr>
          <w:p>
            <w:r>
              <w:rPr>
                <w:rFonts w:ascii="Liberation Sans" w:hAnsi="Liberation Sans"/>
                <w:b w:val="0"/>
                <w:sz w:val="16"/>
              </w:rPr>
              <w:t>Logistics</w:t>
            </w:r>
          </w:p>
        </w:tc>
        <w:tc>
          <w:tcPr>
            <w:tcW w:type="dxa" w:w="3389"/>
            <w:vAlign w:val="top"/>
          </w:tcPr>
          <w:p>
            <w:r>
              <w:rPr>
                <w:rFonts w:ascii="Liberation Sans" w:hAnsi="Liberation Sans"/>
                <w:b w:val="0"/>
                <w:sz w:val="16"/>
              </w:rPr>
              <w:t>Demo Logistics Partner</w:t>
            </w:r>
          </w:p>
        </w:tc>
        <w:tc>
          <w:tcPr>
            <w:tcW w:type="dxa" w:w="3389"/>
            <w:vAlign w:val="top"/>
          </w:tcPr>
          <w:p>
            <w:r>
              <w:rPr>
                <w:rFonts w:ascii="Liberation Sans" w:hAnsi="Liberation Sans"/>
                <w:b w:val="0"/>
                <w:sz w:val="16"/>
              </w:rPr>
              <w:t>Logistics</w:t>
            </w:r>
          </w:p>
        </w:tc>
      </w:tr>
    </w:tbl>
    <w:p>
      <w:pPr>
        <w:spacing w:after="20"/>
      </w:pPr>
    </w:p>
    <w:p>
      <w:r>
        <w:rPr>
          <w:rFonts w:ascii="Liberation Sans" w:hAnsi="Liberation Sans"/>
          <w:b w:val="0"/>
        </w:rPr>
        <w:t>A dedicated Supabase Auth test identity must back Atharva Kharat before RLS-backed Home reads are enabled. Other demo actors should also use valid test identities when their interactive role flows are wired.</w:t>
      </w:r>
    </w:p>
    <w:p>
      <w:pPr>
        <w:pStyle w:val="Heading2"/>
        <w:keepNext/>
      </w:pPr>
      <w:r>
        <w:rPr>
          <w:rFonts w:ascii="Liberation Sans" w:hAnsi="Liberation Sans"/>
          <w:b w:val="0"/>
        </w:rPr>
        <w:t>16.2 Demo Farmer / Farm</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Field</w:t>
            </w:r>
          </w:p>
        </w:tc>
        <w:tc>
          <w:tcPr>
            <w:tcW w:type="dxa" w:w="5083"/>
            <w:shd w:fill="125B35"/>
            <w:vAlign w:val="center"/>
          </w:tcPr>
          <w:p>
            <w:pPr>
              <w:jc w:val="center"/>
            </w:pPr>
            <w:r>
              <w:rPr>
                <w:rFonts w:ascii="Liberation Sans" w:hAnsi="Liberation Sans"/>
                <w:b/>
                <w:color w:val="FFFFFF"/>
                <w:sz w:val="17"/>
              </w:rPr>
              <w:t>Prototype value</w:t>
            </w:r>
          </w:p>
        </w:tc>
      </w:tr>
      <w:tr>
        <w:tc>
          <w:tcPr>
            <w:tcW w:type="dxa" w:w="5083"/>
            <w:vAlign w:val="top"/>
          </w:tcPr>
          <w:p>
            <w:r>
              <w:rPr>
                <w:rFonts w:ascii="Liberation Sans" w:hAnsi="Liberation Sans"/>
                <w:b w:val="0"/>
                <w:sz w:val="16"/>
              </w:rPr>
              <w:t>Farmer</w:t>
            </w:r>
          </w:p>
        </w:tc>
        <w:tc>
          <w:tcPr>
            <w:tcW w:type="dxa" w:w="5083"/>
            <w:vAlign w:val="top"/>
          </w:tcPr>
          <w:p>
            <w:r>
              <w:rPr>
                <w:rFonts w:ascii="Liberation Sans" w:hAnsi="Liberation Sans"/>
                <w:b w:val="0"/>
                <w:sz w:val="16"/>
              </w:rPr>
              <w:t>Atharva Kharat</w:t>
            </w:r>
          </w:p>
        </w:tc>
      </w:tr>
      <w:tr>
        <w:tc>
          <w:tcPr>
            <w:tcW w:type="dxa" w:w="5083"/>
            <w:vAlign w:val="top"/>
            <w:shd w:fill="F8FAF5"/>
          </w:tcPr>
          <w:p>
            <w:r>
              <w:rPr>
                <w:rFonts w:ascii="Liberation Sans" w:hAnsi="Liberation Sans"/>
                <w:b w:val="0"/>
                <w:sz w:val="16"/>
              </w:rPr>
              <w:t>Location</w:t>
            </w:r>
          </w:p>
        </w:tc>
        <w:tc>
          <w:tcPr>
            <w:tcW w:type="dxa" w:w="5083"/>
            <w:vAlign w:val="top"/>
            <w:shd w:fill="F8FAF5"/>
          </w:tcPr>
          <w:p>
            <w:r>
              <w:rPr>
                <w:rFonts w:ascii="Liberation Sans" w:hAnsi="Liberation Sans"/>
                <w:b w:val="0"/>
                <w:sz w:val="16"/>
              </w:rPr>
              <w:t>Clearly marked demo Pune, Maharashtra location; use demo coordinates, not personal real coordinates.</w:t>
            </w:r>
          </w:p>
        </w:tc>
      </w:tr>
      <w:tr>
        <w:tc>
          <w:tcPr>
            <w:tcW w:type="dxa" w:w="5083"/>
            <w:vAlign w:val="top"/>
          </w:tcPr>
          <w:p>
            <w:r>
              <w:rPr>
                <w:rFonts w:ascii="Liberation Sans" w:hAnsi="Liberation Sans"/>
                <w:b w:val="0"/>
                <w:sz w:val="16"/>
              </w:rPr>
              <w:t>Farm Size</w:t>
            </w:r>
          </w:p>
        </w:tc>
        <w:tc>
          <w:tcPr>
            <w:tcW w:type="dxa" w:w="5083"/>
            <w:vAlign w:val="top"/>
          </w:tcPr>
          <w:p>
            <w:r>
              <w:rPr>
                <w:rFonts w:ascii="Liberation Sans" w:hAnsi="Liberation Sans"/>
                <w:b w:val="0"/>
                <w:sz w:val="16"/>
              </w:rPr>
              <w:t>5.0 acres for the connected demo scenario; UI remains capable of blank/unknown for real users.</w:t>
            </w:r>
          </w:p>
        </w:tc>
      </w:tr>
      <w:tr>
        <w:tc>
          <w:tcPr>
            <w:tcW w:type="dxa" w:w="5083"/>
            <w:vAlign w:val="top"/>
            <w:shd w:fill="F8FAF5"/>
          </w:tcPr>
          <w:p>
            <w:r>
              <w:rPr>
                <w:rFonts w:ascii="Liberation Sans" w:hAnsi="Liberation Sans"/>
                <w:b w:val="0"/>
                <w:sz w:val="16"/>
              </w:rPr>
              <w:t>Crops</w:t>
            </w:r>
          </w:p>
        </w:tc>
        <w:tc>
          <w:tcPr>
            <w:tcW w:type="dxa" w:w="5083"/>
            <w:vAlign w:val="top"/>
            <w:shd w:fill="F8FAF5"/>
          </w:tcPr>
          <w:p>
            <w:r>
              <w:rPr>
                <w:rFonts w:ascii="Liberation Sans" w:hAnsi="Liberation Sans"/>
                <w:b w:val="0"/>
                <w:sz w:val="16"/>
              </w:rPr>
              <w:t>Tomato, Onion, Potato</w:t>
            </w:r>
          </w:p>
        </w:tc>
      </w:tr>
      <w:tr>
        <w:tc>
          <w:tcPr>
            <w:tcW w:type="dxa" w:w="5083"/>
            <w:vAlign w:val="top"/>
          </w:tcPr>
          <w:p>
            <w:r>
              <w:rPr>
                <w:rFonts w:ascii="Liberation Sans" w:hAnsi="Liberation Sans"/>
                <w:b w:val="0"/>
                <w:sz w:val="16"/>
              </w:rPr>
              <w:t>Available quantity target</w:t>
            </w:r>
          </w:p>
        </w:tc>
        <w:tc>
          <w:tcPr>
            <w:tcW w:type="dxa" w:w="5083"/>
            <w:vAlign w:val="top"/>
          </w:tcPr>
          <w:p>
            <w:r>
              <w:rPr>
                <w:rFonts w:ascii="Liberation Sans" w:hAnsi="Liberation Sans"/>
                <w:b w:val="0"/>
                <w:sz w:val="16"/>
              </w:rPr>
              <w:t>1200 KG total = 12 Quintals displayed on Home.</w:t>
            </w:r>
          </w:p>
        </w:tc>
      </w:tr>
    </w:tbl>
    <w:p>
      <w:pPr>
        <w:spacing w:after="20"/>
      </w:pPr>
    </w:p>
    <w:p>
      <w:pPr>
        <w:pStyle w:val="Heading2"/>
        <w:keepNext/>
      </w:pPr>
      <w:r>
        <w:rPr>
          <w:rFonts w:ascii="Liberation Sans" w:hAnsi="Liberation Sans"/>
          <w:b w:val="0"/>
        </w:rPr>
        <w:t>16.3 Demo Inventory / Batches</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3389"/>
        <w:gridCol w:w="3389"/>
        <w:gridCol w:w="3389"/>
      </w:tblGrid>
      <w:tr>
        <w:tc>
          <w:tcPr>
            <w:tcW w:type="dxa" w:w="3389"/>
            <w:shd w:fill="125B35"/>
            <w:vAlign w:val="center"/>
          </w:tcPr>
          <w:p>
            <w:pPr>
              <w:jc w:val="center"/>
            </w:pPr>
            <w:r>
              <w:rPr>
                <w:rFonts w:ascii="Liberation Sans" w:hAnsi="Liberation Sans"/>
                <w:b/>
                <w:color w:val="FFFFFF"/>
                <w:sz w:val="17"/>
              </w:rPr>
              <w:t>Crop</w:t>
            </w:r>
          </w:p>
        </w:tc>
        <w:tc>
          <w:tcPr>
            <w:tcW w:type="dxa" w:w="3389"/>
            <w:shd w:fill="125B35"/>
            <w:vAlign w:val="center"/>
          </w:tcPr>
          <w:p>
            <w:pPr>
              <w:jc w:val="center"/>
            </w:pPr>
            <w:r>
              <w:rPr>
                <w:rFonts w:ascii="Liberation Sans" w:hAnsi="Liberation Sans"/>
                <w:b/>
                <w:color w:val="FFFFFF"/>
                <w:sz w:val="17"/>
              </w:rPr>
              <w:t>Current demo batch quantity</w:t>
            </w:r>
          </w:p>
        </w:tc>
        <w:tc>
          <w:tcPr>
            <w:tcW w:type="dxa" w:w="3389"/>
            <w:shd w:fill="125B35"/>
            <w:vAlign w:val="center"/>
          </w:tcPr>
          <w:p>
            <w:pPr>
              <w:jc w:val="center"/>
            </w:pPr>
            <w:r>
              <w:rPr>
                <w:rFonts w:ascii="Liberation Sans" w:hAnsi="Liberation Sans"/>
                <w:b/>
                <w:color w:val="FFFFFF"/>
                <w:sz w:val="17"/>
              </w:rPr>
              <w:t>Purpose</w:t>
            </w:r>
          </w:p>
        </w:tc>
      </w:tr>
      <w:tr>
        <w:tc>
          <w:tcPr>
            <w:tcW w:type="dxa" w:w="3389"/>
            <w:vAlign w:val="top"/>
          </w:tcPr>
          <w:p>
            <w:r>
              <w:rPr>
                <w:rFonts w:ascii="Liberation Sans" w:hAnsi="Liberation Sans"/>
                <w:b w:val="0"/>
                <w:sz w:val="16"/>
              </w:rPr>
              <w:t>Tomato</w:t>
            </w:r>
          </w:p>
        </w:tc>
        <w:tc>
          <w:tcPr>
            <w:tcW w:type="dxa" w:w="3389"/>
            <w:vAlign w:val="top"/>
          </w:tcPr>
          <w:p>
            <w:r>
              <w:rPr>
                <w:rFonts w:ascii="Liberation Sans" w:hAnsi="Liberation Sans"/>
                <w:b w:val="0"/>
                <w:sz w:val="16"/>
              </w:rPr>
              <w:t>500 KG</w:t>
            </w:r>
          </w:p>
        </w:tc>
        <w:tc>
          <w:tcPr>
            <w:tcW w:type="dxa" w:w="3389"/>
            <w:vAlign w:val="top"/>
          </w:tcPr>
          <w:p>
            <w:r>
              <w:rPr>
                <w:rFonts w:ascii="Liberation Sans" w:hAnsi="Liberation Sans"/>
                <w:b w:val="0"/>
                <w:sz w:val="16"/>
              </w:rPr>
              <w:t>Primary active auction / Top Opportunity scenario</w:t>
            </w:r>
          </w:p>
        </w:tc>
      </w:tr>
      <w:tr>
        <w:tc>
          <w:tcPr>
            <w:tcW w:type="dxa" w:w="3389"/>
            <w:vAlign w:val="top"/>
            <w:shd w:fill="F8FAF5"/>
          </w:tcPr>
          <w:p>
            <w:r>
              <w:rPr>
                <w:rFonts w:ascii="Liberation Sans" w:hAnsi="Liberation Sans"/>
                <w:b w:val="0"/>
                <w:sz w:val="16"/>
              </w:rPr>
              <w:t>Onion</w:t>
            </w:r>
          </w:p>
        </w:tc>
        <w:tc>
          <w:tcPr>
            <w:tcW w:type="dxa" w:w="3389"/>
            <w:vAlign w:val="top"/>
            <w:shd w:fill="F8FAF5"/>
          </w:tcPr>
          <w:p>
            <w:r>
              <w:rPr>
                <w:rFonts w:ascii="Liberation Sans" w:hAnsi="Liberation Sans"/>
                <w:b w:val="0"/>
                <w:sz w:val="16"/>
              </w:rPr>
              <w:t>400 KG</w:t>
            </w:r>
          </w:p>
        </w:tc>
        <w:tc>
          <w:tcPr>
            <w:tcW w:type="dxa" w:w="3389"/>
            <w:vAlign w:val="top"/>
            <w:shd w:fill="F8FAF5"/>
          </w:tcPr>
          <w:p>
            <w:r>
              <w:rPr>
                <w:rFonts w:ascii="Liberation Sans" w:hAnsi="Liberation Sans"/>
                <w:b w:val="0"/>
                <w:sz w:val="16"/>
              </w:rPr>
              <w:t>Second active inventory / optional auction scenario</w:t>
            </w:r>
          </w:p>
        </w:tc>
      </w:tr>
      <w:tr>
        <w:tc>
          <w:tcPr>
            <w:tcW w:type="dxa" w:w="3389"/>
            <w:vAlign w:val="top"/>
          </w:tcPr>
          <w:p>
            <w:r>
              <w:rPr>
                <w:rFonts w:ascii="Liberation Sans" w:hAnsi="Liberation Sans"/>
                <w:b w:val="0"/>
                <w:sz w:val="16"/>
              </w:rPr>
              <w:t>Potato</w:t>
            </w:r>
          </w:p>
        </w:tc>
        <w:tc>
          <w:tcPr>
            <w:tcW w:type="dxa" w:w="3389"/>
            <w:vAlign w:val="top"/>
          </w:tcPr>
          <w:p>
            <w:r>
              <w:rPr>
                <w:rFonts w:ascii="Liberation Sans" w:hAnsi="Liberation Sans"/>
                <w:b w:val="0"/>
                <w:sz w:val="16"/>
              </w:rPr>
              <w:t>300 KG</w:t>
            </w:r>
          </w:p>
        </w:tc>
        <w:tc>
          <w:tcPr>
            <w:tcW w:type="dxa" w:w="3389"/>
            <w:vAlign w:val="top"/>
          </w:tcPr>
          <w:p>
            <w:r>
              <w:rPr>
                <w:rFonts w:ascii="Liberation Sans" w:hAnsi="Liberation Sans"/>
                <w:b w:val="0"/>
                <w:sz w:val="16"/>
              </w:rPr>
              <w:t>Available inventory and market-price scenario</w:t>
            </w:r>
          </w:p>
        </w:tc>
      </w:tr>
    </w:tbl>
    <w:p>
      <w:pPr>
        <w:spacing w:after="20"/>
      </w:pPr>
    </w:p>
    <w:p>
      <w:pPr>
        <w:pStyle w:val="Heading2"/>
        <w:keepNext/>
      </w:pPr>
      <w:r>
        <w:rPr>
          <w:rFonts w:ascii="Liberation Sans" w:hAnsi="Liberation Sans"/>
          <w:b w:val="0"/>
        </w:rPr>
        <w:t>16.4 Demo Active Auction and Buyer Offers</w:t>
      </w:r>
    </w:p>
    <w:p>
      <w:pPr>
        <w:pStyle w:val="CodeBlock"/>
        <w:shd w:fill="F4F8F0"/>
      </w:pPr>
      <w:r>
        <w:rPr>
          <w:rFonts w:ascii="Liberation Mono" w:hAnsi="Liberation Mono"/>
          <w:color w:val="123B4C"/>
          <w:sz w:val="17"/>
        </w:rPr>
        <w:t>Tomato Physical Batch = 500 KG</w:t>
        <w:br/>
      </w:r>
      <w:r>
        <w:rPr>
          <w:rFonts w:ascii="Liberation Mono" w:hAnsi="Liberation Mono"/>
          <w:color w:val="123B4C"/>
          <w:sz w:val="17"/>
        </w:rPr>
        <w:t xml:space="preserve">  ↓</w:t>
        <w:br/>
      </w:r>
      <w:r>
        <w:rPr>
          <w:rFonts w:ascii="Liberation Mono" w:hAnsi="Liberation Mono"/>
          <w:color w:val="123B4C"/>
          <w:sz w:val="17"/>
        </w:rPr>
        <w:t>Active Tomato Auction = 350 KG offered</w:t>
        <w:br/>
      </w:r>
      <w:r>
        <w:rPr>
          <w:rFonts w:ascii="Liberation Mono" w:hAnsi="Liberation Mono"/>
          <w:color w:val="123B4C"/>
          <w:sz w:val="17"/>
        </w:rPr>
        <w:t xml:space="preserve">  ↓</w:t>
        <w:br/>
      </w:r>
      <w:r>
        <w:rPr>
          <w:rFonts w:ascii="Liberation Mono" w:hAnsi="Liberation Mono"/>
          <w:color w:val="123B4C"/>
          <w:sz w:val="17"/>
        </w:rPr>
        <w:t>Buyer A bid = 24.50 INR / KG = 2450 INR / Quintal</w:t>
        <w:br/>
      </w:r>
      <w:r>
        <w:rPr>
          <w:rFonts w:ascii="Liberation Mono" w:hAnsi="Liberation Mono"/>
          <w:color w:val="123B4C"/>
          <w:sz w:val="17"/>
        </w:rPr>
        <w:t>Buyer B bid = 25.00 INR / KG = 2500 INR / Quintal</w:t>
        <w:br/>
      </w:r>
      <w:r>
        <w:rPr>
          <w:rFonts w:ascii="Liberation Mono" w:hAnsi="Liberation Mono"/>
          <w:color w:val="123B4C"/>
          <w:sz w:val="17"/>
        </w:rPr>
        <w:t>Buyer C bid = 25.50 INR / KG = 2550 INR / Quintal</w:t>
        <w:br/>
      </w:r>
      <w:r>
        <w:rPr>
          <w:rFonts w:ascii="Liberation Mono" w:hAnsi="Liberation Mono"/>
          <w:color w:val="123B4C"/>
          <w:sz w:val="17"/>
        </w:rPr>
        <w:t xml:space="preserve">  ↓</w:t>
        <w:br/>
      </w:r>
      <w:r>
        <w:rPr>
          <w:rFonts w:ascii="Liberation Mono" w:hAnsi="Liberation Mono"/>
          <w:color w:val="123B4C"/>
          <w:sz w:val="17"/>
        </w:rPr>
        <w:t>Top Opportunity = Tomato</w:t>
        <w:br/>
      </w:r>
      <w:r>
        <w:rPr>
          <w:rFonts w:ascii="Liberation Mono" w:hAnsi="Liberation Mono"/>
          <w:color w:val="123B4C"/>
          <w:sz w:val="17"/>
        </w:rPr>
        <w:t>3 buyers interested</w:t>
        <w:br/>
      </w:r>
      <w:r>
        <w:rPr>
          <w:rFonts w:ascii="Liberation Mono" w:hAnsi="Liberation Mono"/>
          <w:color w:val="123B4C"/>
          <w:sz w:val="17"/>
        </w:rPr>
        <w:t>Highest offer = 2550 INR / Quintal</w:t>
        <w:br/>
      </w:r>
      <w:r>
        <w:rPr>
          <w:rFonts w:ascii="Liberation Mono" w:hAnsi="Liberation Mono"/>
          <w:color w:val="123B4C"/>
          <w:sz w:val="17"/>
        </w:rPr>
        <w:t>Mandi reference = 2350 INR / Quintal</w:t>
        <w:br/>
      </w:r>
      <w:r>
        <w:rPr>
          <w:rFonts w:ascii="Liberation Mono" w:hAnsi="Liberation Mono"/>
          <w:color w:val="123B4C"/>
          <w:sz w:val="17"/>
        </w:rPr>
        <w:t>Advantage = 200 INR / Quintal</w:t>
      </w:r>
    </w:p>
    <w:p>
      <w:pPr>
        <w:pStyle w:val="Heading2"/>
        <w:keepNext/>
      </w:pPr>
      <w:r>
        <w:rPr>
          <w:rFonts w:ascii="Liberation Sans" w:hAnsi="Liberation Sans"/>
          <w:b w:val="0"/>
        </w:rPr>
        <w:t>16.5 Demo Market Observations</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2541"/>
        <w:gridCol w:w="2541"/>
        <w:gridCol w:w="2541"/>
        <w:gridCol w:w="2541"/>
      </w:tblGrid>
      <w:tr>
        <w:tc>
          <w:tcPr>
            <w:tcW w:type="dxa" w:w="2541"/>
            <w:shd w:fill="125B35"/>
            <w:vAlign w:val="center"/>
          </w:tcPr>
          <w:p>
            <w:pPr>
              <w:jc w:val="center"/>
            </w:pPr>
            <w:r>
              <w:rPr>
                <w:rFonts w:ascii="Liberation Sans" w:hAnsi="Liberation Sans"/>
                <w:b/>
                <w:color w:val="FFFFFF"/>
                <w:sz w:val="17"/>
              </w:rPr>
              <w:t>Crop</w:t>
            </w:r>
          </w:p>
        </w:tc>
        <w:tc>
          <w:tcPr>
            <w:tcW w:type="dxa" w:w="2541"/>
            <w:shd w:fill="125B35"/>
            <w:vAlign w:val="center"/>
          </w:tcPr>
          <w:p>
            <w:pPr>
              <w:jc w:val="center"/>
            </w:pPr>
            <w:r>
              <w:rPr>
                <w:rFonts w:ascii="Liberation Sans" w:hAnsi="Liberation Sans"/>
                <w:b/>
                <w:color w:val="FFFFFF"/>
                <w:sz w:val="17"/>
              </w:rPr>
              <w:t>Latest display price</w:t>
            </w:r>
          </w:p>
        </w:tc>
        <w:tc>
          <w:tcPr>
            <w:tcW w:type="dxa" w:w="2541"/>
            <w:shd w:fill="125B35"/>
            <w:vAlign w:val="center"/>
          </w:tcPr>
          <w:p>
            <w:pPr>
              <w:jc w:val="center"/>
            </w:pPr>
            <w:r>
              <w:rPr>
                <w:rFonts w:ascii="Liberation Sans" w:hAnsi="Liberation Sans"/>
                <w:b/>
                <w:color w:val="FFFFFF"/>
                <w:sz w:val="17"/>
              </w:rPr>
              <w:t>Target trend</w:t>
            </w:r>
          </w:p>
        </w:tc>
        <w:tc>
          <w:tcPr>
            <w:tcW w:type="dxa" w:w="2541"/>
            <w:shd w:fill="125B35"/>
            <w:vAlign w:val="center"/>
          </w:tcPr>
          <w:p>
            <w:pPr>
              <w:jc w:val="center"/>
            </w:pPr>
            <w:r>
              <w:rPr>
                <w:rFonts w:ascii="Liberation Sans" w:hAnsi="Liberation Sans"/>
                <w:b/>
                <w:color w:val="FFFFFF"/>
                <w:sz w:val="17"/>
              </w:rPr>
              <w:t>Implementation rule</w:t>
            </w:r>
          </w:p>
        </w:tc>
      </w:tr>
      <w:tr>
        <w:tc>
          <w:tcPr>
            <w:tcW w:type="dxa" w:w="2541"/>
            <w:vAlign w:val="top"/>
          </w:tcPr>
          <w:p>
            <w:r>
              <w:rPr>
                <w:rFonts w:ascii="Liberation Sans" w:hAnsi="Liberation Sans"/>
                <w:b w:val="0"/>
                <w:sz w:val="16"/>
              </w:rPr>
              <w:t>Onion</w:t>
            </w:r>
          </w:p>
        </w:tc>
        <w:tc>
          <w:tcPr>
            <w:tcW w:type="dxa" w:w="2541"/>
            <w:vAlign w:val="top"/>
          </w:tcPr>
          <w:p>
            <w:r>
              <w:rPr>
                <w:rFonts w:ascii="Liberation Sans" w:hAnsi="Liberation Sans"/>
                <w:b w:val="0"/>
                <w:sz w:val="16"/>
              </w:rPr>
              <w:t>₹1,800 / Quintal</w:t>
            </w:r>
          </w:p>
        </w:tc>
        <w:tc>
          <w:tcPr>
            <w:tcW w:type="dxa" w:w="2541"/>
            <w:vAlign w:val="top"/>
          </w:tcPr>
          <w:p>
            <w:r>
              <w:rPr>
                <w:rFonts w:ascii="Liberation Sans" w:hAnsi="Liberation Sans"/>
                <w:b w:val="0"/>
                <w:sz w:val="16"/>
              </w:rPr>
              <w:t>≈ +2.5%</w:t>
            </w:r>
          </w:p>
        </w:tc>
        <w:tc>
          <w:tcPr>
            <w:tcW w:type="dxa" w:w="2541"/>
            <w:vAlign w:val="top"/>
          </w:tcPr>
          <w:p>
            <w:r>
              <w:rPr>
                <w:rFonts w:ascii="Liberation Sans" w:hAnsi="Liberation Sans"/>
                <w:b w:val="0"/>
                <w:sz w:val="16"/>
              </w:rPr>
              <w:t>Seed at least two observations and calculate trend.</w:t>
            </w:r>
          </w:p>
        </w:tc>
      </w:tr>
      <w:tr>
        <w:tc>
          <w:tcPr>
            <w:tcW w:type="dxa" w:w="2541"/>
            <w:vAlign w:val="top"/>
            <w:shd w:fill="F8FAF5"/>
          </w:tcPr>
          <w:p>
            <w:r>
              <w:rPr>
                <w:rFonts w:ascii="Liberation Sans" w:hAnsi="Liberation Sans"/>
                <w:b w:val="0"/>
                <w:sz w:val="16"/>
              </w:rPr>
              <w:t>Potato</w:t>
            </w:r>
          </w:p>
        </w:tc>
        <w:tc>
          <w:tcPr>
            <w:tcW w:type="dxa" w:w="2541"/>
            <w:vAlign w:val="top"/>
            <w:shd w:fill="F8FAF5"/>
          </w:tcPr>
          <w:p>
            <w:r>
              <w:rPr>
                <w:rFonts w:ascii="Liberation Sans" w:hAnsi="Liberation Sans"/>
                <w:b w:val="0"/>
                <w:sz w:val="16"/>
              </w:rPr>
              <w:t>₹2,200 / Quintal</w:t>
            </w:r>
          </w:p>
        </w:tc>
        <w:tc>
          <w:tcPr>
            <w:tcW w:type="dxa" w:w="2541"/>
            <w:vAlign w:val="top"/>
            <w:shd w:fill="F8FAF5"/>
          </w:tcPr>
          <w:p>
            <w:r>
              <w:rPr>
                <w:rFonts w:ascii="Liberation Sans" w:hAnsi="Liberation Sans"/>
                <w:b w:val="0"/>
                <w:sz w:val="16"/>
              </w:rPr>
              <w:t>≈ +1.8%</w:t>
            </w:r>
          </w:p>
        </w:tc>
        <w:tc>
          <w:tcPr>
            <w:tcW w:type="dxa" w:w="2541"/>
            <w:vAlign w:val="top"/>
            <w:shd w:fill="F8FAF5"/>
          </w:tcPr>
          <w:p>
            <w:r>
              <w:rPr>
                <w:rFonts w:ascii="Liberation Sans" w:hAnsi="Liberation Sans"/>
                <w:b w:val="0"/>
                <w:sz w:val="16"/>
              </w:rPr>
              <w:t>Seed at least two observations and calculate trend.</w:t>
            </w:r>
          </w:p>
        </w:tc>
      </w:tr>
      <w:tr>
        <w:tc>
          <w:tcPr>
            <w:tcW w:type="dxa" w:w="2541"/>
            <w:vAlign w:val="top"/>
          </w:tcPr>
          <w:p>
            <w:r>
              <w:rPr>
                <w:rFonts w:ascii="Liberation Sans" w:hAnsi="Liberation Sans"/>
                <w:b w:val="0"/>
                <w:sz w:val="16"/>
              </w:rPr>
              <w:t>Tomato</w:t>
            </w:r>
          </w:p>
        </w:tc>
        <w:tc>
          <w:tcPr>
            <w:tcW w:type="dxa" w:w="2541"/>
            <w:vAlign w:val="top"/>
          </w:tcPr>
          <w:p>
            <w:r>
              <w:rPr>
                <w:rFonts w:ascii="Liberation Sans" w:hAnsi="Liberation Sans"/>
                <w:b w:val="0"/>
                <w:sz w:val="16"/>
              </w:rPr>
              <w:t>₹2,400 / Quintal</w:t>
            </w:r>
          </w:p>
        </w:tc>
        <w:tc>
          <w:tcPr>
            <w:tcW w:type="dxa" w:w="2541"/>
            <w:vAlign w:val="top"/>
          </w:tcPr>
          <w:p>
            <w:r>
              <w:rPr>
                <w:rFonts w:ascii="Liberation Sans" w:hAnsi="Liberation Sans"/>
                <w:b w:val="0"/>
                <w:sz w:val="16"/>
              </w:rPr>
              <w:t>≈ +3.1%</w:t>
            </w:r>
          </w:p>
        </w:tc>
        <w:tc>
          <w:tcPr>
            <w:tcW w:type="dxa" w:w="2541"/>
            <w:vAlign w:val="top"/>
          </w:tcPr>
          <w:p>
            <w:r>
              <w:rPr>
                <w:rFonts w:ascii="Liberation Sans" w:hAnsi="Liberation Sans"/>
                <w:b w:val="0"/>
                <w:sz w:val="16"/>
              </w:rPr>
              <w:t>Seed at least two observations and calculate trend.</w:t>
            </w:r>
          </w:p>
        </w:tc>
      </w:tr>
    </w:tbl>
    <w:p>
      <w:pPr>
        <w:spacing w:after="20"/>
      </w:pPr>
    </w:p>
    <w:p>
      <w:r>
        <w:rPr>
          <w:rFonts w:ascii="Liberation Sans" w:hAnsi="Liberation Sans"/>
          <w:b w:val="0"/>
        </w:rPr>
        <w:t>Do not store the percentage-change strings as UI constants. They must be derived from current/prior database observations.</w:t>
      </w:r>
    </w:p>
    <w:p>
      <w:pPr>
        <w:pStyle w:val="Heading2"/>
        <w:keepNext/>
      </w:pPr>
      <w:r>
        <w:rPr>
          <w:rFonts w:ascii="Liberation Sans" w:hAnsi="Liberation Sans"/>
          <w:b w:val="0"/>
        </w:rPr>
        <w:t>16.6 Demo Selling Activity</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Metric</w:t>
            </w:r>
          </w:p>
        </w:tc>
        <w:tc>
          <w:tcPr>
            <w:tcW w:type="dxa" w:w="5083"/>
            <w:shd w:fill="125B35"/>
            <w:vAlign w:val="center"/>
          </w:tcPr>
          <w:p>
            <w:pPr>
              <w:jc w:val="center"/>
            </w:pPr>
            <w:r>
              <w:rPr>
                <w:rFonts w:ascii="Liberation Sans" w:hAnsi="Liberation Sans"/>
                <w:b/>
                <w:color w:val="FFFFFF"/>
                <w:sz w:val="17"/>
              </w:rPr>
              <w:t>Demo state</w:t>
            </w:r>
          </w:p>
        </w:tc>
      </w:tr>
      <w:tr>
        <w:tc>
          <w:tcPr>
            <w:tcW w:type="dxa" w:w="5083"/>
            <w:vAlign w:val="top"/>
          </w:tcPr>
          <w:p>
            <w:r>
              <w:rPr>
                <w:rFonts w:ascii="Liberation Sans" w:hAnsi="Liberation Sans"/>
                <w:b w:val="0"/>
                <w:sz w:val="16"/>
              </w:rPr>
              <w:t>Active Auctions</w:t>
            </w:r>
          </w:p>
        </w:tc>
        <w:tc>
          <w:tcPr>
            <w:tcW w:type="dxa" w:w="5083"/>
            <w:vAlign w:val="top"/>
          </w:tcPr>
          <w:p>
            <w:r>
              <w:rPr>
                <w:rFonts w:ascii="Liberation Sans" w:hAnsi="Liberation Sans"/>
                <w:b w:val="0"/>
                <w:sz w:val="16"/>
              </w:rPr>
              <w:t>2 active auctions for dashboard testing.</w:t>
            </w:r>
          </w:p>
        </w:tc>
      </w:tr>
      <w:tr>
        <w:tc>
          <w:tcPr>
            <w:tcW w:type="dxa" w:w="5083"/>
            <w:vAlign w:val="top"/>
            <w:shd w:fill="F8FAF5"/>
          </w:tcPr>
          <w:p>
            <w:r>
              <w:rPr>
                <w:rFonts w:ascii="Liberation Sans" w:hAnsi="Liberation Sans"/>
                <w:b w:val="0"/>
                <w:sz w:val="16"/>
              </w:rPr>
              <w:t>New Offer</w:t>
            </w:r>
          </w:p>
        </w:tc>
        <w:tc>
          <w:tcPr>
            <w:tcW w:type="dxa" w:w="5083"/>
            <w:vAlign w:val="top"/>
            <w:shd w:fill="F8FAF5"/>
          </w:tcPr>
          <w:p>
            <w:r>
              <w:rPr>
                <w:rFonts w:ascii="Liberation Sans" w:hAnsi="Liberation Sans"/>
                <w:b w:val="0"/>
                <w:sz w:val="16"/>
              </w:rPr>
              <w:t>1 unread/new bid event requiring farmer review.</w:t>
            </w:r>
          </w:p>
        </w:tc>
      </w:tr>
      <w:tr>
        <w:tc>
          <w:tcPr>
            <w:tcW w:type="dxa" w:w="5083"/>
            <w:vAlign w:val="top"/>
          </w:tcPr>
          <w:p>
            <w:r>
              <w:rPr>
                <w:rFonts w:ascii="Liberation Sans" w:hAnsi="Liberation Sans"/>
                <w:b w:val="0"/>
                <w:sz w:val="16"/>
              </w:rPr>
              <w:t>Sold This Month</w:t>
            </w:r>
          </w:p>
        </w:tc>
        <w:tc>
          <w:tcPr>
            <w:tcW w:type="dxa" w:w="5083"/>
            <w:vAlign w:val="top"/>
          </w:tcPr>
          <w:p>
            <w:r>
              <w:rPr>
                <w:rFonts w:ascii="Liberation Sans" w:hAnsi="Liberation Sans"/>
                <w:b w:val="0"/>
                <w:sz w:val="16"/>
              </w:rPr>
              <w:t>₹18,500 from a completed demo order in the current month.</w:t>
            </w:r>
          </w:p>
        </w:tc>
      </w:tr>
      <w:tr>
        <w:tc>
          <w:tcPr>
            <w:tcW w:type="dxa" w:w="5083"/>
            <w:vAlign w:val="top"/>
            <w:shd w:fill="F8FAF5"/>
          </w:tcPr>
          <w:p>
            <w:r>
              <w:rPr>
                <w:rFonts w:ascii="Liberation Sans" w:hAnsi="Liberation Sans"/>
                <w:b w:val="0"/>
                <w:sz w:val="16"/>
              </w:rPr>
              <w:t>Unread notifications</w:t>
            </w:r>
          </w:p>
        </w:tc>
        <w:tc>
          <w:tcPr>
            <w:tcW w:type="dxa" w:w="5083"/>
            <w:vAlign w:val="top"/>
            <w:shd w:fill="F8FAF5"/>
          </w:tcPr>
          <w:p>
            <w:r>
              <w:rPr>
                <w:rFonts w:ascii="Liberation Sans" w:hAnsi="Liberation Sans"/>
                <w:b w:val="0"/>
                <w:sz w:val="16"/>
              </w:rPr>
              <w:t>1 unread notification so conditional badge behavior can be demonstrated.</w:t>
            </w:r>
          </w:p>
        </w:tc>
      </w:tr>
    </w:tbl>
    <w:p>
      <w:pPr>
        <w:spacing w:after="20"/>
      </w:pPr>
    </w:p>
    <w:p>
      <w:pPr>
        <w:pStyle w:val="Heading2"/>
        <w:keepNext/>
      </w:pPr>
      <w:r>
        <w:rPr>
          <w:rFonts w:ascii="Liberation Sans" w:hAnsi="Liberation Sans"/>
          <w:b w:val="0"/>
        </w:rPr>
        <w:t>16.7 Demo Data Safety</w:t>
      </w:r>
    </w:p>
    <w:p>
      <w:pPr>
        <w:pStyle w:val="ListBullet"/>
        <w:spacing w:after="40"/>
      </w:pPr>
      <w:r>
        <w:rPr>
          <w:rFonts w:ascii="Liberation Sans" w:hAnsi="Liberation Sans"/>
          <w:b w:val="0"/>
        </w:rPr>
        <w:t>Use deterministic demo labels/metadata so the prototype dataset can be identified and reset.</w:t>
      </w:r>
    </w:p>
    <w:p>
      <w:pPr>
        <w:pStyle w:val="ListBullet"/>
        <w:spacing w:after="40"/>
      </w:pPr>
      <w:r>
        <w:rPr>
          <w:rFonts w:ascii="Liberation Sans" w:hAnsi="Liberation Sans"/>
          <w:b w:val="0"/>
        </w:rPr>
        <w:t>Do not use personal real GPS coordinates for the demo Farmer.</w:t>
      </w:r>
    </w:p>
    <w:p>
      <w:pPr>
        <w:pStyle w:val="ListBullet"/>
        <w:spacing w:after="40"/>
      </w:pPr>
      <w:r>
        <w:rPr>
          <w:rFonts w:ascii="Liberation Sans" w:hAnsi="Liberation Sans"/>
          <w:b w:val="0"/>
        </w:rPr>
        <w:t>Do not weaken RLS to make demo data visible.</w:t>
      </w:r>
    </w:p>
    <w:p>
      <w:pPr>
        <w:pStyle w:val="ListBullet"/>
        <w:spacing w:after="40"/>
      </w:pPr>
      <w:r>
        <w:rPr>
          <w:rFonts w:ascii="Liberation Sans" w:hAnsi="Liberation Sans"/>
          <w:b w:val="0"/>
        </w:rPr>
        <w:t>Do not place service-role credentials in React Native environment variables.</w:t>
      </w:r>
    </w:p>
    <w:p>
      <w:pPr>
        <w:pStyle w:val="ListBullet"/>
        <w:spacing w:after="40"/>
      </w:pPr>
      <w:r>
        <w:rPr>
          <w:rFonts w:ascii="Liberation Sans" w:hAnsi="Liberation Sans"/>
          <w:b w:val="0"/>
        </w:rPr>
        <w:t>Demo verification/market data must be explicitly replaceable by real APIs later.</w:t>
      </w:r>
    </w:p>
    <w:p>
      <w:pPr>
        <w:pStyle w:val="Heading1"/>
        <w:keepNext/>
      </w:pPr>
      <w:r>
        <w:rPr>
          <w:rFonts w:ascii="Liberation Sans" w:hAnsi="Liberation Sans"/>
          <w:b w:val="0"/>
        </w:rPr>
        <w:t>17. Core State Machines</w:t>
      </w:r>
    </w:p>
    <w:p>
      <w:pPr>
        <w:pStyle w:val="Heading2"/>
        <w:keepNext/>
      </w:pPr>
      <w:r>
        <w:rPr>
          <w:rFonts w:ascii="Liberation Sans" w:hAnsi="Liberation Sans"/>
          <w:b w:val="0"/>
        </w:rPr>
        <w:t>17.1 Auction</w:t>
      </w:r>
    </w:p>
    <w:p>
      <w:pPr>
        <w:pStyle w:val="CodeBlock"/>
        <w:shd w:fill="F4F8F0"/>
      </w:pPr>
      <w:r>
        <w:rPr>
          <w:rFonts w:ascii="Liberation Mono" w:hAnsi="Liberation Mono"/>
          <w:color w:val="123B4C"/>
          <w:sz w:val="17"/>
        </w:rPr>
        <w:t>DRAFT → OPEN → CLOSED → AWARDED / PARTIALLY_SOLD → COMPLETED</w:t>
        <w:br/>
      </w:r>
      <w:r>
        <w:rPr>
          <w:rFonts w:ascii="Liberation Mono" w:hAnsi="Liberation Mono"/>
          <w:color w:val="123B4C"/>
          <w:sz w:val="17"/>
        </w:rPr>
        <w:t>OR → CANCELLED where permitted</w:t>
      </w:r>
    </w:p>
    <w:p>
      <w:pPr>
        <w:pStyle w:val="Heading2"/>
        <w:keepNext/>
      </w:pPr>
      <w:r>
        <w:rPr>
          <w:rFonts w:ascii="Liberation Sans" w:hAnsi="Liberation Sans"/>
          <w:b w:val="0"/>
        </w:rPr>
        <w:t>17.2 Order</w:t>
      </w:r>
    </w:p>
    <w:p>
      <w:pPr>
        <w:pStyle w:val="CodeBlock"/>
        <w:shd w:fill="F4F8F0"/>
      </w:pPr>
      <w:r>
        <w:rPr>
          <w:rFonts w:ascii="Liberation Mono" w:hAnsi="Liberation Mono"/>
          <w:color w:val="123B4C"/>
          <w:sz w:val="17"/>
        </w:rPr>
        <w:t>CREATED</w:t>
        <w:br/>
      </w:r>
      <w:r>
        <w:rPr>
          <w:rFonts w:ascii="Liberation Mono" w:hAnsi="Liberation Mono"/>
          <w:color w:val="123B4C"/>
          <w:sz w:val="17"/>
        </w:rPr>
        <w:t xml:space="preserve">  ↓</w:t>
        <w:br/>
      </w:r>
      <w:r>
        <w:rPr>
          <w:rFonts w:ascii="Liberation Mono" w:hAnsi="Liberation Mono"/>
          <w:color w:val="123B4C"/>
          <w:sz w:val="17"/>
        </w:rPr>
        <w:t>ADVANCE_PENDING → ADVANCE_PAID</w:t>
        <w:br/>
      </w:r>
      <w:r>
        <w:rPr>
          <w:rFonts w:ascii="Liberation Mono" w:hAnsi="Liberation Mono"/>
          <w:color w:val="123B4C"/>
          <w:sz w:val="17"/>
        </w:rPr>
        <w:t xml:space="preserve">  ↓</w:t>
        <w:br/>
      </w:r>
      <w:r>
        <w:rPr>
          <w:rFonts w:ascii="Liberation Mono" w:hAnsi="Liberation Mono"/>
          <w:color w:val="123B4C"/>
          <w:sz w:val="17"/>
        </w:rPr>
        <w:t>LOGISTICS_PENDING / ASSIGNED (if needed)</w:t>
        <w:br/>
      </w:r>
      <w:r>
        <w:rPr>
          <w:rFonts w:ascii="Liberation Mono" w:hAnsi="Liberation Mono"/>
          <w:color w:val="123B4C"/>
          <w:sz w:val="17"/>
        </w:rPr>
        <w:t xml:space="preserve">  ↓</w:t>
        <w:br/>
      </w:r>
      <w:r>
        <w:rPr>
          <w:rFonts w:ascii="Liberation Mono" w:hAnsi="Liberation Mono"/>
          <w:color w:val="123B4C"/>
          <w:sz w:val="17"/>
        </w:rPr>
        <w:t>PICKUP_CONFIRMED</w:t>
        <w:br/>
      </w:r>
      <w:r>
        <w:rPr>
          <w:rFonts w:ascii="Liberation Mono" w:hAnsi="Liberation Mono"/>
          <w:color w:val="123B4C"/>
          <w:sz w:val="17"/>
        </w:rPr>
        <w:t xml:space="preserve">  ↓</w:t>
        <w:br/>
      </w:r>
      <w:r>
        <w:rPr>
          <w:rFonts w:ascii="Liberation Mono" w:hAnsi="Liberation Mono"/>
          <w:color w:val="123B4C"/>
          <w:sz w:val="17"/>
        </w:rPr>
        <w:t>BALANCE_PENDING → BALANCE_PAID</w:t>
        <w:br/>
      </w:r>
      <w:r>
        <w:rPr>
          <w:rFonts w:ascii="Liberation Mono" w:hAnsi="Liberation Mono"/>
          <w:color w:val="123B4C"/>
          <w:sz w:val="17"/>
        </w:rPr>
        <w:t xml:space="preserve">  ↓</w:t>
        <w:br/>
      </w:r>
      <w:r>
        <w:rPr>
          <w:rFonts w:ascii="Liberation Mono" w:hAnsi="Liberation Mono"/>
          <w:color w:val="123B4C"/>
          <w:sz w:val="17"/>
        </w:rPr>
        <w:t>DELIVERY_CONFIRMED</w:t>
        <w:br/>
      </w:r>
      <w:r>
        <w:rPr>
          <w:rFonts w:ascii="Liberation Mono" w:hAnsi="Liberation Mono"/>
          <w:color w:val="123B4C"/>
          <w:sz w:val="17"/>
        </w:rPr>
        <w:t xml:space="preserve">  ↓</w:t>
        <w:br/>
      </w:r>
      <w:r>
        <w:rPr>
          <w:rFonts w:ascii="Liberation Mono" w:hAnsi="Liberation Mono"/>
          <w:color w:val="123B4C"/>
          <w:sz w:val="17"/>
        </w:rPr>
        <w:t>COMPLETED</w:t>
      </w:r>
    </w:p>
    <w:p>
      <w:pPr>
        <w:pStyle w:val="Heading2"/>
        <w:keepNext/>
      </w:pPr>
      <w:r>
        <w:rPr>
          <w:rFonts w:ascii="Liberation Sans" w:hAnsi="Liberation Sans"/>
          <w:b w:val="0"/>
        </w:rPr>
        <w:t>17.3 Dispute</w:t>
      </w:r>
    </w:p>
    <w:p>
      <w:pPr>
        <w:pStyle w:val="CodeBlock"/>
        <w:shd w:fill="F4F8F0"/>
      </w:pPr>
      <w:r>
        <w:rPr>
          <w:rFonts w:ascii="Liberation Mono" w:hAnsi="Liberation Mono"/>
          <w:color w:val="123B4C"/>
          <w:sz w:val="17"/>
        </w:rPr>
        <w:t>OPEN → UNDER_REVIEW → RESOLVED / REJECTED / ESCALATED</w:t>
      </w:r>
    </w:p>
    <w:p>
      <w:pPr>
        <w:pStyle w:val="Heading1"/>
        <w:keepNext/>
      </w:pPr>
      <w:r>
        <w:rPr>
          <w:rFonts w:ascii="Liberation Sans" w:hAnsi="Liberation Sans"/>
          <w:b w:val="0"/>
        </w:rPr>
        <w:t>18. AI, Verification and Blockchain</w:t>
      </w:r>
    </w:p>
    <w:p>
      <w:pPr>
        <w:pStyle w:val="Heading2"/>
        <w:keepNext/>
      </w:pPr>
      <w:r>
        <w:rPr>
          <w:rFonts w:ascii="Liberation Sans" w:hAnsi="Liberation Sans"/>
          <w:b w:val="0"/>
        </w:rPr>
        <w:t>18.1 AI Quality</w:t>
      </w:r>
    </w:p>
    <w:p>
      <w:pPr>
        <w:pStyle w:val="CodeBlock"/>
        <w:shd w:fill="F4F8F0"/>
      </w:pPr>
      <w:r>
        <w:rPr>
          <w:rFonts w:ascii="Liberation Mono" w:hAnsi="Liberation Mono"/>
          <w:color w:val="123B4C"/>
          <w:sz w:val="17"/>
        </w:rPr>
        <w:t>Produce media</w:t>
        <w:br/>
      </w:r>
      <w:r>
        <w:rPr>
          <w:rFonts w:ascii="Liberation Mono" w:hAnsi="Liberation Mono"/>
          <w:color w:val="123B4C"/>
          <w:sz w:val="17"/>
        </w:rPr>
        <w:t xml:space="preserve">  ↓</w:t>
        <w:br/>
      </w:r>
      <w:r>
        <w:rPr>
          <w:rFonts w:ascii="Liberation Mono" w:hAnsi="Liberation Mono"/>
          <w:color w:val="123B4C"/>
          <w:sz w:val="17"/>
        </w:rPr>
        <w:t>Supabase Storage</w:t>
        <w:br/>
      </w:r>
      <w:r>
        <w:rPr>
          <w:rFonts w:ascii="Liberation Mono" w:hAnsi="Liberation Mono"/>
          <w:color w:val="123B4C"/>
          <w:sz w:val="17"/>
        </w:rPr>
        <w:t xml:space="preserve">  ↓</w:t>
        <w:br/>
      </w:r>
      <w:r>
        <w:rPr>
          <w:rFonts w:ascii="Liberation Mono" w:hAnsi="Liberation Mono"/>
          <w:color w:val="123B4C"/>
          <w:sz w:val="17"/>
        </w:rPr>
        <w:t>AI service (Python / FastAPI)</w:t>
        <w:br/>
      </w:r>
      <w:r>
        <w:rPr>
          <w:rFonts w:ascii="Liberation Mono" w:hAnsi="Liberation Mono"/>
          <w:color w:val="123B4C"/>
          <w:sz w:val="17"/>
        </w:rPr>
        <w:t xml:space="preserve">  ↓</w:t>
        <w:br/>
      </w:r>
      <w:r>
        <w:rPr>
          <w:rFonts w:ascii="Liberation Mono" w:hAnsi="Liberation Mono"/>
          <w:color w:val="123B4C"/>
          <w:sz w:val="17"/>
        </w:rPr>
        <w:t>Score + Grade + Confidence + Defects</w:t>
        <w:br/>
      </w:r>
      <w:r>
        <w:rPr>
          <w:rFonts w:ascii="Liberation Mono" w:hAnsi="Liberation Mono"/>
          <w:color w:val="123B4C"/>
          <w:sz w:val="17"/>
        </w:rPr>
        <w:t xml:space="preserve">  ↓</w:t>
        <w:br/>
      </w:r>
      <w:r>
        <w:rPr>
          <w:rFonts w:ascii="Liberation Mono" w:hAnsi="Liberation Mono"/>
          <w:color w:val="123B4C"/>
          <w:sz w:val="17"/>
        </w:rPr>
        <w:t>Persist assessment</w:t>
        <w:br/>
      </w:r>
      <w:r>
        <w:rPr>
          <w:rFonts w:ascii="Liberation Mono" w:hAnsi="Liberation Mono"/>
          <w:color w:val="123B4C"/>
          <w:sz w:val="17"/>
        </w:rPr>
        <w:t xml:space="preserve">  ↓</w:t>
        <w:br/>
      </w:r>
      <w:r>
        <w:rPr>
          <w:rFonts w:ascii="Liberation Mono" w:hAnsi="Liberation Mono"/>
          <w:color w:val="123B4C"/>
          <w:sz w:val="17"/>
        </w:rPr>
        <w:t>Display result</w:t>
        <w:br/>
      </w:r>
      <w:r>
        <w:rPr>
          <w:rFonts w:ascii="Liberation Mono" w:hAnsi="Liberation Mono"/>
          <w:color w:val="123B4C"/>
          <w:sz w:val="17"/>
        </w:rPr>
        <w:t xml:space="preserve">  ↓</w:t>
        <w:br/>
      </w:r>
      <w:r>
        <w:rPr>
          <w:rFonts w:ascii="Liberation Mono" w:hAnsi="Liberation Mono"/>
          <w:color w:val="123B4C"/>
          <w:sz w:val="17"/>
        </w:rPr>
        <w:t>No manual farmer override; retry with better/additional media allowed</w:t>
      </w:r>
    </w:p>
    <w:p>
      <w:pPr>
        <w:pStyle w:val="Heading2"/>
        <w:keepNext/>
      </w:pPr>
      <w:r>
        <w:rPr>
          <w:rFonts w:ascii="Liberation Sans" w:hAnsi="Liberation Sans"/>
          <w:b w:val="0"/>
        </w:rPr>
        <w:t>18.2 Farmer ID Verification</w:t>
      </w:r>
    </w:p>
    <w:p>
      <w:r>
        <w:rPr>
          <w:rFonts w:ascii="Liberation Sans" w:hAnsi="Liberation Sans"/>
          <w:b w:val="0"/>
        </w:rPr>
        <w:t>Current prototype: validate 11-digit format and persist a demo verification state/record in FarmPrism. Later: replace the demo verifier with a real authorized government/API integration without changing the core UI contract.</w:t>
      </w:r>
    </w:p>
    <w:p>
      <w:pPr>
        <w:pStyle w:val="Heading2"/>
        <w:keepNext/>
      </w:pPr>
      <w:r>
        <w:rPr>
          <w:rFonts w:ascii="Liberation Sans" w:hAnsi="Liberation Sans"/>
          <w:b w:val="0"/>
        </w:rPr>
        <w:t>18.3 Blockchain</w:t>
      </w:r>
    </w:p>
    <w:p>
      <w:r>
        <w:rPr>
          <w:rFonts w:ascii="Liberation Sans" w:hAnsi="Liberation Sans"/>
          <w:b w:val="0"/>
        </w:rPr>
        <w:t>Blockchain remains an audit/trust layer for later SIH WOW milestones. Candidate events include PRODUCT_REGISTERED, AUCTION_CREATED, WINNING_BID, ORDER_CREATED, PICKUP_CONFIRMED, DELIVERY_CONFIRMED and PAYMENT_SETTLED. Raw KYC data is never stored on-chain.</w:t>
      </w:r>
    </w:p>
    <w:p>
      <w:pPr>
        <w:pStyle w:val="Heading1"/>
        <w:keepNext/>
      </w:pPr>
      <w:r>
        <w:rPr>
          <w:rFonts w:ascii="Liberation Sans" w:hAnsi="Liberation Sans"/>
          <w:b w:val="0"/>
        </w:rPr>
        <w:t>19. Security and Governance</w:t>
      </w:r>
    </w:p>
    <w:p>
      <w:pPr>
        <w:pStyle w:val="ListBullet"/>
        <w:spacing w:after="40"/>
      </w:pPr>
      <w:r>
        <w:rPr>
          <w:rFonts w:ascii="Liberation Sans" w:hAnsi="Liberation Sans"/>
          <w:b w:val="0"/>
        </w:rPr>
        <w:t>Supabase Auth is the authentication source; no duplicate custom JWT system.</w:t>
      </w:r>
    </w:p>
    <w:p>
      <w:pPr>
        <w:pStyle w:val="ListBullet"/>
        <w:spacing w:after="40"/>
      </w:pPr>
      <w:r>
        <w:rPr>
          <w:rFonts w:ascii="Liberation Sans" w:hAnsi="Liberation Sans"/>
          <w:b w:val="0"/>
        </w:rPr>
        <w:t>RLS is required for user data isolation.</w:t>
      </w:r>
    </w:p>
    <w:p>
      <w:pPr>
        <w:pStyle w:val="ListBullet"/>
        <w:spacing w:after="40"/>
      </w:pPr>
      <w:r>
        <w:rPr>
          <w:rFonts w:ascii="Liberation Sans" w:hAnsi="Liberation Sans"/>
          <w:b w:val="0"/>
        </w:rPr>
        <w:t>Business rules must be enforced in trusted backend/database logic, not only in mobile UI.</w:t>
      </w:r>
    </w:p>
    <w:p>
      <w:pPr>
        <w:pStyle w:val="ListBullet"/>
        <w:spacing w:after="40"/>
      </w:pPr>
      <w:r>
        <w:rPr>
          <w:rFonts w:ascii="Liberation Sans" w:hAnsi="Liberation Sans"/>
          <w:b w:val="0"/>
        </w:rPr>
        <w:t>No service-role key in the React Native application.</w:t>
      </w:r>
    </w:p>
    <w:p>
      <w:pPr>
        <w:pStyle w:val="ListBullet"/>
        <w:spacing w:after="40"/>
      </w:pPr>
      <w:r>
        <w:rPr>
          <w:rFonts w:ascii="Liberation Sans" w:hAnsi="Liberation Sans"/>
          <w:b w:val="0"/>
        </w:rPr>
        <w:t>Private KYC/media buckets for sensitive documents.</w:t>
      </w:r>
    </w:p>
    <w:p>
      <w:pPr>
        <w:pStyle w:val="ListBullet"/>
        <w:spacing w:after="40"/>
      </w:pPr>
      <w:r>
        <w:rPr>
          <w:rFonts w:ascii="Liberation Sans" w:hAnsi="Liberation Sans"/>
          <w:b w:val="0"/>
        </w:rPr>
        <w:t>Precise GPS access only in relevant authorized contexts.</w:t>
      </w:r>
    </w:p>
    <w:p>
      <w:pPr>
        <w:pStyle w:val="ListBullet"/>
        <w:spacing w:after="40"/>
      </w:pPr>
      <w:r>
        <w:rPr>
          <w:rFonts w:ascii="Liberation Sans" w:hAnsi="Liberation Sans"/>
          <w:b w:val="0"/>
        </w:rPr>
        <w:t>Admin suspension/block actions require reason + notice + audit trail.</w:t>
      </w:r>
    </w:p>
    <w:p>
      <w:pPr>
        <w:pStyle w:val="ListBullet"/>
        <w:spacing w:after="40"/>
      </w:pPr>
      <w:r>
        <w:rPr>
          <w:rFonts w:ascii="Liberation Sans" w:hAnsi="Liberation Sans"/>
          <w:b w:val="0"/>
        </w:rPr>
        <w:t>Highest offer, verification state, market price, sold amount, order/payment status are not client-editable truth.</w:t>
      </w:r>
    </w:p>
    <w:p>
      <w:pPr>
        <w:pStyle w:val="ListBullet"/>
        <w:spacing w:after="40"/>
      </w:pPr>
      <w:r>
        <w:rPr>
          <w:rFonts w:ascii="Liberation Sans" w:hAnsi="Liberation Sans"/>
          <w:b w:val="0"/>
        </w:rPr>
        <w:t>Demo data must remain clearly separated from production/real integration data.</w:t>
      </w:r>
    </w:p>
    <w:p>
      <w:pPr>
        <w:pStyle w:val="Heading1"/>
        <w:keepNext/>
      </w:pPr>
      <w:r>
        <w:rPr>
          <w:rFonts w:ascii="Liberation Sans" w:hAnsi="Liberation Sans"/>
          <w:b w:val="0"/>
        </w:rPr>
        <w:t>20. Implementation Order — Locked v4 Workflow</w:t>
      </w:r>
    </w:p>
    <w:tbl>
      <w:tblPr>
        <w:tblW w:type="auto" w:w="0"/>
        <w:jc w:val="center"/>
        <w:tblLayout w:type="autofit"/>
        <w:tblLook w:firstColumn="1" w:firstRow="1" w:lastColumn="0" w:lastRow="0" w:noHBand="0" w:noVBand="1" w:val="04A0"/>
        <w:tblCellMar>
          <w:top w:w="80" w:type="dxa"/>
          <w:left w:w="80" w:type="dxa"/>
          <w:bottom w:w="80" w:type="dxa"/>
          <w:right w:w="80" w:type="dxa"/>
        </w:tblCellMar>
      </w:tblPr>
      <w:tblGrid>
        <w:gridCol w:w="10166"/>
      </w:tblGrid>
      <w:tr>
        <w:tc>
          <w:tcPr>
            <w:tcW w:type="dxa" w:w="10166"/>
            <w:shd w:fill="EAF3E4"/>
            <w:tcBorders>
              <w:top w:val="single" w:sz="4" w:color="DDE7D8"/>
              <w:left w:val="single" w:sz="18" w:color="125B35"/>
              <w:bottom w:val="single" w:sz="4" w:color="DDE7D8"/>
              <w:right w:val="single" w:sz="4" w:color="DDE7D8"/>
            </w:tcBorders>
          </w:tcPr>
          <w:p>
            <w:pPr>
              <w:spacing w:after="0"/>
            </w:pPr>
            <w:r>
              <w:rPr>
                <w:rFonts w:ascii="Liberation Sans" w:hAnsi="Liberation Sans"/>
                <w:b/>
                <w:color w:val="125B35"/>
                <w:sz w:val="20"/>
              </w:rPr>
              <w:t>Build-order rule</w:t>
              <w:br/>
            </w:r>
            <w:r>
              <w:rPr>
                <w:rFonts w:ascii="Liberation Sans" w:hAnsi="Liberation Sans"/>
                <w:b w:val="0"/>
                <w:color w:val="123B4C"/>
                <w:sz w:val="18"/>
              </w:rPr>
              <w:t>Finish and wire one Farmer module before moving to the next. Do not jump from Home to My Farm or Sell while Home is still visually or functionally incomplete.</w:t>
            </w:r>
          </w:p>
        </w:tc>
      </w:tr>
    </w:tbl>
    <w:p>
      <w:pPr>
        <w:spacing w:after="20"/>
      </w:pP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3389"/>
        <w:gridCol w:w="3389"/>
        <w:gridCol w:w="3389"/>
      </w:tblGrid>
      <w:tr>
        <w:tc>
          <w:tcPr>
            <w:tcW w:type="dxa" w:w="3389"/>
            <w:shd w:fill="125B35"/>
            <w:vAlign w:val="center"/>
          </w:tcPr>
          <w:p>
            <w:pPr>
              <w:jc w:val="center"/>
            </w:pPr>
            <w:r>
              <w:rPr>
                <w:rFonts w:ascii="Liberation Sans" w:hAnsi="Liberation Sans"/>
                <w:b/>
                <w:color w:val="FFFFFF"/>
                <w:sz w:val="17"/>
              </w:rPr>
              <w:t>Phase</w:t>
            </w:r>
          </w:p>
        </w:tc>
        <w:tc>
          <w:tcPr>
            <w:tcW w:type="dxa" w:w="3389"/>
            <w:shd w:fill="125B35"/>
            <w:vAlign w:val="center"/>
          </w:tcPr>
          <w:p>
            <w:pPr>
              <w:jc w:val="center"/>
            </w:pPr>
            <w:r>
              <w:rPr>
                <w:rFonts w:ascii="Liberation Sans" w:hAnsi="Liberation Sans"/>
                <w:b/>
                <w:color w:val="FFFFFF"/>
                <w:sz w:val="17"/>
              </w:rPr>
              <w:t>Scope</w:t>
            </w:r>
          </w:p>
        </w:tc>
        <w:tc>
          <w:tcPr>
            <w:tcW w:type="dxa" w:w="3389"/>
            <w:shd w:fill="125B35"/>
            <w:vAlign w:val="center"/>
          </w:tcPr>
          <w:p>
            <w:pPr>
              <w:jc w:val="center"/>
            </w:pPr>
            <w:r>
              <w:rPr>
                <w:rFonts w:ascii="Liberation Sans" w:hAnsi="Liberation Sans"/>
                <w:b/>
                <w:color w:val="FFFFFF"/>
                <w:sz w:val="17"/>
              </w:rPr>
              <w:t>Exit condition</w:t>
            </w:r>
          </w:p>
        </w:tc>
      </w:tr>
      <w:tr>
        <w:tc>
          <w:tcPr>
            <w:tcW w:type="dxa" w:w="3389"/>
            <w:vAlign w:val="top"/>
          </w:tcPr>
          <w:p>
            <w:r>
              <w:rPr>
                <w:rFonts w:ascii="Liberation Sans" w:hAnsi="Liberation Sans"/>
                <w:b w:val="0"/>
                <w:sz w:val="16"/>
              </w:rPr>
              <w:t>1.8.4A</w:t>
            </w:r>
          </w:p>
        </w:tc>
        <w:tc>
          <w:tcPr>
            <w:tcW w:type="dxa" w:w="3389"/>
            <w:vAlign w:val="top"/>
          </w:tcPr>
          <w:p>
            <w:r>
              <w:rPr>
                <w:rFonts w:ascii="Liberation Sans" w:hAnsi="Liberation Sans"/>
                <w:b w:val="0"/>
                <w:sz w:val="16"/>
              </w:rPr>
              <w:t>Farmer Home full visual reconciliation</w:t>
            </w:r>
          </w:p>
        </w:tc>
        <w:tc>
          <w:tcPr>
            <w:tcW w:type="dxa" w:w="3389"/>
            <w:vAlign w:val="top"/>
          </w:tcPr>
          <w:p>
            <w:r>
              <w:rPr>
                <w:rFonts w:ascii="Liberation Sans" w:hAnsi="Liberation Sans"/>
                <w:b w:val="0"/>
                <w:sz w:val="16"/>
              </w:rPr>
              <w:t>Whole Home visually matches reference except approved banner/label overrides; emulator screenshot verified.</w:t>
            </w:r>
          </w:p>
        </w:tc>
      </w:tr>
      <w:tr>
        <w:tc>
          <w:tcPr>
            <w:tcW w:type="dxa" w:w="3389"/>
            <w:vAlign w:val="top"/>
            <w:shd w:fill="F8FAF5"/>
          </w:tcPr>
          <w:p>
            <w:r>
              <w:rPr>
                <w:rFonts w:ascii="Liberation Sans" w:hAnsi="Liberation Sans"/>
                <w:b w:val="0"/>
                <w:sz w:val="16"/>
              </w:rPr>
              <w:t>1.8.4B</w:t>
            </w:r>
          </w:p>
        </w:tc>
        <w:tc>
          <w:tcPr>
            <w:tcW w:type="dxa" w:w="3389"/>
            <w:vAlign w:val="top"/>
            <w:shd w:fill="F8FAF5"/>
          </w:tcPr>
          <w:p>
            <w:r>
              <w:rPr>
                <w:rFonts w:ascii="Liberation Sans" w:hAnsi="Liberation Sans"/>
                <w:b w:val="0"/>
                <w:sz w:val="16"/>
              </w:rPr>
              <w:t>Home database/schema foundation</w:t>
            </w:r>
          </w:p>
        </w:tc>
        <w:tc>
          <w:tcPr>
            <w:tcW w:type="dxa" w:w="3389"/>
            <w:vAlign w:val="top"/>
            <w:shd w:fill="F8FAF5"/>
          </w:tcPr>
          <w:p>
            <w:r>
              <w:rPr>
                <w:rFonts w:ascii="Liberation Sans" w:hAnsi="Liberation Sans"/>
                <w:b w:val="0"/>
                <w:sz w:val="16"/>
              </w:rPr>
              <w:t>One-role constraint design, crop children, auctions/bids/orders/mandi/notifications core tables needed for Home; RLS preserved.</w:t>
            </w:r>
          </w:p>
        </w:tc>
      </w:tr>
      <w:tr>
        <w:tc>
          <w:tcPr>
            <w:tcW w:type="dxa" w:w="3389"/>
            <w:vAlign w:val="top"/>
          </w:tcPr>
          <w:p>
            <w:r>
              <w:rPr>
                <w:rFonts w:ascii="Liberation Sans" w:hAnsi="Liberation Sans"/>
                <w:b w:val="0"/>
                <w:sz w:val="16"/>
              </w:rPr>
              <w:t>1.8.4C</w:t>
            </w:r>
          </w:p>
        </w:tc>
        <w:tc>
          <w:tcPr>
            <w:tcW w:type="dxa" w:w="3389"/>
            <w:vAlign w:val="top"/>
          </w:tcPr>
          <w:p>
            <w:r>
              <w:rPr>
                <w:rFonts w:ascii="Liberation Sans" w:hAnsi="Liberation Sans"/>
                <w:b w:val="0"/>
                <w:sz w:val="16"/>
              </w:rPr>
              <w:t>Connected demo dataset + dev test auth</w:t>
            </w:r>
          </w:p>
        </w:tc>
        <w:tc>
          <w:tcPr>
            <w:tcW w:type="dxa" w:w="3389"/>
            <w:vAlign w:val="top"/>
          </w:tcPr>
          <w:p>
            <w:r>
              <w:rPr>
                <w:rFonts w:ascii="Liberation Sans" w:hAnsi="Liberation Sans"/>
                <w:b w:val="0"/>
                <w:sz w:val="16"/>
              </w:rPr>
              <w:t>Atharva Kharat + demo buyers/logistics + crops/batches/auction/bids/market/sale/notification seeded; authenticated test session available.</w:t>
            </w:r>
          </w:p>
        </w:tc>
      </w:tr>
      <w:tr>
        <w:tc>
          <w:tcPr>
            <w:tcW w:type="dxa" w:w="3389"/>
            <w:vAlign w:val="top"/>
            <w:shd w:fill="F8FAF5"/>
          </w:tcPr>
          <w:p>
            <w:r>
              <w:rPr>
                <w:rFonts w:ascii="Liberation Sans" w:hAnsi="Liberation Sans"/>
                <w:b w:val="0"/>
                <w:sz w:val="16"/>
              </w:rPr>
              <w:t>1.8.4D</w:t>
            </w:r>
          </w:p>
        </w:tc>
        <w:tc>
          <w:tcPr>
            <w:tcW w:type="dxa" w:w="3389"/>
            <w:vAlign w:val="top"/>
            <w:shd w:fill="F8FAF5"/>
          </w:tcPr>
          <w:p>
            <w:r>
              <w:rPr>
                <w:rFonts w:ascii="Liberation Sans" w:hAnsi="Liberation Sans"/>
                <w:b w:val="0"/>
                <w:sz w:val="16"/>
              </w:rPr>
              <w:t>Home wiring</w:t>
            </w:r>
          </w:p>
        </w:tc>
        <w:tc>
          <w:tcPr>
            <w:tcW w:type="dxa" w:w="3389"/>
            <w:vAlign w:val="top"/>
            <w:shd w:fill="F8FAF5"/>
          </w:tcPr>
          <w:p>
            <w:r>
              <w:rPr>
                <w:rFonts w:ascii="Liberation Sans" w:hAnsi="Liberation Sans"/>
                <w:b w:val="0"/>
                <w:sz w:val="16"/>
              </w:rPr>
              <w:t>Prototype constants removed from Home; Supabase data, progressive loading, empty/error/stale states and canonical Home actions wired.</w:t>
            </w:r>
          </w:p>
        </w:tc>
      </w:tr>
      <w:tr>
        <w:tc>
          <w:tcPr>
            <w:tcW w:type="dxa" w:w="3389"/>
            <w:vAlign w:val="top"/>
          </w:tcPr>
          <w:p>
            <w:r>
              <w:rPr>
                <w:rFonts w:ascii="Liberation Sans" w:hAnsi="Liberation Sans"/>
                <w:b w:val="0"/>
                <w:sz w:val="16"/>
              </w:rPr>
              <w:t>1.9.x</w:t>
            </w:r>
          </w:p>
        </w:tc>
        <w:tc>
          <w:tcPr>
            <w:tcW w:type="dxa" w:w="3389"/>
            <w:vAlign w:val="top"/>
          </w:tcPr>
          <w:p>
            <w:r>
              <w:rPr>
                <w:rFonts w:ascii="Liberation Sans" w:hAnsi="Liberation Sans"/>
                <w:b w:val="0"/>
                <w:sz w:val="16"/>
              </w:rPr>
              <w:t>My Farm UI → wiring</w:t>
            </w:r>
          </w:p>
        </w:tc>
        <w:tc>
          <w:tcPr>
            <w:tcW w:type="dxa" w:w="3389"/>
            <w:vAlign w:val="top"/>
          </w:tcPr>
          <w:p>
            <w:r>
              <w:rPr>
                <w:rFonts w:ascii="Liberation Sans" w:hAnsi="Liberation Sans"/>
                <w:b w:val="0"/>
                <w:sz w:val="16"/>
              </w:rPr>
              <w:t>Farm/inventory/physical batch module complete and connected.</w:t>
            </w:r>
          </w:p>
        </w:tc>
      </w:tr>
      <w:tr>
        <w:tc>
          <w:tcPr>
            <w:tcW w:type="dxa" w:w="3389"/>
            <w:vAlign w:val="top"/>
            <w:shd w:fill="F8FAF5"/>
          </w:tcPr>
          <w:p>
            <w:r>
              <w:rPr>
                <w:rFonts w:ascii="Liberation Sans" w:hAnsi="Liberation Sans"/>
                <w:b w:val="0"/>
                <w:sz w:val="16"/>
              </w:rPr>
              <w:t>1.10.x</w:t>
            </w:r>
          </w:p>
        </w:tc>
        <w:tc>
          <w:tcPr>
            <w:tcW w:type="dxa" w:w="3389"/>
            <w:vAlign w:val="top"/>
            <w:shd w:fill="F8FAF5"/>
          </w:tcPr>
          <w:p>
            <w:r>
              <w:rPr>
                <w:rFonts w:ascii="Liberation Sans" w:hAnsi="Liberation Sans"/>
                <w:b w:val="0"/>
                <w:sz w:val="16"/>
              </w:rPr>
              <w:t>Sell UI → wiring</w:t>
            </w:r>
          </w:p>
        </w:tc>
        <w:tc>
          <w:tcPr>
            <w:tcW w:type="dxa" w:w="3389"/>
            <w:vAlign w:val="top"/>
            <w:shd w:fill="F8FAF5"/>
          </w:tcPr>
          <w:p>
            <w:r>
              <w:rPr>
                <w:rFonts w:ascii="Liberation Sans" w:hAnsi="Liberation Sans"/>
                <w:b w:val="0"/>
                <w:sz w:val="16"/>
              </w:rPr>
              <w:t>Batch/media/quality/price/auction/bids/partial acceptance/re-auction flows complete.</w:t>
            </w:r>
          </w:p>
        </w:tc>
      </w:tr>
      <w:tr>
        <w:tc>
          <w:tcPr>
            <w:tcW w:type="dxa" w:w="3389"/>
            <w:vAlign w:val="top"/>
          </w:tcPr>
          <w:p>
            <w:r>
              <w:rPr>
                <w:rFonts w:ascii="Liberation Sans" w:hAnsi="Liberation Sans"/>
                <w:b w:val="0"/>
                <w:sz w:val="16"/>
              </w:rPr>
              <w:t>1.11.x</w:t>
            </w:r>
          </w:p>
        </w:tc>
        <w:tc>
          <w:tcPr>
            <w:tcW w:type="dxa" w:w="3389"/>
            <w:vAlign w:val="top"/>
          </w:tcPr>
          <w:p>
            <w:r>
              <w:rPr>
                <w:rFonts w:ascii="Liberation Sans" w:hAnsi="Liberation Sans"/>
                <w:b w:val="0"/>
                <w:sz w:val="16"/>
              </w:rPr>
              <w:t>Insights UI → wiring</w:t>
            </w:r>
          </w:p>
        </w:tc>
        <w:tc>
          <w:tcPr>
            <w:tcW w:type="dxa" w:w="3389"/>
            <w:vAlign w:val="top"/>
          </w:tcPr>
          <w:p>
            <w:r>
              <w:rPr>
                <w:rFonts w:ascii="Liberation Sans" w:hAnsi="Liberation Sans"/>
                <w:b w:val="0"/>
                <w:sz w:val="16"/>
              </w:rPr>
              <w:t>Market price/detail/trend/prediction flows complete.</w:t>
            </w:r>
          </w:p>
        </w:tc>
      </w:tr>
      <w:tr>
        <w:tc>
          <w:tcPr>
            <w:tcW w:type="dxa" w:w="3389"/>
            <w:vAlign w:val="top"/>
            <w:shd w:fill="F8FAF5"/>
          </w:tcPr>
          <w:p>
            <w:r>
              <w:rPr>
                <w:rFonts w:ascii="Liberation Sans" w:hAnsi="Liberation Sans"/>
                <w:b w:val="0"/>
                <w:sz w:val="16"/>
              </w:rPr>
              <w:t>1.12.x</w:t>
            </w:r>
          </w:p>
        </w:tc>
        <w:tc>
          <w:tcPr>
            <w:tcW w:type="dxa" w:w="3389"/>
            <w:vAlign w:val="top"/>
            <w:shd w:fill="F8FAF5"/>
          </w:tcPr>
          <w:p>
            <w:r>
              <w:rPr>
                <w:rFonts w:ascii="Liberation Sans" w:hAnsi="Liberation Sans"/>
                <w:b w:val="0"/>
                <w:sz w:val="16"/>
              </w:rPr>
              <w:t>Profile + Notifications + Orders</w:t>
            </w:r>
          </w:p>
        </w:tc>
        <w:tc>
          <w:tcPr>
            <w:tcW w:type="dxa" w:w="3389"/>
            <w:vAlign w:val="top"/>
            <w:shd w:fill="F8FAF5"/>
          </w:tcPr>
          <w:p>
            <w:r>
              <w:rPr>
                <w:rFonts w:ascii="Liberation Sans" w:hAnsi="Liberation Sans"/>
                <w:b w:val="0"/>
                <w:sz w:val="16"/>
              </w:rPr>
              <w:t>Secondary destinations wired and polished.</w:t>
            </w:r>
          </w:p>
        </w:tc>
      </w:tr>
      <w:tr>
        <w:tc>
          <w:tcPr>
            <w:tcW w:type="dxa" w:w="3389"/>
            <w:vAlign w:val="top"/>
          </w:tcPr>
          <w:p>
            <w:r>
              <w:rPr>
                <w:rFonts w:ascii="Liberation Sans" w:hAnsi="Liberation Sans"/>
                <w:b w:val="0"/>
                <w:sz w:val="16"/>
              </w:rPr>
              <w:t>2.x</w:t>
            </w:r>
          </w:p>
        </w:tc>
        <w:tc>
          <w:tcPr>
            <w:tcW w:type="dxa" w:w="3389"/>
            <w:vAlign w:val="top"/>
          </w:tcPr>
          <w:p>
            <w:r>
              <w:rPr>
                <w:rFonts w:ascii="Liberation Sans" w:hAnsi="Liberation Sans"/>
                <w:b w:val="0"/>
                <w:sz w:val="16"/>
              </w:rPr>
              <w:t>Backend mutations / real integrations</w:t>
            </w:r>
          </w:p>
        </w:tc>
        <w:tc>
          <w:tcPr>
            <w:tcW w:type="dxa" w:w="3389"/>
            <w:vAlign w:val="top"/>
          </w:tcPr>
          <w:p>
            <w:r>
              <w:rPr>
                <w:rFonts w:ascii="Liberation Sans" w:hAnsi="Liberation Sans"/>
                <w:b w:val="0"/>
                <w:sz w:val="16"/>
              </w:rPr>
              <w:t>Node/Express business rules, real OTP/SMS, real Farmer ID/API, real mandi source, payments/logistics/AI/blockchain as prioritized.</w:t>
            </w:r>
          </w:p>
        </w:tc>
      </w:tr>
    </w:tbl>
    <w:p>
      <w:pPr>
        <w:spacing w:after="20"/>
      </w:pPr>
    </w:p>
    <w:p>
      <w:pPr>
        <w:pStyle w:val="Heading1"/>
        <w:keepNext/>
      </w:pPr>
      <w:r>
        <w:rPr>
          <w:rFonts w:ascii="Liberation Sans" w:hAnsi="Liberation Sans"/>
          <w:b w:val="0"/>
        </w:rPr>
        <w:t>21. Farmer UX and Visual Rules</w:t>
      </w:r>
    </w:p>
    <w:p>
      <w:pPr>
        <w:pStyle w:val="ListBullet"/>
        <w:spacing w:after="40"/>
      </w:pPr>
      <w:r>
        <w:rPr>
          <w:rFonts w:ascii="Liberation Sans" w:hAnsi="Liberation Sans"/>
          <w:b w:val="0"/>
        </w:rPr>
        <w:t>Simple, readable, touch-friendly and low cognitive load.</w:t>
      </w:r>
    </w:p>
    <w:p>
      <w:pPr>
        <w:pStyle w:val="ListBullet"/>
        <w:spacing w:after="40"/>
      </w:pPr>
      <w:r>
        <w:rPr>
          <w:rFonts w:ascii="Liberation Sans" w:hAnsi="Liberation Sans"/>
          <w:b w:val="0"/>
        </w:rPr>
        <w:t>48 × 48 dp-equivalent interactive target where practical.</w:t>
      </w:r>
    </w:p>
    <w:p>
      <w:pPr>
        <w:pStyle w:val="ListBullet"/>
        <w:spacing w:after="40"/>
      </w:pPr>
      <w:r>
        <w:rPr>
          <w:rFonts w:ascii="Liberation Sans" w:hAnsi="Liberation Sans"/>
          <w:b w:val="0"/>
        </w:rPr>
        <w:t>Readable dynamic text; no clipping with larger font settings.</w:t>
      </w:r>
    </w:p>
    <w:p>
      <w:pPr>
        <w:pStyle w:val="ListBullet"/>
        <w:spacing w:after="40"/>
      </w:pPr>
      <w:r>
        <w:rPr>
          <w:rFonts w:ascii="Liberation Sans" w:hAnsi="Liberation Sans"/>
          <w:b w:val="0"/>
        </w:rPr>
        <w:t>All user-facing strings localization-ready.</w:t>
      </w:r>
    </w:p>
    <w:p>
      <w:pPr>
        <w:pStyle w:val="ListBullet"/>
        <w:spacing w:after="40"/>
      </w:pPr>
      <w:r>
        <w:rPr>
          <w:rFonts w:ascii="Liberation Sans" w:hAnsi="Liberation Sans"/>
          <w:b w:val="0"/>
        </w:rPr>
        <w:t>No duplicate feature pages when a canonical destination exists.</w:t>
      </w:r>
    </w:p>
    <w:p>
      <w:pPr>
        <w:pStyle w:val="ListBullet"/>
        <w:spacing w:after="40"/>
      </w:pPr>
      <w:r>
        <w:rPr>
          <w:rFonts w:ascii="Liberation Sans" w:hAnsi="Liberation Sans"/>
          <w:b w:val="0"/>
        </w:rPr>
        <w:t>Home shortcuts preserve context (crop, auction, offer) when navigating.</w:t>
      </w:r>
    </w:p>
    <w:p>
      <w:pPr>
        <w:pStyle w:val="ListBullet"/>
        <w:spacing w:after="40"/>
      </w:pPr>
      <w:r>
        <w:rPr>
          <w:rFonts w:ascii="Liberation Sans" w:hAnsi="Liberation Sans"/>
          <w:b w:val="0"/>
        </w:rPr>
        <w:t>Back navigation follows the actual navigation stack; do not force every screen back to Home.</w:t>
      </w:r>
    </w:p>
    <w:p>
      <w:pPr>
        <w:pStyle w:val="ListBullet"/>
        <w:spacing w:after="40"/>
      </w:pPr>
      <w:r>
        <w:rPr>
          <w:rFonts w:ascii="Liberation Sans" w:hAnsi="Liberation Sans"/>
          <w:b w:val="0"/>
        </w:rPr>
        <w:t>Unsaved-data confirmation appears only when meaningful form data has been entered.</w:t>
      </w:r>
    </w:p>
    <w:p>
      <w:pPr>
        <w:pStyle w:val="ListBullet"/>
        <w:spacing w:after="40"/>
      </w:pPr>
      <w:r>
        <w:rPr>
          <w:rFonts w:ascii="Liberation Sans" w:hAnsi="Liberation Sans"/>
          <w:b w:val="0"/>
        </w:rPr>
        <w:t>Subtle animation only; no heavy parallax, bouncing cards or continuous decorative animation.</w:t>
      </w:r>
    </w:p>
    <w:p>
      <w:pPr>
        <w:pStyle w:val="ListBullet"/>
        <w:spacing w:after="40"/>
      </w:pPr>
      <w:r>
        <w:rPr>
          <w:rFonts w:ascii="Liberation Sans" w:hAnsi="Liberation Sans"/>
          <w:b w:val="0"/>
        </w:rPr>
        <w:t>Bottom navigation never overlaps important content; Home ScrollView remains fully usable above Android system navigation.</w:t>
      </w:r>
    </w:p>
    <w:p>
      <w:pPr>
        <w:pStyle w:val="Heading1"/>
        <w:keepNext/>
      </w:pPr>
      <w:r>
        <w:rPr>
          <w:rFonts w:ascii="Liberation Sans" w:hAnsi="Liberation Sans"/>
          <w:b w:val="0"/>
        </w:rPr>
        <w:t>22. SIH Demo Story — v4</w:t>
      </w:r>
    </w:p>
    <w:p>
      <w:pPr>
        <w:pStyle w:val="CodeBlock"/>
        <w:shd w:fill="F4F8F0"/>
      </w:pPr>
      <w:r>
        <w:rPr>
          <w:rFonts w:ascii="Liberation Mono" w:hAnsi="Liberation Mono"/>
          <w:color w:val="123B4C"/>
          <w:sz w:val="17"/>
        </w:rPr>
        <w:t>Atharva Kharat logs in</w:t>
        <w:br/>
      </w:r>
      <w:r>
        <w:rPr>
          <w:rFonts w:ascii="Liberation Mono" w:hAnsi="Liberation Mono"/>
          <w:color w:val="123B4C"/>
          <w:sz w:val="17"/>
        </w:rPr>
        <w:t xml:space="preserve">  ↓</w:t>
        <w:br/>
      </w:r>
      <w:r>
        <w:rPr>
          <w:rFonts w:ascii="Liberation Mono" w:hAnsi="Liberation Mono"/>
          <w:color w:val="123B4C"/>
          <w:sz w:val="17"/>
        </w:rPr>
        <w:t>FarmPrism restores/locks Farmer role</w:t>
        <w:br/>
      </w:r>
      <w:r>
        <w:rPr>
          <w:rFonts w:ascii="Liberation Mono" w:hAnsi="Liberation Mono"/>
          <w:color w:val="123B4C"/>
          <w:sz w:val="17"/>
        </w:rPr>
        <w:t xml:space="preserve">  ↓</w:t>
        <w:br/>
      </w:r>
      <w:r>
        <w:rPr>
          <w:rFonts w:ascii="Liberation Mono" w:hAnsi="Liberation Mono"/>
          <w:color w:val="123B4C"/>
          <w:sz w:val="17"/>
        </w:rPr>
        <w:t>Farmer Home loads real Supabase demo summary</w:t>
        <w:br/>
      </w:r>
      <w:r>
        <w:rPr>
          <w:rFonts w:ascii="Liberation Mono" w:hAnsi="Liberation Mono"/>
          <w:color w:val="123B4C"/>
          <w:sz w:val="17"/>
        </w:rPr>
        <w:t xml:space="preserve">  ↓</w:t>
        <w:br/>
      </w:r>
      <w:r>
        <w:rPr>
          <w:rFonts w:ascii="Liberation Mono" w:hAnsi="Liberation Mono"/>
          <w:color w:val="123B4C"/>
          <w:sz w:val="17"/>
        </w:rPr>
        <w:t>Tomato appears as Top Opportunity from active auction bids</w:t>
        <w:br/>
      </w:r>
      <w:r>
        <w:rPr>
          <w:rFonts w:ascii="Liberation Mono" w:hAnsi="Liberation Mono"/>
          <w:color w:val="123B4C"/>
          <w:sz w:val="17"/>
        </w:rPr>
        <w:t xml:space="preserve">  ↓</w:t>
        <w:br/>
      </w:r>
      <w:r>
        <w:rPr>
          <w:rFonts w:ascii="Liberation Mono" w:hAnsi="Liberation Mono"/>
          <w:color w:val="123B4C"/>
          <w:sz w:val="17"/>
        </w:rPr>
        <w:t>Farmer opens Buyer Offers</w:t>
        <w:br/>
      </w:r>
      <w:r>
        <w:rPr>
          <w:rFonts w:ascii="Liberation Mono" w:hAnsi="Liberation Mono"/>
          <w:color w:val="123B4C"/>
          <w:sz w:val="17"/>
        </w:rPr>
        <w:t xml:space="preserve">  ↓</w:t>
        <w:br/>
      </w:r>
      <w:r>
        <w:rPr>
          <w:rFonts w:ascii="Liberation Mono" w:hAnsi="Liberation Mono"/>
          <w:color w:val="123B4C"/>
          <w:sz w:val="17"/>
        </w:rPr>
        <w:t>Farmer later creates/uses Tomato physical batch</w:t>
        <w:br/>
      </w:r>
      <w:r>
        <w:rPr>
          <w:rFonts w:ascii="Liberation Mono" w:hAnsi="Liberation Mono"/>
          <w:color w:val="123B4C"/>
          <w:sz w:val="17"/>
        </w:rPr>
        <w:t xml:space="preserve">  ↓</w:t>
        <w:br/>
      </w:r>
      <w:r>
        <w:rPr>
          <w:rFonts w:ascii="Liberation Mono" w:hAnsi="Liberation Mono"/>
          <w:color w:val="123B4C"/>
          <w:sz w:val="17"/>
        </w:rPr>
        <w:t>Uploads media</w:t>
        <w:br/>
      </w:r>
      <w:r>
        <w:rPr>
          <w:rFonts w:ascii="Liberation Mono" w:hAnsi="Liberation Mono"/>
          <w:color w:val="123B4C"/>
          <w:sz w:val="17"/>
        </w:rPr>
        <w:t xml:space="preserve">  ↓</w:t>
        <w:br/>
      </w:r>
      <w:r>
        <w:rPr>
          <w:rFonts w:ascii="Liberation Mono" w:hAnsi="Liberation Mono"/>
          <w:color w:val="123B4C"/>
          <w:sz w:val="17"/>
        </w:rPr>
        <w:t>AI quality result appears</w:t>
        <w:br/>
      </w:r>
      <w:r>
        <w:rPr>
          <w:rFonts w:ascii="Liberation Mono" w:hAnsi="Liberation Mono"/>
          <w:color w:val="123B4C"/>
          <w:sz w:val="17"/>
        </w:rPr>
        <w:t xml:space="preserve">  ↓</w:t>
        <w:br/>
      </w:r>
      <w:r>
        <w:rPr>
          <w:rFonts w:ascii="Liberation Mono" w:hAnsi="Liberation Mono"/>
          <w:color w:val="123B4C"/>
          <w:sz w:val="17"/>
        </w:rPr>
        <w:t>Price recommendation appears</w:t>
        <w:br/>
      </w:r>
      <w:r>
        <w:rPr>
          <w:rFonts w:ascii="Liberation Mono" w:hAnsi="Liberation Mono"/>
          <w:color w:val="123B4C"/>
          <w:sz w:val="17"/>
        </w:rPr>
        <w:t xml:space="preserve">  ↓</w:t>
        <w:br/>
      </w:r>
      <w:r>
        <w:rPr>
          <w:rFonts w:ascii="Liberation Mono" w:hAnsi="Liberation Mono"/>
          <w:color w:val="123B4C"/>
          <w:sz w:val="17"/>
        </w:rPr>
        <w:t>Farmer creates auction</w:t>
        <w:br/>
      </w:r>
      <w:r>
        <w:rPr>
          <w:rFonts w:ascii="Liberation Mono" w:hAnsi="Liberation Mono"/>
          <w:color w:val="123B4C"/>
          <w:sz w:val="17"/>
        </w:rPr>
        <w:t xml:space="preserve">  ↓</w:t>
        <w:br/>
      </w:r>
      <w:r>
        <w:rPr>
          <w:rFonts w:ascii="Liberation Mono" w:hAnsi="Liberation Mono"/>
          <w:color w:val="123B4C"/>
          <w:sz w:val="17"/>
        </w:rPr>
        <w:t>Buyer role logs in on another account</w:t>
        <w:br/>
      </w:r>
      <w:r>
        <w:rPr>
          <w:rFonts w:ascii="Liberation Mono" w:hAnsi="Liberation Mono"/>
          <w:color w:val="123B4C"/>
          <w:sz w:val="17"/>
        </w:rPr>
        <w:t xml:space="preserve">  ↓</w:t>
        <w:br/>
      </w:r>
      <w:r>
        <w:rPr>
          <w:rFonts w:ascii="Liberation Mono" w:hAnsi="Liberation Mono"/>
          <w:color w:val="123B4C"/>
          <w:sz w:val="17"/>
        </w:rPr>
        <w:t>Buyer places partial bid</w:t>
        <w:br/>
      </w:r>
      <w:r>
        <w:rPr>
          <w:rFonts w:ascii="Liberation Mono" w:hAnsi="Liberation Mono"/>
          <w:color w:val="123B4C"/>
          <w:sz w:val="17"/>
        </w:rPr>
        <w:t xml:space="preserve">  ↓</w:t>
        <w:br/>
      </w:r>
      <w:r>
        <w:rPr>
          <w:rFonts w:ascii="Liberation Mono" w:hAnsi="Liberation Mono"/>
          <w:color w:val="123B4C"/>
          <w:sz w:val="17"/>
        </w:rPr>
        <w:t>Other buyers bid / ranking demonstrated</w:t>
        <w:br/>
      </w:r>
      <w:r>
        <w:rPr>
          <w:rFonts w:ascii="Liberation Mono" w:hAnsi="Liberation Mono"/>
          <w:color w:val="123B4C"/>
          <w:sz w:val="17"/>
        </w:rPr>
        <w:t xml:space="preserve">  ↓</w:t>
        <w:br/>
      </w:r>
      <w:r>
        <w:rPr>
          <w:rFonts w:ascii="Liberation Mono" w:hAnsi="Liberation Mono"/>
          <w:color w:val="123B4C"/>
          <w:sz w:val="17"/>
        </w:rPr>
        <w:t>Farmer accepts selected bid partially</w:t>
        <w:br/>
      </w:r>
      <w:r>
        <w:rPr>
          <w:rFonts w:ascii="Liberation Mono" w:hAnsi="Liberation Mono"/>
          <w:color w:val="123B4C"/>
          <w:sz w:val="17"/>
        </w:rPr>
        <w:t xml:space="preserve">  ↓</w:t>
        <w:br/>
      </w:r>
      <w:r>
        <w:rPr>
          <w:rFonts w:ascii="Liberation Mono" w:hAnsi="Liberation Mono"/>
          <w:color w:val="123B4C"/>
          <w:sz w:val="17"/>
        </w:rPr>
        <w:t>Order created</w:t>
        <w:br/>
      </w:r>
      <w:r>
        <w:rPr>
          <w:rFonts w:ascii="Liberation Mono" w:hAnsi="Liberation Mono"/>
          <w:color w:val="123B4C"/>
          <w:sz w:val="17"/>
        </w:rPr>
        <w:t xml:space="preserve">  ↓</w:t>
        <w:br/>
      </w:r>
      <w:r>
        <w:rPr>
          <w:rFonts w:ascii="Liberation Mono" w:hAnsi="Liberation Mono"/>
          <w:color w:val="123B4C"/>
          <w:sz w:val="17"/>
        </w:rPr>
        <w:t>Advance payment simulated / sandbox</w:t>
        <w:br/>
      </w:r>
      <w:r>
        <w:rPr>
          <w:rFonts w:ascii="Liberation Mono" w:hAnsi="Liberation Mono"/>
          <w:color w:val="123B4C"/>
          <w:sz w:val="17"/>
        </w:rPr>
        <w:t xml:space="preserve">  ↓</w:t>
        <w:br/>
      </w:r>
      <w:r>
        <w:rPr>
          <w:rFonts w:ascii="Liberation Mono" w:hAnsi="Liberation Mono"/>
          <w:color w:val="123B4C"/>
          <w:sz w:val="17"/>
        </w:rPr>
        <w:t>Optional logistics partner accepts job</w:t>
        <w:br/>
      </w:r>
      <w:r>
        <w:rPr>
          <w:rFonts w:ascii="Liberation Mono" w:hAnsi="Liberation Mono"/>
          <w:color w:val="123B4C"/>
          <w:sz w:val="17"/>
        </w:rPr>
        <w:t xml:space="preserve">  ↓</w:t>
        <w:br/>
      </w:r>
      <w:r>
        <w:rPr>
          <w:rFonts w:ascii="Liberation Mono" w:hAnsi="Liberation Mono"/>
          <w:color w:val="123B4C"/>
          <w:sz w:val="17"/>
        </w:rPr>
        <w:t>Pickup and delivery demonstrated</w:t>
        <w:br/>
      </w:r>
      <w:r>
        <w:rPr>
          <w:rFonts w:ascii="Liberation Mono" w:hAnsi="Liberation Mono"/>
          <w:color w:val="123B4C"/>
          <w:sz w:val="17"/>
        </w:rPr>
        <w:t xml:space="preserve">  ↓</w:t>
        <w:br/>
      </w:r>
      <w:r>
        <w:rPr>
          <w:rFonts w:ascii="Liberation Mono" w:hAnsi="Liberation Mono"/>
          <w:color w:val="123B4C"/>
          <w:sz w:val="17"/>
        </w:rPr>
        <w:t>Buyer confirms delivery and rates farmer</w:t>
        <w:br/>
      </w:r>
      <w:r>
        <w:rPr>
          <w:rFonts w:ascii="Liberation Mono" w:hAnsi="Liberation Mono"/>
          <w:color w:val="123B4C"/>
          <w:sz w:val="17"/>
        </w:rPr>
        <w:t xml:space="preserve">  ↓</w:t>
        <w:br/>
      </w:r>
      <w:r>
        <w:rPr>
          <w:rFonts w:ascii="Liberation Mono" w:hAnsi="Liberation Mono"/>
          <w:color w:val="123B4C"/>
          <w:sz w:val="17"/>
        </w:rPr>
        <w:t>Trust update (later phase)</w:t>
        <w:br/>
      </w:r>
      <w:r>
        <w:rPr>
          <w:rFonts w:ascii="Liberation Mono" w:hAnsi="Liberation Mono"/>
          <w:color w:val="123B4C"/>
          <w:sz w:val="17"/>
        </w:rPr>
        <w:t xml:space="preserve">  ↓</w:t>
        <w:br/>
      </w:r>
      <w:r>
        <w:rPr>
          <w:rFonts w:ascii="Liberation Mono" w:hAnsi="Liberation Mono"/>
          <w:color w:val="123B4C"/>
          <w:sz w:val="17"/>
        </w:rPr>
        <w:t>Admin demonstrates audit / blockchain WOW layer (later phase)</w:t>
      </w:r>
    </w:p>
    <w:p>
      <w:pPr>
        <w:pStyle w:val="Heading1"/>
        <w:keepNext/>
      </w:pPr>
      <w:r>
        <w:rPr>
          <w:rFonts w:ascii="Liberation Sans" w:hAnsi="Liberation Sans"/>
          <w:b w:val="0"/>
        </w:rPr>
        <w:t>23. Final Product Decisions Checklist</w:t>
      </w:r>
    </w:p>
    <w:p>
      <w:pPr>
        <w:spacing w:after="40"/>
      </w:pPr>
      <w:r>
        <w:rPr>
          <w:rFonts w:ascii="Liberation Sans" w:hAnsi="Liberation Sans"/>
          <w:b/>
          <w:color w:val="125B35"/>
        </w:rPr>
        <w:t xml:space="preserve">[x] </w:t>
      </w:r>
      <w:r>
        <w:rPr>
          <w:rFonts w:ascii="Liberation Sans" w:hAnsi="Liberation Sans"/>
          <w:b w:val="0"/>
        </w:rPr>
        <w:t>React Native / Expo is the final mobile implementation stack.</w:t>
      </w:r>
    </w:p>
    <w:p>
      <w:pPr>
        <w:spacing w:after="40"/>
      </w:pPr>
      <w:r>
        <w:rPr>
          <w:rFonts w:ascii="Liberation Sans" w:hAnsi="Liberation Sans"/>
          <w:b/>
          <w:color w:val="125B35"/>
        </w:rPr>
        <w:t xml:space="preserve">[x] </w:t>
      </w:r>
      <w:r>
        <w:rPr>
          <w:rFonts w:ascii="Liberation Sans" w:hAnsi="Liberation Sans"/>
          <w:b w:val="0"/>
        </w:rPr>
        <w:t>One mobile app serves Farmer, Buyer and Logistics.</w:t>
      </w:r>
    </w:p>
    <w:p>
      <w:pPr>
        <w:spacing w:after="40"/>
      </w:pPr>
      <w:r>
        <w:rPr>
          <w:rFonts w:ascii="Liberation Sans" w:hAnsi="Liberation Sans"/>
          <w:b/>
          <w:color w:val="125B35"/>
        </w:rPr>
        <w:t xml:space="preserve">[x] </w:t>
      </w:r>
      <w:r>
        <w:rPr>
          <w:rFonts w:ascii="Liberation Sans" w:hAnsi="Liberation Sans"/>
          <w:b w:val="0"/>
        </w:rPr>
        <w:t>FPO is a separate Coming Soon role tile, not a Buyer subtype.</w:t>
      </w:r>
    </w:p>
    <w:p>
      <w:pPr>
        <w:spacing w:after="40"/>
      </w:pPr>
      <w:r>
        <w:rPr>
          <w:rFonts w:ascii="Liberation Sans" w:hAnsi="Liberation Sans"/>
          <w:b/>
          <w:color w:val="125B35"/>
        </w:rPr>
        <w:t xml:space="preserve">[x] </w:t>
      </w:r>
      <w:r>
        <w:rPr>
          <w:rFonts w:ascii="Liberation Sans" w:hAnsi="Liberation Sans"/>
          <w:b w:val="0"/>
        </w:rPr>
        <w:t>Current persisted role codes remain farmer / buyer / logistics until FPO is implemented.</w:t>
      </w:r>
    </w:p>
    <w:p>
      <w:pPr>
        <w:spacing w:after="40"/>
      </w:pPr>
      <w:r>
        <w:rPr>
          <w:rFonts w:ascii="Liberation Sans" w:hAnsi="Liberation Sans"/>
          <w:b/>
          <w:color w:val="125B35"/>
        </w:rPr>
        <w:t xml:space="preserve">[x] </w:t>
      </w:r>
      <w:r>
        <w:rPr>
          <w:rFonts w:ascii="Liberation Sans" w:hAnsi="Liberation Sans"/>
          <w:b w:val="0"/>
        </w:rPr>
        <w:t>One login/account has one role; no in-app role switch.</w:t>
      </w:r>
    </w:p>
    <w:p>
      <w:pPr>
        <w:spacing w:after="40"/>
      </w:pPr>
      <w:r>
        <w:rPr>
          <w:rFonts w:ascii="Liberation Sans" w:hAnsi="Liberation Sans"/>
          <w:b/>
          <w:color w:val="125B35"/>
        </w:rPr>
        <w:t xml:space="preserve">[x] </w:t>
      </w:r>
      <w:r>
        <w:rPr>
          <w:rFonts w:ascii="Liberation Sans" w:hAnsi="Liberation Sans"/>
          <w:b w:val="0"/>
        </w:rPr>
        <w:t>First-time flow includes Language and Get Started before Login.</w:t>
      </w:r>
    </w:p>
    <w:p>
      <w:pPr>
        <w:spacing w:after="40"/>
      </w:pPr>
      <w:r>
        <w:rPr>
          <w:rFonts w:ascii="Liberation Sans" w:hAnsi="Liberation Sans"/>
          <w:b/>
          <w:color w:val="125B35"/>
        </w:rPr>
        <w:t xml:space="preserve">[x] </w:t>
      </w:r>
      <w:r>
        <w:rPr>
          <w:rFonts w:ascii="Liberation Sans" w:hAnsi="Liberation Sans"/>
          <w:b w:val="0"/>
        </w:rPr>
        <w:t>Returning valid sessions open the remembered role dashboard directly.</w:t>
      </w:r>
    </w:p>
    <w:p>
      <w:pPr>
        <w:spacing w:after="40"/>
      </w:pPr>
      <w:r>
        <w:rPr>
          <w:rFonts w:ascii="Liberation Sans" w:hAnsi="Liberation Sans"/>
          <w:b/>
          <w:color w:val="125B35"/>
        </w:rPr>
        <w:t xml:space="preserve">[x] </w:t>
      </w:r>
      <w:r>
        <w:rPr>
          <w:rFonts w:ascii="Liberation Sans" w:hAnsi="Liberation Sans"/>
          <w:b w:val="0"/>
        </w:rPr>
        <w:t>Current development auth uses mock OTP; RLS-backed Home requires a real test Supabase session.</w:t>
      </w:r>
    </w:p>
    <w:p>
      <w:pPr>
        <w:spacing w:after="40"/>
      </w:pPr>
      <w:r>
        <w:rPr>
          <w:rFonts w:ascii="Liberation Sans" w:hAnsi="Liberation Sans"/>
          <w:b/>
          <w:color w:val="125B35"/>
        </w:rPr>
        <w:t xml:space="preserve">[x] </w:t>
      </w:r>
      <w:r>
        <w:rPr>
          <w:rFonts w:ascii="Liberation Sans" w:hAnsi="Liberation Sans"/>
          <w:b w:val="0"/>
        </w:rPr>
        <w:t>Government Farmer ID is 11 digits; demo verification now, real API later.</w:t>
      </w:r>
    </w:p>
    <w:p>
      <w:pPr>
        <w:spacing w:after="40"/>
      </w:pPr>
      <w:r>
        <w:rPr>
          <w:rFonts w:ascii="Liberation Sans" w:hAnsi="Liberation Sans"/>
          <w:b/>
          <w:color w:val="125B35"/>
        </w:rPr>
        <w:t xml:space="preserve">[x] </w:t>
      </w:r>
      <w:r>
        <w:rPr>
          <w:rFonts w:ascii="Liberation Sans" w:hAnsi="Liberation Sans"/>
          <w:b w:val="0"/>
        </w:rPr>
        <w:t>Demo crops are Onion, Tomato and Potato.</w:t>
      </w:r>
    </w:p>
    <w:p>
      <w:pPr>
        <w:spacing w:after="40"/>
      </w:pPr>
      <w:r>
        <w:rPr>
          <w:rFonts w:ascii="Liberation Sans" w:hAnsi="Liberation Sans"/>
          <w:b/>
          <w:color w:val="125B35"/>
        </w:rPr>
        <w:t xml:space="preserve">[x] </w:t>
      </w:r>
      <w:r>
        <w:rPr>
          <w:rFonts w:ascii="Liberation Sans" w:hAnsi="Liberation Sans"/>
          <w:b w:val="0"/>
        </w:rPr>
        <w:t>Internal quantity unit is KG; quintal is a display unit.</w:t>
      </w:r>
    </w:p>
    <w:p>
      <w:pPr>
        <w:spacing w:after="40"/>
      </w:pPr>
      <w:r>
        <w:rPr>
          <w:rFonts w:ascii="Liberation Sans" w:hAnsi="Liberation Sans"/>
          <w:b/>
          <w:color w:val="125B35"/>
        </w:rPr>
        <w:t xml:space="preserve">[x] </w:t>
      </w:r>
      <w:r>
        <w:rPr>
          <w:rFonts w:ascii="Liberation Sans" w:hAnsi="Liberation Sans"/>
          <w:b w:val="0"/>
        </w:rPr>
        <w:t>Batch, Auction and Order remain distinct entities.</w:t>
      </w:r>
    </w:p>
    <w:p>
      <w:pPr>
        <w:spacing w:after="40"/>
      </w:pPr>
      <w:r>
        <w:rPr>
          <w:rFonts w:ascii="Liberation Sans" w:hAnsi="Liberation Sans"/>
          <w:b/>
          <w:color w:val="125B35"/>
        </w:rPr>
        <w:t xml:space="preserve">[x] </w:t>
      </w:r>
      <w:r>
        <w:rPr>
          <w:rFonts w:ascii="Liberation Sans" w:hAnsi="Liberation Sans"/>
          <w:b w:val="0"/>
        </w:rPr>
        <w:t>Buyer Offers are auction bids.</w:t>
      </w:r>
    </w:p>
    <w:p>
      <w:pPr>
        <w:spacing w:after="40"/>
      </w:pPr>
      <w:r>
        <w:rPr>
          <w:rFonts w:ascii="Liberation Sans" w:hAnsi="Liberation Sans"/>
          <w:b/>
          <w:color w:val="125B35"/>
        </w:rPr>
        <w:t xml:space="preserve">[x] </w:t>
      </w:r>
      <w:r>
        <w:rPr>
          <w:rFonts w:ascii="Liberation Sans" w:hAnsi="Liberation Sans"/>
          <w:b w:val="0"/>
        </w:rPr>
        <w:t>Top Opportunity is derived from active bids on active/open farmer auctions.</w:t>
      </w:r>
    </w:p>
    <w:p>
      <w:pPr>
        <w:spacing w:after="40"/>
      </w:pPr>
      <w:r>
        <w:rPr>
          <w:rFonts w:ascii="Liberation Sans" w:hAnsi="Liberation Sans"/>
          <w:b/>
          <w:color w:val="125B35"/>
        </w:rPr>
        <w:t xml:space="preserve">[x] </w:t>
      </w:r>
      <w:r>
        <w:rPr>
          <w:rFonts w:ascii="Liberation Sans" w:hAnsi="Liberation Sans"/>
          <w:b w:val="0"/>
        </w:rPr>
        <w:t>Partial bids, partial acceptance and re-auction are supported.</w:t>
      </w:r>
    </w:p>
    <w:p>
      <w:pPr>
        <w:spacing w:after="40"/>
      </w:pPr>
      <w:r>
        <w:rPr>
          <w:rFonts w:ascii="Liberation Sans" w:hAnsi="Liberation Sans"/>
          <w:b/>
          <w:color w:val="125B35"/>
        </w:rPr>
        <w:t xml:space="preserve">[x] </w:t>
      </w:r>
      <w:r>
        <w:rPr>
          <w:rFonts w:ascii="Liberation Sans" w:hAnsi="Liberation Sans"/>
          <w:b w:val="0"/>
        </w:rPr>
        <w:t>Advance + balance payment model is retained.</w:t>
      </w:r>
    </w:p>
    <w:p>
      <w:pPr>
        <w:spacing w:after="40"/>
      </w:pPr>
      <w:r>
        <w:rPr>
          <w:rFonts w:ascii="Liberation Sans" w:hAnsi="Liberation Sans"/>
          <w:b/>
          <w:color w:val="125B35"/>
        </w:rPr>
        <w:t xml:space="preserve">[x] </w:t>
      </w:r>
      <w:r>
        <w:rPr>
          <w:rFonts w:ascii="Liberation Sans" w:hAnsi="Liberation Sans"/>
          <w:b w:val="0"/>
        </w:rPr>
        <w:t>Logistics is optional/mutually agreed and receives 100% of logistics fee.</w:t>
      </w:r>
    </w:p>
    <w:p>
      <w:pPr>
        <w:spacing w:after="40"/>
      </w:pPr>
      <w:r>
        <w:rPr>
          <w:rFonts w:ascii="Liberation Sans" w:hAnsi="Liberation Sans"/>
          <w:b/>
          <w:color w:val="125B35"/>
        </w:rPr>
        <w:t xml:space="preserve">[x] </w:t>
      </w:r>
      <w:r>
        <w:rPr>
          <w:rFonts w:ascii="Liberation Sans" w:hAnsi="Liberation Sans"/>
          <w:b w:val="0"/>
        </w:rPr>
        <w:t>AI quality cannot be manually overridden; retry is allowed.</w:t>
      </w:r>
    </w:p>
    <w:p>
      <w:pPr>
        <w:spacing w:after="40"/>
      </w:pPr>
      <w:r>
        <w:rPr>
          <w:rFonts w:ascii="Liberation Sans" w:hAnsi="Liberation Sans"/>
          <w:b/>
          <w:color w:val="125B35"/>
        </w:rPr>
        <w:t xml:space="preserve">[x] </w:t>
      </w:r>
      <w:r>
        <w:rPr>
          <w:rFonts w:ascii="Liberation Sans" w:hAnsi="Liberation Sans"/>
          <w:b w:val="0"/>
        </w:rPr>
        <w:t>Trust Score is deferred and absent from current Farmer Home.</w:t>
      </w:r>
    </w:p>
    <w:p>
      <w:pPr>
        <w:spacing w:after="40"/>
      </w:pPr>
      <w:r>
        <w:rPr>
          <w:rFonts w:ascii="Liberation Sans" w:hAnsi="Liberation Sans"/>
          <w:b/>
          <w:color w:val="125B35"/>
        </w:rPr>
        <w:t xml:space="preserve">[x] </w:t>
      </w:r>
      <w:r>
        <w:rPr>
          <w:rFonts w:ascii="Liberation Sans" w:hAnsi="Liberation Sans"/>
          <w:b w:val="0"/>
        </w:rPr>
        <w:t>Home banner is removed permanently.</w:t>
      </w:r>
    </w:p>
    <w:p>
      <w:pPr>
        <w:spacing w:after="40"/>
      </w:pPr>
      <w:r>
        <w:rPr>
          <w:rFonts w:ascii="Liberation Sans" w:hAnsi="Liberation Sans"/>
          <w:b/>
          <w:color w:val="125B35"/>
        </w:rPr>
        <w:t xml:space="preserve">[x] </w:t>
      </w:r>
      <w:r>
        <w:rPr>
          <w:rFonts w:ascii="Liberation Sans" w:hAnsi="Liberation Sans"/>
          <w:b w:val="0"/>
        </w:rPr>
        <w:t>Home Quick Actions are List Produce / Market Prices / Buyer Offers / My Orders.</w:t>
      </w:r>
    </w:p>
    <w:p>
      <w:pPr>
        <w:spacing w:after="40"/>
      </w:pPr>
      <w:r>
        <w:rPr>
          <w:rFonts w:ascii="Liberation Sans" w:hAnsi="Liberation Sans"/>
          <w:b/>
          <w:color w:val="125B35"/>
        </w:rPr>
        <w:t xml:space="preserve">[x] </w:t>
      </w:r>
      <w:r>
        <w:rPr>
          <w:rFonts w:ascii="Liberation Sans" w:hAnsi="Liberation Sans"/>
          <w:b w:val="0"/>
        </w:rPr>
        <w:t>Home Selling Activity uses Active Auctions / New Offer / Sold This Month.</w:t>
      </w:r>
    </w:p>
    <w:p>
      <w:pPr>
        <w:spacing w:after="40"/>
      </w:pPr>
      <w:r>
        <w:rPr>
          <w:rFonts w:ascii="Liberation Sans" w:hAnsi="Liberation Sans"/>
          <w:b/>
          <w:color w:val="125B35"/>
        </w:rPr>
        <w:t xml:space="preserve">[x] </w:t>
      </w:r>
      <w:r>
        <w:rPr>
          <w:rFonts w:ascii="Liberation Sans" w:hAnsi="Liberation Sans"/>
          <w:b w:val="0"/>
        </w:rPr>
        <w:t>Farmer Home is finished visually and functionally before My Farm work begins.</w:t>
      </w:r>
    </w:p>
    <w:p>
      <w:pPr>
        <w:spacing w:after="40"/>
      </w:pPr>
      <w:r>
        <w:rPr>
          <w:rFonts w:ascii="Liberation Sans" w:hAnsi="Liberation Sans"/>
          <w:b/>
          <w:color w:val="125B35"/>
        </w:rPr>
        <w:t xml:space="preserve">[x] </w:t>
      </w:r>
      <w:r>
        <w:rPr>
          <w:rFonts w:ascii="Liberation Sans" w:hAnsi="Liberation Sans"/>
          <w:b w:val="0"/>
        </w:rPr>
        <w:t>Connected Supabase demo data uses Atharva Kharat as the Farmer.</w:t>
      </w:r>
    </w:p>
    <w:p>
      <w:pPr>
        <w:spacing w:after="40"/>
      </w:pPr>
      <w:r>
        <w:rPr>
          <w:rFonts w:ascii="Liberation Sans" w:hAnsi="Liberation Sans"/>
          <w:b/>
          <w:color w:val="125B35"/>
        </w:rPr>
        <w:t xml:space="preserve">[x] </w:t>
      </w:r>
      <w:r>
        <w:rPr>
          <w:rFonts w:ascii="Liberation Sans" w:hAnsi="Liberation Sans"/>
          <w:b w:val="0"/>
        </w:rPr>
        <w:t>QR traceability remains excluded.</w:t>
      </w:r>
    </w:p>
    <w:p>
      <w:pPr>
        <w:spacing w:after="40"/>
      </w:pPr>
      <w:r>
        <w:rPr>
          <w:rFonts w:ascii="Liberation Sans" w:hAnsi="Liberation Sans"/>
          <w:b/>
          <w:color w:val="125B35"/>
        </w:rPr>
        <w:t xml:space="preserve">[x] </w:t>
      </w:r>
      <w:r>
        <w:rPr>
          <w:rFonts w:ascii="Liberation Sans" w:hAnsi="Liberation Sans"/>
          <w:b w:val="0"/>
        </w:rPr>
        <w:t>Blockchain remains a later audit/trust layer.</w:t>
      </w:r>
    </w:p>
    <w:p>
      <w:pPr>
        <w:pStyle w:val="Heading1"/>
        <w:keepNext/>
      </w:pPr>
      <w:r>
        <w:rPr>
          <w:rFonts w:ascii="Liberation Sans" w:hAnsi="Liberation Sans"/>
          <w:b w:val="0"/>
        </w:rPr>
        <w:t>24. Explicit Changes from v3</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v3 statement / assumption</w:t>
            </w:r>
          </w:p>
        </w:tc>
        <w:tc>
          <w:tcPr>
            <w:tcW w:type="dxa" w:w="5083"/>
            <w:shd w:fill="125B35"/>
            <w:vAlign w:val="center"/>
          </w:tcPr>
          <w:p>
            <w:pPr>
              <w:jc w:val="center"/>
            </w:pPr>
            <w:r>
              <w:rPr>
                <w:rFonts w:ascii="Liberation Sans" w:hAnsi="Liberation Sans"/>
                <w:b/>
                <w:color w:val="FFFFFF"/>
                <w:sz w:val="17"/>
              </w:rPr>
              <w:t>v4 final correction</w:t>
            </w:r>
          </w:p>
        </w:tc>
      </w:tr>
      <w:tr>
        <w:tc>
          <w:tcPr>
            <w:tcW w:type="dxa" w:w="5083"/>
            <w:vAlign w:val="top"/>
          </w:tcPr>
          <w:p>
            <w:r>
              <w:rPr>
                <w:rFonts w:ascii="Liberation Sans" w:hAnsi="Liberation Sans"/>
                <w:b w:val="0"/>
                <w:sz w:val="16"/>
              </w:rPr>
              <w:t>Flutter mobile app</w:t>
            </w:r>
          </w:p>
        </w:tc>
        <w:tc>
          <w:tcPr>
            <w:tcW w:type="dxa" w:w="5083"/>
            <w:vAlign w:val="top"/>
          </w:tcPr>
          <w:p>
            <w:r>
              <w:rPr>
                <w:rFonts w:ascii="Liberation Sans" w:hAnsi="Liberation Sans"/>
                <w:b w:val="0"/>
                <w:sz w:val="16"/>
              </w:rPr>
              <w:t>React Native / Expo + TypeScript.</w:t>
            </w:r>
          </w:p>
        </w:tc>
      </w:tr>
      <w:tr>
        <w:tc>
          <w:tcPr>
            <w:tcW w:type="dxa" w:w="5083"/>
            <w:vAlign w:val="top"/>
            <w:shd w:fill="F8FAF5"/>
          </w:tcPr>
          <w:p>
            <w:r>
              <w:rPr>
                <w:rFonts w:ascii="Liberation Sans" w:hAnsi="Liberation Sans"/>
                <w:b w:val="0"/>
                <w:sz w:val="16"/>
              </w:rPr>
              <w:t>FPO as Buyer subtype</w:t>
            </w:r>
          </w:p>
        </w:tc>
        <w:tc>
          <w:tcPr>
            <w:tcW w:type="dxa" w:w="5083"/>
            <w:vAlign w:val="top"/>
            <w:shd w:fill="F8FAF5"/>
          </w:tcPr>
          <w:p>
            <w:r>
              <w:rPr>
                <w:rFonts w:ascii="Liberation Sans" w:hAnsi="Liberation Sans"/>
                <w:b w:val="0"/>
                <w:sz w:val="16"/>
              </w:rPr>
              <w:t>FPO is a separate role tile/module; Coming Soon; not in Buyer subtype list.</w:t>
            </w:r>
          </w:p>
        </w:tc>
      </w:tr>
      <w:tr>
        <w:tc>
          <w:tcPr>
            <w:tcW w:type="dxa" w:w="5083"/>
            <w:vAlign w:val="top"/>
          </w:tcPr>
          <w:p>
            <w:r>
              <w:rPr>
                <w:rFonts w:ascii="Liberation Sans" w:hAnsi="Liberation Sans"/>
                <w:b w:val="0"/>
                <w:sz w:val="16"/>
              </w:rPr>
              <w:t>Splash → Login as common first-time flow</w:t>
            </w:r>
          </w:p>
        </w:tc>
        <w:tc>
          <w:tcPr>
            <w:tcW w:type="dxa" w:w="5083"/>
            <w:vAlign w:val="top"/>
          </w:tcPr>
          <w:p>
            <w:r>
              <w:rPr>
                <w:rFonts w:ascii="Liberation Sans" w:hAnsi="Liberation Sans"/>
                <w:b w:val="0"/>
                <w:sz w:val="16"/>
              </w:rPr>
              <w:t>Language + Get Started are retained before Login.</w:t>
            </w:r>
          </w:p>
        </w:tc>
      </w:tr>
      <w:tr>
        <w:tc>
          <w:tcPr>
            <w:tcW w:type="dxa" w:w="5083"/>
            <w:vAlign w:val="top"/>
            <w:shd w:fill="F8FAF5"/>
          </w:tcPr>
          <w:p>
            <w:r>
              <w:rPr>
                <w:rFonts w:ascii="Liberation Sans" w:hAnsi="Liberation Sans"/>
                <w:b w:val="0"/>
                <w:sz w:val="16"/>
              </w:rPr>
              <w:t>OTP implied for every return</w:t>
            </w:r>
          </w:p>
        </w:tc>
        <w:tc>
          <w:tcPr>
            <w:tcW w:type="dxa" w:w="5083"/>
            <w:vAlign w:val="top"/>
            <w:shd w:fill="F8FAF5"/>
          </w:tcPr>
          <w:p>
            <w:r>
              <w:rPr>
                <w:rFonts w:ascii="Liberation Sans" w:hAnsi="Liberation Sans"/>
                <w:b w:val="0"/>
                <w:sz w:val="16"/>
              </w:rPr>
              <w:t>Valid sessions restore directly; expired session requires OTP.</w:t>
            </w:r>
          </w:p>
        </w:tc>
      </w:tr>
      <w:tr>
        <w:tc>
          <w:tcPr>
            <w:tcW w:type="dxa" w:w="5083"/>
            <w:vAlign w:val="top"/>
          </w:tcPr>
          <w:p>
            <w:r>
              <w:rPr>
                <w:rFonts w:ascii="Liberation Sans" w:hAnsi="Liberation Sans"/>
                <w:b w:val="0"/>
                <w:sz w:val="16"/>
              </w:rPr>
              <w:t>Possible multi-role interpretation</w:t>
            </w:r>
          </w:p>
        </w:tc>
        <w:tc>
          <w:tcPr>
            <w:tcW w:type="dxa" w:w="5083"/>
            <w:vAlign w:val="top"/>
          </w:tcPr>
          <w:p>
            <w:r>
              <w:rPr>
                <w:rFonts w:ascii="Liberation Sans" w:hAnsi="Liberation Sans"/>
                <w:b w:val="0"/>
                <w:sz w:val="16"/>
              </w:rPr>
              <w:t>One login = one role; no in-app role switch.</w:t>
            </w:r>
          </w:p>
        </w:tc>
      </w:tr>
      <w:tr>
        <w:tc>
          <w:tcPr>
            <w:tcW w:type="dxa" w:w="5083"/>
            <w:vAlign w:val="top"/>
            <w:shd w:fill="F8FAF5"/>
          </w:tcPr>
          <w:p>
            <w:r>
              <w:rPr>
                <w:rFonts w:ascii="Liberation Sans" w:hAnsi="Liberation Sans"/>
                <w:b w:val="0"/>
                <w:sz w:val="16"/>
              </w:rPr>
              <w:t>Farmer Home includes trust summary</w:t>
            </w:r>
          </w:p>
        </w:tc>
        <w:tc>
          <w:tcPr>
            <w:tcW w:type="dxa" w:w="5083"/>
            <w:vAlign w:val="top"/>
            <w:shd w:fill="F8FAF5"/>
          </w:tcPr>
          <w:p>
            <w:r>
              <w:rPr>
                <w:rFonts w:ascii="Liberation Sans" w:hAnsi="Liberation Sans"/>
                <w:b w:val="0"/>
                <w:sz w:val="16"/>
              </w:rPr>
              <w:t>Trust Score deferred; no Trust Score on current Home.</w:t>
            </w:r>
          </w:p>
        </w:tc>
      </w:tr>
      <w:tr>
        <w:tc>
          <w:tcPr>
            <w:tcW w:type="dxa" w:w="5083"/>
            <w:vAlign w:val="top"/>
          </w:tcPr>
          <w:p>
            <w:r>
              <w:rPr>
                <w:rFonts w:ascii="Liberation Sans" w:hAnsi="Liberation Sans"/>
                <w:b w:val="0"/>
                <w:sz w:val="16"/>
              </w:rPr>
              <w:t>Active listings terminology</w:t>
            </w:r>
          </w:p>
        </w:tc>
        <w:tc>
          <w:tcPr>
            <w:tcW w:type="dxa" w:w="5083"/>
            <w:vAlign w:val="top"/>
          </w:tcPr>
          <w:p>
            <w:r>
              <w:rPr>
                <w:rFonts w:ascii="Liberation Sans" w:hAnsi="Liberation Sans"/>
                <w:b w:val="0"/>
                <w:sz w:val="16"/>
              </w:rPr>
              <w:t>Active Auctions is canonical selling-activity terminology.</w:t>
            </w:r>
          </w:p>
        </w:tc>
      </w:tr>
      <w:tr>
        <w:tc>
          <w:tcPr>
            <w:tcW w:type="dxa" w:w="5083"/>
            <w:vAlign w:val="top"/>
            <w:shd w:fill="F8FAF5"/>
          </w:tcPr>
          <w:p>
            <w:r>
              <w:rPr>
                <w:rFonts w:ascii="Liberation Sans" w:hAnsi="Liberation Sans"/>
                <w:b w:val="0"/>
                <w:sz w:val="16"/>
              </w:rPr>
              <w:t>Find Buyers quick action</w:t>
            </w:r>
          </w:p>
        </w:tc>
        <w:tc>
          <w:tcPr>
            <w:tcW w:type="dxa" w:w="5083"/>
            <w:vAlign w:val="top"/>
            <w:shd w:fill="F8FAF5"/>
          </w:tcPr>
          <w:p>
            <w:r>
              <w:rPr>
                <w:rFonts w:ascii="Liberation Sans" w:hAnsi="Liberation Sans"/>
                <w:b w:val="0"/>
                <w:sz w:val="16"/>
              </w:rPr>
              <w:t>Buyer Offers.</w:t>
            </w:r>
          </w:p>
        </w:tc>
      </w:tr>
      <w:tr>
        <w:tc>
          <w:tcPr>
            <w:tcW w:type="dxa" w:w="5083"/>
            <w:vAlign w:val="top"/>
          </w:tcPr>
          <w:p>
            <w:r>
              <w:rPr>
                <w:rFonts w:ascii="Liberation Sans" w:hAnsi="Liberation Sans"/>
                <w:b w:val="0"/>
                <w:sz w:val="16"/>
              </w:rPr>
              <w:t>Check Prices quick action</w:t>
            </w:r>
          </w:p>
        </w:tc>
        <w:tc>
          <w:tcPr>
            <w:tcW w:type="dxa" w:w="5083"/>
            <w:vAlign w:val="top"/>
          </w:tcPr>
          <w:p>
            <w:r>
              <w:rPr>
                <w:rFonts w:ascii="Liberation Sans" w:hAnsi="Liberation Sans"/>
                <w:b w:val="0"/>
                <w:sz w:val="16"/>
              </w:rPr>
              <w:t>Market Prices.</w:t>
            </w:r>
          </w:p>
        </w:tc>
      </w:tr>
      <w:tr>
        <w:tc>
          <w:tcPr>
            <w:tcW w:type="dxa" w:w="5083"/>
            <w:vAlign w:val="top"/>
            <w:shd w:fill="F8FAF5"/>
          </w:tcPr>
          <w:p>
            <w:r>
              <w:rPr>
                <w:rFonts w:ascii="Liberation Sans" w:hAnsi="Liberation Sans"/>
                <w:b w:val="0"/>
                <w:sz w:val="16"/>
              </w:rPr>
              <w:t>Brand banner in reference</w:t>
            </w:r>
          </w:p>
        </w:tc>
        <w:tc>
          <w:tcPr>
            <w:tcW w:type="dxa" w:w="5083"/>
            <w:vAlign w:val="top"/>
            <w:shd w:fill="F8FAF5"/>
          </w:tcPr>
          <w:p>
            <w:r>
              <w:rPr>
                <w:rFonts w:ascii="Liberation Sans" w:hAnsi="Liberation Sans"/>
                <w:b w:val="0"/>
                <w:sz w:val="16"/>
              </w:rPr>
              <w:t>Removed permanently.</w:t>
            </w:r>
          </w:p>
        </w:tc>
      </w:tr>
      <w:tr>
        <w:tc>
          <w:tcPr>
            <w:tcW w:type="dxa" w:w="5083"/>
            <w:vAlign w:val="top"/>
          </w:tcPr>
          <w:p>
            <w:r>
              <w:rPr>
                <w:rFonts w:ascii="Liberation Sans" w:hAnsi="Liberation Sans"/>
                <w:b w:val="0"/>
                <w:sz w:val="16"/>
              </w:rPr>
              <w:t>Prototype Home constants in client</w:t>
            </w:r>
          </w:p>
        </w:tc>
        <w:tc>
          <w:tcPr>
            <w:tcW w:type="dxa" w:w="5083"/>
            <w:vAlign w:val="top"/>
          </w:tcPr>
          <w:p>
            <w:r>
              <w:rPr>
                <w:rFonts w:ascii="Liberation Sans" w:hAnsi="Liberation Sans"/>
                <w:b w:val="0"/>
                <w:sz w:val="16"/>
              </w:rPr>
              <w:t>Move to connected Supabase demo data and calculate values from records.</w:t>
            </w:r>
          </w:p>
        </w:tc>
      </w:tr>
    </w:tbl>
    <w:p>
      <w:pPr>
        <w:spacing w:after="20"/>
      </w:pPr>
    </w:p>
    <w:p>
      <w:pPr>
        <w:pStyle w:val="Heading1"/>
        <w:keepNext/>
      </w:pPr>
      <w:r>
        <w:rPr>
          <w:rFonts w:ascii="Liberation Sans" w:hAnsi="Liberation Sans"/>
          <w:b w:val="0"/>
        </w:rPr>
        <w:t>25. README / Development Operating Model</w:t>
      </w:r>
    </w:p>
    <w:p>
      <w:pPr>
        <w:pStyle w:val="Heading2"/>
        <w:keepNext/>
      </w:pPr>
      <w:r>
        <w:rPr>
          <w:rFonts w:ascii="Liberation Sans" w:hAnsi="Liberation Sans"/>
          <w:b w:val="0"/>
        </w:rPr>
        <w:t>Project summary</w:t>
      </w:r>
    </w:p>
    <w:p>
      <w:r>
        <w:rPr>
          <w:rFonts w:ascii="Liberation Sans" w:hAnsi="Liberation Sans"/>
          <w:b w:val="0"/>
        </w:rPr>
        <w:t>FarmPrism is a government-governed agricultural marketplace for transparent farmer-to-buyer transactions, optional logistics, AI-assisted produce quality, market intelligence, payments, reputation/disputes and later blockchain-backed auditability.</w:t>
      </w:r>
    </w:p>
    <w:p>
      <w:pPr>
        <w:pStyle w:val="Heading2"/>
        <w:keepNext/>
      </w:pPr>
      <w:r>
        <w:rPr>
          <w:rFonts w:ascii="Liberation Sans" w:hAnsi="Liberation Sans"/>
          <w:b w:val="0"/>
        </w:rPr>
        <w:t>Current repository model</w:t>
      </w:r>
    </w:p>
    <w:p>
      <w:pPr>
        <w:pStyle w:val="CodeBlock"/>
        <w:shd w:fill="F4F8F0"/>
      </w:pPr>
      <w:r>
        <w:rPr>
          <w:rFonts w:ascii="Liberation Mono" w:hAnsi="Liberation Mono"/>
          <w:color w:val="123B4C"/>
          <w:sz w:val="17"/>
        </w:rPr>
        <w:t>main</w:t>
        <w:br/>
      </w:r>
      <w:r>
        <w:rPr>
          <w:rFonts w:ascii="Liberation Mono" w:hAnsi="Liberation Mono"/>
          <w:color w:val="123B4C"/>
          <w:sz w:val="17"/>
        </w:rPr>
        <w:t xml:space="preserve">  ↓ stable milestones</w:t>
        <w:br/>
      </w:r>
      <w:r>
        <w:rPr>
          <w:rFonts w:ascii="Liberation Mono" w:hAnsi="Liberation Mono"/>
          <w:color w:val="123B4C"/>
          <w:sz w:val="17"/>
        </w:rPr>
        <w:t>Development</w:t>
        <w:br/>
      </w:r>
      <w:r>
        <w:rPr>
          <w:rFonts w:ascii="Liberation Mono" w:hAnsi="Liberation Mono"/>
          <w:color w:val="123B4C"/>
          <w:sz w:val="17"/>
        </w:rPr>
        <w:t xml:space="preserve">  ↓</w:t>
        <w:br/>
      </w:r>
      <w:r>
        <w:rPr>
          <w:rFonts w:ascii="Liberation Mono" w:hAnsi="Liberation Mono"/>
          <w:color w:val="123B4C"/>
          <w:sz w:val="17"/>
        </w:rPr>
        <w:t>small implementation phases / feature branches where useful</w:t>
      </w:r>
    </w:p>
    <w:p>
      <w:r>
        <w:rPr>
          <w:rFonts w:ascii="Liberation Sans" w:hAnsi="Liberation Sans"/>
          <w:b w:val="0"/>
        </w:rPr>
        <w:t>The current active working branch is Development. Local working tree changes may precede GitHub, so visual/Codex work must treat the local working tree as the source of truth and must not reset or overwrite uncommitted progress.</w:t>
      </w:r>
    </w:p>
    <w:p>
      <w:pPr>
        <w:pStyle w:val="Heading2"/>
        <w:keepNext/>
      </w:pPr>
      <w:r>
        <w:rPr>
          <w:rFonts w:ascii="Liberation Sans" w:hAnsi="Liberation Sans"/>
          <w:b w:val="0"/>
        </w:rPr>
        <w:t>Development loop</w:t>
      </w:r>
    </w:p>
    <w:p>
      <w:pPr>
        <w:pStyle w:val="CodeBlock"/>
        <w:shd w:fill="F4F8F0"/>
      </w:pPr>
      <w:r>
        <w:rPr>
          <w:rFonts w:ascii="Liberation Mono" w:hAnsi="Liberation Mono"/>
          <w:color w:val="123B4C"/>
          <w:sz w:val="17"/>
        </w:rPr>
        <w:t>Define workflow + data ownership</w:t>
        <w:br/>
      </w:r>
      <w:r>
        <w:rPr>
          <w:rFonts w:ascii="Liberation Mono" w:hAnsi="Liberation Mono"/>
          <w:color w:val="123B4C"/>
          <w:sz w:val="17"/>
        </w:rPr>
        <w:t xml:space="preserve">  ↓</w:t>
        <w:br/>
      </w:r>
      <w:r>
        <w:rPr>
          <w:rFonts w:ascii="Liberation Mono" w:hAnsi="Liberation Mono"/>
          <w:color w:val="123B4C"/>
          <w:sz w:val="17"/>
        </w:rPr>
        <w:t>Fix / approve UI</w:t>
        <w:br/>
      </w:r>
      <w:r>
        <w:rPr>
          <w:rFonts w:ascii="Liberation Mono" w:hAnsi="Liberation Mono"/>
          <w:color w:val="123B4C"/>
          <w:sz w:val="17"/>
        </w:rPr>
        <w:t xml:space="preserve">  ↓</w:t>
        <w:br/>
      </w:r>
      <w:r>
        <w:rPr>
          <w:rFonts w:ascii="Liberation Mono" w:hAnsi="Liberation Mono"/>
          <w:color w:val="123B4C"/>
          <w:sz w:val="17"/>
        </w:rPr>
        <w:t>Schema / data changes where required</w:t>
        <w:br/>
      </w:r>
      <w:r>
        <w:rPr>
          <w:rFonts w:ascii="Liberation Mono" w:hAnsi="Liberation Mono"/>
          <w:color w:val="123B4C"/>
          <w:sz w:val="17"/>
        </w:rPr>
        <w:t xml:space="preserve">  ↓</w:t>
        <w:br/>
      </w:r>
      <w:r>
        <w:rPr>
          <w:rFonts w:ascii="Liberation Mono" w:hAnsi="Liberation Mono"/>
          <w:color w:val="123B4C"/>
          <w:sz w:val="17"/>
        </w:rPr>
        <w:t>Wire service layer</w:t>
        <w:br/>
      </w:r>
      <w:r>
        <w:rPr>
          <w:rFonts w:ascii="Liberation Mono" w:hAnsi="Liberation Mono"/>
          <w:color w:val="123B4C"/>
          <w:sz w:val="17"/>
        </w:rPr>
        <w:t xml:space="preserve">  ↓</w:t>
        <w:br/>
      </w:r>
      <w:r>
        <w:rPr>
          <w:rFonts w:ascii="Liberation Mono" w:hAnsi="Liberation Mono"/>
          <w:color w:val="123B4C"/>
          <w:sz w:val="17"/>
        </w:rPr>
        <w:t>Render / emulator test</w:t>
        <w:br/>
      </w:r>
      <w:r>
        <w:rPr>
          <w:rFonts w:ascii="Liberation Mono" w:hAnsi="Liberation Mono"/>
          <w:color w:val="123B4C"/>
          <w:sz w:val="17"/>
        </w:rPr>
        <w:t xml:space="preserve">  ↓</w:t>
        <w:br/>
      </w:r>
      <w:r>
        <w:rPr>
          <w:rFonts w:ascii="Liberation Mono" w:hAnsi="Liberation Mono"/>
          <w:color w:val="123B4C"/>
          <w:sz w:val="17"/>
        </w:rPr>
        <w:t>Validate loading / empty / error states</w:t>
        <w:br/>
      </w:r>
      <w:r>
        <w:rPr>
          <w:rFonts w:ascii="Liberation Mono" w:hAnsi="Liberation Mono"/>
          <w:color w:val="123B4C"/>
          <w:sz w:val="17"/>
        </w:rPr>
        <w:t xml:space="preserve">  ↓</w:t>
        <w:br/>
      </w:r>
      <w:r>
        <w:rPr>
          <w:rFonts w:ascii="Liberation Mono" w:hAnsi="Liberation Mono"/>
          <w:color w:val="123B4C"/>
          <w:sz w:val="17"/>
        </w:rPr>
        <w:t>Typecheck / Android export / diff check</w:t>
        <w:br/>
      </w:r>
      <w:r>
        <w:rPr>
          <w:rFonts w:ascii="Liberation Mono" w:hAnsi="Liberation Mono"/>
          <w:color w:val="123B4C"/>
          <w:sz w:val="17"/>
        </w:rPr>
        <w:t xml:space="preserve">  ↓</w:t>
        <w:br/>
      </w:r>
      <w:r>
        <w:rPr>
          <w:rFonts w:ascii="Liberation Mono" w:hAnsi="Liberation Mono"/>
          <w:color w:val="123B4C"/>
          <w:sz w:val="17"/>
        </w:rPr>
        <w:t>User approval</w:t>
        <w:br/>
      </w:r>
      <w:r>
        <w:rPr>
          <w:rFonts w:ascii="Liberation Mono" w:hAnsi="Liberation Mono"/>
          <w:color w:val="123B4C"/>
          <w:sz w:val="17"/>
        </w:rPr>
        <w:t xml:space="preserve">  ↓</w:t>
        <w:br/>
      </w:r>
      <w:r>
        <w:rPr>
          <w:rFonts w:ascii="Liberation Mono" w:hAnsi="Liberation Mono"/>
          <w:color w:val="123B4C"/>
          <w:sz w:val="17"/>
        </w:rPr>
        <w:t>Commit</w:t>
        <w:br/>
      </w:r>
      <w:r>
        <w:rPr>
          <w:rFonts w:ascii="Liberation Mono" w:hAnsi="Liberation Mono"/>
          <w:color w:val="123B4C"/>
          <w:sz w:val="17"/>
        </w:rPr>
        <w:t xml:space="preserve">  ↓</w:t>
        <w:br/>
      </w:r>
      <w:r>
        <w:rPr>
          <w:rFonts w:ascii="Liberation Mono" w:hAnsi="Liberation Mono"/>
          <w:color w:val="123B4C"/>
          <w:sz w:val="17"/>
        </w:rPr>
        <w:t>Next small phase</w:t>
      </w:r>
    </w:p>
    <w:p>
      <w:pPr>
        <w:pStyle w:val="Heading2"/>
        <w:keepNext/>
      </w:pPr>
      <w:r>
        <w:rPr>
          <w:rFonts w:ascii="Liberation Sans" w:hAnsi="Liberation Sans"/>
          <w:b w:val="0"/>
        </w:rPr>
        <w:t>Technology stack</w:t>
      </w:r>
    </w:p>
    <w:tbl>
      <w:tblPr>
        <w:tblStyle w:val="TableGrid"/>
        <w:tblW w:type="auto" w:w="0"/>
        <w:jc w:val="center"/>
        <w:tblLook w:firstColumn="1" w:firstRow="1" w:lastColumn="0" w:lastRow="0" w:noHBand="0" w:noVBand="1" w:val="04A0"/>
        <w:tblCellMar>
          <w:top w:w="80" w:type="dxa"/>
          <w:left w:w="80" w:type="dxa"/>
          <w:bottom w:w="80" w:type="dxa"/>
          <w:right w:w="80" w:type="dxa"/>
        </w:tblCellMar>
      </w:tblPr>
      <w:tblGrid>
        <w:gridCol w:w="5083"/>
        <w:gridCol w:w="5083"/>
      </w:tblGrid>
      <w:tr>
        <w:tc>
          <w:tcPr>
            <w:tcW w:type="dxa" w:w="5083"/>
            <w:shd w:fill="125B35"/>
            <w:vAlign w:val="center"/>
          </w:tcPr>
          <w:p>
            <w:pPr>
              <w:jc w:val="center"/>
            </w:pPr>
            <w:r>
              <w:rPr>
                <w:rFonts w:ascii="Liberation Sans" w:hAnsi="Liberation Sans"/>
                <w:b/>
                <w:color w:val="FFFFFF"/>
                <w:sz w:val="17"/>
              </w:rPr>
              <w:t>Layer</w:t>
            </w:r>
          </w:p>
        </w:tc>
        <w:tc>
          <w:tcPr>
            <w:tcW w:type="dxa" w:w="5083"/>
            <w:shd w:fill="125B35"/>
            <w:vAlign w:val="center"/>
          </w:tcPr>
          <w:p>
            <w:pPr>
              <w:jc w:val="center"/>
            </w:pPr>
            <w:r>
              <w:rPr>
                <w:rFonts w:ascii="Liberation Sans" w:hAnsi="Liberation Sans"/>
                <w:b/>
                <w:color w:val="FFFFFF"/>
                <w:sz w:val="17"/>
              </w:rPr>
              <w:t>Technology</w:t>
            </w:r>
          </w:p>
        </w:tc>
      </w:tr>
      <w:tr>
        <w:tc>
          <w:tcPr>
            <w:tcW w:type="dxa" w:w="5083"/>
            <w:vAlign w:val="top"/>
          </w:tcPr>
          <w:p>
            <w:r>
              <w:rPr>
                <w:rFonts w:ascii="Liberation Sans" w:hAnsi="Liberation Sans"/>
                <w:b w:val="0"/>
                <w:sz w:val="16"/>
              </w:rPr>
              <w:t>Mobile</w:t>
            </w:r>
          </w:p>
        </w:tc>
        <w:tc>
          <w:tcPr>
            <w:tcW w:type="dxa" w:w="5083"/>
            <w:vAlign w:val="top"/>
          </w:tcPr>
          <w:p>
            <w:r>
              <w:rPr>
                <w:rFonts w:ascii="Liberation Sans" w:hAnsi="Liberation Sans"/>
                <w:b w:val="0"/>
                <w:sz w:val="16"/>
              </w:rPr>
              <w:t>React Native, Expo, TypeScript</w:t>
            </w:r>
          </w:p>
        </w:tc>
      </w:tr>
      <w:tr>
        <w:tc>
          <w:tcPr>
            <w:tcW w:type="dxa" w:w="5083"/>
            <w:vAlign w:val="top"/>
            <w:shd w:fill="F8FAF5"/>
          </w:tcPr>
          <w:p>
            <w:r>
              <w:rPr>
                <w:rFonts w:ascii="Liberation Sans" w:hAnsi="Liberation Sans"/>
                <w:b w:val="0"/>
                <w:sz w:val="16"/>
              </w:rPr>
              <w:t>Admin</w:t>
            </w:r>
          </w:p>
        </w:tc>
        <w:tc>
          <w:tcPr>
            <w:tcW w:type="dxa" w:w="5083"/>
            <w:vAlign w:val="top"/>
            <w:shd w:fill="F8FAF5"/>
          </w:tcPr>
          <w:p>
            <w:r>
              <w:rPr>
                <w:rFonts w:ascii="Liberation Sans" w:hAnsi="Liberation Sans"/>
                <w:b w:val="0"/>
                <w:sz w:val="16"/>
              </w:rPr>
              <w:t>React web application</w:t>
            </w:r>
          </w:p>
        </w:tc>
      </w:tr>
      <w:tr>
        <w:tc>
          <w:tcPr>
            <w:tcW w:type="dxa" w:w="5083"/>
            <w:vAlign w:val="top"/>
          </w:tcPr>
          <w:p>
            <w:r>
              <w:rPr>
                <w:rFonts w:ascii="Liberation Sans" w:hAnsi="Liberation Sans"/>
                <w:b w:val="0"/>
                <w:sz w:val="16"/>
              </w:rPr>
              <w:t>Database / Auth / Storage / Realtime</w:t>
            </w:r>
          </w:p>
        </w:tc>
        <w:tc>
          <w:tcPr>
            <w:tcW w:type="dxa" w:w="5083"/>
            <w:vAlign w:val="top"/>
          </w:tcPr>
          <w:p>
            <w:r>
              <w:rPr>
                <w:rFonts w:ascii="Liberation Sans" w:hAnsi="Liberation Sans"/>
                <w:b w:val="0"/>
                <w:sz w:val="16"/>
              </w:rPr>
              <w:t>Supabase PostgreSQL + Auth + Storage + Realtime + RLS</w:t>
            </w:r>
          </w:p>
        </w:tc>
      </w:tr>
      <w:tr>
        <w:tc>
          <w:tcPr>
            <w:tcW w:type="dxa" w:w="5083"/>
            <w:vAlign w:val="top"/>
            <w:shd w:fill="F8FAF5"/>
          </w:tcPr>
          <w:p>
            <w:r>
              <w:rPr>
                <w:rFonts w:ascii="Liberation Sans" w:hAnsi="Liberation Sans"/>
                <w:b w:val="0"/>
                <w:sz w:val="16"/>
              </w:rPr>
              <w:t>Backend business API</w:t>
            </w:r>
          </w:p>
        </w:tc>
        <w:tc>
          <w:tcPr>
            <w:tcW w:type="dxa" w:w="5083"/>
            <w:vAlign w:val="top"/>
            <w:shd w:fill="F8FAF5"/>
          </w:tcPr>
          <w:p>
            <w:r>
              <w:rPr>
                <w:rFonts w:ascii="Liberation Sans" w:hAnsi="Liberation Sans"/>
                <w:b w:val="0"/>
                <w:sz w:val="16"/>
              </w:rPr>
              <w:t>Node.js + Express (introduced progressively for sensitive mutations)</w:t>
            </w:r>
          </w:p>
        </w:tc>
      </w:tr>
      <w:tr>
        <w:tc>
          <w:tcPr>
            <w:tcW w:type="dxa" w:w="5083"/>
            <w:vAlign w:val="top"/>
          </w:tcPr>
          <w:p>
            <w:r>
              <w:rPr>
                <w:rFonts w:ascii="Liberation Sans" w:hAnsi="Liberation Sans"/>
                <w:b w:val="0"/>
                <w:sz w:val="16"/>
              </w:rPr>
              <w:t>AI</w:t>
            </w:r>
          </w:p>
        </w:tc>
        <w:tc>
          <w:tcPr>
            <w:tcW w:type="dxa" w:w="5083"/>
            <w:vAlign w:val="top"/>
          </w:tcPr>
          <w:p>
            <w:r>
              <w:rPr>
                <w:rFonts w:ascii="Liberation Sans" w:hAnsi="Liberation Sans"/>
                <w:b w:val="0"/>
                <w:sz w:val="16"/>
              </w:rPr>
              <w:t>Python + FastAPI</w:t>
            </w:r>
          </w:p>
        </w:tc>
      </w:tr>
      <w:tr>
        <w:tc>
          <w:tcPr>
            <w:tcW w:type="dxa" w:w="5083"/>
            <w:vAlign w:val="top"/>
            <w:shd w:fill="F8FAF5"/>
          </w:tcPr>
          <w:p>
            <w:r>
              <w:rPr>
                <w:rFonts w:ascii="Liberation Sans" w:hAnsi="Liberation Sans"/>
                <w:b w:val="0"/>
                <w:sz w:val="16"/>
              </w:rPr>
              <w:t>Payments</w:t>
            </w:r>
          </w:p>
        </w:tc>
        <w:tc>
          <w:tcPr>
            <w:tcW w:type="dxa" w:w="5083"/>
            <w:vAlign w:val="top"/>
            <w:shd w:fill="F8FAF5"/>
          </w:tcPr>
          <w:p>
            <w:r>
              <w:rPr>
                <w:rFonts w:ascii="Liberation Sans" w:hAnsi="Liberation Sans"/>
                <w:b w:val="0"/>
                <w:sz w:val="16"/>
              </w:rPr>
              <w:t>Razorpay sandbox/test mode target</w:t>
            </w:r>
          </w:p>
        </w:tc>
      </w:tr>
      <w:tr>
        <w:tc>
          <w:tcPr>
            <w:tcW w:type="dxa" w:w="5083"/>
            <w:vAlign w:val="top"/>
          </w:tcPr>
          <w:p>
            <w:r>
              <w:rPr>
                <w:rFonts w:ascii="Liberation Sans" w:hAnsi="Liberation Sans"/>
                <w:b w:val="0"/>
                <w:sz w:val="16"/>
              </w:rPr>
              <w:t>Maps / GPS</w:t>
            </w:r>
          </w:p>
        </w:tc>
        <w:tc>
          <w:tcPr>
            <w:tcW w:type="dxa" w:w="5083"/>
            <w:vAlign w:val="top"/>
          </w:tcPr>
          <w:p>
            <w:r>
              <w:rPr>
                <w:rFonts w:ascii="Liberation Sans" w:hAnsi="Liberation Sans"/>
                <w:b w:val="0"/>
                <w:sz w:val="16"/>
              </w:rPr>
              <w:t>Supported where feasible; prototype may simplify</w:t>
            </w:r>
          </w:p>
        </w:tc>
      </w:tr>
      <w:tr>
        <w:tc>
          <w:tcPr>
            <w:tcW w:type="dxa" w:w="5083"/>
            <w:vAlign w:val="top"/>
            <w:shd w:fill="F8FAF5"/>
          </w:tcPr>
          <w:p>
            <w:r>
              <w:rPr>
                <w:rFonts w:ascii="Liberation Sans" w:hAnsi="Liberation Sans"/>
                <w:b w:val="0"/>
                <w:sz w:val="16"/>
              </w:rPr>
              <w:t>Blockchain</w:t>
            </w:r>
          </w:p>
        </w:tc>
        <w:tc>
          <w:tcPr>
            <w:tcW w:type="dxa" w:w="5083"/>
            <w:vAlign w:val="top"/>
            <w:shd w:fill="F8FAF5"/>
          </w:tcPr>
          <w:p>
            <w:r>
              <w:rPr>
                <w:rFonts w:ascii="Liberation Sans" w:hAnsi="Liberation Sans"/>
                <w:b w:val="0"/>
                <w:sz w:val="16"/>
              </w:rPr>
              <w:t>Solidity + ethers.js + EVM/Polygon Amoy or local network, later phase</w:t>
            </w:r>
          </w:p>
        </w:tc>
      </w:tr>
    </w:tbl>
    <w:p>
      <w:pPr>
        <w:spacing w:after="20"/>
      </w:pPr>
    </w:p>
    <w:p>
      <w:pPr>
        <w:pStyle w:val="Heading1"/>
        <w:keepNext/>
      </w:pPr>
      <w:r>
        <w:rPr>
          <w:rFonts w:ascii="Liberation Sans" w:hAnsi="Liberation Sans"/>
          <w:b w:val="0"/>
        </w:rPr>
        <w:t>26. Final Principle</w:t>
      </w:r>
    </w:p>
    <w:tbl>
      <w:tblPr>
        <w:tblW w:type="auto" w:w="0"/>
        <w:jc w:val="center"/>
        <w:tblLayout w:type="autofit"/>
        <w:tblLook w:firstColumn="1" w:firstRow="1" w:lastColumn="0" w:lastRow="0" w:noHBand="0" w:noVBand="1" w:val="04A0"/>
        <w:tblCellMar>
          <w:top w:w="80" w:type="dxa"/>
          <w:left w:w="80" w:type="dxa"/>
          <w:bottom w:w="80" w:type="dxa"/>
          <w:right w:w="80" w:type="dxa"/>
        </w:tblCellMar>
      </w:tblPr>
      <w:tblGrid>
        <w:gridCol w:w="10166"/>
      </w:tblGrid>
      <w:tr>
        <w:tc>
          <w:tcPr>
            <w:tcW w:type="dxa" w:w="10166"/>
            <w:shd w:fill="EAF3E4"/>
            <w:tcBorders>
              <w:top w:val="single" w:sz="4" w:color="DDE7D8"/>
              <w:left w:val="single" w:sz="18" w:color="125B35"/>
              <w:bottom w:val="single" w:sz="4" w:color="DDE7D8"/>
              <w:right w:val="single" w:sz="4" w:color="DDE7D8"/>
            </w:tcBorders>
          </w:tcPr>
          <w:p>
            <w:pPr>
              <w:spacing w:after="0"/>
            </w:pPr>
            <w:r>
              <w:rPr>
                <w:rFonts w:ascii="Liberation Sans" w:hAnsi="Liberation Sans"/>
                <w:b/>
                <w:color w:val="125B35"/>
                <w:sz w:val="20"/>
              </w:rPr>
              <w:t>FarmPrism v4 implementation principle</w:t>
              <w:br/>
            </w:r>
            <w:r>
              <w:rPr>
                <w:rFonts w:ascii="Liberation Sans" w:hAnsi="Liberation Sans"/>
                <w:b w:val="0"/>
                <w:color w:val="123B4C"/>
                <w:sz w:val="18"/>
              </w:rPr>
              <w:t>Finish one module completely — visual fidelity, data contract, database wiring, states and navigation — before moving to the next. Home is completed first, then My Farm, then Sell, then Insights and secondary modules. Demo data must exercise the same architecture that real integrations will later use.</w:t>
            </w:r>
          </w:p>
        </w:tc>
      </w:tr>
    </w:tbl>
    <w:p>
      <w:pPr>
        <w:spacing w:after="20"/>
      </w:pPr>
    </w:p>
    <w:p>
      <w:pPr>
        <w:pStyle w:val="CodeBlock"/>
        <w:shd w:fill="F4F8F0"/>
      </w:pPr>
      <w:r>
        <w:rPr>
          <w:rFonts w:ascii="Liberation Mono" w:hAnsi="Liberation Mono"/>
          <w:color w:val="123B4C"/>
          <w:sz w:val="17"/>
        </w:rPr>
        <w:t>WHAT MATTERS TODAY</w:t>
        <w:br/>
      </w:r>
      <w:r>
        <w:rPr>
          <w:rFonts w:ascii="Liberation Mono" w:hAnsi="Liberation Mono"/>
          <w:color w:val="123B4C"/>
          <w:sz w:val="17"/>
        </w:rPr>
        <w:t xml:space="preserve">        ↓</w:t>
        <w:br/>
      </w:r>
      <w:r>
        <w:rPr>
          <w:rFonts w:ascii="Liberation Mono" w:hAnsi="Liberation Mono"/>
          <w:color w:val="123B4C"/>
          <w:sz w:val="17"/>
        </w:rPr>
        <w:t>WHERE SHOULD I GO?</w:t>
        <w:br/>
      </w:r>
      <w:r>
        <w:rPr>
          <w:rFonts w:ascii="Liberation Mono" w:hAnsi="Liberation Mono"/>
          <w:color w:val="123B4C"/>
          <w:sz w:val="17"/>
        </w:rPr>
        <w:t xml:space="preserve">        ↓</w:t>
        <w:br/>
      </w:r>
      <w:r>
        <w:rPr>
          <w:rFonts w:ascii="Liberation Mono" w:hAnsi="Liberation Mono"/>
          <w:color w:val="123B4C"/>
          <w:sz w:val="17"/>
        </w:rPr>
        <w:t>ONE CLEAR DESTINATION</w:t>
        <w:br/>
      </w:r>
      <w:r>
        <w:rPr>
          <w:rFonts w:ascii="Liberation Mono" w:hAnsi="Liberation Mono"/>
          <w:color w:val="123B4C"/>
          <w:sz w:val="17"/>
        </w:rPr>
        <w:br/>
      </w:r>
      <w:r>
        <w:rPr>
          <w:rFonts w:ascii="Liberation Mono" w:hAnsi="Liberation Mono"/>
          <w:color w:val="123B4C"/>
          <w:sz w:val="17"/>
        </w:rPr>
        <w:t>MY FARM → INSIGHTS → SELL → ORDERS → LOGISTICS + PAYMENT</w:t>
      </w:r>
    </w:p>
    <w:p>
      <w:pPr>
        <w:spacing w:before="360"/>
        <w:jc w:val="center"/>
      </w:pPr>
      <w:r>
        <w:rPr>
          <w:rFonts w:ascii="Liberation Sans" w:hAnsi="Liberation Sans"/>
          <w:b/>
          <w:color w:val="125B35"/>
          <w:sz w:val="20"/>
        </w:rPr>
        <w:t>FarmPrism • Detailed Working Specification • Version 4.0 • SIH 2026</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color w:val="667B80"/>
        <w:sz w:val="16"/>
      </w:rPr>
      <w:t>FarmPrism • Detailed Working Specification v4 • SIH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25B35"/>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23B4C"/>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3151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25B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216"/>
    </w:pPr>
    <w:rPr>
      <w:rFonts w:ascii="Liberation Mono" w:hAnsi="Liberation Mono"/>
      <w:color w:val="123B4C"/>
      <w:sz w:val="17"/>
    </w:rPr>
  </w:style>
  <w:style w:type="paragraph" w:customStyle="1" w:styleId="SmallNote">
    <w:name w:val="Small Note"/>
    <w:rPr>
      <w:rFonts w:ascii="Liberation Sans" w:hAnsi="Liberation Sans"/>
      <w:color w:val="667B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