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D0508" w14:textId="735C898F" w:rsidR="001F4A07" w:rsidRPr="008106A5" w:rsidRDefault="00E62A5C" w:rsidP="00AF5C38">
      <w:pPr>
        <w:rPr>
          <w:rStyle w:val="Heading2Char"/>
          <w:rFonts w:ascii="Times New Roman" w:hAnsi="Times New Roman" w:cs="Times New Roman"/>
          <w:color w:val="auto"/>
        </w:rPr>
      </w:pPr>
      <w:r w:rsidRPr="008106A5">
        <w:rPr>
          <w:rStyle w:val="Heading2Char"/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7BED474" wp14:editId="55B83F5F">
                <wp:simplePos x="0" y="0"/>
                <wp:positionH relativeFrom="margin">
                  <wp:align>center</wp:align>
                </wp:positionH>
                <wp:positionV relativeFrom="page">
                  <wp:posOffset>-130213</wp:posOffset>
                </wp:positionV>
                <wp:extent cx="286385" cy="318135"/>
                <wp:effectExtent l="0" t="0" r="0" b="5715"/>
                <wp:wrapSquare wrapText="bothSides"/>
                <wp:docPr id="229409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6EB03" w14:textId="6F3C1306" w:rsidR="00E62A5C" w:rsidRPr="00E62A5C" w:rsidRDefault="00E62A5C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  <w:r w:rsidRPr="00E62A5C">
                              <w:rPr>
                                <w:sz w:val="2"/>
                                <w:szCs w:val="2"/>
                              </w:rPr>
                              <w:t>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ED47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10.25pt;width:22.55pt;height:25.0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" stroked="f">
                <v:textbox>
                  <w:txbxContent>
                    <w:p w14:paraId="6276EB03" w14:textId="6F3C1306" w:rsidR="00E62A5C" w:rsidRPr="00E62A5C" w:rsidRDefault="00E62A5C">
                      <w:pPr>
                        <w:rPr>
                          <w:sz w:val="2"/>
                          <w:szCs w:val="2"/>
                        </w:rPr>
                      </w:pPr>
                      <w:r w:rsidRPr="00E62A5C">
                        <w:rPr>
                          <w:sz w:val="2"/>
                          <w:szCs w:val="2"/>
                        </w:rPr>
                        <w:t>..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1F4A07" w:rsidRPr="008106A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CC2626" wp14:editId="5661FDEF">
                <wp:simplePos x="0" y="0"/>
                <wp:positionH relativeFrom="margin">
                  <wp:align>center</wp:align>
                </wp:positionH>
                <wp:positionV relativeFrom="margin">
                  <wp:posOffset>-490643</wp:posOffset>
                </wp:positionV>
                <wp:extent cx="7539925" cy="1635071"/>
                <wp:effectExtent l="0" t="0" r="0" b="3810"/>
                <wp:wrapNone/>
                <wp:docPr id="6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9925" cy="1635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sz w:val="64"/>
                                <w:szCs w:val="64"/>
                                <w:u w:val="single"/>
                              </w:rPr>
                              <w:alias w:val="Title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p w14:paraId="20EC983D" w14:textId="7105D4C0" w:rsidR="001F4A07" w:rsidRPr="009A7F2F" w:rsidRDefault="00114E53" w:rsidP="001F4A0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sz w:val="64"/>
                                    <w:szCs w:val="64"/>
                                    <w:u w:val="single"/>
                                  </w:rPr>
                                  <w:t>BT 3040: Bioinformatics</w:t>
                                </w:r>
                              </w:p>
                            </w:sdtContent>
                          </w:sdt>
                          <w:p w14:paraId="2F99176E" w14:textId="15AAE6ED" w:rsidR="001F4A07" w:rsidRPr="009A7F2F" w:rsidRDefault="00000000" w:rsidP="001F4A0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202174300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114E53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Assignment </w:t>
                                </w:r>
                                <w:r w:rsidR="0016386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sdtContent>
                            </w:sdt>
                          </w:p>
                          <w:p w14:paraId="1F24A470" w14:textId="2610DE17" w:rsidR="001F4A07" w:rsidRPr="009A7F2F" w:rsidRDefault="00E710DA" w:rsidP="001F4A0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C2626" id="Text Box 15" o:spid="_x0000_s1027" type="#_x0000_t202" style="position:absolute;margin-left:0;margin-top:-38.65pt;width:593.7pt;height:128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" filled="f" stroked="f" strokeweight=".5pt">
                <v:textbox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b/>
                          <w:bCs/>
                          <w:caps/>
                          <w:sz w:val="64"/>
                          <w:szCs w:val="64"/>
                          <w:u w:val="single"/>
                        </w:rPr>
                        <w:alias w:val="Title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20EC983D" w14:textId="7105D4C0" w:rsidR="001F4A07" w:rsidRPr="009A7F2F" w:rsidRDefault="00114E53" w:rsidP="001F4A07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sz w:val="64"/>
                              <w:szCs w:val="64"/>
                              <w:u w:val="single"/>
                            </w:rPr>
                            <w:t>BT 3040: Bioinformatics</w:t>
                          </w:r>
                        </w:p>
                      </w:sdtContent>
                    </w:sdt>
                    <w:p w14:paraId="2F99176E" w14:textId="15AAE6ED" w:rsidR="001F4A07" w:rsidRPr="009A7F2F" w:rsidRDefault="00000000" w:rsidP="001F4A07">
                      <w:pPr>
                        <w:pStyle w:val="NoSpacing"/>
                        <w:spacing w:before="120"/>
                        <w:jc w:val="center"/>
                        <w:rPr>
                          <w:b/>
                          <w:bCs/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bCs/>
                            <w:sz w:val="36"/>
                            <w:szCs w:val="36"/>
                          </w:rPr>
                          <w:alias w:val="Subtitle"/>
                          <w:tag w:val=""/>
                          <w:id w:val="2021743002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114E53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 xml:space="preserve">Assignment </w:t>
                          </w:r>
                          <w:r w:rsidR="0016386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sdtContent>
                      </w:sdt>
                    </w:p>
                    <w:p w14:paraId="1F24A470" w14:textId="2610DE17" w:rsidR="001F4A07" w:rsidRPr="009A7F2F" w:rsidRDefault="00E710DA" w:rsidP="001F4A0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FBCC994" w14:textId="0EA1E1B5" w:rsidR="001F4A07" w:rsidRPr="008106A5" w:rsidRDefault="001F4A07">
      <w:pPr>
        <w:rPr>
          <w:rStyle w:val="Heading2Char"/>
          <w:rFonts w:ascii="Times New Roman" w:hAnsi="Times New Roman" w:cs="Times New Roman"/>
          <w:color w:val="auto"/>
        </w:rPr>
      </w:pPr>
      <w:r w:rsidRPr="008106A5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A4BF16" wp14:editId="769CA998">
                <wp:simplePos x="0" y="0"/>
                <wp:positionH relativeFrom="margin">
                  <wp:align>center</wp:align>
                </wp:positionH>
                <wp:positionV relativeFrom="paragraph">
                  <wp:posOffset>5734473</wp:posOffset>
                </wp:positionV>
                <wp:extent cx="3579495" cy="1404620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9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0D33B" w14:textId="77777777" w:rsidR="001F4A07" w:rsidRPr="00115B9C" w:rsidRDefault="001F4A07" w:rsidP="001F4A0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115B9C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Indian Institute of Technology Madras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4BF16" id="_x0000_s1028" type="#_x0000_t202" style="position:absolute;margin-left:0;margin-top:451.55pt;width:281.85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" stroked="f">
                <v:textbox style="mso-fit-shape-to-text:t">
                  <w:txbxContent>
                    <w:p w14:paraId="6EC0D33B" w14:textId="77777777" w:rsidR="001F4A07" w:rsidRPr="00115B9C" w:rsidRDefault="001F4A07" w:rsidP="001F4A07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115B9C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Indian Institute of Technology Madras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106A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948F5" wp14:editId="266388E2">
                <wp:simplePos x="0" y="0"/>
                <wp:positionH relativeFrom="margin">
                  <wp:align>center</wp:align>
                </wp:positionH>
                <wp:positionV relativeFrom="margin">
                  <wp:posOffset>5312410</wp:posOffset>
                </wp:positionV>
                <wp:extent cx="5943600" cy="374904"/>
                <wp:effectExtent l="0" t="0" r="7620" b="6985"/>
                <wp:wrapNone/>
                <wp:docPr id="6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74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9B08B" w14:textId="06C62D87" w:rsidR="001F4A07" w:rsidRDefault="00000000" w:rsidP="001F4A07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sz w:val="36"/>
                                  <w:szCs w:val="36"/>
                                </w:rPr>
                                <w:alias w:val="School"/>
                                <w:tag w:val="School"/>
                                <w:id w:val="1850680582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114E53">
                                  <w:rPr>
                                    <w:sz w:val="36"/>
                                    <w:szCs w:val="36"/>
                                  </w:rPr>
                                  <w:t>Atharva Mandar Phatak | BE21B009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Course"/>
                              <w:tag w:val="Course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p w14:paraId="649688C1" w14:textId="63296D98" w:rsidR="001F4A07" w:rsidRDefault="00114E53" w:rsidP="001F4A0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Department of Biotechnology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48F5" id="Text Box 16" o:spid="_x0000_s1029" type="#_x0000_t202" style="position:absolute;margin-left:0;margin-top:418.3pt;width:468pt;height:29.5pt;z-index:251663360;visibility:visible;mso-wrap-style:square;mso-width-percent:765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" filled="f" stroked="f" strokeweight=".5pt">
                <v:textbox style="mso-fit-shape-to-text:t" inset="0,0,0,0">
                  <w:txbxContent>
                    <w:p w14:paraId="3019B08B" w14:textId="06C62D87" w:rsidR="001F4A07" w:rsidRDefault="00000000" w:rsidP="001F4A07">
                      <w:pPr>
                        <w:pStyle w:val="NoSpacing"/>
                        <w:jc w:val="center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sz w:val="36"/>
                            <w:szCs w:val="36"/>
                          </w:rPr>
                          <w:alias w:val="School"/>
                          <w:tag w:val="School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114E53">
                            <w:rPr>
                              <w:sz w:val="36"/>
                              <w:szCs w:val="36"/>
                            </w:rPr>
                            <w:t>Atharva Mandar Phatak | BE21B009</w:t>
                          </w:r>
                        </w:sdtContent>
                      </w:sdt>
                    </w:p>
                    <w:sdt>
                      <w:sdtPr>
                        <w:rPr>
                          <w:sz w:val="36"/>
                          <w:szCs w:val="36"/>
                        </w:rPr>
                        <w:alias w:val="Course"/>
                        <w:tag w:val="Course"/>
                        <w:id w:val="171770353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649688C1" w14:textId="63296D98" w:rsidR="001F4A07" w:rsidRDefault="00114E53" w:rsidP="001F4A0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Department of Biotechnology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mc:Fallback>
        </mc:AlternateContent>
      </w:r>
      <w:r w:rsidRPr="008106A5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B750B3F" wp14:editId="73232586">
            <wp:simplePos x="0" y="0"/>
            <wp:positionH relativeFrom="margin">
              <wp:align>center</wp:align>
            </wp:positionH>
            <wp:positionV relativeFrom="page">
              <wp:posOffset>3095625</wp:posOffset>
            </wp:positionV>
            <wp:extent cx="2378710" cy="2502535"/>
            <wp:effectExtent l="0" t="0" r="2540" b="0"/>
            <wp:wrapSquare wrapText="bothSides"/>
            <wp:docPr id="1833452226" name="Picture 25" descr="245-2451831_iit-madras-logo – Department of Ocean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245-2451831_iit-madras-logo – Department of Ocean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06A5">
        <w:rPr>
          <w:rStyle w:val="Heading2Char"/>
          <w:rFonts w:ascii="Times New Roman" w:hAnsi="Times New Roman" w:cs="Times New Roman"/>
          <w:color w:val="auto"/>
        </w:rPr>
        <w:br w:type="page"/>
      </w:r>
    </w:p>
    <w:p w14:paraId="6EB661EF" w14:textId="77777777" w:rsidR="001F4A07" w:rsidRPr="008106A5" w:rsidRDefault="001F4A07">
      <w:pPr>
        <w:rPr>
          <w:rStyle w:val="Heading2Char"/>
          <w:rFonts w:ascii="Times New Roman" w:hAnsi="Times New Roman" w:cs="Times New Roman"/>
          <w:color w:val="auto"/>
        </w:rPr>
      </w:pPr>
    </w:p>
    <w:p w14:paraId="43474CC7" w14:textId="09BD92CC" w:rsidR="00995126" w:rsidRPr="008106A5" w:rsidRDefault="001D232D" w:rsidP="00995126">
      <w:pPr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8106A5">
        <w:rPr>
          <w:rStyle w:val="Heading2Char"/>
          <w:rFonts w:ascii="Times New Roman" w:hAnsi="Times New Roman" w:cs="Times New Roman"/>
          <w:b/>
          <w:bCs/>
          <w:color w:val="auto"/>
        </w:rPr>
        <w:t>Q1)</w:t>
      </w:r>
      <w:r w:rsidR="00995126" w:rsidRPr="008106A5">
        <w:rPr>
          <w:rFonts w:ascii="Times New Roman" w:hAnsi="Times New Roman" w:cs="Times New Roman"/>
        </w:rPr>
        <w:t xml:space="preserve"> </w:t>
      </w:r>
      <w:r w:rsidR="00995126" w:rsidRPr="008106A5">
        <w:rPr>
          <w:rStyle w:val="Heading2Char"/>
          <w:rFonts w:ascii="Times New Roman" w:hAnsi="Times New Roman" w:cs="Times New Roman"/>
          <w:b/>
          <w:bCs/>
          <w:color w:val="auto"/>
        </w:rPr>
        <w:t xml:space="preserve">How many “Homo sapiens” sequences deposited in DDBJ? Compare with </w:t>
      </w:r>
      <w:proofErr w:type="spellStart"/>
      <w:r w:rsidR="00995126" w:rsidRPr="008106A5">
        <w:rPr>
          <w:rStyle w:val="Heading2Char"/>
          <w:rFonts w:ascii="Times New Roman" w:hAnsi="Times New Roman" w:cs="Times New Roman"/>
          <w:b/>
          <w:bCs/>
          <w:color w:val="auto"/>
        </w:rPr>
        <w:t>Genbank</w:t>
      </w:r>
      <w:proofErr w:type="spellEnd"/>
      <w:r w:rsidR="00995126" w:rsidRPr="008106A5">
        <w:rPr>
          <w:rStyle w:val="Heading2Char"/>
          <w:rFonts w:ascii="Times New Roman" w:hAnsi="Times New Roman" w:cs="Times New Roman"/>
          <w:b/>
          <w:bCs/>
          <w:color w:val="auto"/>
        </w:rPr>
        <w:t xml:space="preserve"> and</w:t>
      </w:r>
    </w:p>
    <w:p w14:paraId="215936C0" w14:textId="77777777" w:rsidR="00995126" w:rsidRPr="008106A5" w:rsidRDefault="00995126" w:rsidP="00995126">
      <w:pPr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8106A5">
        <w:rPr>
          <w:rStyle w:val="Heading2Char"/>
          <w:rFonts w:ascii="Times New Roman" w:hAnsi="Times New Roman" w:cs="Times New Roman"/>
          <w:b/>
          <w:bCs/>
          <w:color w:val="auto"/>
        </w:rPr>
        <w:t>EMBL</w:t>
      </w:r>
    </w:p>
    <w:p w14:paraId="76963006" w14:textId="77777777" w:rsidR="00995126" w:rsidRPr="008106A5" w:rsidRDefault="00995126" w:rsidP="00995126">
      <w:pPr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8106A5">
        <w:rPr>
          <w:rStyle w:val="Heading2Char"/>
          <w:rFonts w:ascii="Times New Roman" w:hAnsi="Times New Roman" w:cs="Times New Roman"/>
          <w:b/>
          <w:bCs/>
          <w:color w:val="auto"/>
        </w:rPr>
        <w:t>http://www.ddbj.nig.ac.jp/</w:t>
      </w:r>
    </w:p>
    <w:p w14:paraId="7ABD52EF" w14:textId="77777777" w:rsidR="00995126" w:rsidRPr="008106A5" w:rsidRDefault="00995126" w:rsidP="00995126">
      <w:pPr>
        <w:rPr>
          <w:rStyle w:val="Heading2Char"/>
          <w:rFonts w:ascii="Times New Roman" w:hAnsi="Times New Roman" w:cs="Times New Roman"/>
          <w:b/>
          <w:bCs/>
          <w:color w:val="auto"/>
        </w:rPr>
      </w:pPr>
      <w:r w:rsidRPr="008106A5">
        <w:rPr>
          <w:rStyle w:val="Heading2Char"/>
          <w:rFonts w:ascii="Times New Roman" w:hAnsi="Times New Roman" w:cs="Times New Roman"/>
          <w:b/>
          <w:bCs/>
          <w:color w:val="auto"/>
        </w:rPr>
        <w:t>http://www.ncbi.nlm.nih.gov/genbank/</w:t>
      </w:r>
    </w:p>
    <w:p w14:paraId="7C57CC79" w14:textId="68441842" w:rsidR="00AF5C38" w:rsidRPr="008106A5" w:rsidRDefault="00995126" w:rsidP="00995126">
      <w:pPr>
        <w:rPr>
          <w:rStyle w:val="Heading2Char"/>
          <w:rFonts w:ascii="Times New Roman" w:hAnsi="Times New Roman" w:cs="Times New Roman"/>
          <w:b/>
          <w:bCs/>
          <w:color w:val="auto"/>
        </w:rPr>
      </w:pPr>
      <w:hyperlink r:id="rId9" w:history="1">
        <w:r w:rsidRPr="008106A5">
          <w:rPr>
            <w:rStyle w:val="Hyperlink"/>
            <w:rFonts w:ascii="Times New Roman" w:eastAsiaTheme="majorEastAsia" w:hAnsi="Times New Roman" w:cs="Times New Roman"/>
            <w:b/>
            <w:bCs/>
            <w:sz w:val="26"/>
            <w:szCs w:val="23"/>
          </w:rPr>
          <w:t>http://www.ebi.ac.uk/embl/</w:t>
        </w:r>
      </w:hyperlink>
    </w:p>
    <w:p w14:paraId="709549D3" w14:textId="630FD761" w:rsidR="00995126" w:rsidRPr="008106A5" w:rsidRDefault="00DA48B4" w:rsidP="00995126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  <w:r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a) DDBJ: </w:t>
      </w:r>
      <w:r w:rsidR="00135390"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35390" w:rsidRPr="008106A5"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43461087 sequences </w:t>
      </w:r>
    </w:p>
    <w:p w14:paraId="2F58B5A4" w14:textId="2CCD87C5" w:rsidR="00135390" w:rsidRPr="008106A5" w:rsidRDefault="00135390" w:rsidP="00995126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  <w:r w:rsidRPr="008106A5">
        <w:rPr>
          <w:rFonts w:ascii="Times New Roman" w:hAnsi="Times New Roman" w:cs="Times New Roman"/>
          <w:noProof/>
        </w:rPr>
        <w:drawing>
          <wp:inline distT="0" distB="0" distL="0" distR="0" wp14:anchorId="09267CFC" wp14:editId="7930411B">
            <wp:extent cx="5731510" cy="2647315"/>
            <wp:effectExtent l="0" t="0" r="2540" b="635"/>
            <wp:docPr id="1323997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5278" w14:textId="11554916" w:rsidR="00995126" w:rsidRPr="008106A5" w:rsidRDefault="00DA48B4" w:rsidP="00995126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  <w:r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>b) Gen</w:t>
      </w:r>
      <w:r w:rsidR="009C15BF"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bank:  </w:t>
      </w:r>
      <w:r w:rsidRPr="008106A5"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  <w:t>64311072 sequences</w:t>
      </w:r>
      <w:r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1A62CD8A" w14:textId="084C6048" w:rsidR="00AF5C38" w:rsidRPr="008106A5" w:rsidRDefault="00995126" w:rsidP="00A70434">
      <w:pPr>
        <w:jc w:val="center"/>
        <w:rPr>
          <w:rStyle w:val="Heading2Char"/>
          <w:rFonts w:ascii="Times New Roman" w:eastAsiaTheme="minorHAnsi" w:hAnsi="Times New Roman" w:cs="Times New Roman"/>
          <w:color w:val="auto"/>
          <w:sz w:val="22"/>
          <w:szCs w:val="20"/>
        </w:rPr>
      </w:pPr>
      <w:r w:rsidRPr="008106A5">
        <w:rPr>
          <w:rStyle w:val="Heading2Char"/>
          <w:rFonts w:ascii="Times New Roman" w:eastAsiaTheme="minorHAnsi" w:hAnsi="Times New Roman" w:cs="Times New Roman"/>
          <w:color w:val="auto"/>
          <w:sz w:val="22"/>
          <w:szCs w:val="20"/>
        </w:rPr>
        <w:drawing>
          <wp:inline distT="0" distB="0" distL="0" distR="0" wp14:anchorId="751655C3" wp14:editId="22D3E1F9">
            <wp:extent cx="5731510" cy="3373755"/>
            <wp:effectExtent l="0" t="0" r="2540" b="0"/>
            <wp:docPr id="65253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31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FD51" w14:textId="2AD16971" w:rsidR="00DA48B4" w:rsidRPr="008106A5" w:rsidRDefault="00DA48B4" w:rsidP="00AF5C38">
      <w:pPr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8106A5">
        <w:rPr>
          <w:rStyle w:val="Heading2Char"/>
          <w:rFonts w:ascii="Times New Roman" w:hAnsi="Times New Roman" w:cs="Times New Roman"/>
          <w:color w:val="auto"/>
        </w:rPr>
        <w:t>c)</w:t>
      </w:r>
      <w:r w:rsidR="009C15BF"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 E</w:t>
      </w:r>
      <w:r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MBL: </w:t>
      </w:r>
      <w:r w:rsidR="009C15BF" w:rsidRPr="008106A5"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  <w:t>40620498</w:t>
      </w:r>
    </w:p>
    <w:p w14:paraId="0C57AC50" w14:textId="36E89E82" w:rsidR="00DA48B4" w:rsidRPr="008106A5" w:rsidRDefault="00D81D76" w:rsidP="00AF5C38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  <w:r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drawing>
          <wp:inline distT="0" distB="0" distL="0" distR="0" wp14:anchorId="1515C1AA" wp14:editId="5F42C6EB">
            <wp:extent cx="5731510" cy="2641600"/>
            <wp:effectExtent l="0" t="0" r="2540" b="6350"/>
            <wp:docPr id="142112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23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2F21" w14:textId="77777777" w:rsidR="00DA48B4" w:rsidRPr="008106A5" w:rsidRDefault="00DA48B4" w:rsidP="00AF5C38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</w:p>
    <w:p w14:paraId="3E509E2B" w14:textId="77777777" w:rsidR="00DA48B4" w:rsidRPr="008106A5" w:rsidRDefault="00DA48B4" w:rsidP="00AF5C38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</w:p>
    <w:p w14:paraId="2023E556" w14:textId="77777777" w:rsidR="00DA48B4" w:rsidRPr="008106A5" w:rsidRDefault="00DA48B4" w:rsidP="00AF5C38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</w:p>
    <w:p w14:paraId="5B4D3D98" w14:textId="77777777" w:rsidR="00DA48B4" w:rsidRPr="008106A5" w:rsidRDefault="00DA48B4" w:rsidP="00AF5C38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</w:p>
    <w:p w14:paraId="7C96D075" w14:textId="77777777" w:rsidR="00DA48B4" w:rsidRPr="008106A5" w:rsidRDefault="00DA48B4" w:rsidP="00AF5C38">
      <w:pPr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</w:pPr>
    </w:p>
    <w:p w14:paraId="588DDC4F" w14:textId="59507706" w:rsidR="00DA48B4" w:rsidRPr="008106A5" w:rsidRDefault="00D81D76" w:rsidP="00AF5C38">
      <w:pPr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  <w:r w:rsidRPr="008106A5"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  <w:t>Comparison (based on number of sequences</w:t>
      </w:r>
      <w:proofErr w:type="gramStart"/>
      <w:r w:rsidRPr="008106A5"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  <w:t>) :</w:t>
      </w:r>
      <w:proofErr w:type="gramEnd"/>
      <w:r w:rsidRPr="008106A5"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r w:rsidR="009C15BF"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15BF" w:rsidRPr="008106A5" w14:paraId="5CB4230B" w14:textId="77777777" w:rsidTr="009C15BF">
        <w:tc>
          <w:tcPr>
            <w:tcW w:w="3005" w:type="dxa"/>
            <w:shd w:val="clear" w:color="auto" w:fill="D9E2F3" w:themeFill="accent1" w:themeFillTint="33"/>
            <w:vAlign w:val="center"/>
          </w:tcPr>
          <w:p w14:paraId="178505ED" w14:textId="7F73F78D" w:rsidR="009C15BF" w:rsidRPr="008106A5" w:rsidRDefault="009C15BF" w:rsidP="009C15BF">
            <w:pPr>
              <w:jc w:val="center"/>
              <w:rPr>
                <w:rStyle w:val="Heading2Char"/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8106A5">
              <w:rPr>
                <w:rStyle w:val="Heading2Char"/>
                <w:rFonts w:ascii="Times New Roman" w:hAnsi="Times New Roman" w:cs="Times New Roman"/>
                <w:color w:val="auto"/>
                <w:sz w:val="22"/>
                <w:szCs w:val="22"/>
              </w:rPr>
              <w:t>DDBJ</w:t>
            </w:r>
          </w:p>
        </w:tc>
        <w:tc>
          <w:tcPr>
            <w:tcW w:w="3005" w:type="dxa"/>
            <w:shd w:val="clear" w:color="auto" w:fill="D9E2F3" w:themeFill="accent1" w:themeFillTint="33"/>
            <w:vAlign w:val="center"/>
          </w:tcPr>
          <w:p w14:paraId="654110F7" w14:textId="31944E01" w:rsidR="009C15BF" w:rsidRPr="008106A5" w:rsidRDefault="009C15BF" w:rsidP="009C15BF">
            <w:pPr>
              <w:jc w:val="center"/>
              <w:rPr>
                <w:rStyle w:val="Heading2Char"/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8106A5">
              <w:rPr>
                <w:rStyle w:val="Heading2Char"/>
                <w:rFonts w:ascii="Times New Roman" w:hAnsi="Times New Roman" w:cs="Times New Roman"/>
                <w:color w:val="auto"/>
                <w:sz w:val="22"/>
                <w:szCs w:val="22"/>
              </w:rPr>
              <w:t>GenBank</w:t>
            </w:r>
          </w:p>
        </w:tc>
        <w:tc>
          <w:tcPr>
            <w:tcW w:w="3006" w:type="dxa"/>
            <w:shd w:val="clear" w:color="auto" w:fill="D9E2F3" w:themeFill="accent1" w:themeFillTint="33"/>
            <w:vAlign w:val="center"/>
          </w:tcPr>
          <w:p w14:paraId="0C34B298" w14:textId="1319CB81" w:rsidR="009C15BF" w:rsidRPr="008106A5" w:rsidRDefault="009C15BF" w:rsidP="009C15BF">
            <w:pPr>
              <w:jc w:val="center"/>
              <w:rPr>
                <w:rStyle w:val="Heading2Char"/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8106A5">
              <w:rPr>
                <w:rStyle w:val="Heading2Char"/>
                <w:rFonts w:ascii="Times New Roman" w:hAnsi="Times New Roman" w:cs="Times New Roman"/>
                <w:color w:val="auto"/>
                <w:sz w:val="22"/>
                <w:szCs w:val="22"/>
              </w:rPr>
              <w:t>EMBL</w:t>
            </w:r>
          </w:p>
        </w:tc>
      </w:tr>
      <w:tr w:rsidR="009C15BF" w:rsidRPr="008106A5" w14:paraId="5797600D" w14:textId="77777777" w:rsidTr="009C15BF">
        <w:tc>
          <w:tcPr>
            <w:tcW w:w="3005" w:type="dxa"/>
            <w:vAlign w:val="center"/>
          </w:tcPr>
          <w:p w14:paraId="05B1552F" w14:textId="448D6308" w:rsidR="009C15BF" w:rsidRPr="008106A5" w:rsidRDefault="009C15BF" w:rsidP="009C15BF">
            <w:pPr>
              <w:jc w:val="center"/>
              <w:rPr>
                <w:rStyle w:val="Heading2Char"/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8106A5">
              <w:rPr>
                <w:rStyle w:val="Heading2Char"/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>43461087</w:t>
            </w:r>
          </w:p>
        </w:tc>
        <w:tc>
          <w:tcPr>
            <w:tcW w:w="3005" w:type="dxa"/>
            <w:vAlign w:val="center"/>
          </w:tcPr>
          <w:p w14:paraId="7F1DAD09" w14:textId="0A5996CF" w:rsidR="009C15BF" w:rsidRPr="008106A5" w:rsidRDefault="009C15BF" w:rsidP="009C15BF">
            <w:pPr>
              <w:jc w:val="center"/>
              <w:rPr>
                <w:rStyle w:val="Heading2Char"/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8106A5">
              <w:rPr>
                <w:rStyle w:val="Heading2Char"/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>64311072</w:t>
            </w:r>
          </w:p>
        </w:tc>
        <w:tc>
          <w:tcPr>
            <w:tcW w:w="3006" w:type="dxa"/>
            <w:vAlign w:val="center"/>
          </w:tcPr>
          <w:p w14:paraId="30841E9E" w14:textId="7471E8A2" w:rsidR="009C15BF" w:rsidRPr="008106A5" w:rsidRDefault="009C15BF" w:rsidP="009C15BF">
            <w:pPr>
              <w:jc w:val="center"/>
              <w:rPr>
                <w:rStyle w:val="Heading2Char"/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</w:pPr>
            <w:r w:rsidRPr="008106A5">
              <w:rPr>
                <w:rStyle w:val="Heading2Char"/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>40620498</w:t>
            </w:r>
          </w:p>
        </w:tc>
      </w:tr>
    </w:tbl>
    <w:p w14:paraId="2B338A53" w14:textId="4E74809C" w:rsidR="009C15BF" w:rsidRPr="008106A5" w:rsidRDefault="00D81D76" w:rsidP="009C15BF">
      <w:pPr>
        <w:jc w:val="center"/>
        <w:rPr>
          <w:rStyle w:val="Heading2Char"/>
          <w:rFonts w:ascii="Times New Roman" w:hAnsi="Times New Roman" w:cs="Times New Roman"/>
          <w:color w:val="auto"/>
          <w:sz w:val="22"/>
          <w:szCs w:val="22"/>
        </w:rPr>
      </w:pPr>
      <w:proofErr w:type="gramStart"/>
      <w:r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>Thus</w:t>
      </w:r>
      <w:proofErr w:type="gramEnd"/>
      <w:r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 GenBank</w:t>
      </w:r>
      <w:r w:rsidR="009C15BF"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t xml:space="preserve"> has the highest number of deposited “Homo Sapiens” sequences </w:t>
      </w:r>
    </w:p>
    <w:p w14:paraId="1DACDFE8" w14:textId="57E32BAE" w:rsidR="009C15BF" w:rsidRPr="008106A5" w:rsidRDefault="00D81D76" w:rsidP="009C15BF">
      <w:pPr>
        <w:jc w:val="center"/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8106A5">
        <w:rPr>
          <w:rStyle w:val="Heading2Char"/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13F79DE" wp14:editId="3847C58C">
                <wp:simplePos x="0" y="0"/>
                <wp:positionH relativeFrom="column">
                  <wp:posOffset>2569903</wp:posOffset>
                </wp:positionH>
                <wp:positionV relativeFrom="paragraph">
                  <wp:posOffset>429260</wp:posOffset>
                </wp:positionV>
                <wp:extent cx="2119746" cy="277091"/>
                <wp:effectExtent l="0" t="0" r="0" b="8890"/>
                <wp:wrapNone/>
                <wp:docPr id="2106242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9746" cy="2770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B578D" w14:textId="34725630" w:rsidR="00D81D76" w:rsidRPr="00D81D76" w:rsidRDefault="00D81D76" w:rsidP="00D81D7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*</w:t>
                            </w:r>
                            <w:r w:rsidRPr="00D81D76">
                              <w:rPr>
                                <w:sz w:val="16"/>
                                <w:szCs w:val="16"/>
                              </w:rPr>
                              <w:t xml:space="preserve">Based on number of </w:t>
                            </w:r>
                            <w:r w:rsidRPr="00D81D7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sequences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9DE" id="_x0000_s1030" type="#_x0000_t202" style="position:absolute;left:0;text-align:left;margin-left:202.35pt;margin-top:33.8pt;width:166.9pt;height:21.8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" stroked="f">
                <v:textbox>
                  <w:txbxContent>
                    <w:p w14:paraId="02FB578D" w14:textId="34725630" w:rsidR="00D81D76" w:rsidRPr="00D81D76" w:rsidRDefault="00D81D76" w:rsidP="00D81D7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*</w:t>
                      </w:r>
                      <w:r w:rsidRPr="00D81D76">
                        <w:rPr>
                          <w:sz w:val="16"/>
                          <w:szCs w:val="16"/>
                        </w:rPr>
                        <w:t xml:space="preserve">Based on number of </w:t>
                      </w:r>
                      <w:r w:rsidRPr="00D81D7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sequences</w:t>
                      </w:r>
                    </w:p>
                  </w:txbxContent>
                </v:textbox>
              </v:shape>
            </w:pict>
          </mc:Fallback>
        </mc:AlternateContent>
      </w:r>
      <w:r w:rsidR="009C15BF" w:rsidRPr="008106A5">
        <w:rPr>
          <w:rFonts w:ascii="Times New Roman" w:eastAsiaTheme="majorEastAsia" w:hAnsi="Times New Roman" w:cs="Times New Roman"/>
          <w:noProof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E32EC5" wp14:editId="1FD8300E">
                <wp:simplePos x="0" y="0"/>
                <wp:positionH relativeFrom="column">
                  <wp:posOffset>2036618</wp:posOffset>
                </wp:positionH>
                <wp:positionV relativeFrom="paragraph">
                  <wp:posOffset>111240</wp:posOffset>
                </wp:positionV>
                <wp:extent cx="1662546" cy="318655"/>
                <wp:effectExtent l="0" t="0" r="13970" b="24765"/>
                <wp:wrapNone/>
                <wp:docPr id="140138369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6" cy="318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98756" id="Rectangle 3" o:spid="_x0000_s1026" style="position:absolute;margin-left:160.35pt;margin-top:8.75pt;width:130.9pt;height:25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" filled="f" strokecolor="#b4c6e7 [1300]" strokeweight="1pt"/>
            </w:pict>
          </mc:Fallback>
        </mc:AlternateContent>
      </w:r>
      <w:r w:rsidR="009C15BF" w:rsidRPr="008106A5">
        <w:rPr>
          <w:rStyle w:val="Heading2Char"/>
          <w:rFonts w:ascii="Times New Roman" w:hAnsi="Times New Roman" w:cs="Times New Roman"/>
          <w:color w:val="auto"/>
          <w:sz w:val="22"/>
          <w:szCs w:val="22"/>
        </w:rPr>
        <w:br/>
      </w:r>
      <w:r w:rsidR="009C15BF" w:rsidRPr="008106A5">
        <w:rPr>
          <w:rStyle w:val="Heading2Char"/>
          <w:rFonts w:ascii="Times New Roman" w:hAnsi="Times New Roman" w:cs="Times New Roman"/>
          <w:b/>
          <w:bCs/>
          <w:color w:val="auto"/>
          <w:sz w:val="22"/>
          <w:szCs w:val="22"/>
        </w:rPr>
        <w:t>GenBank&gt;DDBJ&gt;EMBL</w:t>
      </w:r>
    </w:p>
    <w:p w14:paraId="4F9D12E8" w14:textId="78686477" w:rsidR="00096D86" w:rsidRPr="008106A5" w:rsidRDefault="00AF5C38" w:rsidP="00AF5C38">
      <w:pPr>
        <w:rPr>
          <w:rFonts w:ascii="Times New Roman" w:hAnsi="Times New Roman" w:cs="Times New Roman"/>
          <w:lang w:val="en-US"/>
        </w:rPr>
      </w:pPr>
      <w:r w:rsidRPr="008106A5">
        <w:rPr>
          <w:rStyle w:val="Heading2Char"/>
          <w:rFonts w:ascii="Times New Roman" w:hAnsi="Times New Roman" w:cs="Times New Roman"/>
          <w:color w:val="auto"/>
        </w:rPr>
        <w:br/>
      </w:r>
      <w:r w:rsidRPr="008106A5">
        <w:rPr>
          <w:rFonts w:ascii="Times New Roman" w:hAnsi="Times New Roman" w:cs="Times New Roman"/>
          <w:lang w:val="en-US"/>
        </w:rPr>
        <w:t xml:space="preserve"> </w:t>
      </w:r>
    </w:p>
    <w:p w14:paraId="2CA573C3" w14:textId="1ACA84E7" w:rsidR="00AF5C38" w:rsidRPr="008106A5" w:rsidRDefault="00096D86" w:rsidP="003A5B79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r w:rsidRPr="008106A5">
        <w:rPr>
          <w:rFonts w:ascii="Times New Roman" w:hAnsi="Times New Roman" w:cs="Times New Roman"/>
          <w:b/>
          <w:bCs/>
          <w:color w:val="auto"/>
          <w:lang w:val="en-US"/>
        </w:rPr>
        <w:t>Q2</w:t>
      </w:r>
      <w:r w:rsidR="00A47BE8" w:rsidRPr="008106A5">
        <w:rPr>
          <w:rFonts w:ascii="Times New Roman" w:hAnsi="Times New Roman" w:cs="Times New Roman"/>
          <w:b/>
          <w:bCs/>
          <w:color w:val="auto"/>
          <w:lang w:val="en-US"/>
        </w:rPr>
        <w:t xml:space="preserve">) </w:t>
      </w:r>
      <w:r w:rsidR="003A5B79" w:rsidRPr="008106A5">
        <w:rPr>
          <w:rFonts w:ascii="Times New Roman" w:hAnsi="Times New Roman" w:cs="Times New Roman"/>
          <w:b/>
          <w:bCs/>
          <w:color w:val="auto"/>
          <w:lang w:val="en-US"/>
        </w:rPr>
        <w:t>What is the GC-content of the AY330867?</w:t>
      </w:r>
    </w:p>
    <w:p w14:paraId="05407DB6" w14:textId="77777777" w:rsidR="00DA48B4" w:rsidRPr="008106A5" w:rsidRDefault="00DA48B4" w:rsidP="003A5B79">
      <w:pPr>
        <w:rPr>
          <w:rFonts w:ascii="Times New Roman" w:hAnsi="Times New Roman" w:cs="Times New Roman"/>
          <w:lang w:val="en-US"/>
        </w:rPr>
      </w:pPr>
    </w:p>
    <w:p w14:paraId="484F0610" w14:textId="5549A4B4" w:rsidR="003A5B79" w:rsidRPr="008106A5" w:rsidRDefault="003A5B79" w:rsidP="003A5B79">
      <w:pPr>
        <w:rPr>
          <w:rFonts w:ascii="Times New Roman" w:hAnsi="Times New Roman" w:cs="Times New Roman"/>
          <w:lang w:val="en-US"/>
        </w:rPr>
      </w:pPr>
      <w:r w:rsidRPr="008106A5">
        <w:rPr>
          <w:rFonts w:ascii="Times New Roman" w:hAnsi="Times New Roman" w:cs="Times New Roman"/>
          <w:lang w:val="en-US"/>
        </w:rPr>
        <w:t xml:space="preserve">GC content = </w:t>
      </w:r>
      <w:r w:rsidRPr="008106A5">
        <w:rPr>
          <w:rFonts w:ascii="Times New Roman" w:hAnsi="Times New Roman" w:cs="Times New Roman"/>
          <w:b/>
          <w:bCs/>
          <w:lang w:val="en-US"/>
        </w:rPr>
        <w:t>46.53%</w:t>
      </w:r>
    </w:p>
    <w:p w14:paraId="3EDB1196" w14:textId="3FC982B0" w:rsidR="00AF5C38" w:rsidRPr="008106A5" w:rsidRDefault="003A5B79" w:rsidP="00096D86">
      <w:pPr>
        <w:rPr>
          <w:rFonts w:ascii="Times New Roman" w:hAnsi="Times New Roman" w:cs="Times New Roman"/>
          <w:lang w:val="en-US"/>
        </w:rPr>
      </w:pPr>
      <w:r w:rsidRPr="008106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A7737A" wp14:editId="227B87B0">
            <wp:extent cx="5731510" cy="3028315"/>
            <wp:effectExtent l="0" t="0" r="2540" b="635"/>
            <wp:docPr id="33386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62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5FE7" w14:textId="77777777" w:rsidR="00066169" w:rsidRPr="008106A5" w:rsidRDefault="00066169" w:rsidP="00290689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</w:p>
    <w:p w14:paraId="771F05EC" w14:textId="77777777" w:rsidR="00066169" w:rsidRPr="008106A5" w:rsidRDefault="00066169" w:rsidP="00290689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</w:p>
    <w:p w14:paraId="697665B1" w14:textId="241BF666" w:rsidR="00A70434" w:rsidRPr="008106A5" w:rsidRDefault="00290689" w:rsidP="000B0EF7">
      <w:pPr>
        <w:pStyle w:val="Heading2"/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  <w:b/>
          <w:bCs/>
          <w:color w:val="auto"/>
          <w:lang w:val="en-US"/>
        </w:rPr>
        <w:t>Q3</w:t>
      </w:r>
      <w:r w:rsidR="000B0EF7" w:rsidRPr="008106A5">
        <w:rPr>
          <w:rFonts w:ascii="Times New Roman" w:hAnsi="Times New Roman" w:cs="Times New Roman"/>
        </w:rPr>
        <w:t xml:space="preserve"> </w:t>
      </w:r>
      <w:r w:rsidR="000B0EF7" w:rsidRPr="008106A5">
        <w:rPr>
          <w:rFonts w:ascii="Times New Roman" w:hAnsi="Times New Roman" w:cs="Times New Roman"/>
          <w:b/>
          <w:bCs/>
          <w:color w:val="auto"/>
        </w:rPr>
        <w:t>C</w:t>
      </w:r>
      <w:r w:rsidR="000B0EF7" w:rsidRPr="008106A5">
        <w:rPr>
          <w:rFonts w:ascii="Times New Roman" w:hAnsi="Times New Roman" w:cs="Times New Roman"/>
          <w:b/>
          <w:bCs/>
          <w:color w:val="auto"/>
        </w:rPr>
        <w:t xml:space="preserve">ompare the contents in DDBJ, </w:t>
      </w:r>
      <w:proofErr w:type="spellStart"/>
      <w:r w:rsidR="000B0EF7" w:rsidRPr="008106A5">
        <w:rPr>
          <w:rFonts w:ascii="Times New Roman" w:hAnsi="Times New Roman" w:cs="Times New Roman"/>
          <w:b/>
          <w:bCs/>
          <w:color w:val="auto"/>
        </w:rPr>
        <w:t>Genbank</w:t>
      </w:r>
      <w:proofErr w:type="spellEnd"/>
      <w:r w:rsidR="000B0EF7" w:rsidRPr="008106A5">
        <w:rPr>
          <w:rFonts w:ascii="Times New Roman" w:hAnsi="Times New Roman" w:cs="Times New Roman"/>
          <w:b/>
          <w:bCs/>
          <w:color w:val="auto"/>
        </w:rPr>
        <w:t xml:space="preserve"> and EMBL</w:t>
      </w:r>
    </w:p>
    <w:p w14:paraId="020C16D7" w14:textId="77777777" w:rsidR="00B01A86" w:rsidRPr="008106A5" w:rsidRDefault="00B01A86" w:rsidP="0022676D">
      <w:pPr>
        <w:rPr>
          <w:rFonts w:ascii="Times New Roman" w:hAnsi="Times New Roman" w:cs="Times New Roman"/>
          <w:lang w:val="en-US"/>
        </w:rPr>
      </w:pPr>
    </w:p>
    <w:p w14:paraId="0BDDFE87" w14:textId="217279F2" w:rsidR="0022676D" w:rsidRPr="008106A5" w:rsidRDefault="0022676D" w:rsidP="0022676D">
      <w:pPr>
        <w:rPr>
          <w:rFonts w:ascii="Times New Roman" w:hAnsi="Times New Roman" w:cs="Times New Roman"/>
          <w:lang w:val="en-US"/>
        </w:rPr>
      </w:pPr>
      <w:r w:rsidRPr="008106A5">
        <w:rPr>
          <w:rFonts w:ascii="Times New Roman" w:hAnsi="Times New Roman" w:cs="Times New Roman"/>
          <w:lang w:val="en-US"/>
        </w:rPr>
        <w:drawing>
          <wp:inline distT="0" distB="0" distL="0" distR="0" wp14:anchorId="3FBD009F" wp14:editId="48D0AE1E">
            <wp:extent cx="5731510" cy="3308350"/>
            <wp:effectExtent l="0" t="0" r="2540" b="6350"/>
            <wp:docPr id="125176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64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DD23" w14:textId="25969E4F" w:rsidR="00A70434" w:rsidRPr="008106A5" w:rsidRDefault="0022676D" w:rsidP="0022676D">
      <w:pPr>
        <w:rPr>
          <w:rFonts w:ascii="Times New Roman" w:hAnsi="Times New Roman" w:cs="Times New Roman"/>
          <w:lang w:val="en-US"/>
        </w:rPr>
      </w:pPr>
      <w:r w:rsidRPr="008106A5">
        <w:rPr>
          <w:rFonts w:ascii="Times New Roman" w:hAnsi="Times New Roman" w:cs="Times New Roman"/>
          <w:lang w:val="en-US"/>
        </w:rPr>
        <w:t xml:space="preserve">The contents of EMBL will be nearly identical, although the main sources of nucleoid sequences are direct submissions from individual researchers, genome sequencing projects and patent application. </w:t>
      </w:r>
      <w:r w:rsidRPr="008106A5">
        <w:rPr>
          <w:rFonts w:ascii="Times New Roman" w:hAnsi="Times New Roman" w:cs="Times New Roman"/>
          <w:lang w:val="en-US"/>
        </w:rPr>
        <w:br/>
        <w:t xml:space="preserve">Another notable distinction between the databases is that </w:t>
      </w:r>
      <w:proofErr w:type="spellStart"/>
      <w:r w:rsidRPr="008106A5">
        <w:rPr>
          <w:rFonts w:ascii="Times New Roman" w:hAnsi="Times New Roman" w:cs="Times New Roman"/>
          <w:lang w:val="en-US"/>
        </w:rPr>
        <w:t>GeneBank</w:t>
      </w:r>
      <w:proofErr w:type="spellEnd"/>
      <w:r w:rsidRPr="008106A5">
        <w:rPr>
          <w:rFonts w:ascii="Times New Roman" w:hAnsi="Times New Roman" w:cs="Times New Roman"/>
          <w:lang w:val="en-US"/>
        </w:rPr>
        <w:t xml:space="preserve"> doesn’t show base count while DDBJ, EMBL show it. </w:t>
      </w:r>
    </w:p>
    <w:p w14:paraId="2DB8CCD4" w14:textId="77777777" w:rsidR="0022676D" w:rsidRPr="008106A5" w:rsidRDefault="0022676D" w:rsidP="0022676D">
      <w:pPr>
        <w:rPr>
          <w:rFonts w:ascii="Times New Roman" w:hAnsi="Times New Roman" w:cs="Times New Roman"/>
          <w:lang w:val="en-US"/>
        </w:rPr>
      </w:pPr>
    </w:p>
    <w:p w14:paraId="713782ED" w14:textId="3981ECC7" w:rsidR="00A63526" w:rsidRPr="008106A5" w:rsidRDefault="00290689" w:rsidP="00A63526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  <w:lang w:val="en-US"/>
        </w:rPr>
        <w:t>Q4)</w:t>
      </w:r>
      <w:r w:rsidR="004E445E" w:rsidRPr="008106A5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A63526" w:rsidRPr="008106A5">
        <w:rPr>
          <w:rFonts w:ascii="Times New Roman" w:hAnsi="Times New Roman" w:cs="Times New Roman"/>
          <w:b/>
          <w:bCs/>
          <w:color w:val="auto"/>
        </w:rPr>
        <w:t>Get the papers about “discrimination of beta barrel membrane proteins”.</w:t>
      </w:r>
    </w:p>
    <w:p w14:paraId="2AF56B8A" w14:textId="08127A92" w:rsidR="00287A6C" w:rsidRPr="008106A5" w:rsidRDefault="00000000" w:rsidP="007520B1">
      <w:pPr>
        <w:pStyle w:val="Heading2"/>
        <w:rPr>
          <w:rFonts w:ascii="Times New Roman" w:hAnsi="Times New Roman" w:cs="Times New Roman"/>
          <w:b/>
          <w:bCs/>
          <w:color w:val="auto"/>
        </w:rPr>
      </w:pPr>
      <w:hyperlink r:id="rId15" w:history="1">
        <w:r w:rsidR="007520B1" w:rsidRPr="008106A5">
          <w:rPr>
            <w:rStyle w:val="Hyperlink"/>
            <w:rFonts w:ascii="Times New Roman" w:hAnsi="Times New Roman" w:cs="Times New Roman"/>
            <w:b/>
            <w:bCs/>
          </w:rPr>
          <w:t>https://pubmed.ncbi.nlm.nih.gov/</w:t>
        </w:r>
      </w:hyperlink>
    </w:p>
    <w:p w14:paraId="3F11B42F" w14:textId="418DD5BF" w:rsidR="007520B1" w:rsidRPr="008106A5" w:rsidRDefault="007520B1" w:rsidP="007520B1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>These two articles</w:t>
      </w:r>
      <w:r w:rsidR="0067269F" w:rsidRPr="008106A5">
        <w:rPr>
          <w:rFonts w:ascii="Times New Roman" w:hAnsi="Times New Roman" w:cs="Times New Roman"/>
        </w:rPr>
        <w:t xml:space="preserve"> (out of 53) </w:t>
      </w:r>
      <w:r w:rsidRPr="008106A5">
        <w:rPr>
          <w:rFonts w:ascii="Times New Roman" w:hAnsi="Times New Roman" w:cs="Times New Roman"/>
        </w:rPr>
        <w:t xml:space="preserve">were found by </w:t>
      </w:r>
      <w:r w:rsidRPr="008106A5">
        <w:rPr>
          <w:rFonts w:ascii="Times New Roman" w:hAnsi="Times New Roman" w:cs="Times New Roman"/>
          <w:b/>
          <w:bCs/>
        </w:rPr>
        <w:t>citation matching</w:t>
      </w:r>
      <w:r w:rsidRPr="008106A5">
        <w:rPr>
          <w:rFonts w:ascii="Times New Roman" w:hAnsi="Times New Roman" w:cs="Times New Roman"/>
        </w:rPr>
        <w:t xml:space="preserve"> </w:t>
      </w:r>
    </w:p>
    <w:p w14:paraId="7CBF1F16" w14:textId="77777777" w:rsidR="007520B1" w:rsidRPr="008106A5" w:rsidRDefault="00000000" w:rsidP="007520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hyperlink r:id="rId16" w:history="1">
        <w:r w:rsidR="007520B1" w:rsidRPr="008106A5">
          <w:rPr>
            <w:rStyle w:val="Hyperlink"/>
            <w:rFonts w:ascii="Times New Roman" w:hAnsi="Times New Roman" w:cs="Times New Roman"/>
            <w:color w:val="0071BC"/>
          </w:rPr>
          <w:t>TMBETADISC-RBF: Discrimination of beta-barrel membrane proteins using RBF networks and PSSM profiles.</w:t>
        </w:r>
      </w:hyperlink>
    </w:p>
    <w:p w14:paraId="4B188CF2" w14:textId="77777777" w:rsidR="007520B1" w:rsidRPr="008106A5" w:rsidRDefault="007520B1" w:rsidP="007520B1">
      <w:pPr>
        <w:pStyle w:val="ListParagraph"/>
        <w:rPr>
          <w:rFonts w:ascii="Times New Roman" w:hAnsi="Times New Roman" w:cs="Times New Roman"/>
          <w:color w:val="4D8055"/>
        </w:rPr>
      </w:pPr>
      <w:r w:rsidRPr="008106A5">
        <w:rPr>
          <w:rStyle w:val="docsum-authors"/>
          <w:rFonts w:ascii="Times New Roman" w:hAnsi="Times New Roman" w:cs="Times New Roman"/>
          <w:color w:val="212121"/>
        </w:rPr>
        <w:t>Ou YY, et al.</w:t>
      </w:r>
      <w:r w:rsidRPr="008106A5">
        <w:rPr>
          <w:rFonts w:ascii="Times New Roman" w:hAnsi="Times New Roman" w:cs="Times New Roman"/>
          <w:color w:val="4D8055"/>
        </w:rPr>
        <w:t> </w:t>
      </w:r>
      <w:proofErr w:type="spellStart"/>
      <w:r w:rsidRPr="008106A5">
        <w:rPr>
          <w:rStyle w:val="docsum-journal-citation"/>
          <w:rFonts w:ascii="Times New Roman" w:hAnsi="Times New Roman" w:cs="Times New Roman"/>
          <w:color w:val="4D8055"/>
        </w:rPr>
        <w:t>Comput</w:t>
      </w:r>
      <w:proofErr w:type="spellEnd"/>
      <w:r w:rsidRPr="008106A5">
        <w:rPr>
          <w:rStyle w:val="docsum-journal-citation"/>
          <w:rFonts w:ascii="Times New Roman" w:hAnsi="Times New Roman" w:cs="Times New Roman"/>
          <w:color w:val="4D8055"/>
        </w:rPr>
        <w:t xml:space="preserve"> Biol Chem. 2008.</w:t>
      </w:r>
      <w:r w:rsidRPr="008106A5">
        <w:rPr>
          <w:rFonts w:ascii="Times New Roman" w:hAnsi="Times New Roman" w:cs="Times New Roman"/>
          <w:color w:val="4D8055"/>
        </w:rPr>
        <w:t> </w:t>
      </w:r>
      <w:r w:rsidRPr="008106A5">
        <w:rPr>
          <w:rStyle w:val="citation-part"/>
          <w:rFonts w:ascii="Times New Roman" w:hAnsi="Times New Roman" w:cs="Times New Roman"/>
          <w:color w:val="4D8055"/>
        </w:rPr>
        <w:t>PMID: </w:t>
      </w:r>
      <w:r w:rsidRPr="008106A5">
        <w:rPr>
          <w:rStyle w:val="docsum-pmid"/>
          <w:rFonts w:ascii="Times New Roman" w:hAnsi="Times New Roman" w:cs="Times New Roman"/>
          <w:color w:val="4D8055"/>
        </w:rPr>
        <w:t>18434251</w:t>
      </w:r>
    </w:p>
    <w:p w14:paraId="77D328C7" w14:textId="77777777" w:rsidR="007520B1" w:rsidRPr="008106A5" w:rsidRDefault="00000000" w:rsidP="007520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hyperlink r:id="rId17" w:history="1">
        <w:r w:rsidR="007520B1" w:rsidRPr="008106A5">
          <w:rPr>
            <w:rStyle w:val="Hyperlink"/>
            <w:rFonts w:ascii="Times New Roman" w:hAnsi="Times New Roman" w:cs="Times New Roman"/>
            <w:color w:val="0071BC"/>
            <w:shd w:val="clear" w:color="auto" w:fill="FFFFFF"/>
          </w:rPr>
          <w:t>Current developments on beta-barrel membrane proteins: sequence and structure analysis, discrimination and prediction.</w:t>
        </w:r>
      </w:hyperlink>
    </w:p>
    <w:p w14:paraId="7AD05E17" w14:textId="77777777" w:rsidR="007520B1" w:rsidRPr="008106A5" w:rsidRDefault="007520B1" w:rsidP="007520B1">
      <w:pPr>
        <w:pStyle w:val="ListParagraph"/>
        <w:shd w:val="clear" w:color="auto" w:fill="FFFFFF"/>
        <w:rPr>
          <w:rFonts w:ascii="Times New Roman" w:hAnsi="Times New Roman" w:cs="Times New Roman"/>
          <w:color w:val="4D8055"/>
        </w:rPr>
      </w:pPr>
      <w:proofErr w:type="spellStart"/>
      <w:r w:rsidRPr="008106A5">
        <w:rPr>
          <w:rStyle w:val="docsum-authors"/>
          <w:rFonts w:ascii="Times New Roman" w:hAnsi="Times New Roman" w:cs="Times New Roman"/>
          <w:color w:val="212121"/>
        </w:rPr>
        <w:t>Gromiha</w:t>
      </w:r>
      <w:proofErr w:type="spellEnd"/>
      <w:r w:rsidRPr="008106A5">
        <w:rPr>
          <w:rStyle w:val="docsum-authors"/>
          <w:rFonts w:ascii="Times New Roman" w:hAnsi="Times New Roman" w:cs="Times New Roman"/>
          <w:color w:val="212121"/>
        </w:rPr>
        <w:t xml:space="preserve"> MM, et al.</w:t>
      </w:r>
      <w:r w:rsidRPr="008106A5">
        <w:rPr>
          <w:rFonts w:ascii="Times New Roman" w:hAnsi="Times New Roman" w:cs="Times New Roman"/>
          <w:color w:val="4D8055"/>
        </w:rPr>
        <w:t> </w:t>
      </w:r>
      <w:r w:rsidRPr="008106A5">
        <w:rPr>
          <w:rStyle w:val="docsum-journal-citation"/>
          <w:rFonts w:ascii="Times New Roman" w:hAnsi="Times New Roman" w:cs="Times New Roman"/>
          <w:color w:val="4D8055"/>
        </w:rPr>
        <w:t xml:space="preserve">Curr Protein </w:t>
      </w:r>
      <w:proofErr w:type="spellStart"/>
      <w:r w:rsidRPr="008106A5">
        <w:rPr>
          <w:rStyle w:val="docsum-journal-citation"/>
          <w:rFonts w:ascii="Times New Roman" w:hAnsi="Times New Roman" w:cs="Times New Roman"/>
          <w:color w:val="4D8055"/>
        </w:rPr>
        <w:t>Pept</w:t>
      </w:r>
      <w:proofErr w:type="spellEnd"/>
      <w:r w:rsidRPr="008106A5">
        <w:rPr>
          <w:rStyle w:val="docsum-journal-citation"/>
          <w:rFonts w:ascii="Times New Roman" w:hAnsi="Times New Roman" w:cs="Times New Roman"/>
          <w:color w:val="4D8055"/>
        </w:rPr>
        <w:t xml:space="preserve"> Sci. 2007.</w:t>
      </w:r>
      <w:r w:rsidRPr="008106A5">
        <w:rPr>
          <w:rFonts w:ascii="Times New Roman" w:hAnsi="Times New Roman" w:cs="Times New Roman"/>
          <w:color w:val="4D8055"/>
        </w:rPr>
        <w:t> </w:t>
      </w:r>
      <w:r w:rsidRPr="008106A5">
        <w:rPr>
          <w:rStyle w:val="citation-part"/>
          <w:rFonts w:ascii="Times New Roman" w:hAnsi="Times New Roman" w:cs="Times New Roman"/>
          <w:color w:val="4D8055"/>
        </w:rPr>
        <w:t>PMID: </w:t>
      </w:r>
      <w:r w:rsidRPr="008106A5">
        <w:rPr>
          <w:rStyle w:val="docsum-pmid"/>
          <w:rFonts w:ascii="Times New Roman" w:hAnsi="Times New Roman" w:cs="Times New Roman"/>
          <w:color w:val="4D8055"/>
        </w:rPr>
        <w:t>18220845</w:t>
      </w:r>
      <w:r w:rsidRPr="008106A5">
        <w:rPr>
          <w:rFonts w:ascii="Times New Roman" w:hAnsi="Times New Roman" w:cs="Times New Roman"/>
          <w:color w:val="4D8055"/>
        </w:rPr>
        <w:t> </w:t>
      </w:r>
      <w:r w:rsidRPr="008106A5">
        <w:rPr>
          <w:rStyle w:val="publication-type"/>
          <w:rFonts w:ascii="Times New Roman" w:hAnsi="Times New Roman" w:cs="Times New Roman"/>
          <w:color w:val="4D8055"/>
        </w:rPr>
        <w:t>Review.</w:t>
      </w:r>
    </w:p>
    <w:p w14:paraId="483DE516" w14:textId="19AAE908" w:rsidR="007520B1" w:rsidRPr="008106A5" w:rsidRDefault="007520B1" w:rsidP="007520B1">
      <w:pPr>
        <w:pStyle w:val="ListParagraph"/>
        <w:rPr>
          <w:rFonts w:ascii="Times New Roman" w:hAnsi="Times New Roman" w:cs="Times New Roman"/>
        </w:rPr>
      </w:pPr>
    </w:p>
    <w:p w14:paraId="04301AE9" w14:textId="77777777" w:rsidR="00287A6C" w:rsidRPr="008106A5" w:rsidRDefault="00287A6C" w:rsidP="00287A6C">
      <w:pPr>
        <w:rPr>
          <w:rFonts w:ascii="Times New Roman" w:hAnsi="Times New Roman" w:cs="Times New Roman"/>
          <w:lang w:val="en-US"/>
        </w:rPr>
      </w:pPr>
    </w:p>
    <w:p w14:paraId="42186C4B" w14:textId="5145B9FD" w:rsidR="00287A6C" w:rsidRPr="008106A5" w:rsidRDefault="004E445E" w:rsidP="004E445E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  <w:lang w:val="en-US"/>
        </w:rPr>
        <w:t xml:space="preserve">Q5) </w:t>
      </w:r>
      <w:r w:rsidR="00A63526" w:rsidRPr="008106A5">
        <w:rPr>
          <w:rFonts w:ascii="Times New Roman" w:hAnsi="Times New Roman" w:cs="Times New Roman"/>
          <w:b/>
          <w:bCs/>
          <w:color w:val="auto"/>
        </w:rPr>
        <w:t xml:space="preserve">The papers published by </w:t>
      </w:r>
      <w:proofErr w:type="spellStart"/>
      <w:r w:rsidR="00AF4996" w:rsidRPr="008106A5">
        <w:rPr>
          <w:rFonts w:ascii="Times New Roman" w:hAnsi="Times New Roman" w:cs="Times New Roman"/>
          <w:b/>
          <w:bCs/>
          <w:color w:val="auto"/>
          <w:u w:val="single"/>
        </w:rPr>
        <w:t>Dr.</w:t>
      </w:r>
      <w:proofErr w:type="spellEnd"/>
      <w:r w:rsidR="00AF4996" w:rsidRPr="008106A5">
        <w:rPr>
          <w:rFonts w:ascii="Times New Roman" w:hAnsi="Times New Roman" w:cs="Times New Roman"/>
          <w:b/>
          <w:bCs/>
          <w:color w:val="auto"/>
          <w:u w:val="single"/>
        </w:rPr>
        <w:t xml:space="preserve"> </w:t>
      </w:r>
      <w:hyperlink r:id="rId18" w:history="1">
        <w:r w:rsidR="00A63526" w:rsidRPr="008106A5">
          <w:rPr>
            <w:rStyle w:val="Hyperlink"/>
            <w:rFonts w:ascii="Times New Roman" w:hAnsi="Times New Roman" w:cs="Times New Roman"/>
            <w:b/>
            <w:bCs/>
            <w:color w:val="auto"/>
            <w:shd w:val="clear" w:color="auto" w:fill="FFFFFF"/>
          </w:rPr>
          <w:t>Sathyanarayana N Gummadi</w:t>
        </w:r>
      </w:hyperlink>
      <w:r w:rsidR="00A63526" w:rsidRPr="008106A5">
        <w:rPr>
          <w:rFonts w:ascii="Times New Roman" w:hAnsi="Times New Roman" w:cs="Times New Roman"/>
          <w:b/>
          <w:bCs/>
          <w:color w:val="auto"/>
        </w:rPr>
        <w:t xml:space="preserve"> Sir. </w:t>
      </w:r>
    </w:p>
    <w:p w14:paraId="5D81122C" w14:textId="77777777" w:rsidR="00A70434" w:rsidRPr="008106A5" w:rsidRDefault="00A70434" w:rsidP="00A70434">
      <w:pPr>
        <w:rPr>
          <w:rFonts w:ascii="Times New Roman" w:hAnsi="Times New Roman" w:cs="Times New Roman"/>
        </w:rPr>
      </w:pPr>
    </w:p>
    <w:p w14:paraId="09B53DDF" w14:textId="18DDB906" w:rsidR="00073376" w:rsidRPr="008106A5" w:rsidRDefault="00A63526" w:rsidP="00073376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  <w:noProof/>
        </w:rPr>
        <w:drawing>
          <wp:inline distT="0" distB="0" distL="0" distR="0" wp14:anchorId="0D0FD28E" wp14:editId="680D5D0A">
            <wp:extent cx="5731510" cy="2633980"/>
            <wp:effectExtent l="0" t="0" r="2540" b="0"/>
            <wp:docPr id="154684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43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7DAB" w14:textId="77777777" w:rsidR="00703607" w:rsidRPr="008106A5" w:rsidRDefault="00703607" w:rsidP="00703607">
      <w:pPr>
        <w:rPr>
          <w:rFonts w:ascii="Times New Roman" w:hAnsi="Times New Roman" w:cs="Times New Roman"/>
          <w:lang w:val="en-US"/>
        </w:rPr>
      </w:pPr>
    </w:p>
    <w:p w14:paraId="029C9125" w14:textId="77777777" w:rsidR="001D232D" w:rsidRPr="008106A5" w:rsidRDefault="001D232D" w:rsidP="00703607">
      <w:pPr>
        <w:rPr>
          <w:rFonts w:ascii="Times New Roman" w:hAnsi="Times New Roman" w:cs="Times New Roman"/>
          <w:lang w:val="en-US"/>
        </w:rPr>
      </w:pPr>
    </w:p>
    <w:p w14:paraId="76EE7FD7" w14:textId="77777777" w:rsidR="001D232D" w:rsidRPr="008106A5" w:rsidRDefault="001D232D" w:rsidP="00703607">
      <w:pPr>
        <w:rPr>
          <w:rFonts w:ascii="Times New Roman" w:hAnsi="Times New Roman" w:cs="Times New Roman"/>
          <w:lang w:val="en-US"/>
        </w:rPr>
      </w:pPr>
    </w:p>
    <w:p w14:paraId="6323422D" w14:textId="77777777" w:rsidR="001D232D" w:rsidRPr="008106A5" w:rsidRDefault="001D232D" w:rsidP="00703607">
      <w:pPr>
        <w:rPr>
          <w:rFonts w:ascii="Times New Roman" w:hAnsi="Times New Roman" w:cs="Times New Roman"/>
          <w:lang w:val="en-US"/>
        </w:rPr>
      </w:pPr>
    </w:p>
    <w:p w14:paraId="18572492" w14:textId="66DE3F2A" w:rsidR="00BE00C3" w:rsidRPr="008106A5" w:rsidRDefault="00A70434" w:rsidP="00BE00C3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  <w:lang w:val="en-US"/>
        </w:rPr>
        <w:t xml:space="preserve">Q6) </w:t>
      </w:r>
      <w:r w:rsidR="00BE00C3" w:rsidRPr="008106A5">
        <w:rPr>
          <w:rFonts w:ascii="Times New Roman" w:hAnsi="Times New Roman" w:cs="Times New Roman"/>
          <w:b/>
          <w:bCs/>
          <w:color w:val="auto"/>
        </w:rPr>
        <w:t>How many related articles are listed in PUBMED for the paper, Cell 2008 Dec</w:t>
      </w:r>
    </w:p>
    <w:p w14:paraId="591FC7B7" w14:textId="6222A9F0" w:rsidR="00A70434" w:rsidRPr="008106A5" w:rsidRDefault="00BE00C3" w:rsidP="00BE00C3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</w:rPr>
        <w:t>26;135(7):1158-9?</w:t>
      </w:r>
    </w:p>
    <w:p w14:paraId="27F79A08" w14:textId="147638E0" w:rsidR="00BE00C3" w:rsidRPr="008106A5" w:rsidRDefault="00BE00C3" w:rsidP="00BE00C3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 xml:space="preserve">Following paper correspond to the given code. </w:t>
      </w:r>
    </w:p>
    <w:p w14:paraId="7AA835F7" w14:textId="54D73C75" w:rsidR="00BE00C3" w:rsidRPr="008106A5" w:rsidRDefault="00BE00C3" w:rsidP="00A70434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>https://pubmed.ncbi.nlm.nih.gov/19109882/</w:t>
      </w:r>
    </w:p>
    <w:p w14:paraId="2847C117" w14:textId="0D792D15" w:rsidR="00BE00C3" w:rsidRPr="008106A5" w:rsidRDefault="00BE00C3" w:rsidP="00A70434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 xml:space="preserve">Authors: Kenichiro Imai, M Michael </w:t>
      </w:r>
      <w:proofErr w:type="spellStart"/>
      <w:r w:rsidRPr="008106A5">
        <w:rPr>
          <w:rFonts w:ascii="Times New Roman" w:hAnsi="Times New Roman" w:cs="Times New Roman"/>
        </w:rPr>
        <w:t>Gromiha</w:t>
      </w:r>
      <w:proofErr w:type="spellEnd"/>
      <w:r w:rsidRPr="008106A5">
        <w:rPr>
          <w:rFonts w:ascii="Times New Roman" w:hAnsi="Times New Roman" w:cs="Times New Roman"/>
        </w:rPr>
        <w:t>, Paul Horton</w:t>
      </w:r>
    </w:p>
    <w:p w14:paraId="434BF8E1" w14:textId="7C17A254" w:rsidR="00A70434" w:rsidRPr="008106A5" w:rsidRDefault="00BE00C3" w:rsidP="00A70434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  <w:noProof/>
        </w:rPr>
        <w:drawing>
          <wp:inline distT="0" distB="0" distL="0" distR="0" wp14:anchorId="31BB657B" wp14:editId="78C37BC4">
            <wp:extent cx="5731510" cy="2617470"/>
            <wp:effectExtent l="0" t="0" r="2540" b="0"/>
            <wp:docPr id="186945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5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C306" w14:textId="77777777" w:rsidR="00BE00C3" w:rsidRPr="008106A5" w:rsidRDefault="00BE00C3" w:rsidP="00A70434">
      <w:pPr>
        <w:rPr>
          <w:rFonts w:ascii="Times New Roman" w:hAnsi="Times New Roman" w:cs="Times New Roman"/>
        </w:rPr>
      </w:pPr>
    </w:p>
    <w:p w14:paraId="03C2517B" w14:textId="7F92BC5D" w:rsidR="00BE00C3" w:rsidRPr="008106A5" w:rsidRDefault="00BE00C3" w:rsidP="00A70434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 xml:space="preserve">On scrolling down to the ‘Similar Articles’ section, total of </w:t>
      </w:r>
      <w:r w:rsidRPr="008106A5">
        <w:rPr>
          <w:rFonts w:ascii="Times New Roman" w:hAnsi="Times New Roman" w:cs="Times New Roman"/>
          <w:b/>
          <w:bCs/>
        </w:rPr>
        <w:t>27</w:t>
      </w:r>
      <w:r w:rsidRPr="008106A5">
        <w:rPr>
          <w:rFonts w:ascii="Times New Roman" w:hAnsi="Times New Roman" w:cs="Times New Roman"/>
        </w:rPr>
        <w:t xml:space="preserve"> articles re found. The screenshot shows the </w:t>
      </w:r>
      <w:r w:rsidRPr="008106A5">
        <w:rPr>
          <w:rFonts w:ascii="Times New Roman" w:hAnsi="Times New Roman" w:cs="Times New Roman"/>
          <w:b/>
          <w:bCs/>
        </w:rPr>
        <w:t xml:space="preserve">top 5 </w:t>
      </w:r>
      <w:r w:rsidRPr="008106A5">
        <w:rPr>
          <w:rFonts w:ascii="Times New Roman" w:hAnsi="Times New Roman" w:cs="Times New Roman"/>
        </w:rPr>
        <w:t xml:space="preserve">similar articles. </w:t>
      </w:r>
    </w:p>
    <w:p w14:paraId="35495850" w14:textId="642C36C1" w:rsidR="00BE00C3" w:rsidRPr="008106A5" w:rsidRDefault="00F05D34" w:rsidP="00A70434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  <w:noProof/>
        </w:rPr>
        <w:drawing>
          <wp:inline distT="0" distB="0" distL="0" distR="0" wp14:anchorId="0F3D7B09" wp14:editId="16AD328E">
            <wp:extent cx="5731510" cy="2654300"/>
            <wp:effectExtent l="0" t="0" r="2540" b="0"/>
            <wp:docPr id="8256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175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A47C" w14:textId="77777777" w:rsidR="00DA48B4" w:rsidRPr="008106A5" w:rsidRDefault="00DA48B4" w:rsidP="00CF0A5C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55E71D69" w14:textId="77777777" w:rsidR="00DA48B4" w:rsidRPr="008106A5" w:rsidRDefault="00DA48B4" w:rsidP="00DA48B4">
      <w:pPr>
        <w:rPr>
          <w:rFonts w:ascii="Times New Roman" w:hAnsi="Times New Roman" w:cs="Times New Roman"/>
        </w:rPr>
      </w:pPr>
    </w:p>
    <w:p w14:paraId="7C6D76B4" w14:textId="41328DBC" w:rsidR="00CF0A5C" w:rsidRPr="008106A5" w:rsidRDefault="00DA48B4" w:rsidP="00CF0A5C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</w:rPr>
        <w:br/>
      </w:r>
      <w:r w:rsidR="00CF0A5C" w:rsidRPr="008106A5">
        <w:rPr>
          <w:rFonts w:ascii="Times New Roman" w:hAnsi="Times New Roman" w:cs="Times New Roman"/>
          <w:b/>
          <w:bCs/>
          <w:color w:val="auto"/>
        </w:rPr>
        <w:t>Q7) List the papers published in the journal “Nature” for the year 2024. Check the list in SCOPUS and PUBMED</w:t>
      </w:r>
      <w:r w:rsidR="00CF0A5C" w:rsidRPr="008106A5">
        <w:rPr>
          <w:rFonts w:ascii="Times New Roman" w:hAnsi="Times New Roman" w:cs="Times New Roman"/>
          <w:b/>
          <w:bCs/>
          <w:color w:val="auto"/>
        </w:rPr>
        <w:cr/>
      </w:r>
    </w:p>
    <w:p w14:paraId="365FB2A2" w14:textId="6B407C4F" w:rsidR="00DA48B4" w:rsidRPr="008106A5" w:rsidRDefault="00CF0A5C" w:rsidP="00CF0A5C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 xml:space="preserve">Total of articles have been published in the year 2024 till now in “Nature”. </w:t>
      </w:r>
      <w:r w:rsidR="00394587" w:rsidRPr="008106A5">
        <w:rPr>
          <w:rFonts w:ascii="Times New Roman" w:hAnsi="Times New Roman" w:cs="Times New Roman"/>
        </w:rPr>
        <w:br/>
      </w:r>
      <w:r w:rsidR="007218CB" w:rsidRPr="008106A5">
        <w:rPr>
          <w:rFonts w:ascii="Times New Roman" w:hAnsi="Times New Roman" w:cs="Times New Roman"/>
        </w:rPr>
        <w:t xml:space="preserve">a) </w:t>
      </w:r>
      <w:r w:rsidR="00DA48B4" w:rsidRPr="008106A5">
        <w:rPr>
          <w:rFonts w:ascii="Times New Roman" w:hAnsi="Times New Roman" w:cs="Times New Roman"/>
        </w:rPr>
        <w:t xml:space="preserve">Scopus: 425 papers </w:t>
      </w:r>
    </w:p>
    <w:p w14:paraId="052EFB67" w14:textId="6C313233" w:rsidR="007218CB" w:rsidRPr="008106A5" w:rsidRDefault="00DA48B4" w:rsidP="00CF0A5C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  <w:noProof/>
        </w:rPr>
        <w:drawing>
          <wp:inline distT="0" distB="0" distL="0" distR="0" wp14:anchorId="1802AC8F" wp14:editId="4F3981B1">
            <wp:extent cx="5731510" cy="2734310"/>
            <wp:effectExtent l="0" t="0" r="2540" b="8890"/>
            <wp:docPr id="197854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0636" w14:textId="77777777" w:rsidR="007218CB" w:rsidRPr="008106A5" w:rsidRDefault="007218CB" w:rsidP="00CF0A5C">
      <w:pPr>
        <w:rPr>
          <w:rFonts w:ascii="Times New Roman" w:hAnsi="Times New Roman" w:cs="Times New Roman"/>
        </w:rPr>
      </w:pPr>
    </w:p>
    <w:p w14:paraId="2965FBB1" w14:textId="77777777" w:rsidR="007218CB" w:rsidRPr="008106A5" w:rsidRDefault="007218CB" w:rsidP="00CF0A5C">
      <w:pPr>
        <w:rPr>
          <w:rFonts w:ascii="Times New Roman" w:hAnsi="Times New Roman" w:cs="Times New Roman"/>
        </w:rPr>
      </w:pPr>
    </w:p>
    <w:p w14:paraId="5C9A5C72" w14:textId="77777777" w:rsidR="007218CB" w:rsidRPr="008106A5" w:rsidRDefault="007218CB" w:rsidP="00CF0A5C">
      <w:pPr>
        <w:rPr>
          <w:rFonts w:ascii="Times New Roman" w:hAnsi="Times New Roman" w:cs="Times New Roman"/>
        </w:rPr>
      </w:pPr>
    </w:p>
    <w:p w14:paraId="01721E94" w14:textId="2EA01F25" w:rsidR="00CF0A5C" w:rsidRPr="008106A5" w:rsidRDefault="007218CB" w:rsidP="00CF0A5C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>b</w:t>
      </w:r>
      <w:r w:rsidR="00394587" w:rsidRPr="008106A5">
        <w:rPr>
          <w:rFonts w:ascii="Times New Roman" w:hAnsi="Times New Roman" w:cs="Times New Roman"/>
        </w:rPr>
        <w:t xml:space="preserve">) </w:t>
      </w:r>
      <w:r w:rsidR="00CA29C3" w:rsidRPr="008106A5">
        <w:rPr>
          <w:rFonts w:ascii="Times New Roman" w:hAnsi="Times New Roman" w:cs="Times New Roman"/>
        </w:rPr>
        <w:t xml:space="preserve">PubMed: 674 papers </w:t>
      </w:r>
    </w:p>
    <w:p w14:paraId="222C14EE" w14:textId="05D49E89" w:rsidR="00CF0A5C" w:rsidRPr="008106A5" w:rsidRDefault="003063E2" w:rsidP="00CF0A5C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  <w:noProof/>
        </w:rPr>
        <w:drawing>
          <wp:inline distT="0" distB="0" distL="0" distR="0" wp14:anchorId="48D2AD9C" wp14:editId="48351C04">
            <wp:extent cx="5731510" cy="2599055"/>
            <wp:effectExtent l="0" t="0" r="2540" b="0"/>
            <wp:docPr id="201269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98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F9B0" w14:textId="77777777" w:rsidR="00394587" w:rsidRPr="008106A5" w:rsidRDefault="00394587" w:rsidP="00394587">
      <w:pPr>
        <w:rPr>
          <w:rFonts w:ascii="Times New Roman" w:hAnsi="Times New Roman" w:cs="Times New Roman"/>
        </w:rPr>
      </w:pPr>
    </w:p>
    <w:p w14:paraId="0D0C352E" w14:textId="6174FF63" w:rsidR="00CF0A5C" w:rsidRPr="008106A5" w:rsidRDefault="00CF0A5C" w:rsidP="00CF0A5C">
      <w:pPr>
        <w:rPr>
          <w:rFonts w:ascii="Times New Roman" w:hAnsi="Times New Roman" w:cs="Times New Roman"/>
        </w:rPr>
      </w:pPr>
    </w:p>
    <w:p w14:paraId="3B77FF47" w14:textId="77777777" w:rsidR="00B40E87" w:rsidRPr="008106A5" w:rsidRDefault="00B40E87" w:rsidP="00CF0A5C">
      <w:pPr>
        <w:rPr>
          <w:rFonts w:ascii="Times New Roman" w:hAnsi="Times New Roman" w:cs="Times New Roman"/>
        </w:rPr>
      </w:pPr>
    </w:p>
    <w:p w14:paraId="777F467D" w14:textId="77777777" w:rsidR="00B40E87" w:rsidRPr="008106A5" w:rsidRDefault="00B40E87" w:rsidP="00CF0A5C">
      <w:pPr>
        <w:rPr>
          <w:rFonts w:ascii="Times New Roman" w:hAnsi="Times New Roman" w:cs="Times New Roman"/>
        </w:rPr>
      </w:pPr>
    </w:p>
    <w:p w14:paraId="2CAD98F1" w14:textId="77777777" w:rsidR="00B40E87" w:rsidRPr="008106A5" w:rsidRDefault="00B40E87" w:rsidP="00CF0A5C">
      <w:pPr>
        <w:rPr>
          <w:rFonts w:ascii="Times New Roman" w:hAnsi="Times New Roman" w:cs="Times New Roman"/>
        </w:rPr>
      </w:pPr>
    </w:p>
    <w:p w14:paraId="648452F9" w14:textId="77777777" w:rsidR="00B40E87" w:rsidRPr="008106A5" w:rsidRDefault="00B40E87" w:rsidP="00CF0A5C">
      <w:pPr>
        <w:rPr>
          <w:rFonts w:ascii="Times New Roman" w:hAnsi="Times New Roman" w:cs="Times New Roman"/>
        </w:rPr>
      </w:pPr>
    </w:p>
    <w:p w14:paraId="3E45BC5F" w14:textId="77777777" w:rsidR="00B40E87" w:rsidRPr="008106A5" w:rsidRDefault="00B40E87" w:rsidP="00CF0A5C">
      <w:pPr>
        <w:rPr>
          <w:rFonts w:ascii="Times New Roman" w:hAnsi="Times New Roman" w:cs="Times New Roman"/>
        </w:rPr>
      </w:pPr>
    </w:p>
    <w:p w14:paraId="36B9A4E7" w14:textId="208739BE" w:rsidR="00703607" w:rsidRPr="008106A5" w:rsidRDefault="00703607" w:rsidP="00703607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  <w:lang w:val="en-US"/>
        </w:rPr>
        <w:t>Q</w:t>
      </w:r>
      <w:r w:rsidR="00CF0A5C" w:rsidRPr="008106A5">
        <w:rPr>
          <w:rFonts w:ascii="Times New Roman" w:hAnsi="Times New Roman" w:cs="Times New Roman"/>
          <w:b/>
          <w:bCs/>
          <w:color w:val="auto"/>
          <w:lang w:val="en-US"/>
        </w:rPr>
        <w:t>8</w:t>
      </w:r>
      <w:r w:rsidRPr="008106A5">
        <w:rPr>
          <w:rFonts w:ascii="Times New Roman" w:hAnsi="Times New Roman" w:cs="Times New Roman"/>
          <w:b/>
          <w:bCs/>
          <w:color w:val="auto"/>
          <w:lang w:val="en-US"/>
        </w:rPr>
        <w:t xml:space="preserve">) </w:t>
      </w:r>
      <w:r w:rsidR="004E445E" w:rsidRPr="008106A5">
        <w:rPr>
          <w:rFonts w:ascii="Times New Roman" w:hAnsi="Times New Roman" w:cs="Times New Roman"/>
          <w:b/>
          <w:bCs/>
          <w:color w:val="auto"/>
        </w:rPr>
        <w:t>F</w:t>
      </w:r>
      <w:r w:rsidR="00CF0A5C" w:rsidRPr="008106A5">
        <w:rPr>
          <w:rFonts w:ascii="Times New Roman" w:hAnsi="Times New Roman" w:cs="Times New Roman"/>
          <w:b/>
          <w:bCs/>
          <w:color w:val="auto"/>
        </w:rPr>
        <w:t>ind the h-index and number of citations for “Burkhard Rost”.</w:t>
      </w:r>
    </w:p>
    <w:p w14:paraId="6B3AB2A2" w14:textId="77777777" w:rsidR="00242723" w:rsidRPr="008106A5" w:rsidRDefault="00242723" w:rsidP="00242723">
      <w:pPr>
        <w:rPr>
          <w:rFonts w:ascii="Times New Roman" w:hAnsi="Times New Roman" w:cs="Times New Roman"/>
        </w:rPr>
      </w:pPr>
    </w:p>
    <w:p w14:paraId="1637A46F" w14:textId="0F0CFE19" w:rsidR="00CF0A5C" w:rsidRPr="008106A5" w:rsidRDefault="00CF0A5C" w:rsidP="00242723">
      <w:pPr>
        <w:rPr>
          <w:rFonts w:ascii="Times New Roman" w:hAnsi="Times New Roman" w:cs="Times New Roman"/>
          <w:b/>
          <w:bCs/>
        </w:rPr>
      </w:pPr>
      <w:r w:rsidRPr="008106A5">
        <w:rPr>
          <w:rFonts w:ascii="Times New Roman" w:hAnsi="Times New Roman" w:cs="Times New Roman"/>
        </w:rPr>
        <w:t xml:space="preserve">The given screenshot shows the profile of “Burkhard Rost” on Scopus. “Burkhard Rost” has a h-index of </w:t>
      </w:r>
      <w:r w:rsidRPr="008106A5">
        <w:rPr>
          <w:rFonts w:ascii="Times New Roman" w:hAnsi="Times New Roman" w:cs="Times New Roman"/>
          <w:b/>
          <w:bCs/>
        </w:rPr>
        <w:t>88</w:t>
      </w:r>
      <w:r w:rsidR="0077669E" w:rsidRPr="008106A5">
        <w:rPr>
          <w:rFonts w:ascii="Times New Roman" w:hAnsi="Times New Roman" w:cs="Times New Roman"/>
          <w:b/>
          <w:bCs/>
        </w:rPr>
        <w:t>.</w:t>
      </w:r>
    </w:p>
    <w:p w14:paraId="3C56E931" w14:textId="6DA45474" w:rsidR="00CF0A5C" w:rsidRPr="008106A5" w:rsidRDefault="00CF0A5C" w:rsidP="00242723">
      <w:pPr>
        <w:rPr>
          <w:rFonts w:ascii="Times New Roman" w:hAnsi="Times New Roman" w:cs="Times New Roman"/>
          <w:b/>
          <w:bCs/>
        </w:rPr>
      </w:pPr>
      <w:r w:rsidRPr="008106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448DDCD" wp14:editId="0B322CAF">
            <wp:extent cx="5731510" cy="2609215"/>
            <wp:effectExtent l="0" t="0" r="2540" b="635"/>
            <wp:docPr id="112923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352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B823" w14:textId="77777777" w:rsidR="00CF0A5C" w:rsidRPr="008106A5" w:rsidRDefault="00CF0A5C" w:rsidP="00242723">
      <w:pPr>
        <w:rPr>
          <w:rFonts w:ascii="Times New Roman" w:hAnsi="Times New Roman" w:cs="Times New Roman"/>
          <w:b/>
          <w:bCs/>
        </w:rPr>
      </w:pPr>
    </w:p>
    <w:p w14:paraId="12A8603B" w14:textId="492A3569" w:rsidR="00E15BED" w:rsidRPr="008106A5" w:rsidRDefault="004E445E" w:rsidP="00E15BED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</w:rPr>
        <w:t>Q</w:t>
      </w:r>
      <w:r w:rsidR="00E15BED" w:rsidRPr="008106A5">
        <w:rPr>
          <w:rFonts w:ascii="Times New Roman" w:hAnsi="Times New Roman" w:cs="Times New Roman"/>
          <w:b/>
          <w:bCs/>
          <w:color w:val="auto"/>
        </w:rPr>
        <w:t>9</w:t>
      </w:r>
      <w:r w:rsidRPr="008106A5">
        <w:rPr>
          <w:rFonts w:ascii="Times New Roman" w:hAnsi="Times New Roman" w:cs="Times New Roman"/>
          <w:b/>
          <w:bCs/>
          <w:color w:val="auto"/>
        </w:rPr>
        <w:t xml:space="preserve">) </w:t>
      </w:r>
      <w:r w:rsidR="00E15BED" w:rsidRPr="008106A5">
        <w:rPr>
          <w:rFonts w:ascii="Times New Roman" w:hAnsi="Times New Roman" w:cs="Times New Roman"/>
          <w:b/>
          <w:bCs/>
          <w:color w:val="auto"/>
        </w:rPr>
        <w:t>Find the class of the enzyme EC 1.7.2.3 and its function</w:t>
      </w:r>
    </w:p>
    <w:p w14:paraId="01EBC40C" w14:textId="7298FE60" w:rsidR="004E445E" w:rsidRPr="008106A5" w:rsidRDefault="00000000" w:rsidP="00E15BED">
      <w:pPr>
        <w:pStyle w:val="Heading2"/>
        <w:rPr>
          <w:rFonts w:ascii="Times New Roman" w:hAnsi="Times New Roman" w:cs="Times New Roman"/>
          <w:b/>
          <w:bCs/>
          <w:color w:val="auto"/>
        </w:rPr>
      </w:pPr>
      <w:hyperlink r:id="rId25" w:history="1">
        <w:r w:rsidR="00982BE0" w:rsidRPr="008106A5">
          <w:rPr>
            <w:rStyle w:val="Hyperlink"/>
            <w:rFonts w:ascii="Times New Roman" w:hAnsi="Times New Roman" w:cs="Times New Roman"/>
            <w:b/>
            <w:bCs/>
          </w:rPr>
          <w:t>http://www.brenda-enzymes.org/</w:t>
        </w:r>
      </w:hyperlink>
    </w:p>
    <w:p w14:paraId="6D38A9CE" w14:textId="77777777" w:rsidR="00982BE0" w:rsidRPr="008106A5" w:rsidRDefault="00982BE0" w:rsidP="00982BE0">
      <w:pPr>
        <w:rPr>
          <w:rFonts w:ascii="Times New Roman" w:hAnsi="Times New Roman" w:cs="Times New Roman"/>
        </w:rPr>
      </w:pPr>
    </w:p>
    <w:p w14:paraId="7E2028EE" w14:textId="233AF188" w:rsidR="00982BE0" w:rsidRPr="008106A5" w:rsidRDefault="00982BE0" w:rsidP="00982BE0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>1:  Oxidoreductases</w:t>
      </w:r>
    </w:p>
    <w:p w14:paraId="385CD09D" w14:textId="7C341972" w:rsidR="00982BE0" w:rsidRPr="008106A5" w:rsidRDefault="00982BE0" w:rsidP="00982BE0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 xml:space="preserve">1.7:  Acting on other nitrogenous compounds as donors </w:t>
      </w:r>
    </w:p>
    <w:p w14:paraId="2B00BDE1" w14:textId="7A2BBEB6" w:rsidR="00982BE0" w:rsidRPr="008106A5" w:rsidRDefault="00982BE0" w:rsidP="00982BE0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>1.7.2: With a cytochrome as acceptor</w:t>
      </w:r>
    </w:p>
    <w:p w14:paraId="6E5226E2" w14:textId="77777777" w:rsidR="00982BE0" w:rsidRPr="008106A5" w:rsidRDefault="00982BE0" w:rsidP="00982BE0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 xml:space="preserve">1.7.2.3: trimethylamine-N-oxide reductase </w:t>
      </w:r>
    </w:p>
    <w:p w14:paraId="03B89A19" w14:textId="6F0165FE" w:rsidR="00986722" w:rsidRPr="008106A5" w:rsidRDefault="00986722" w:rsidP="00982BE0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  <w:b/>
          <w:bCs/>
        </w:rPr>
        <w:t xml:space="preserve">Function: </w:t>
      </w:r>
      <w:r w:rsidRPr="008106A5">
        <w:rPr>
          <w:rFonts w:ascii="Times New Roman" w:hAnsi="Times New Roman" w:cs="Times New Roman"/>
        </w:rPr>
        <w:t xml:space="preserve">It is the enzyme TMAO reductase, which reduces the cytochrome </w:t>
      </w:r>
      <w:proofErr w:type="spellStart"/>
      <w:proofErr w:type="gramStart"/>
      <w:r w:rsidRPr="008106A5">
        <w:rPr>
          <w:rFonts w:ascii="Times New Roman" w:hAnsi="Times New Roman" w:cs="Times New Roman"/>
        </w:rPr>
        <w:t>TorC</w:t>
      </w:r>
      <w:proofErr w:type="spellEnd"/>
      <w:r w:rsidRPr="008106A5">
        <w:rPr>
          <w:rFonts w:ascii="Times New Roman" w:hAnsi="Times New Roman" w:cs="Times New Roman"/>
        </w:rPr>
        <w:t xml:space="preserve"> .</w:t>
      </w:r>
      <w:proofErr w:type="gramEnd"/>
      <w:r w:rsidRPr="008106A5">
        <w:rPr>
          <w:rFonts w:ascii="Times New Roman" w:hAnsi="Times New Roman" w:cs="Times New Roman"/>
        </w:rPr>
        <w:t xml:space="preserve"> Also reduces dimethyl sulfoxide to dimethyl </w:t>
      </w:r>
      <w:proofErr w:type="spellStart"/>
      <w:r w:rsidRPr="008106A5">
        <w:rPr>
          <w:rFonts w:ascii="Times New Roman" w:hAnsi="Times New Roman" w:cs="Times New Roman"/>
        </w:rPr>
        <w:t>sulfide</w:t>
      </w:r>
      <w:proofErr w:type="spellEnd"/>
      <w:r w:rsidRPr="008106A5">
        <w:rPr>
          <w:rFonts w:ascii="Times New Roman" w:hAnsi="Times New Roman" w:cs="Times New Roman"/>
        </w:rPr>
        <w:t>.</w:t>
      </w:r>
    </w:p>
    <w:p w14:paraId="2CB6E354" w14:textId="6D17E7F3" w:rsidR="00A70434" w:rsidRPr="008106A5" w:rsidRDefault="00A70434" w:rsidP="00A70434">
      <w:pPr>
        <w:rPr>
          <w:rFonts w:ascii="Times New Roman" w:hAnsi="Times New Roman" w:cs="Times New Roman"/>
        </w:rPr>
      </w:pPr>
    </w:p>
    <w:p w14:paraId="342DCD83" w14:textId="7D62C959" w:rsidR="00A70434" w:rsidRPr="008106A5" w:rsidRDefault="00E15BED" w:rsidP="00A70434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  <w:noProof/>
        </w:rPr>
        <w:drawing>
          <wp:inline distT="0" distB="0" distL="0" distR="0" wp14:anchorId="51D35DB5" wp14:editId="458E8E3F">
            <wp:extent cx="5731510" cy="2578100"/>
            <wp:effectExtent l="0" t="0" r="2540" b="0"/>
            <wp:docPr id="115509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901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4D36" w14:textId="77777777" w:rsidR="00A70434" w:rsidRPr="008106A5" w:rsidRDefault="00A70434" w:rsidP="00A70434">
      <w:pPr>
        <w:rPr>
          <w:rFonts w:ascii="Times New Roman" w:hAnsi="Times New Roman" w:cs="Times New Roman"/>
        </w:rPr>
      </w:pPr>
    </w:p>
    <w:p w14:paraId="7CF5AFD5" w14:textId="77777777" w:rsidR="001D232D" w:rsidRPr="008106A5" w:rsidRDefault="001D232D" w:rsidP="00D53F7E">
      <w:pPr>
        <w:pStyle w:val="Heading2"/>
        <w:rPr>
          <w:rFonts w:ascii="Times New Roman" w:hAnsi="Times New Roman" w:cs="Times New Roman"/>
          <w:color w:val="auto"/>
          <w:lang w:val="en-US"/>
        </w:rPr>
      </w:pPr>
    </w:p>
    <w:p w14:paraId="6838945C" w14:textId="758516BE" w:rsidR="00982BE0" w:rsidRPr="008106A5" w:rsidRDefault="00D53F7E" w:rsidP="00982BE0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  <w:lang w:val="en-US"/>
        </w:rPr>
        <w:t>Q10)</w:t>
      </w:r>
      <w:r w:rsidR="00073376" w:rsidRPr="008106A5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982BE0" w:rsidRPr="008106A5">
        <w:rPr>
          <w:rFonts w:ascii="Times New Roman" w:hAnsi="Times New Roman" w:cs="Times New Roman"/>
          <w:b/>
          <w:bCs/>
          <w:color w:val="auto"/>
        </w:rPr>
        <w:t>Find the catalytic site residues in Asparagine synthetase</w:t>
      </w:r>
    </w:p>
    <w:p w14:paraId="5DA072A7" w14:textId="77777777" w:rsidR="00982BE0" w:rsidRPr="008106A5" w:rsidRDefault="00982BE0" w:rsidP="00982BE0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</w:rPr>
        <w:t>Hint: Find the EC number and search in Catalytic site atlas</w:t>
      </w:r>
    </w:p>
    <w:p w14:paraId="0145CDDC" w14:textId="77777777" w:rsidR="00233459" w:rsidRPr="008106A5" w:rsidRDefault="00000000" w:rsidP="00982BE0">
      <w:pPr>
        <w:pStyle w:val="Heading2"/>
        <w:rPr>
          <w:rFonts w:ascii="Times New Roman" w:hAnsi="Times New Roman" w:cs="Times New Roman"/>
          <w:b/>
          <w:bCs/>
          <w:color w:val="auto"/>
        </w:rPr>
      </w:pPr>
      <w:hyperlink r:id="rId27" w:history="1">
        <w:r w:rsidR="00982BE0" w:rsidRPr="008106A5">
          <w:rPr>
            <w:rStyle w:val="Hyperlink"/>
            <w:rFonts w:ascii="Times New Roman" w:hAnsi="Times New Roman" w:cs="Times New Roman"/>
            <w:b/>
            <w:bCs/>
          </w:rPr>
          <w:t>https://www.ebi.ac.uk/thornton-srv/m-csa/</w:t>
        </w:r>
      </w:hyperlink>
    </w:p>
    <w:p w14:paraId="07F7E33A" w14:textId="4BD4D9F9" w:rsidR="00986722" w:rsidRPr="008106A5" w:rsidRDefault="00DF45DE" w:rsidP="00986722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noProof/>
          <w:color w:val="auto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D946600" wp14:editId="4FC007D4">
                <wp:simplePos x="0" y="0"/>
                <wp:positionH relativeFrom="column">
                  <wp:posOffset>6871306</wp:posOffset>
                </wp:positionH>
                <wp:positionV relativeFrom="paragraph">
                  <wp:posOffset>311233</wp:posOffset>
                </wp:positionV>
                <wp:extent cx="360" cy="360"/>
                <wp:effectExtent l="95250" t="152400" r="114300" b="152400"/>
                <wp:wrapNone/>
                <wp:docPr id="159557287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22CB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536.85pt;margin-top:16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">
                <v:imagedata r:id="rId29" o:title=""/>
              </v:shape>
            </w:pict>
          </mc:Fallback>
        </mc:AlternateContent>
      </w:r>
    </w:p>
    <w:p w14:paraId="7DC40E1F" w14:textId="655EC3A1" w:rsidR="00982BE0" w:rsidRPr="008106A5" w:rsidRDefault="00982BE0" w:rsidP="00982BE0">
      <w:pPr>
        <w:pStyle w:val="Heading2"/>
        <w:rPr>
          <w:rFonts w:ascii="Times New Roman" w:hAnsi="Times New Roman" w:cs="Times New Roman"/>
          <w:b/>
          <w:bCs/>
          <w:color w:val="auto"/>
          <w:sz w:val="22"/>
          <w:szCs w:val="22"/>
          <w:lang w:val="en-US"/>
        </w:rPr>
      </w:pPr>
      <w:r w:rsidRPr="008106A5">
        <w:rPr>
          <w:rFonts w:ascii="Times New Roman" w:hAnsi="Times New Roman" w:cs="Times New Roman"/>
          <w:noProof/>
          <w:color w:val="auto"/>
          <w:sz w:val="22"/>
          <w:szCs w:val="22"/>
          <w:lang w:val="en-US"/>
        </w:rPr>
        <w:t>The EC</w:t>
      </w:r>
      <w:r w:rsidR="00D53F7E" w:rsidRPr="008106A5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 </w:t>
      </w:r>
      <w:r w:rsidRPr="008106A5">
        <w:rPr>
          <w:rFonts w:ascii="Times New Roman" w:hAnsi="Times New Roman" w:cs="Times New Roman"/>
          <w:color w:val="auto"/>
          <w:sz w:val="22"/>
          <w:szCs w:val="22"/>
          <w:lang w:val="en-US"/>
        </w:rPr>
        <w:t xml:space="preserve">number of Asparagine Synthetase is </w:t>
      </w:r>
      <w:r w:rsidRPr="008106A5">
        <w:rPr>
          <w:rFonts w:ascii="Times New Roman" w:hAnsi="Times New Roman" w:cs="Times New Roman"/>
          <w:b/>
          <w:bCs/>
          <w:color w:val="auto"/>
          <w:sz w:val="22"/>
          <w:szCs w:val="22"/>
          <w:lang w:val="en-US"/>
        </w:rPr>
        <w:t>6.3.5.4</w:t>
      </w:r>
    </w:p>
    <w:p w14:paraId="1B808DBA" w14:textId="0C123411" w:rsidR="00EB3372" w:rsidRPr="008106A5" w:rsidRDefault="00EB3372" w:rsidP="00EB3372">
      <w:pPr>
        <w:rPr>
          <w:rFonts w:ascii="Times New Roman" w:hAnsi="Times New Roman" w:cs="Times New Roman"/>
          <w:lang w:val="en-US"/>
        </w:rPr>
      </w:pPr>
      <w:r w:rsidRPr="008106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6439D5" wp14:editId="57C98021">
            <wp:extent cx="5731510" cy="2517775"/>
            <wp:effectExtent l="0" t="0" r="2540" b="0"/>
            <wp:docPr id="5024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99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EF90" w14:textId="77777777" w:rsidR="006A39A5" w:rsidRPr="008106A5" w:rsidRDefault="006A39A5" w:rsidP="00EB3372">
      <w:pPr>
        <w:rPr>
          <w:rFonts w:ascii="Times New Roman" w:hAnsi="Times New Roman" w:cs="Times New Roman"/>
          <w:lang w:val="en-US"/>
        </w:rPr>
      </w:pPr>
    </w:p>
    <w:p w14:paraId="489FB17A" w14:textId="4AED5162" w:rsidR="00EB3372" w:rsidRPr="008106A5" w:rsidRDefault="00233459" w:rsidP="00EB3372">
      <w:pPr>
        <w:rPr>
          <w:rFonts w:ascii="Times New Roman" w:hAnsi="Times New Roman" w:cs="Times New Roman"/>
          <w:lang w:val="en-US"/>
        </w:rPr>
      </w:pPr>
      <w:r w:rsidRPr="008106A5">
        <w:rPr>
          <w:rFonts w:ascii="Times New Roman" w:hAnsi="Times New Roman" w:cs="Times New Roman"/>
          <w:lang w:val="en-US"/>
        </w:rPr>
        <w:t>The Catalytic Site Residues in Asparagine Synthetase as given in Catalytic Site atlas are.</w:t>
      </w:r>
    </w:p>
    <w:p w14:paraId="657678EC" w14:textId="67987055" w:rsidR="00233459" w:rsidRPr="008106A5" w:rsidRDefault="00233459" w:rsidP="00EB3372">
      <w:pPr>
        <w:rPr>
          <w:rFonts w:ascii="Times New Roman" w:hAnsi="Times New Roman" w:cs="Times New Roman"/>
          <w:lang w:val="en-US"/>
        </w:rPr>
      </w:pPr>
      <w:r w:rsidRPr="008106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1A4811" wp14:editId="708B378E">
            <wp:extent cx="5731510" cy="2607310"/>
            <wp:effectExtent l="0" t="0" r="2540" b="2540"/>
            <wp:docPr id="51297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793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6E65" w14:textId="77777777" w:rsidR="00004485" w:rsidRPr="008106A5" w:rsidRDefault="00004485" w:rsidP="00EB3372">
      <w:pPr>
        <w:rPr>
          <w:rFonts w:ascii="Times New Roman" w:hAnsi="Times New Roman" w:cs="Times New Roman"/>
          <w:lang w:val="en-US"/>
        </w:rPr>
      </w:pPr>
    </w:p>
    <w:p w14:paraId="5CD36C24" w14:textId="77777777" w:rsidR="006A39A5" w:rsidRPr="008106A5" w:rsidRDefault="006A39A5" w:rsidP="00EB3372">
      <w:pPr>
        <w:rPr>
          <w:rFonts w:ascii="Times New Roman" w:hAnsi="Times New Roman" w:cs="Times New Roman"/>
          <w:lang w:val="en-US"/>
        </w:rPr>
      </w:pPr>
    </w:p>
    <w:p w14:paraId="35022C83" w14:textId="77777777" w:rsidR="006A39A5" w:rsidRPr="008106A5" w:rsidRDefault="006A39A5" w:rsidP="00EB3372">
      <w:pPr>
        <w:rPr>
          <w:rFonts w:ascii="Times New Roman" w:hAnsi="Times New Roman" w:cs="Times New Roman"/>
          <w:lang w:val="en-US"/>
        </w:rPr>
      </w:pPr>
    </w:p>
    <w:p w14:paraId="56707C37" w14:textId="77777777" w:rsidR="006A39A5" w:rsidRPr="008106A5" w:rsidRDefault="006A39A5" w:rsidP="00EB3372">
      <w:pPr>
        <w:rPr>
          <w:rFonts w:ascii="Times New Roman" w:hAnsi="Times New Roman" w:cs="Times New Roman"/>
          <w:lang w:val="en-US"/>
        </w:rPr>
      </w:pPr>
    </w:p>
    <w:p w14:paraId="3AE6F2FF" w14:textId="2A552C67" w:rsidR="00233459" w:rsidRPr="008106A5" w:rsidRDefault="00004485" w:rsidP="00004485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  <w:lang w:val="en-US"/>
        </w:rPr>
        <w:t xml:space="preserve">Q11) </w:t>
      </w:r>
      <w:r w:rsidRPr="008106A5">
        <w:rPr>
          <w:rFonts w:ascii="Times New Roman" w:hAnsi="Times New Roman" w:cs="Times New Roman"/>
          <w:b/>
          <w:bCs/>
          <w:color w:val="auto"/>
        </w:rPr>
        <w:t>Find the scientific name, the taxonomy ID and the number of chromosomes for the following organisms. http://www.ncbi.nlm.nih.gov/Taxonomy/Browser/wwwtax.cgi?mode=Root Organisms: Human, Cat, Dog, domestic guinea pig, and Thale cress</w:t>
      </w:r>
    </w:p>
    <w:p w14:paraId="4BA66D51" w14:textId="77777777" w:rsidR="008E757B" w:rsidRPr="008106A5" w:rsidRDefault="008E757B" w:rsidP="008E757B">
      <w:pPr>
        <w:rPr>
          <w:rFonts w:ascii="Times New Roman" w:hAnsi="Times New Roman" w:cs="Times New Roman"/>
        </w:rPr>
      </w:pPr>
    </w:p>
    <w:p w14:paraId="15FC9219" w14:textId="77777777" w:rsidR="00004485" w:rsidRPr="008106A5" w:rsidRDefault="00004485" w:rsidP="0000448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35"/>
        <w:gridCol w:w="1652"/>
        <w:gridCol w:w="1616"/>
        <w:gridCol w:w="1671"/>
        <w:gridCol w:w="1822"/>
      </w:tblGrid>
      <w:tr w:rsidR="008E757B" w:rsidRPr="008106A5" w14:paraId="71CF0237" w14:textId="77777777" w:rsidTr="009C15BF">
        <w:trPr>
          <w:jc w:val="center"/>
        </w:trPr>
        <w:tc>
          <w:tcPr>
            <w:tcW w:w="1535" w:type="dxa"/>
            <w:shd w:val="clear" w:color="auto" w:fill="D9E2F3" w:themeFill="accent1" w:themeFillTint="33"/>
            <w:vAlign w:val="center"/>
          </w:tcPr>
          <w:p w14:paraId="2C61073D" w14:textId="38F41173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06A5">
              <w:rPr>
                <w:rFonts w:ascii="Times New Roman" w:hAnsi="Times New Roman" w:cs="Times New Roman"/>
                <w:b/>
                <w:bCs/>
              </w:rPr>
              <w:t>Sr. No</w:t>
            </w:r>
          </w:p>
        </w:tc>
        <w:tc>
          <w:tcPr>
            <w:tcW w:w="1652" w:type="dxa"/>
            <w:shd w:val="clear" w:color="auto" w:fill="D9E2F3" w:themeFill="accent1" w:themeFillTint="33"/>
            <w:vAlign w:val="center"/>
          </w:tcPr>
          <w:p w14:paraId="215F74C5" w14:textId="22ED84AF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06A5">
              <w:rPr>
                <w:rFonts w:ascii="Times New Roman" w:hAnsi="Times New Roman" w:cs="Times New Roman"/>
                <w:b/>
                <w:bCs/>
              </w:rPr>
              <w:t xml:space="preserve">Common Name </w:t>
            </w:r>
          </w:p>
        </w:tc>
        <w:tc>
          <w:tcPr>
            <w:tcW w:w="1616" w:type="dxa"/>
            <w:shd w:val="clear" w:color="auto" w:fill="D9E2F3" w:themeFill="accent1" w:themeFillTint="33"/>
          </w:tcPr>
          <w:p w14:paraId="54846E09" w14:textId="073D20AD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06A5">
              <w:rPr>
                <w:rFonts w:ascii="Times New Roman" w:hAnsi="Times New Roman" w:cs="Times New Roman"/>
                <w:b/>
                <w:bCs/>
              </w:rPr>
              <w:t>Scientific Name</w:t>
            </w:r>
          </w:p>
        </w:tc>
        <w:tc>
          <w:tcPr>
            <w:tcW w:w="1671" w:type="dxa"/>
            <w:shd w:val="clear" w:color="auto" w:fill="D9E2F3" w:themeFill="accent1" w:themeFillTint="33"/>
            <w:vAlign w:val="center"/>
          </w:tcPr>
          <w:p w14:paraId="660F7996" w14:textId="2209295C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06A5">
              <w:rPr>
                <w:rFonts w:ascii="Times New Roman" w:hAnsi="Times New Roman" w:cs="Times New Roman"/>
                <w:b/>
                <w:bCs/>
              </w:rPr>
              <w:t>Taxonomy ID</w:t>
            </w:r>
          </w:p>
        </w:tc>
        <w:tc>
          <w:tcPr>
            <w:tcW w:w="1822" w:type="dxa"/>
            <w:shd w:val="clear" w:color="auto" w:fill="D9E2F3" w:themeFill="accent1" w:themeFillTint="33"/>
            <w:vAlign w:val="center"/>
          </w:tcPr>
          <w:p w14:paraId="7AB86F64" w14:textId="2869B576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06A5">
              <w:rPr>
                <w:rFonts w:ascii="Times New Roman" w:hAnsi="Times New Roman" w:cs="Times New Roman"/>
                <w:b/>
                <w:bCs/>
              </w:rPr>
              <w:t>No. of Chromosomes (Total</w:t>
            </w:r>
            <w:r w:rsidR="00A84C3E" w:rsidRPr="008106A5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A84C3E" w:rsidRPr="008106A5">
              <w:rPr>
                <w:rFonts w:ascii="Times New Roman" w:hAnsi="Times New Roman" w:cs="Times New Roman"/>
                <w:b/>
                <w:bCs/>
              </w:rPr>
              <w:t>i.e</w:t>
            </w:r>
            <w:proofErr w:type="spellEnd"/>
            <w:r w:rsidR="00A84C3E" w:rsidRPr="008106A5">
              <w:rPr>
                <w:rFonts w:ascii="Times New Roman" w:hAnsi="Times New Roman" w:cs="Times New Roman"/>
                <w:b/>
                <w:bCs/>
              </w:rPr>
              <w:t xml:space="preserve"> 2n=</w:t>
            </w:r>
            <w:r w:rsidRPr="008106A5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8E757B" w:rsidRPr="008106A5" w14:paraId="3F23AB19" w14:textId="77777777" w:rsidTr="00D458A5">
        <w:trPr>
          <w:jc w:val="center"/>
        </w:trPr>
        <w:tc>
          <w:tcPr>
            <w:tcW w:w="1535" w:type="dxa"/>
            <w:vAlign w:val="center"/>
          </w:tcPr>
          <w:p w14:paraId="2D94F902" w14:textId="0A81FAD6" w:rsidR="008E757B" w:rsidRPr="008106A5" w:rsidRDefault="008E757B" w:rsidP="008E757B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52" w:type="dxa"/>
            <w:vAlign w:val="center"/>
          </w:tcPr>
          <w:p w14:paraId="47219379" w14:textId="0D2BAB62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Human</w:t>
            </w:r>
          </w:p>
        </w:tc>
        <w:tc>
          <w:tcPr>
            <w:tcW w:w="1616" w:type="dxa"/>
          </w:tcPr>
          <w:p w14:paraId="3F353ABF" w14:textId="574B1114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  <w:i/>
                <w:iCs/>
              </w:rPr>
              <w:t>Homo sapiens</w:t>
            </w:r>
            <w:r w:rsidRPr="008106A5">
              <w:rPr>
                <w:rFonts w:ascii="Times New Roman" w:hAnsi="Times New Roman" w:cs="Times New Roman"/>
              </w:rPr>
              <w:t xml:space="preserve"> Linnaeus, 1758</w:t>
            </w:r>
          </w:p>
        </w:tc>
        <w:tc>
          <w:tcPr>
            <w:tcW w:w="1671" w:type="dxa"/>
            <w:vAlign w:val="center"/>
          </w:tcPr>
          <w:p w14:paraId="6E236950" w14:textId="52E28F57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9606</w:t>
            </w:r>
          </w:p>
        </w:tc>
        <w:tc>
          <w:tcPr>
            <w:tcW w:w="1822" w:type="dxa"/>
            <w:vAlign w:val="center"/>
          </w:tcPr>
          <w:p w14:paraId="5F8C1287" w14:textId="4E0AA4FA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46</w:t>
            </w:r>
          </w:p>
        </w:tc>
      </w:tr>
      <w:tr w:rsidR="008E757B" w:rsidRPr="008106A5" w14:paraId="2FD39554" w14:textId="77777777" w:rsidTr="00D458A5">
        <w:trPr>
          <w:jc w:val="center"/>
        </w:trPr>
        <w:tc>
          <w:tcPr>
            <w:tcW w:w="1535" w:type="dxa"/>
            <w:vAlign w:val="center"/>
          </w:tcPr>
          <w:p w14:paraId="3B1425E4" w14:textId="77777777" w:rsidR="008E757B" w:rsidRPr="008106A5" w:rsidRDefault="008E757B" w:rsidP="008E757B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52" w:type="dxa"/>
            <w:vAlign w:val="center"/>
          </w:tcPr>
          <w:p w14:paraId="0EFE6842" w14:textId="2A7A3687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 xml:space="preserve">Cat </w:t>
            </w:r>
          </w:p>
        </w:tc>
        <w:tc>
          <w:tcPr>
            <w:tcW w:w="1616" w:type="dxa"/>
          </w:tcPr>
          <w:p w14:paraId="50F269F1" w14:textId="1DB992D1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  <w:i/>
                <w:iCs/>
              </w:rPr>
              <w:t>Felis catus</w:t>
            </w:r>
            <w:r w:rsidRPr="008106A5">
              <w:rPr>
                <w:rFonts w:ascii="Times New Roman" w:hAnsi="Times New Roman" w:cs="Times New Roman"/>
              </w:rPr>
              <w:t xml:space="preserve"> Linnaeus, 1758</w:t>
            </w:r>
          </w:p>
        </w:tc>
        <w:tc>
          <w:tcPr>
            <w:tcW w:w="1671" w:type="dxa"/>
            <w:vAlign w:val="center"/>
          </w:tcPr>
          <w:p w14:paraId="7ED724B4" w14:textId="4BD87080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9685</w:t>
            </w:r>
          </w:p>
        </w:tc>
        <w:tc>
          <w:tcPr>
            <w:tcW w:w="1822" w:type="dxa"/>
            <w:vAlign w:val="center"/>
          </w:tcPr>
          <w:p w14:paraId="1EA80BA6" w14:textId="0E0E9695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38</w:t>
            </w:r>
          </w:p>
        </w:tc>
      </w:tr>
      <w:tr w:rsidR="008E757B" w:rsidRPr="008106A5" w14:paraId="3B33283E" w14:textId="77777777" w:rsidTr="00D458A5">
        <w:trPr>
          <w:jc w:val="center"/>
        </w:trPr>
        <w:tc>
          <w:tcPr>
            <w:tcW w:w="1535" w:type="dxa"/>
            <w:vAlign w:val="center"/>
          </w:tcPr>
          <w:p w14:paraId="11F3C1E0" w14:textId="77777777" w:rsidR="008E757B" w:rsidRPr="008106A5" w:rsidRDefault="008E757B" w:rsidP="008E757B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52" w:type="dxa"/>
            <w:vAlign w:val="center"/>
          </w:tcPr>
          <w:p w14:paraId="4F61593C" w14:textId="0914CC23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Dog</w:t>
            </w:r>
          </w:p>
        </w:tc>
        <w:tc>
          <w:tcPr>
            <w:tcW w:w="1616" w:type="dxa"/>
          </w:tcPr>
          <w:p w14:paraId="64A928BD" w14:textId="449BA35E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8106A5">
              <w:rPr>
                <w:rFonts w:ascii="Times New Roman" w:hAnsi="Times New Roman" w:cs="Times New Roman"/>
                <w:i/>
                <w:iCs/>
              </w:rPr>
              <w:t xml:space="preserve">Canis lupus </w:t>
            </w:r>
            <w:proofErr w:type="spellStart"/>
            <w:r w:rsidRPr="008106A5">
              <w:rPr>
                <w:rFonts w:ascii="Times New Roman" w:hAnsi="Times New Roman" w:cs="Times New Roman"/>
                <w:i/>
                <w:iCs/>
              </w:rPr>
              <w:t>familiaris</w:t>
            </w:r>
            <w:proofErr w:type="spellEnd"/>
            <w:r w:rsidRPr="008106A5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8106A5">
              <w:rPr>
                <w:rFonts w:ascii="Times New Roman" w:hAnsi="Times New Roman" w:cs="Times New Roman"/>
              </w:rPr>
              <w:t>Linnaeus, 1758</w:t>
            </w:r>
          </w:p>
        </w:tc>
        <w:tc>
          <w:tcPr>
            <w:tcW w:w="1671" w:type="dxa"/>
            <w:vAlign w:val="center"/>
          </w:tcPr>
          <w:p w14:paraId="488CC19D" w14:textId="788F7C70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9615</w:t>
            </w:r>
          </w:p>
        </w:tc>
        <w:tc>
          <w:tcPr>
            <w:tcW w:w="1822" w:type="dxa"/>
            <w:vAlign w:val="center"/>
          </w:tcPr>
          <w:p w14:paraId="5AEC6D8A" w14:textId="48E5B173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78</w:t>
            </w:r>
          </w:p>
        </w:tc>
      </w:tr>
      <w:tr w:rsidR="008E757B" w:rsidRPr="008106A5" w14:paraId="0CC09562" w14:textId="77777777" w:rsidTr="00D458A5">
        <w:trPr>
          <w:jc w:val="center"/>
        </w:trPr>
        <w:tc>
          <w:tcPr>
            <w:tcW w:w="1535" w:type="dxa"/>
            <w:vAlign w:val="center"/>
          </w:tcPr>
          <w:p w14:paraId="28FCDE9F" w14:textId="77777777" w:rsidR="008E757B" w:rsidRPr="008106A5" w:rsidRDefault="008E757B" w:rsidP="008E757B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52" w:type="dxa"/>
            <w:vAlign w:val="center"/>
          </w:tcPr>
          <w:p w14:paraId="07F54DE9" w14:textId="598B020A" w:rsidR="008E757B" w:rsidRPr="008106A5" w:rsidRDefault="008E757B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Domestic Guinea Pig</w:t>
            </w:r>
          </w:p>
        </w:tc>
        <w:tc>
          <w:tcPr>
            <w:tcW w:w="1616" w:type="dxa"/>
          </w:tcPr>
          <w:p w14:paraId="68BA9672" w14:textId="3BABE58B" w:rsidR="008E757B" w:rsidRPr="008106A5" w:rsidRDefault="00A84C3E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8106A5">
              <w:rPr>
                <w:rFonts w:ascii="Times New Roman" w:hAnsi="Times New Roman" w:cs="Times New Roman"/>
                <w:i/>
                <w:iCs/>
              </w:rPr>
              <w:t>Cavia porcellus</w:t>
            </w:r>
          </w:p>
        </w:tc>
        <w:tc>
          <w:tcPr>
            <w:tcW w:w="1671" w:type="dxa"/>
            <w:vAlign w:val="center"/>
          </w:tcPr>
          <w:p w14:paraId="592A7319" w14:textId="12305DA8" w:rsidR="008E757B" w:rsidRPr="008106A5" w:rsidRDefault="00A84C3E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10141</w:t>
            </w:r>
          </w:p>
        </w:tc>
        <w:tc>
          <w:tcPr>
            <w:tcW w:w="1822" w:type="dxa"/>
            <w:vAlign w:val="center"/>
          </w:tcPr>
          <w:p w14:paraId="4C8E5E32" w14:textId="7AB5A480" w:rsidR="008E757B" w:rsidRPr="008106A5" w:rsidRDefault="00A84C3E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64</w:t>
            </w:r>
          </w:p>
        </w:tc>
      </w:tr>
      <w:tr w:rsidR="00A84C3E" w:rsidRPr="008106A5" w14:paraId="03A297B2" w14:textId="77777777" w:rsidTr="00D458A5">
        <w:trPr>
          <w:jc w:val="center"/>
        </w:trPr>
        <w:tc>
          <w:tcPr>
            <w:tcW w:w="1535" w:type="dxa"/>
            <w:vAlign w:val="center"/>
          </w:tcPr>
          <w:p w14:paraId="55B44B14" w14:textId="77777777" w:rsidR="00A84C3E" w:rsidRPr="008106A5" w:rsidRDefault="00A84C3E" w:rsidP="008E757B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52" w:type="dxa"/>
            <w:vAlign w:val="center"/>
          </w:tcPr>
          <w:p w14:paraId="00B1223A" w14:textId="0E6E273E" w:rsidR="00A84C3E" w:rsidRPr="008106A5" w:rsidRDefault="00A84C3E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Thale Cress</w:t>
            </w:r>
          </w:p>
        </w:tc>
        <w:tc>
          <w:tcPr>
            <w:tcW w:w="1616" w:type="dxa"/>
          </w:tcPr>
          <w:p w14:paraId="267AAF7D" w14:textId="08CC3CF2" w:rsidR="00A84C3E" w:rsidRPr="008106A5" w:rsidRDefault="00A84C3E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8106A5">
              <w:rPr>
                <w:rFonts w:ascii="Times New Roman" w:hAnsi="Times New Roman" w:cs="Times New Roman"/>
                <w:i/>
                <w:iCs/>
              </w:rPr>
              <w:t xml:space="preserve">Arabidopsis thaliana </w:t>
            </w:r>
            <w:r w:rsidRPr="008106A5">
              <w:rPr>
                <w:rFonts w:ascii="Times New Roman" w:hAnsi="Times New Roman" w:cs="Times New Roman"/>
              </w:rPr>
              <w:t xml:space="preserve">(L.) </w:t>
            </w:r>
            <w:proofErr w:type="spellStart"/>
            <w:r w:rsidRPr="008106A5">
              <w:rPr>
                <w:rFonts w:ascii="Times New Roman" w:hAnsi="Times New Roman" w:cs="Times New Roman"/>
              </w:rPr>
              <w:t>Heynh</w:t>
            </w:r>
            <w:proofErr w:type="spellEnd"/>
            <w:r w:rsidRPr="008106A5">
              <w:rPr>
                <w:rFonts w:ascii="Times New Roman" w:hAnsi="Times New Roman" w:cs="Times New Roman"/>
              </w:rPr>
              <w:t>., 1842</w:t>
            </w:r>
          </w:p>
        </w:tc>
        <w:tc>
          <w:tcPr>
            <w:tcW w:w="1671" w:type="dxa"/>
            <w:vAlign w:val="center"/>
          </w:tcPr>
          <w:p w14:paraId="4BAB0C87" w14:textId="52B3DBB5" w:rsidR="00A84C3E" w:rsidRPr="008106A5" w:rsidRDefault="00A84C3E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3702</w:t>
            </w:r>
          </w:p>
        </w:tc>
        <w:tc>
          <w:tcPr>
            <w:tcW w:w="1822" w:type="dxa"/>
            <w:vAlign w:val="center"/>
          </w:tcPr>
          <w:p w14:paraId="7C0C6C45" w14:textId="4EDFF9FB" w:rsidR="00A84C3E" w:rsidRPr="008106A5" w:rsidRDefault="004C7938" w:rsidP="008E757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10</w:t>
            </w:r>
          </w:p>
        </w:tc>
      </w:tr>
    </w:tbl>
    <w:p w14:paraId="0DEEBFC8" w14:textId="35EBD60D" w:rsidR="00004485" w:rsidRPr="008106A5" w:rsidRDefault="00004485" w:rsidP="008E757B">
      <w:pPr>
        <w:pStyle w:val="ListParagraph"/>
        <w:rPr>
          <w:rFonts w:ascii="Times New Roman" w:hAnsi="Times New Roman" w:cs="Times New Roman"/>
        </w:rPr>
      </w:pPr>
    </w:p>
    <w:p w14:paraId="4033555E" w14:textId="77777777" w:rsidR="004C7938" w:rsidRPr="008106A5" w:rsidRDefault="004C7938" w:rsidP="008E757B">
      <w:pPr>
        <w:pStyle w:val="ListParagraph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</w:p>
    <w:p w14:paraId="0E705A10" w14:textId="1FD60967" w:rsidR="004C7938" w:rsidRPr="008106A5" w:rsidRDefault="00D81D76" w:rsidP="004C7938">
      <w:pPr>
        <w:pStyle w:val="Heading2"/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r w:rsidRPr="008106A5">
        <w:rPr>
          <w:rFonts w:ascii="Times New Roman" w:hAnsi="Times New Roman" w:cs="Times New Roman"/>
          <w:b/>
          <w:bCs/>
          <w:color w:val="auto"/>
          <w:shd w:val="clear" w:color="auto" w:fill="FFFFFF"/>
        </w:rPr>
        <w:t>Q</w:t>
      </w:r>
      <w:r w:rsidR="004C7938" w:rsidRPr="008106A5">
        <w:rPr>
          <w:rFonts w:ascii="Times New Roman" w:hAnsi="Times New Roman" w:cs="Times New Roman"/>
          <w:b/>
          <w:bCs/>
          <w:color w:val="auto"/>
          <w:shd w:val="clear" w:color="auto" w:fill="FFFFFF"/>
        </w:rPr>
        <w:t>12) What are NCBI E-utilities? Give the syntax for fetching a record in FASTA format using</w:t>
      </w:r>
    </w:p>
    <w:p w14:paraId="2AE37E56" w14:textId="2C9DD853" w:rsidR="004C7938" w:rsidRPr="008106A5" w:rsidRDefault="004C7938" w:rsidP="004C7938">
      <w:pPr>
        <w:pStyle w:val="Heading2"/>
        <w:rPr>
          <w:rFonts w:ascii="Times New Roman" w:hAnsi="Times New Roman" w:cs="Times New Roman"/>
          <w:b/>
          <w:bCs/>
          <w:color w:val="auto"/>
          <w:shd w:val="clear" w:color="auto" w:fill="FFFFFF"/>
        </w:rPr>
      </w:pPr>
      <w:r w:rsidRPr="008106A5">
        <w:rPr>
          <w:rFonts w:ascii="Times New Roman" w:hAnsi="Times New Roman" w:cs="Times New Roman"/>
          <w:b/>
          <w:bCs/>
          <w:color w:val="auto"/>
          <w:shd w:val="clear" w:color="auto" w:fill="FFFFFF"/>
        </w:rPr>
        <w:t xml:space="preserve">E-utilities. </w:t>
      </w:r>
      <w:hyperlink r:id="rId32" w:history="1">
        <w:r w:rsidR="00953F6B" w:rsidRPr="008106A5">
          <w:rPr>
            <w:rStyle w:val="Hyperlink"/>
            <w:rFonts w:ascii="Times New Roman" w:hAnsi="Times New Roman" w:cs="Times New Roman"/>
            <w:b/>
            <w:bCs/>
            <w:shd w:val="clear" w:color="auto" w:fill="FFFFFF"/>
          </w:rPr>
          <w:t>http://www.ncbi.nlm.nih.gov/books/NBK25500</w:t>
        </w:r>
      </w:hyperlink>
    </w:p>
    <w:p w14:paraId="591E8546" w14:textId="77777777" w:rsidR="00953F6B" w:rsidRPr="008106A5" w:rsidRDefault="00953F6B" w:rsidP="00953F6B">
      <w:pPr>
        <w:rPr>
          <w:rFonts w:ascii="Times New Roman" w:hAnsi="Times New Roman" w:cs="Times New Roman"/>
        </w:rPr>
      </w:pPr>
    </w:p>
    <w:p w14:paraId="532678BA" w14:textId="77777777" w:rsidR="00066169" w:rsidRPr="008106A5" w:rsidRDefault="004C7938" w:rsidP="00066169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106A5">
        <w:rPr>
          <w:rFonts w:ascii="Times New Roman" w:hAnsi="Times New Roman" w:cs="Times New Roman"/>
          <w:color w:val="000000"/>
          <w:shd w:val="clear" w:color="auto" w:fill="FFFFFF"/>
        </w:rPr>
        <w:t xml:space="preserve">The Entrez Programming Utilities (E-utilities) are a set of nine server-side programs that provide a stable interface into the Entrez query and database system at the National </w:t>
      </w:r>
      <w:proofErr w:type="spellStart"/>
      <w:r w:rsidRPr="008106A5">
        <w:rPr>
          <w:rFonts w:ascii="Times New Roman" w:hAnsi="Times New Roman" w:cs="Times New Roman"/>
          <w:color w:val="000000"/>
          <w:shd w:val="clear" w:color="auto" w:fill="FFFFFF"/>
        </w:rPr>
        <w:t>Center</w:t>
      </w:r>
      <w:proofErr w:type="spellEnd"/>
      <w:r w:rsidRPr="008106A5">
        <w:rPr>
          <w:rFonts w:ascii="Times New Roman" w:hAnsi="Times New Roman" w:cs="Times New Roman"/>
          <w:color w:val="000000"/>
          <w:shd w:val="clear" w:color="auto" w:fill="FFFFFF"/>
        </w:rPr>
        <w:t xml:space="preserve"> for Biotechnology Information (NCBI). The E-utilities use a fixed URL syntax that translates a standard set of input parameters into the values necessary for various NCBI software components to search for and retrieve the requested data. The E-utilities are therefore the structured interface to the Entrez system, which currently includes 38 databases covering a variety of biomedical data, including nucleotide and protein sequences, gene records, three-dimensional molecular structures, and the biomedical literature</w:t>
      </w:r>
    </w:p>
    <w:p w14:paraId="7F34F11D" w14:textId="77777777" w:rsidR="006A39A5" w:rsidRPr="008106A5" w:rsidRDefault="006A39A5" w:rsidP="006A39A5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106A5">
        <w:rPr>
          <w:rFonts w:ascii="Times New Roman" w:hAnsi="Times New Roman" w:cs="Times New Roman"/>
          <w:color w:val="000000"/>
          <w:shd w:val="clear" w:color="auto" w:fill="FFFFFF"/>
        </w:rPr>
        <w:t>Base URL</w:t>
      </w:r>
    </w:p>
    <w:p w14:paraId="7BEDA967" w14:textId="28AE74BA" w:rsidR="00066169" w:rsidRPr="008106A5" w:rsidRDefault="00000000" w:rsidP="006A39A5">
      <w:pPr>
        <w:rPr>
          <w:rStyle w:val="Hyperlink"/>
          <w:rFonts w:ascii="Times New Roman" w:hAnsi="Times New Roman" w:cs="Times New Roman"/>
          <w:shd w:val="clear" w:color="auto" w:fill="FFFFFF"/>
        </w:rPr>
      </w:pPr>
      <w:hyperlink r:id="rId33" w:history="1">
        <w:r w:rsidR="006A39A5" w:rsidRPr="008106A5">
          <w:rPr>
            <w:rStyle w:val="Hyperlink"/>
            <w:rFonts w:ascii="Times New Roman" w:hAnsi="Times New Roman" w:cs="Times New Roman"/>
            <w:shd w:val="clear" w:color="auto" w:fill="FFFFFF"/>
          </w:rPr>
          <w:t>https://eutils.ncbi.nlm.nih.gov/entrez/eutils/einfo.fcgi</w:t>
        </w:r>
      </w:hyperlink>
    </w:p>
    <w:p w14:paraId="25D0063A" w14:textId="6D9C6A94" w:rsidR="00B912D5" w:rsidRPr="008106A5" w:rsidRDefault="00B912D5" w:rsidP="006A39A5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106A5">
        <w:rPr>
          <w:rFonts w:ascii="Times New Roman" w:hAnsi="Times New Roman" w:cs="Times New Roman"/>
          <w:color w:val="000000"/>
          <w:shd w:val="clear" w:color="auto" w:fill="FFFFFF"/>
        </w:rPr>
        <w:t xml:space="preserve">Syntax for fetching a record in FASTA format: </w:t>
      </w:r>
    </w:p>
    <w:p w14:paraId="04FF9438" w14:textId="24B19E70" w:rsidR="006A39A5" w:rsidRPr="008106A5" w:rsidRDefault="00B912D5" w:rsidP="006A39A5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106A5">
        <w:rPr>
          <w:rFonts w:ascii="Times New Roman" w:hAnsi="Times New Roman" w:cs="Times New Roman"/>
          <w:color w:val="000000"/>
          <w:shd w:val="clear" w:color="auto" w:fill="FFFFFF"/>
        </w:rPr>
        <w:drawing>
          <wp:inline distT="0" distB="0" distL="0" distR="0" wp14:anchorId="7D50DBE2" wp14:editId="6550E6F1">
            <wp:extent cx="5731510" cy="1978660"/>
            <wp:effectExtent l="0" t="0" r="2540" b="2540"/>
            <wp:docPr id="79831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124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92E8" w14:textId="77777777" w:rsidR="006A39A5" w:rsidRPr="008106A5" w:rsidRDefault="006A39A5" w:rsidP="006A39A5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14:paraId="3FFA3F15" w14:textId="71337AB3" w:rsidR="008E757B" w:rsidRPr="008106A5" w:rsidRDefault="00D81D76" w:rsidP="006A39A5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8106A5">
        <w:rPr>
          <w:rFonts w:ascii="Times New Roman" w:hAnsi="Times New Roman" w:cs="Times New Roman"/>
          <w:b/>
          <w:bCs/>
          <w:color w:val="auto"/>
        </w:rPr>
        <w:t>Q</w:t>
      </w:r>
      <w:r w:rsidR="006A39A5" w:rsidRPr="008106A5">
        <w:rPr>
          <w:rFonts w:ascii="Times New Roman" w:hAnsi="Times New Roman" w:cs="Times New Roman"/>
          <w:b/>
          <w:bCs/>
          <w:color w:val="auto"/>
        </w:rPr>
        <w:t xml:space="preserve">13) List two databases under each of the following category. a. Protein properties, b. Small molecules (Structure related), c. Cancer gene databases Hint: Use Nucleic Acids Research (NAR) – ‘database category list’ </w:t>
      </w:r>
      <w:hyperlink r:id="rId35" w:history="1">
        <w:r w:rsidR="006A39A5" w:rsidRPr="008106A5">
          <w:rPr>
            <w:rStyle w:val="Hyperlink"/>
            <w:rFonts w:ascii="Times New Roman" w:hAnsi="Times New Roman" w:cs="Times New Roman"/>
            <w:b/>
            <w:bCs/>
          </w:rPr>
          <w:t>https://www.oxfordjournals.org/our_journals/nar/database/c/</w:t>
        </w:r>
      </w:hyperlink>
    </w:p>
    <w:p w14:paraId="0C0FC40D" w14:textId="77777777" w:rsidR="006A39A5" w:rsidRPr="008106A5" w:rsidRDefault="006A39A5" w:rsidP="006A39A5">
      <w:pPr>
        <w:rPr>
          <w:rFonts w:ascii="Times New Roman" w:hAnsi="Times New Roman" w:cs="Times New Roman"/>
        </w:rPr>
      </w:pPr>
    </w:p>
    <w:p w14:paraId="79610AB9" w14:textId="0EA9CF48" w:rsidR="006A39A5" w:rsidRPr="008106A5" w:rsidRDefault="006A39A5" w:rsidP="006A39A5">
      <w:pPr>
        <w:rPr>
          <w:rFonts w:ascii="Times New Roman" w:hAnsi="Times New Roman" w:cs="Times New Roman"/>
        </w:rPr>
      </w:pPr>
      <w:r w:rsidRPr="008106A5">
        <w:rPr>
          <w:rFonts w:ascii="Times New Roman" w:hAnsi="Times New Roman" w:cs="Times New Roman"/>
        </w:rPr>
        <w:t>Two databases under the given category are as follows</w:t>
      </w:r>
      <w:r w:rsidR="00D458A5" w:rsidRPr="008106A5">
        <w:rPr>
          <w:rFonts w:ascii="Times New Roman" w:hAnsi="Times New Roman" w:cs="Times New Roman"/>
        </w:rPr>
        <w:t xml:space="preserve">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1"/>
        <w:gridCol w:w="3228"/>
        <w:gridCol w:w="2894"/>
      </w:tblGrid>
      <w:tr w:rsidR="006A39A5" w:rsidRPr="008106A5" w14:paraId="43597EF5" w14:textId="77777777" w:rsidTr="009C15BF">
        <w:trPr>
          <w:jc w:val="center"/>
        </w:trPr>
        <w:tc>
          <w:tcPr>
            <w:tcW w:w="379" w:type="dxa"/>
            <w:vMerge w:val="restart"/>
            <w:vAlign w:val="center"/>
          </w:tcPr>
          <w:p w14:paraId="4050EB84" w14:textId="57419E66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28" w:type="dxa"/>
            <w:vMerge w:val="restart"/>
            <w:shd w:val="clear" w:color="auto" w:fill="D9E2F3" w:themeFill="accent1" w:themeFillTint="33"/>
            <w:vAlign w:val="center"/>
          </w:tcPr>
          <w:p w14:paraId="06F87B4E" w14:textId="52C6495B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06A5">
              <w:rPr>
                <w:rFonts w:ascii="Times New Roman" w:hAnsi="Times New Roman" w:cs="Times New Roman"/>
                <w:b/>
                <w:bCs/>
              </w:rPr>
              <w:t>Protein Properties</w:t>
            </w:r>
          </w:p>
        </w:tc>
        <w:tc>
          <w:tcPr>
            <w:tcW w:w="2894" w:type="dxa"/>
            <w:vAlign w:val="center"/>
          </w:tcPr>
          <w:p w14:paraId="059F179C" w14:textId="3E4D9E64" w:rsidR="006A39A5" w:rsidRPr="008106A5" w:rsidRDefault="00DC1EE9" w:rsidP="006A39A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06A5">
              <w:rPr>
                <w:rFonts w:ascii="Times New Roman" w:hAnsi="Times New Roman" w:cs="Times New Roman"/>
              </w:rPr>
              <w:t>AAindex</w:t>
            </w:r>
            <w:proofErr w:type="spellEnd"/>
          </w:p>
        </w:tc>
      </w:tr>
      <w:tr w:rsidR="006A39A5" w:rsidRPr="008106A5" w14:paraId="21FA3221" w14:textId="77777777" w:rsidTr="009C15BF">
        <w:trPr>
          <w:jc w:val="center"/>
        </w:trPr>
        <w:tc>
          <w:tcPr>
            <w:tcW w:w="379" w:type="dxa"/>
            <w:vMerge/>
            <w:vAlign w:val="center"/>
          </w:tcPr>
          <w:p w14:paraId="5F130781" w14:textId="77777777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28" w:type="dxa"/>
            <w:vMerge/>
            <w:shd w:val="clear" w:color="auto" w:fill="D9E2F3" w:themeFill="accent1" w:themeFillTint="33"/>
            <w:vAlign w:val="center"/>
          </w:tcPr>
          <w:p w14:paraId="5B685B30" w14:textId="7B67FAF2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894" w:type="dxa"/>
            <w:vAlign w:val="center"/>
          </w:tcPr>
          <w:p w14:paraId="4D7F26A4" w14:textId="4C160413" w:rsidR="006A39A5" w:rsidRPr="008106A5" w:rsidRDefault="00DC1EE9" w:rsidP="006A39A5">
            <w:pPr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TOPPR</w:t>
            </w:r>
          </w:p>
        </w:tc>
      </w:tr>
      <w:tr w:rsidR="006A39A5" w:rsidRPr="008106A5" w14:paraId="62B6238C" w14:textId="77777777" w:rsidTr="009C15BF">
        <w:trPr>
          <w:jc w:val="center"/>
        </w:trPr>
        <w:tc>
          <w:tcPr>
            <w:tcW w:w="379" w:type="dxa"/>
            <w:vMerge w:val="restart"/>
            <w:vAlign w:val="center"/>
          </w:tcPr>
          <w:p w14:paraId="29E467C0" w14:textId="0B66A24C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28" w:type="dxa"/>
            <w:vMerge w:val="restart"/>
            <w:shd w:val="clear" w:color="auto" w:fill="D9E2F3" w:themeFill="accent1" w:themeFillTint="33"/>
            <w:vAlign w:val="center"/>
          </w:tcPr>
          <w:p w14:paraId="1661D995" w14:textId="61E6228F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06A5">
              <w:rPr>
                <w:rFonts w:ascii="Times New Roman" w:hAnsi="Times New Roman" w:cs="Times New Roman"/>
                <w:b/>
                <w:bCs/>
              </w:rPr>
              <w:t xml:space="preserve">Small molecule (Structure related) </w:t>
            </w:r>
          </w:p>
        </w:tc>
        <w:tc>
          <w:tcPr>
            <w:tcW w:w="2894" w:type="dxa"/>
            <w:vAlign w:val="center"/>
          </w:tcPr>
          <w:p w14:paraId="42E4E872" w14:textId="76B14CA9" w:rsidR="006A39A5" w:rsidRPr="008106A5" w:rsidRDefault="00DC1EE9" w:rsidP="006A39A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06A5">
              <w:rPr>
                <w:rFonts w:ascii="Times New Roman" w:hAnsi="Times New Roman" w:cs="Times New Roman"/>
              </w:rPr>
              <w:t>BitterDB</w:t>
            </w:r>
            <w:proofErr w:type="spellEnd"/>
          </w:p>
        </w:tc>
      </w:tr>
      <w:tr w:rsidR="006A39A5" w:rsidRPr="008106A5" w14:paraId="5213B28B" w14:textId="77777777" w:rsidTr="009C15BF">
        <w:trPr>
          <w:jc w:val="center"/>
        </w:trPr>
        <w:tc>
          <w:tcPr>
            <w:tcW w:w="379" w:type="dxa"/>
            <w:vMerge/>
            <w:vAlign w:val="center"/>
          </w:tcPr>
          <w:p w14:paraId="031121FB" w14:textId="77777777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28" w:type="dxa"/>
            <w:vMerge/>
            <w:shd w:val="clear" w:color="auto" w:fill="D9E2F3" w:themeFill="accent1" w:themeFillTint="33"/>
            <w:vAlign w:val="center"/>
          </w:tcPr>
          <w:p w14:paraId="007E8C4D" w14:textId="3A6D02CC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894" w:type="dxa"/>
            <w:vAlign w:val="center"/>
          </w:tcPr>
          <w:p w14:paraId="11D922AB" w14:textId="14945EA4" w:rsidR="006A39A5" w:rsidRPr="008106A5" w:rsidRDefault="00DC1EE9" w:rsidP="006A39A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06A5">
              <w:rPr>
                <w:rFonts w:ascii="Times New Roman" w:hAnsi="Times New Roman" w:cs="Times New Roman"/>
              </w:rPr>
              <w:t>SuperToxic</w:t>
            </w:r>
            <w:proofErr w:type="spellEnd"/>
          </w:p>
        </w:tc>
      </w:tr>
      <w:tr w:rsidR="006A39A5" w:rsidRPr="008106A5" w14:paraId="0A2DE342" w14:textId="77777777" w:rsidTr="009C15BF">
        <w:trPr>
          <w:jc w:val="center"/>
        </w:trPr>
        <w:tc>
          <w:tcPr>
            <w:tcW w:w="379" w:type="dxa"/>
            <w:vMerge w:val="restart"/>
            <w:vAlign w:val="center"/>
          </w:tcPr>
          <w:p w14:paraId="2208D377" w14:textId="7B6CFF05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28" w:type="dxa"/>
            <w:vMerge w:val="restart"/>
            <w:shd w:val="clear" w:color="auto" w:fill="D9E2F3" w:themeFill="accent1" w:themeFillTint="33"/>
            <w:vAlign w:val="center"/>
          </w:tcPr>
          <w:p w14:paraId="58B55B38" w14:textId="68953183" w:rsidR="006A39A5" w:rsidRPr="008106A5" w:rsidRDefault="00DC1EE9" w:rsidP="006A39A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06A5">
              <w:rPr>
                <w:rFonts w:ascii="Times New Roman" w:hAnsi="Times New Roman" w:cs="Times New Roman"/>
                <w:b/>
                <w:bCs/>
              </w:rPr>
              <w:t>Cancer Gene Database</w:t>
            </w:r>
          </w:p>
        </w:tc>
        <w:tc>
          <w:tcPr>
            <w:tcW w:w="2894" w:type="dxa"/>
            <w:vAlign w:val="center"/>
          </w:tcPr>
          <w:p w14:paraId="407957E6" w14:textId="587C5B82" w:rsidR="006A39A5" w:rsidRPr="008106A5" w:rsidRDefault="00DC1EE9" w:rsidP="006A39A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106A5">
              <w:rPr>
                <w:rFonts w:ascii="Times New Roman" w:hAnsi="Times New Roman" w:cs="Times New Roman"/>
              </w:rPr>
              <w:t>ArrayMap</w:t>
            </w:r>
            <w:proofErr w:type="spellEnd"/>
          </w:p>
        </w:tc>
      </w:tr>
      <w:tr w:rsidR="006A39A5" w:rsidRPr="008106A5" w14:paraId="6AA288D5" w14:textId="77777777" w:rsidTr="009C15BF">
        <w:trPr>
          <w:jc w:val="center"/>
        </w:trPr>
        <w:tc>
          <w:tcPr>
            <w:tcW w:w="379" w:type="dxa"/>
            <w:vMerge/>
            <w:vAlign w:val="center"/>
          </w:tcPr>
          <w:p w14:paraId="2B9EF0D4" w14:textId="77777777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28" w:type="dxa"/>
            <w:vMerge/>
            <w:shd w:val="clear" w:color="auto" w:fill="D9E2F3" w:themeFill="accent1" w:themeFillTint="33"/>
            <w:vAlign w:val="center"/>
          </w:tcPr>
          <w:p w14:paraId="1D740025" w14:textId="47A54D9A" w:rsidR="006A39A5" w:rsidRPr="008106A5" w:rsidRDefault="006A39A5" w:rsidP="006A39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94" w:type="dxa"/>
            <w:vAlign w:val="center"/>
          </w:tcPr>
          <w:p w14:paraId="06364284" w14:textId="0B205B25" w:rsidR="006A39A5" w:rsidRPr="008106A5" w:rsidRDefault="00DC1EE9" w:rsidP="006A39A5">
            <w:pPr>
              <w:jc w:val="center"/>
              <w:rPr>
                <w:rFonts w:ascii="Times New Roman" w:hAnsi="Times New Roman" w:cs="Times New Roman"/>
              </w:rPr>
            </w:pPr>
            <w:r w:rsidRPr="008106A5">
              <w:rPr>
                <w:rFonts w:ascii="Times New Roman" w:hAnsi="Times New Roman" w:cs="Times New Roman"/>
              </w:rPr>
              <w:t>UMD-BRCA1/BRCA2 databases</w:t>
            </w:r>
          </w:p>
        </w:tc>
      </w:tr>
    </w:tbl>
    <w:p w14:paraId="16113B8F" w14:textId="77777777" w:rsidR="006A39A5" w:rsidRPr="008106A5" w:rsidRDefault="006A39A5" w:rsidP="006A39A5">
      <w:pPr>
        <w:rPr>
          <w:rFonts w:ascii="Times New Roman" w:hAnsi="Times New Roman" w:cs="Times New Roman"/>
        </w:rPr>
      </w:pPr>
    </w:p>
    <w:sectPr w:rsidR="006A39A5" w:rsidRPr="008106A5" w:rsidSect="00EE7C8B">
      <w:footerReference w:type="default" r:id="rId36"/>
      <w:pgSz w:w="11906" w:h="16838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8FB5B" w14:textId="77777777" w:rsidR="00EE7C8B" w:rsidRDefault="00EE7C8B" w:rsidP="006217A2">
      <w:pPr>
        <w:spacing w:after="0" w:line="240" w:lineRule="auto"/>
      </w:pPr>
      <w:r>
        <w:separator/>
      </w:r>
    </w:p>
  </w:endnote>
  <w:endnote w:type="continuationSeparator" w:id="0">
    <w:p w14:paraId="50DF5898" w14:textId="77777777" w:rsidR="00EE7C8B" w:rsidRDefault="00EE7C8B" w:rsidP="00621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64773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8B0840" w14:textId="732BD4FF" w:rsidR="006217A2" w:rsidRDefault="006217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029938" w14:textId="77777777" w:rsidR="006217A2" w:rsidRDefault="00621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75FC3" w14:textId="77777777" w:rsidR="00EE7C8B" w:rsidRDefault="00EE7C8B" w:rsidP="006217A2">
      <w:pPr>
        <w:spacing w:after="0" w:line="240" w:lineRule="auto"/>
      </w:pPr>
      <w:r>
        <w:separator/>
      </w:r>
    </w:p>
  </w:footnote>
  <w:footnote w:type="continuationSeparator" w:id="0">
    <w:p w14:paraId="4E7597FD" w14:textId="77777777" w:rsidR="00EE7C8B" w:rsidRDefault="00EE7C8B" w:rsidP="006217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6D97"/>
    <w:multiLevelType w:val="hybridMultilevel"/>
    <w:tmpl w:val="DF1857C4"/>
    <w:lvl w:ilvl="0" w:tplc="113ED31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13412"/>
    <w:multiLevelType w:val="hybridMultilevel"/>
    <w:tmpl w:val="99ACCB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E517D"/>
    <w:multiLevelType w:val="hybridMultilevel"/>
    <w:tmpl w:val="655CE190"/>
    <w:lvl w:ilvl="0" w:tplc="66785F1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4551"/>
    <w:multiLevelType w:val="hybridMultilevel"/>
    <w:tmpl w:val="EA4047A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057A1"/>
    <w:multiLevelType w:val="hybridMultilevel"/>
    <w:tmpl w:val="B226D8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A48ED"/>
    <w:multiLevelType w:val="hybridMultilevel"/>
    <w:tmpl w:val="7BBC59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04823"/>
    <w:multiLevelType w:val="hybridMultilevel"/>
    <w:tmpl w:val="DE6ECC94"/>
    <w:lvl w:ilvl="0" w:tplc="AA4EDD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55576"/>
    <w:multiLevelType w:val="hybridMultilevel"/>
    <w:tmpl w:val="BEFEA87A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B">
      <w:start w:val="1"/>
      <w:numFmt w:val="lowerRoman"/>
      <w:lvlText w:val="%2."/>
      <w:lvlJc w:val="righ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C451E38"/>
    <w:multiLevelType w:val="hybridMultilevel"/>
    <w:tmpl w:val="95C8B6F2"/>
    <w:lvl w:ilvl="0" w:tplc="4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D5524B"/>
    <w:multiLevelType w:val="hybridMultilevel"/>
    <w:tmpl w:val="02AA70D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9514A"/>
    <w:multiLevelType w:val="hybridMultilevel"/>
    <w:tmpl w:val="0BE4772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E90CA3"/>
    <w:multiLevelType w:val="hybridMultilevel"/>
    <w:tmpl w:val="C40A3C5C"/>
    <w:lvl w:ilvl="0" w:tplc="AAE0DA06">
      <w:start w:val="2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D5E78DA"/>
    <w:multiLevelType w:val="hybridMultilevel"/>
    <w:tmpl w:val="946EBDD0"/>
    <w:lvl w:ilvl="0" w:tplc="BEA2C678">
      <w:start w:val="1"/>
      <w:numFmt w:val="upperRoman"/>
      <w:lvlText w:val="%1."/>
      <w:lvlJc w:val="left"/>
      <w:pPr>
        <w:ind w:left="28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40D85BEA"/>
    <w:multiLevelType w:val="hybridMultilevel"/>
    <w:tmpl w:val="12909BB0"/>
    <w:lvl w:ilvl="0" w:tplc="CE7CE1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835AD"/>
    <w:multiLevelType w:val="hybridMultilevel"/>
    <w:tmpl w:val="73E4790C"/>
    <w:lvl w:ilvl="0" w:tplc="25FA36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B">
      <w:start w:val="1"/>
      <w:numFmt w:val="lowerRoman"/>
      <w:lvlText w:val="%2."/>
      <w:lvlJc w:val="righ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D625C9"/>
    <w:multiLevelType w:val="hybridMultilevel"/>
    <w:tmpl w:val="388A7CD6"/>
    <w:lvl w:ilvl="0" w:tplc="40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DA20B3C"/>
    <w:multiLevelType w:val="hybridMultilevel"/>
    <w:tmpl w:val="6A24861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851783">
    <w:abstractNumId w:val="4"/>
  </w:num>
  <w:num w:numId="2" w16cid:durableId="1271358413">
    <w:abstractNumId w:val="0"/>
  </w:num>
  <w:num w:numId="3" w16cid:durableId="135341505">
    <w:abstractNumId w:val="10"/>
  </w:num>
  <w:num w:numId="4" w16cid:durableId="773328458">
    <w:abstractNumId w:val="11"/>
  </w:num>
  <w:num w:numId="5" w16cid:durableId="1481579005">
    <w:abstractNumId w:val="2"/>
  </w:num>
  <w:num w:numId="6" w16cid:durableId="213392307">
    <w:abstractNumId w:val="6"/>
  </w:num>
  <w:num w:numId="7" w16cid:durableId="784425952">
    <w:abstractNumId w:val="1"/>
  </w:num>
  <w:num w:numId="8" w16cid:durableId="1463812258">
    <w:abstractNumId w:val="3"/>
  </w:num>
  <w:num w:numId="9" w16cid:durableId="640307516">
    <w:abstractNumId w:val="16"/>
  </w:num>
  <w:num w:numId="10" w16cid:durableId="846941959">
    <w:abstractNumId w:val="9"/>
  </w:num>
  <w:num w:numId="11" w16cid:durableId="888566903">
    <w:abstractNumId w:val="5"/>
  </w:num>
  <w:num w:numId="12" w16cid:durableId="1059674930">
    <w:abstractNumId w:val="8"/>
  </w:num>
  <w:num w:numId="13" w16cid:durableId="452674800">
    <w:abstractNumId w:val="15"/>
  </w:num>
  <w:num w:numId="14" w16cid:durableId="1199900659">
    <w:abstractNumId w:val="7"/>
  </w:num>
  <w:num w:numId="15" w16cid:durableId="588272450">
    <w:abstractNumId w:val="12"/>
  </w:num>
  <w:num w:numId="16" w16cid:durableId="1910190455">
    <w:abstractNumId w:val="13"/>
  </w:num>
  <w:num w:numId="17" w16cid:durableId="9876334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722"/>
    <w:rsid w:val="00004485"/>
    <w:rsid w:val="00066169"/>
    <w:rsid w:val="00073376"/>
    <w:rsid w:val="00096D86"/>
    <w:rsid w:val="000B0EF7"/>
    <w:rsid w:val="000C1495"/>
    <w:rsid w:val="000F3722"/>
    <w:rsid w:val="00106C21"/>
    <w:rsid w:val="00114E53"/>
    <w:rsid w:val="00117B56"/>
    <w:rsid w:val="00135390"/>
    <w:rsid w:val="00136A6D"/>
    <w:rsid w:val="00163865"/>
    <w:rsid w:val="001D232D"/>
    <w:rsid w:val="001F4A07"/>
    <w:rsid w:val="002121F8"/>
    <w:rsid w:val="0022676D"/>
    <w:rsid w:val="00233459"/>
    <w:rsid w:val="00242723"/>
    <w:rsid w:val="0028004C"/>
    <w:rsid w:val="00287A6C"/>
    <w:rsid w:val="00290689"/>
    <w:rsid w:val="003063E2"/>
    <w:rsid w:val="00394587"/>
    <w:rsid w:val="003A5B79"/>
    <w:rsid w:val="00431359"/>
    <w:rsid w:val="004704CD"/>
    <w:rsid w:val="004C7938"/>
    <w:rsid w:val="004E445E"/>
    <w:rsid w:val="004F7DA5"/>
    <w:rsid w:val="006217A2"/>
    <w:rsid w:val="0067269F"/>
    <w:rsid w:val="006A39A5"/>
    <w:rsid w:val="00703607"/>
    <w:rsid w:val="00716E27"/>
    <w:rsid w:val="007218CB"/>
    <w:rsid w:val="007520B1"/>
    <w:rsid w:val="00774AFD"/>
    <w:rsid w:val="0077669E"/>
    <w:rsid w:val="008072C0"/>
    <w:rsid w:val="008106A5"/>
    <w:rsid w:val="008E757B"/>
    <w:rsid w:val="00953F6B"/>
    <w:rsid w:val="00982BE0"/>
    <w:rsid w:val="00986722"/>
    <w:rsid w:val="00995126"/>
    <w:rsid w:val="009C15BF"/>
    <w:rsid w:val="00A33462"/>
    <w:rsid w:val="00A47BE8"/>
    <w:rsid w:val="00A63526"/>
    <w:rsid w:val="00A70434"/>
    <w:rsid w:val="00A84C3E"/>
    <w:rsid w:val="00AB48FA"/>
    <w:rsid w:val="00AF4996"/>
    <w:rsid w:val="00AF5C38"/>
    <w:rsid w:val="00B01A86"/>
    <w:rsid w:val="00B13084"/>
    <w:rsid w:val="00B40E87"/>
    <w:rsid w:val="00B71B0A"/>
    <w:rsid w:val="00B912D5"/>
    <w:rsid w:val="00BE00C3"/>
    <w:rsid w:val="00C06770"/>
    <w:rsid w:val="00C06992"/>
    <w:rsid w:val="00CA29C3"/>
    <w:rsid w:val="00CA3C13"/>
    <w:rsid w:val="00CF0A5C"/>
    <w:rsid w:val="00D1440D"/>
    <w:rsid w:val="00D458A5"/>
    <w:rsid w:val="00D53F7E"/>
    <w:rsid w:val="00D81D76"/>
    <w:rsid w:val="00DA48B4"/>
    <w:rsid w:val="00DC1EE9"/>
    <w:rsid w:val="00DF45DE"/>
    <w:rsid w:val="00E15BED"/>
    <w:rsid w:val="00E57C14"/>
    <w:rsid w:val="00E62A5C"/>
    <w:rsid w:val="00E710DA"/>
    <w:rsid w:val="00EB3372"/>
    <w:rsid w:val="00EE7C8B"/>
    <w:rsid w:val="00F05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08C56"/>
  <w15:chartTrackingRefBased/>
  <w15:docId w15:val="{469B8BA7-86BB-48C6-A036-5DA26B785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4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6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6D86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290689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ListParagraph">
    <w:name w:val="List Paragraph"/>
    <w:basedOn w:val="Normal"/>
    <w:uiPriority w:val="34"/>
    <w:qFormat/>
    <w:rsid w:val="00D53F7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F5C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F4A07"/>
  </w:style>
  <w:style w:type="character" w:customStyle="1" w:styleId="Heading1Char">
    <w:name w:val="Heading 1 Char"/>
    <w:basedOn w:val="DefaultParagraphFont"/>
    <w:link w:val="Heading1"/>
    <w:uiPriority w:val="9"/>
    <w:rsid w:val="001F4A0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1F4A07"/>
    <w:pPr>
      <w:outlineLvl w:val="9"/>
    </w:pPr>
    <w:rPr>
      <w:kern w:val="0"/>
      <w:szCs w:val="32"/>
      <w:lang w:val="en-US"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F4A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4A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F4A0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F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7A2"/>
  </w:style>
  <w:style w:type="paragraph" w:styleId="Footer">
    <w:name w:val="footer"/>
    <w:basedOn w:val="Normal"/>
    <w:link w:val="Foot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7A2"/>
  </w:style>
  <w:style w:type="character" w:styleId="UnresolvedMention">
    <w:name w:val="Unresolved Mention"/>
    <w:basedOn w:val="DefaultParagraphFont"/>
    <w:uiPriority w:val="99"/>
    <w:semiHidden/>
    <w:unhideWhenUsed/>
    <w:rsid w:val="007520B1"/>
    <w:rPr>
      <w:color w:val="605E5C"/>
      <w:shd w:val="clear" w:color="auto" w:fill="E1DFDD"/>
    </w:rPr>
  </w:style>
  <w:style w:type="character" w:customStyle="1" w:styleId="docsum-authors">
    <w:name w:val="docsum-authors"/>
    <w:basedOn w:val="DefaultParagraphFont"/>
    <w:rsid w:val="007520B1"/>
  </w:style>
  <w:style w:type="character" w:customStyle="1" w:styleId="docsum-journal-citation">
    <w:name w:val="docsum-journal-citation"/>
    <w:basedOn w:val="DefaultParagraphFont"/>
    <w:rsid w:val="007520B1"/>
  </w:style>
  <w:style w:type="character" w:customStyle="1" w:styleId="citation-part">
    <w:name w:val="citation-part"/>
    <w:basedOn w:val="DefaultParagraphFont"/>
    <w:rsid w:val="007520B1"/>
  </w:style>
  <w:style w:type="character" w:customStyle="1" w:styleId="docsum-pmid">
    <w:name w:val="docsum-pmid"/>
    <w:basedOn w:val="DefaultParagraphFont"/>
    <w:rsid w:val="007520B1"/>
  </w:style>
  <w:style w:type="character" w:customStyle="1" w:styleId="publication-type">
    <w:name w:val="publication-type"/>
    <w:basedOn w:val="DefaultParagraphFont"/>
    <w:rsid w:val="00752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0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ubmed.ncbi.nlm.nih.gov/?term=Gummadi+SN&amp;cauthor_id=15928849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ubmed.ncbi.nlm.nih.gov/18220845/" TargetMode="External"/><Relationship Id="rId25" Type="http://schemas.openxmlformats.org/officeDocument/2006/relationships/hyperlink" Target="http://www.brenda-enzymes.org/" TargetMode="External"/><Relationship Id="rId33" Type="http://schemas.openxmlformats.org/officeDocument/2006/relationships/hyperlink" Target="https://eutils.ncbi.nlm.nih.gov/entrez/eutils/einfo.fcgi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pubmed.ncbi.nlm.nih.gov/18434251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://www.ncbi.nlm.nih.gov/books/NBK25500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ubmed.ncbi.nlm.nih.gov/" TargetMode="External"/><Relationship Id="rId23" Type="http://schemas.openxmlformats.org/officeDocument/2006/relationships/image" Target="media/image11.png"/><Relationship Id="rId28" Type="http://schemas.openxmlformats.org/officeDocument/2006/relationships/customXml" Target="ink/ink1.xml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www.ebi.ac.uk/embl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jpeg"/><Relationship Id="rId27" Type="http://schemas.openxmlformats.org/officeDocument/2006/relationships/hyperlink" Target="https://www.ebi.ac.uk/thornton-srv/m-csa/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www.oxfordjournals.org/our_journals/nar/database/c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8T15:05:30.6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22299-2E11-451C-90B3-7C3818221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2138</TotalTime>
  <Pages>11</Pages>
  <Words>842</Words>
  <Characters>4805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24</vt:i4>
      </vt:variant>
    </vt:vector>
  </HeadingPairs>
  <TitlesOfParts>
    <vt:vector size="25" baseType="lpstr">
      <vt:lpstr>BT 3040: Bioinformatics</vt:lpstr>
      <vt:lpstr>    Q2) What is the GC-content of the AY330867?</vt:lpstr>
      <vt:lpstr>    </vt:lpstr>
      <vt:lpstr>    </vt:lpstr>
      <vt:lpstr>    Q3 Compare the contents in DDBJ, Genbank and EMBL</vt:lpstr>
      <vt:lpstr>    Q4) Get the papers about “discrimination of beta barrel membrane proteins”.</vt:lpstr>
      <vt:lpstr>    https://pubmed.ncbi.nlm.nih.gov/</vt:lpstr>
      <vt:lpstr>    Q5) The papers published by Dr. Sathyanarayana N Gummadi Sir. </vt:lpstr>
      <vt:lpstr>    Q6) How many related articles are listed in PUBMED for the paper, Cell 2008 Dec</vt:lpstr>
      <vt:lpstr>    26;135(7):1158-9?</vt:lpstr>
      <vt:lpstr>    </vt:lpstr>
      <vt:lpstr>    Q7) List the papers published in the journal “Nature” for the year 2024. Check </vt:lpstr>
      <vt:lpstr>    Q8) Find the h-index and number of citations for “Burkhard Rost”.</vt:lpstr>
      <vt:lpstr>    Q9) Find the class of the enzyme EC 1.7.2.3 and its function</vt:lpstr>
      <vt:lpstr>    http://www.brenda-enzymes.org/</vt:lpstr>
      <vt:lpstr>    </vt:lpstr>
      <vt:lpstr>    Q10) Find the catalytic site residues in Asparagine synthetase</vt:lpstr>
      <vt:lpstr>    Hint: Find the EC number and search in Catalytic site atlas</vt:lpstr>
      <vt:lpstr>    https://www.ebi.ac.uk/thornton-srv/m-csa/</vt:lpstr>
      <vt:lpstr>    /</vt:lpstr>
      <vt:lpstr>    The EC number of Asparagine Synthetase is 6.3.5.4</vt:lpstr>
      <vt:lpstr>    Q11) Find the scientific name, the taxonomy ID and the number of chromosomes for</vt:lpstr>
      <vt:lpstr>    Q12) What are NCBI E-utilities? Give the syntax for fetching a record in FASTA f</vt:lpstr>
      <vt:lpstr>    E-utilities. http://www.ncbi.nlm.nih.gov/books/NBK25500</vt:lpstr>
      <vt:lpstr>    Q13) List two databases under each of the following category. a. Protein propert</vt:lpstr>
    </vt:vector>
  </TitlesOfParts>
  <Company>Atharva Mandar Phatak | BE21B009</Company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BT 3040: Bioinformatics</dc:title>
  <dc:subject>Assignment 2</dc:subject>
  <dc:creator>Atharva  Phatak</dc:creator>
  <cp:keywords/>
  <dc:description/>
  <cp:lastModifiedBy>Atharva  Phatak</cp:lastModifiedBy>
  <cp:revision>56</cp:revision>
  <cp:lastPrinted>2024-02-25T17:57:00Z</cp:lastPrinted>
  <dcterms:created xsi:type="dcterms:W3CDTF">2024-02-12T08:00:00Z</dcterms:created>
  <dcterms:modified xsi:type="dcterms:W3CDTF">2024-02-25T17:58:00Z</dcterms:modified>
  <cp:category>Department of Biotechnology</cp:category>
</cp:coreProperties>
</file>