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C1" w:rsidRPr="001419C1" w:rsidRDefault="001419C1" w:rsidP="001419C1">
      <w:pPr>
        <w:spacing w:line="480" w:lineRule="auto"/>
        <w:jc w:val="both"/>
        <w:rPr>
          <w:rFonts w:ascii="Times New Roman" w:hAnsi="Times New Roman" w:cs="Times New Roman"/>
          <w:b/>
          <w:sz w:val="24"/>
          <w:szCs w:val="24"/>
        </w:rPr>
      </w:pPr>
      <w:r w:rsidRPr="001419C1">
        <w:rPr>
          <w:rFonts w:ascii="Times New Roman" w:hAnsi="Times New Roman" w:cs="Times New Roman"/>
          <w:b/>
          <w:sz w:val="24"/>
          <w:szCs w:val="24"/>
        </w:rPr>
        <w:t>Introduction</w:t>
      </w:r>
    </w:p>
    <w:p w:rsidR="00F320F8" w:rsidRPr="001419C1" w:rsidRDefault="0048492E"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Our understanding of mind and brain has come a long way over the millennia.</w:t>
      </w:r>
    </w:p>
    <w:p w:rsidR="0048492E" w:rsidRPr="001419C1" w:rsidRDefault="0048492E"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There was a time when people did not know that brain is the key organ responsible for our subjective experience. Greek philosopher Aristotle thought that the heart is the “seat of the soul” and the substrate for experience and selfhood.  French philosopher </w:t>
      </w:r>
      <w:r w:rsidR="00353A43" w:rsidRPr="001419C1">
        <w:rPr>
          <w:rFonts w:ascii="Times New Roman" w:hAnsi="Times New Roman" w:cs="Times New Roman"/>
          <w:sz w:val="24"/>
          <w:szCs w:val="24"/>
        </w:rPr>
        <w:t>Rene Descartes imagined</w:t>
      </w:r>
      <w:r w:rsidRPr="001419C1">
        <w:rPr>
          <w:rFonts w:ascii="Times New Roman" w:hAnsi="Times New Roman" w:cs="Times New Roman"/>
          <w:sz w:val="24"/>
          <w:szCs w:val="24"/>
        </w:rPr>
        <w:t xml:space="preserve"> that motor action is possible due to the action of “animal spirits” that rush through the nerves. The history of brain teaches us that though there was a considerable understanding of the brain’s structure (anatomy)</w:t>
      </w:r>
      <w:r w:rsidR="00353A43" w:rsidRPr="001419C1">
        <w:rPr>
          <w:rFonts w:ascii="Times New Roman" w:hAnsi="Times New Roman" w:cs="Times New Roman"/>
          <w:sz w:val="24"/>
          <w:szCs w:val="24"/>
        </w:rPr>
        <w:t xml:space="preserve"> even half a millennium ago, when it came</w:t>
      </w:r>
      <w:r w:rsidRPr="001419C1">
        <w:rPr>
          <w:rFonts w:ascii="Times New Roman" w:hAnsi="Times New Roman" w:cs="Times New Roman"/>
          <w:sz w:val="24"/>
          <w:szCs w:val="24"/>
        </w:rPr>
        <w:t xml:space="preserve"> to brain function, all sorts of fantasies </w:t>
      </w:r>
      <w:r w:rsidR="00353A43" w:rsidRPr="001419C1">
        <w:rPr>
          <w:rFonts w:ascii="Times New Roman" w:hAnsi="Times New Roman" w:cs="Times New Roman"/>
          <w:sz w:val="24"/>
          <w:szCs w:val="24"/>
        </w:rPr>
        <w:t xml:space="preserve">were </w:t>
      </w:r>
      <w:r w:rsidRPr="001419C1">
        <w:rPr>
          <w:rFonts w:ascii="Times New Roman" w:hAnsi="Times New Roman" w:cs="Times New Roman"/>
          <w:sz w:val="24"/>
          <w:szCs w:val="24"/>
        </w:rPr>
        <w:t xml:space="preserve">paraded as knowledge for many centuries. </w:t>
      </w:r>
    </w:p>
    <w:p w:rsidR="0048492E" w:rsidRPr="001419C1" w:rsidRDefault="0048492E" w:rsidP="001419C1">
      <w:pPr>
        <w:spacing w:line="480" w:lineRule="auto"/>
        <w:jc w:val="both"/>
        <w:rPr>
          <w:rFonts w:ascii="Times New Roman" w:hAnsi="Times New Roman" w:cs="Times New Roman"/>
          <w:sz w:val="24"/>
          <w:szCs w:val="24"/>
        </w:rPr>
      </w:pPr>
    </w:p>
    <w:p w:rsidR="00DB70E8" w:rsidRPr="001419C1" w:rsidRDefault="0048492E"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Around the middle of 18</w:t>
      </w:r>
      <w:r w:rsidRPr="001419C1">
        <w:rPr>
          <w:rFonts w:ascii="Times New Roman" w:hAnsi="Times New Roman" w:cs="Times New Roman"/>
          <w:sz w:val="24"/>
          <w:szCs w:val="24"/>
          <w:vertAlign w:val="superscript"/>
        </w:rPr>
        <w:t>th</w:t>
      </w:r>
      <w:r w:rsidRPr="001419C1">
        <w:rPr>
          <w:rFonts w:ascii="Times New Roman" w:hAnsi="Times New Roman" w:cs="Times New Roman"/>
          <w:sz w:val="24"/>
          <w:szCs w:val="24"/>
        </w:rPr>
        <w:t xml:space="preserve"> century, with developments in physics and physiology, a physics-based understanding of brain function began to take shape. It became clear that nerve signals are not “animal spirits” but electric signals not very different from the currents that flow in an electrical circuit. Developments in microscope revealed the peculiar hairy morphology of neurons, and presented a vision of brain as a network of neurons. Progress in neurochemistry, </w:t>
      </w:r>
      <w:proofErr w:type="spellStart"/>
      <w:r w:rsidRPr="001419C1">
        <w:rPr>
          <w:rFonts w:ascii="Times New Roman" w:hAnsi="Times New Roman" w:cs="Times New Roman"/>
          <w:sz w:val="24"/>
          <w:szCs w:val="24"/>
        </w:rPr>
        <w:t>neuropharmacology</w:t>
      </w:r>
      <w:proofErr w:type="spellEnd"/>
      <w:r w:rsidRPr="001419C1">
        <w:rPr>
          <w:rFonts w:ascii="Times New Roman" w:hAnsi="Times New Roman" w:cs="Times New Roman"/>
          <w:sz w:val="24"/>
          <w:szCs w:val="24"/>
        </w:rPr>
        <w:t xml:space="preserve"> and neurophysiology unraveled how neurons converse among themselves</w:t>
      </w:r>
      <w:r w:rsidR="00DB70E8" w:rsidRPr="001419C1">
        <w:rPr>
          <w:rFonts w:ascii="Times New Roman" w:hAnsi="Times New Roman" w:cs="Times New Roman"/>
          <w:sz w:val="24"/>
          <w:szCs w:val="24"/>
        </w:rPr>
        <w:t xml:space="preserve"> using chemical signals</w:t>
      </w:r>
      <w:r w:rsidRPr="001419C1">
        <w:rPr>
          <w:rFonts w:ascii="Times New Roman" w:hAnsi="Times New Roman" w:cs="Times New Roman"/>
          <w:sz w:val="24"/>
          <w:szCs w:val="24"/>
        </w:rPr>
        <w:t>.</w:t>
      </w:r>
      <w:r w:rsidR="00DB70E8" w:rsidRPr="001419C1">
        <w:rPr>
          <w:rFonts w:ascii="Times New Roman" w:hAnsi="Times New Roman" w:cs="Times New Roman"/>
          <w:sz w:val="24"/>
          <w:szCs w:val="24"/>
        </w:rPr>
        <w:t xml:space="preserve"> Breakthroughs in technology is offering us vast treasures of </w:t>
      </w:r>
      <w:proofErr w:type="spellStart"/>
      <w:r w:rsidR="00DB70E8" w:rsidRPr="001419C1">
        <w:rPr>
          <w:rFonts w:ascii="Times New Roman" w:hAnsi="Times New Roman" w:cs="Times New Roman"/>
          <w:sz w:val="24"/>
          <w:szCs w:val="24"/>
        </w:rPr>
        <w:t>neuroscientific</w:t>
      </w:r>
      <w:proofErr w:type="spellEnd"/>
      <w:r w:rsidR="00DB70E8" w:rsidRPr="001419C1">
        <w:rPr>
          <w:rFonts w:ascii="Times New Roman" w:hAnsi="Times New Roman" w:cs="Times New Roman"/>
          <w:sz w:val="24"/>
          <w:szCs w:val="24"/>
        </w:rPr>
        <w:t xml:space="preserve"> data spanning many scales from single molecules, to neurons, to networks to whole brain and behavior. </w:t>
      </w:r>
    </w:p>
    <w:p w:rsidR="00DB70E8" w:rsidRPr="001419C1" w:rsidRDefault="00DB70E8" w:rsidP="001419C1">
      <w:pPr>
        <w:spacing w:line="480" w:lineRule="auto"/>
        <w:jc w:val="both"/>
        <w:rPr>
          <w:rFonts w:ascii="Times New Roman" w:hAnsi="Times New Roman" w:cs="Times New Roman"/>
          <w:sz w:val="24"/>
          <w:szCs w:val="24"/>
        </w:rPr>
      </w:pPr>
    </w:p>
    <w:p w:rsidR="0048492E" w:rsidRPr="001419C1" w:rsidRDefault="00DB70E8"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lastRenderedPageBreak/>
        <w:t xml:space="preserve">Understanding the brain as an organ is very different from understanding other organs of the body. The brain, </w:t>
      </w:r>
      <w:r w:rsidR="0048492E" w:rsidRPr="001419C1">
        <w:rPr>
          <w:rFonts w:ascii="Times New Roman" w:hAnsi="Times New Roman" w:cs="Times New Roman"/>
          <w:sz w:val="24"/>
          <w:szCs w:val="24"/>
        </w:rPr>
        <w:t xml:space="preserve">  </w:t>
      </w:r>
      <w:r w:rsidRPr="001419C1">
        <w:rPr>
          <w:rFonts w:ascii="Times New Roman" w:hAnsi="Times New Roman" w:cs="Times New Roman"/>
          <w:sz w:val="24"/>
          <w:szCs w:val="24"/>
        </w:rPr>
        <w:t xml:space="preserve">first and foremost, is an information processing machine. Like any other organ in the body, the brain too is a mass of cells. But unlike any other organ in the body, brain is a network of cells, a network that clearly distinguishes itself in its sheer size, complexity and </w:t>
      </w:r>
      <w:proofErr w:type="spellStart"/>
      <w:r w:rsidRPr="001419C1">
        <w:rPr>
          <w:rFonts w:ascii="Times New Roman" w:hAnsi="Times New Roman" w:cs="Times New Roman"/>
          <w:sz w:val="24"/>
          <w:szCs w:val="24"/>
        </w:rPr>
        <w:t>lability</w:t>
      </w:r>
      <w:proofErr w:type="spellEnd"/>
      <w:r w:rsidRPr="001419C1">
        <w:rPr>
          <w:rFonts w:ascii="Times New Roman" w:hAnsi="Times New Roman" w:cs="Times New Roman"/>
          <w:sz w:val="24"/>
          <w:szCs w:val="24"/>
        </w:rPr>
        <w:t>. An adult brain has about 100 billion neurons, each with about 1,000-10,000 connections. We thus have a staggering figure of about 10</w:t>
      </w:r>
      <w:r w:rsidRPr="001419C1">
        <w:rPr>
          <w:rFonts w:ascii="Times New Roman" w:hAnsi="Times New Roman" w:cs="Times New Roman"/>
          <w:sz w:val="24"/>
          <w:szCs w:val="24"/>
          <w:vertAlign w:val="superscript"/>
        </w:rPr>
        <w:t>14</w:t>
      </w:r>
      <w:r w:rsidRPr="001419C1">
        <w:rPr>
          <w:rFonts w:ascii="Times New Roman" w:hAnsi="Times New Roman" w:cs="Times New Roman"/>
          <w:sz w:val="24"/>
          <w:szCs w:val="24"/>
        </w:rPr>
        <w:t>-10</w:t>
      </w:r>
      <w:r w:rsidRPr="001419C1">
        <w:rPr>
          <w:rFonts w:ascii="Times New Roman" w:hAnsi="Times New Roman" w:cs="Times New Roman"/>
          <w:sz w:val="24"/>
          <w:szCs w:val="24"/>
          <w:vertAlign w:val="superscript"/>
        </w:rPr>
        <w:t>15</w:t>
      </w:r>
      <w:r w:rsidRPr="001419C1">
        <w:rPr>
          <w:rFonts w:ascii="Times New Roman" w:hAnsi="Times New Roman" w:cs="Times New Roman"/>
          <w:sz w:val="24"/>
          <w:szCs w:val="24"/>
        </w:rPr>
        <w:t xml:space="preserve"> connections in the brain. </w:t>
      </w:r>
      <w:r w:rsidR="00103C66" w:rsidRPr="001419C1">
        <w:rPr>
          <w:rFonts w:ascii="Times New Roman" w:hAnsi="Times New Roman" w:cs="Times New Roman"/>
          <w:sz w:val="24"/>
          <w:szCs w:val="24"/>
        </w:rPr>
        <w:t>Therefore, the brain network is perhaps more complex than the entire mobile network of the world, even if we assume that every one of the 7 billion denizens of the planet possess a mobile phone. Furthermore, this extremely complex cerebral network is quite labile, with neurons making and breaking connections at a time-scale that can be as short as a few tens of seconds.</w:t>
      </w:r>
    </w:p>
    <w:p w:rsidR="00103C66" w:rsidRPr="001419C1" w:rsidRDefault="00103C66" w:rsidP="001419C1">
      <w:pPr>
        <w:spacing w:line="480" w:lineRule="auto"/>
        <w:jc w:val="both"/>
        <w:rPr>
          <w:rFonts w:ascii="Times New Roman" w:hAnsi="Times New Roman" w:cs="Times New Roman"/>
          <w:sz w:val="24"/>
          <w:szCs w:val="24"/>
        </w:rPr>
      </w:pPr>
    </w:p>
    <w:p w:rsidR="00103C66" w:rsidRPr="001419C1" w:rsidRDefault="00103C66"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Understanding brain function therefore means the ability to explain brain function in terms of the operations of this complex neural network. Thus the question “how does the brain see?” must be rephrased as “how do networks of neurons in the visual processing areas of the brain </w:t>
      </w:r>
      <w:proofErr w:type="spellStart"/>
      <w:r w:rsidRPr="001419C1">
        <w:rPr>
          <w:rFonts w:ascii="Times New Roman" w:hAnsi="Times New Roman" w:cs="Times New Roman"/>
          <w:sz w:val="24"/>
          <w:szCs w:val="24"/>
        </w:rPr>
        <w:t>transduce</w:t>
      </w:r>
      <w:proofErr w:type="spellEnd"/>
      <w:r w:rsidRPr="001419C1">
        <w:rPr>
          <w:rFonts w:ascii="Times New Roman" w:hAnsi="Times New Roman" w:cs="Times New Roman"/>
          <w:sz w:val="24"/>
          <w:szCs w:val="24"/>
        </w:rPr>
        <w:t xml:space="preserve"> the optical image that falls on the retina and process its many properties like form, color, motion etc?” And the answers to these questions are best clothed in the language of mathematics, which is the primary preoccupation of the science of computational neuroscience.</w:t>
      </w:r>
    </w:p>
    <w:p w:rsidR="00353A43" w:rsidRPr="001419C1" w:rsidRDefault="00353A43"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Models of brain can be classified broadly into two types: 1) biophysically realistic models and 2) </w:t>
      </w:r>
      <w:proofErr w:type="gramStart"/>
      <w:r w:rsidRPr="001419C1">
        <w:rPr>
          <w:rFonts w:ascii="Times New Roman" w:hAnsi="Times New Roman" w:cs="Times New Roman"/>
          <w:sz w:val="24"/>
          <w:szCs w:val="24"/>
        </w:rPr>
        <w:t>abstract  models</w:t>
      </w:r>
      <w:proofErr w:type="gramEnd"/>
      <w:r w:rsidRPr="001419C1">
        <w:rPr>
          <w:rFonts w:ascii="Times New Roman" w:hAnsi="Times New Roman" w:cs="Times New Roman"/>
          <w:sz w:val="24"/>
          <w:szCs w:val="24"/>
        </w:rPr>
        <w:t xml:space="preserve">. Biophysically realistic models are rooted in biophysics of neuron and brain, and aim to describe brain function in terms of electrical and chemical signaling of the brain. But these models can get extremely complex, computationally challenging, and often offer little insight into the essential information processing mechanisms that govern the function of a neural </w:t>
      </w:r>
      <w:r w:rsidRPr="001419C1">
        <w:rPr>
          <w:rFonts w:ascii="Times New Roman" w:hAnsi="Times New Roman" w:cs="Times New Roman"/>
          <w:sz w:val="24"/>
          <w:szCs w:val="24"/>
        </w:rPr>
        <w:lastRenderedPageBreak/>
        <w:t>system. Therefore, modelers constant try to strike a balance between neurobiological realism with reliable and convenient abstraction. The present course also follows a course of development that starts from a biophysically realistic description, tending towards more abstract models by progressive and systematic simplification.</w:t>
      </w:r>
    </w:p>
    <w:p w:rsidR="00353A43" w:rsidRPr="001419C1" w:rsidRDefault="00353A43" w:rsidP="001419C1">
      <w:pPr>
        <w:spacing w:line="480" w:lineRule="auto"/>
        <w:jc w:val="both"/>
        <w:rPr>
          <w:rFonts w:ascii="Times New Roman" w:hAnsi="Times New Roman" w:cs="Times New Roman"/>
          <w:sz w:val="24"/>
          <w:szCs w:val="24"/>
        </w:rPr>
      </w:pPr>
    </w:p>
    <w:p w:rsidR="00353A43" w:rsidRPr="001419C1" w:rsidRDefault="00CC357D" w:rsidP="001419C1">
      <w:pPr>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The chapters of this course material are organized as follows.</w:t>
      </w:r>
    </w:p>
    <w:p w:rsidR="00CC357D" w:rsidRPr="001419C1" w:rsidRDefault="00CC357D" w:rsidP="001419C1">
      <w:pPr>
        <w:spacing w:line="480" w:lineRule="auto"/>
        <w:jc w:val="both"/>
        <w:rPr>
          <w:rFonts w:ascii="Times New Roman" w:hAnsi="Times New Roman" w:cs="Times New Roman"/>
          <w:sz w:val="24"/>
          <w:szCs w:val="24"/>
        </w:rPr>
      </w:pPr>
    </w:p>
    <w:p w:rsidR="00CC357D" w:rsidRPr="001419C1" w:rsidRDefault="00CC357D"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1 – presents elements of neurobiology that form the necessary preparation for a student of computational neuroscience. The first part of the chapter describes the biology of a single neuron, and the basic neuronal signaling mechanisms, electrical and chemical. The latter part describes the overall organization of human nervous system. </w:t>
      </w:r>
    </w:p>
    <w:p w:rsidR="00CC357D" w:rsidRPr="001419C1" w:rsidRDefault="00CC357D" w:rsidP="001419C1">
      <w:pPr>
        <w:tabs>
          <w:tab w:val="left" w:pos="6144"/>
        </w:tabs>
        <w:spacing w:line="480" w:lineRule="auto"/>
        <w:jc w:val="both"/>
        <w:rPr>
          <w:rFonts w:ascii="Times New Roman" w:hAnsi="Times New Roman" w:cs="Times New Roman"/>
          <w:sz w:val="24"/>
          <w:szCs w:val="24"/>
        </w:rPr>
      </w:pPr>
    </w:p>
    <w:p w:rsidR="00CC357D" w:rsidRPr="001419C1" w:rsidRDefault="00CC357D"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Chapter 2 – this chapter presents the mathematical ingredients that will be used in the subsequent chapters.</w:t>
      </w:r>
    </w:p>
    <w:p w:rsidR="00CC357D" w:rsidRPr="001419C1" w:rsidRDefault="00CC357D"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3 </w:t>
      </w:r>
      <w:r w:rsidR="001D1256" w:rsidRPr="001419C1">
        <w:rPr>
          <w:rFonts w:ascii="Times New Roman" w:hAnsi="Times New Roman" w:cs="Times New Roman"/>
          <w:sz w:val="24"/>
          <w:szCs w:val="24"/>
        </w:rPr>
        <w:t>–</w:t>
      </w:r>
      <w:r w:rsidRPr="001419C1">
        <w:rPr>
          <w:rFonts w:ascii="Times New Roman" w:hAnsi="Times New Roman" w:cs="Times New Roman"/>
          <w:sz w:val="24"/>
          <w:szCs w:val="24"/>
        </w:rPr>
        <w:t xml:space="preserve"> </w:t>
      </w:r>
      <w:r w:rsidR="001D1256" w:rsidRPr="001419C1">
        <w:rPr>
          <w:rFonts w:ascii="Times New Roman" w:hAnsi="Times New Roman" w:cs="Times New Roman"/>
          <w:sz w:val="24"/>
          <w:szCs w:val="24"/>
        </w:rPr>
        <w:t xml:space="preserve">presents the Hodgkin-Huxley model of action potential generation. The Hodgkin-Huxley model is </w:t>
      </w:r>
      <w:r w:rsidR="00B9118C" w:rsidRPr="001419C1">
        <w:rPr>
          <w:rFonts w:ascii="Times New Roman" w:hAnsi="Times New Roman" w:cs="Times New Roman"/>
          <w:sz w:val="24"/>
          <w:szCs w:val="24"/>
        </w:rPr>
        <w:t>one of</w:t>
      </w:r>
      <w:r w:rsidR="001D1256" w:rsidRPr="001419C1">
        <w:rPr>
          <w:rFonts w:ascii="Times New Roman" w:hAnsi="Times New Roman" w:cs="Times New Roman"/>
          <w:sz w:val="24"/>
          <w:szCs w:val="24"/>
        </w:rPr>
        <w:t xml:space="preserve"> the first significant </w:t>
      </w:r>
      <w:r w:rsidR="00B9118C" w:rsidRPr="001419C1">
        <w:rPr>
          <w:rFonts w:ascii="Times New Roman" w:hAnsi="Times New Roman" w:cs="Times New Roman"/>
          <w:sz w:val="24"/>
          <w:szCs w:val="24"/>
        </w:rPr>
        <w:t xml:space="preserve">mathematical models of neuron function. It </w:t>
      </w:r>
      <w:r w:rsidR="009A5FED" w:rsidRPr="001419C1">
        <w:rPr>
          <w:rFonts w:ascii="Times New Roman" w:hAnsi="Times New Roman" w:cs="Times New Roman"/>
          <w:sz w:val="24"/>
          <w:szCs w:val="24"/>
        </w:rPr>
        <w:t xml:space="preserve">describes how </w:t>
      </w:r>
      <w:r w:rsidR="00B9118C" w:rsidRPr="001419C1">
        <w:rPr>
          <w:rFonts w:ascii="Times New Roman" w:hAnsi="Times New Roman" w:cs="Times New Roman"/>
          <w:sz w:val="24"/>
          <w:szCs w:val="24"/>
        </w:rPr>
        <w:t>the dynamics of</w:t>
      </w:r>
      <w:r w:rsidR="009A5FED" w:rsidRPr="001419C1">
        <w:rPr>
          <w:rFonts w:ascii="Times New Roman" w:hAnsi="Times New Roman" w:cs="Times New Roman"/>
          <w:sz w:val="24"/>
          <w:szCs w:val="24"/>
        </w:rPr>
        <w:t xml:space="preserve"> neuronal ion channels generates a sharp spike in</w:t>
      </w:r>
      <w:r w:rsidR="00B9118C" w:rsidRPr="001419C1">
        <w:rPr>
          <w:rFonts w:ascii="Times New Roman" w:hAnsi="Times New Roman" w:cs="Times New Roman"/>
          <w:sz w:val="24"/>
          <w:szCs w:val="24"/>
        </w:rPr>
        <w:t xml:space="preserve"> </w:t>
      </w:r>
      <w:r w:rsidR="009A5FED" w:rsidRPr="001419C1">
        <w:rPr>
          <w:rFonts w:ascii="Times New Roman" w:hAnsi="Times New Roman" w:cs="Times New Roman"/>
          <w:sz w:val="24"/>
          <w:szCs w:val="24"/>
        </w:rPr>
        <w:t xml:space="preserve">neuronal </w:t>
      </w:r>
      <w:r w:rsidR="00B9118C" w:rsidRPr="001419C1">
        <w:rPr>
          <w:rFonts w:ascii="Times New Roman" w:hAnsi="Times New Roman" w:cs="Times New Roman"/>
          <w:sz w:val="24"/>
          <w:szCs w:val="24"/>
        </w:rPr>
        <w:t>membrane</w:t>
      </w:r>
      <w:r w:rsidR="009A5FED" w:rsidRPr="001419C1">
        <w:rPr>
          <w:rFonts w:ascii="Times New Roman" w:hAnsi="Times New Roman" w:cs="Times New Roman"/>
          <w:sz w:val="24"/>
          <w:szCs w:val="24"/>
        </w:rPr>
        <w:t xml:space="preserve"> potential known as action potential.</w:t>
      </w:r>
      <w:r w:rsidR="000D3CC4" w:rsidRPr="001419C1">
        <w:rPr>
          <w:rFonts w:ascii="Times New Roman" w:hAnsi="Times New Roman" w:cs="Times New Roman"/>
          <w:sz w:val="24"/>
          <w:szCs w:val="24"/>
        </w:rPr>
        <w:t xml:space="preserve"> </w:t>
      </w:r>
      <w:r w:rsidR="00043B08" w:rsidRPr="001419C1">
        <w:rPr>
          <w:rFonts w:ascii="Times New Roman" w:hAnsi="Times New Roman" w:cs="Times New Roman"/>
          <w:sz w:val="24"/>
          <w:szCs w:val="24"/>
        </w:rPr>
        <w:t xml:space="preserve"> </w:t>
      </w:r>
    </w:p>
    <w:p w:rsidR="009A5FED" w:rsidRPr="001419C1" w:rsidRDefault="009A5FED" w:rsidP="001419C1">
      <w:pPr>
        <w:tabs>
          <w:tab w:val="left" w:pos="6144"/>
        </w:tabs>
        <w:spacing w:line="480" w:lineRule="auto"/>
        <w:jc w:val="both"/>
        <w:rPr>
          <w:rFonts w:ascii="Times New Roman" w:hAnsi="Times New Roman" w:cs="Times New Roman"/>
          <w:sz w:val="24"/>
          <w:szCs w:val="24"/>
        </w:rPr>
      </w:pPr>
    </w:p>
    <w:p w:rsidR="009A5FED" w:rsidRPr="001419C1" w:rsidRDefault="009A5FED"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lastRenderedPageBreak/>
        <w:t>Chapter 4 –</w:t>
      </w:r>
      <w:r w:rsidR="00043B08" w:rsidRPr="001419C1">
        <w:rPr>
          <w:rFonts w:ascii="Times New Roman" w:hAnsi="Times New Roman" w:cs="Times New Roman"/>
          <w:sz w:val="24"/>
          <w:szCs w:val="24"/>
        </w:rPr>
        <w:t xml:space="preserve"> Although action potential generation is a key event in neural signaling, there are other important mechanisms, like </w:t>
      </w:r>
      <w:proofErr w:type="spellStart"/>
      <w:r w:rsidR="00043B08" w:rsidRPr="001419C1">
        <w:rPr>
          <w:rFonts w:ascii="Times New Roman" w:hAnsi="Times New Roman" w:cs="Times New Roman"/>
          <w:sz w:val="24"/>
          <w:szCs w:val="24"/>
        </w:rPr>
        <w:t>dendritic</w:t>
      </w:r>
      <w:proofErr w:type="spellEnd"/>
      <w:r w:rsidR="00043B08" w:rsidRPr="001419C1">
        <w:rPr>
          <w:rFonts w:ascii="Times New Roman" w:hAnsi="Times New Roman" w:cs="Times New Roman"/>
          <w:sz w:val="24"/>
          <w:szCs w:val="24"/>
        </w:rPr>
        <w:t xml:space="preserve"> processing, axonal propagation and synaptic transmission, which are described in the present chapter. </w:t>
      </w:r>
      <w:r w:rsidRPr="001419C1">
        <w:rPr>
          <w:rFonts w:ascii="Times New Roman" w:hAnsi="Times New Roman" w:cs="Times New Roman"/>
          <w:sz w:val="24"/>
          <w:szCs w:val="24"/>
        </w:rPr>
        <w:t xml:space="preserve"> </w:t>
      </w:r>
    </w:p>
    <w:p w:rsidR="00043B08" w:rsidRPr="001419C1" w:rsidRDefault="00043B08"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5 – this chapter begins the process of simplification of the more complex, biophysical neural models described so far. Starting from </w:t>
      </w:r>
      <w:proofErr w:type="spellStart"/>
      <w:r w:rsidRPr="001419C1">
        <w:rPr>
          <w:rFonts w:ascii="Times New Roman" w:hAnsi="Times New Roman" w:cs="Times New Roman"/>
          <w:sz w:val="24"/>
          <w:szCs w:val="24"/>
        </w:rPr>
        <w:t>FitzHugh-Nagumo</w:t>
      </w:r>
      <w:proofErr w:type="spellEnd"/>
      <w:r w:rsidRPr="001419C1">
        <w:rPr>
          <w:rFonts w:ascii="Times New Roman" w:hAnsi="Times New Roman" w:cs="Times New Roman"/>
          <w:sz w:val="24"/>
          <w:szCs w:val="24"/>
        </w:rPr>
        <w:t xml:space="preserve"> neuron model, coursing via a series of progressively simplified models, it ends in the definition of the McCulloch-Pitts neuron model. </w:t>
      </w:r>
    </w:p>
    <w:p w:rsidR="00043B08" w:rsidRPr="001419C1" w:rsidRDefault="00043B08"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Chapter 5 marks the end of Part I of this course material. Armed with the simplified models presented at the end of Chapter 5, we describe abstract models in the subsequent chapters.</w:t>
      </w:r>
    </w:p>
    <w:p w:rsidR="00214A71" w:rsidRDefault="00214A71" w:rsidP="001419C1">
      <w:pPr>
        <w:tabs>
          <w:tab w:val="left" w:pos="6144"/>
        </w:tabs>
        <w:spacing w:line="480" w:lineRule="auto"/>
        <w:jc w:val="both"/>
        <w:rPr>
          <w:rFonts w:ascii="Times New Roman" w:hAnsi="Times New Roman" w:cs="Times New Roman"/>
          <w:sz w:val="24"/>
          <w:szCs w:val="24"/>
        </w:rPr>
      </w:pPr>
    </w:p>
    <w:p w:rsidR="00043B08" w:rsidRPr="001419C1" w:rsidRDefault="00043B08"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6 – this chapter </w:t>
      </w:r>
      <w:r w:rsidR="003C66E5" w:rsidRPr="001419C1">
        <w:rPr>
          <w:rFonts w:ascii="Times New Roman" w:hAnsi="Times New Roman" w:cs="Times New Roman"/>
          <w:sz w:val="24"/>
          <w:szCs w:val="24"/>
        </w:rPr>
        <w:t xml:space="preserve">describes network models based on McCulloch-Pitts neuron model. The first of these is the </w:t>
      </w:r>
      <w:proofErr w:type="spellStart"/>
      <w:r w:rsidR="003C66E5" w:rsidRPr="001419C1">
        <w:rPr>
          <w:rFonts w:ascii="Times New Roman" w:hAnsi="Times New Roman" w:cs="Times New Roman"/>
          <w:sz w:val="24"/>
          <w:szCs w:val="24"/>
        </w:rPr>
        <w:t>perceptron</w:t>
      </w:r>
      <w:proofErr w:type="spellEnd"/>
      <w:r w:rsidR="003C66E5" w:rsidRPr="001419C1">
        <w:rPr>
          <w:rFonts w:ascii="Times New Roman" w:hAnsi="Times New Roman" w:cs="Times New Roman"/>
          <w:sz w:val="24"/>
          <w:szCs w:val="24"/>
        </w:rPr>
        <w:t xml:space="preserve"> which has only two layers of McCulloch-Pitts neurons. The second is the multilayer </w:t>
      </w:r>
      <w:proofErr w:type="spellStart"/>
      <w:r w:rsidR="003C66E5" w:rsidRPr="001419C1">
        <w:rPr>
          <w:rFonts w:ascii="Times New Roman" w:hAnsi="Times New Roman" w:cs="Times New Roman"/>
          <w:sz w:val="24"/>
          <w:szCs w:val="24"/>
        </w:rPr>
        <w:t>perceptron</w:t>
      </w:r>
      <w:proofErr w:type="spellEnd"/>
      <w:r w:rsidR="003C66E5" w:rsidRPr="001419C1">
        <w:rPr>
          <w:rFonts w:ascii="Times New Roman" w:hAnsi="Times New Roman" w:cs="Times New Roman"/>
          <w:sz w:val="24"/>
          <w:szCs w:val="24"/>
        </w:rPr>
        <w:t xml:space="preserve"> which is a generalization of the </w:t>
      </w:r>
      <w:proofErr w:type="spellStart"/>
      <w:r w:rsidR="003C66E5" w:rsidRPr="001419C1">
        <w:rPr>
          <w:rFonts w:ascii="Times New Roman" w:hAnsi="Times New Roman" w:cs="Times New Roman"/>
          <w:sz w:val="24"/>
          <w:szCs w:val="24"/>
        </w:rPr>
        <w:t>perceptron</w:t>
      </w:r>
      <w:proofErr w:type="spellEnd"/>
      <w:r w:rsidR="003C66E5" w:rsidRPr="001419C1">
        <w:rPr>
          <w:rFonts w:ascii="Times New Roman" w:hAnsi="Times New Roman" w:cs="Times New Roman"/>
          <w:sz w:val="24"/>
          <w:szCs w:val="24"/>
        </w:rPr>
        <w:t xml:space="preserve"> to arbitrary number of layers.</w:t>
      </w:r>
    </w:p>
    <w:p w:rsidR="003C66E5" w:rsidRPr="001419C1" w:rsidRDefault="003C66E5" w:rsidP="001419C1">
      <w:pPr>
        <w:tabs>
          <w:tab w:val="left" w:pos="6144"/>
        </w:tabs>
        <w:spacing w:line="480" w:lineRule="auto"/>
        <w:jc w:val="both"/>
        <w:rPr>
          <w:rFonts w:ascii="Times New Roman" w:hAnsi="Times New Roman" w:cs="Times New Roman"/>
          <w:sz w:val="24"/>
          <w:szCs w:val="24"/>
        </w:rPr>
      </w:pPr>
    </w:p>
    <w:p w:rsidR="003C66E5" w:rsidRPr="001419C1" w:rsidRDefault="003C66E5"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7 – the multilayer </w:t>
      </w:r>
      <w:proofErr w:type="spellStart"/>
      <w:r w:rsidRPr="001419C1">
        <w:rPr>
          <w:rFonts w:ascii="Times New Roman" w:hAnsi="Times New Roman" w:cs="Times New Roman"/>
          <w:sz w:val="24"/>
          <w:szCs w:val="24"/>
        </w:rPr>
        <w:t>perceptron</w:t>
      </w:r>
      <w:proofErr w:type="spellEnd"/>
      <w:r w:rsidRPr="001419C1">
        <w:rPr>
          <w:rFonts w:ascii="Times New Roman" w:hAnsi="Times New Roman" w:cs="Times New Roman"/>
          <w:sz w:val="24"/>
          <w:szCs w:val="24"/>
        </w:rPr>
        <w:t xml:space="preserve"> belongs to a class of networks known as </w:t>
      </w:r>
      <w:proofErr w:type="spellStart"/>
      <w:r w:rsidRPr="001419C1">
        <w:rPr>
          <w:rFonts w:ascii="Times New Roman" w:hAnsi="Times New Roman" w:cs="Times New Roman"/>
          <w:sz w:val="24"/>
          <w:szCs w:val="24"/>
        </w:rPr>
        <w:t>feedforward</w:t>
      </w:r>
      <w:proofErr w:type="spellEnd"/>
      <w:r w:rsidRPr="001419C1">
        <w:rPr>
          <w:rFonts w:ascii="Times New Roman" w:hAnsi="Times New Roman" w:cs="Times New Roman"/>
          <w:sz w:val="24"/>
          <w:szCs w:val="24"/>
        </w:rPr>
        <w:t xml:space="preserve"> networks. The present chapter describes a model known as Hopfield network which has extensive feedback loops.  The model serves as an associative memory.</w:t>
      </w:r>
      <w:r w:rsidR="00734DA5" w:rsidRPr="001419C1">
        <w:rPr>
          <w:rFonts w:ascii="Times New Roman" w:hAnsi="Times New Roman" w:cs="Times New Roman"/>
          <w:sz w:val="24"/>
          <w:szCs w:val="24"/>
        </w:rPr>
        <w:t xml:space="preserve"> Ideas related associative </w:t>
      </w:r>
      <w:proofErr w:type="gramStart"/>
      <w:r w:rsidR="00734DA5" w:rsidRPr="001419C1">
        <w:rPr>
          <w:rFonts w:ascii="Times New Roman" w:hAnsi="Times New Roman" w:cs="Times New Roman"/>
          <w:sz w:val="24"/>
          <w:szCs w:val="24"/>
        </w:rPr>
        <w:t>memory are</w:t>
      </w:r>
      <w:proofErr w:type="gramEnd"/>
      <w:r w:rsidR="00734DA5" w:rsidRPr="001419C1">
        <w:rPr>
          <w:rFonts w:ascii="Times New Roman" w:hAnsi="Times New Roman" w:cs="Times New Roman"/>
          <w:sz w:val="24"/>
          <w:szCs w:val="24"/>
        </w:rPr>
        <w:t xml:space="preserve"> applied to describe the function of hippocampus towards the end of the chapter.</w:t>
      </w:r>
    </w:p>
    <w:p w:rsidR="003C66E5" w:rsidRPr="001419C1" w:rsidRDefault="003C66E5" w:rsidP="001419C1">
      <w:pPr>
        <w:tabs>
          <w:tab w:val="left" w:pos="6144"/>
        </w:tabs>
        <w:spacing w:line="480" w:lineRule="auto"/>
        <w:jc w:val="both"/>
        <w:rPr>
          <w:rFonts w:ascii="Times New Roman" w:hAnsi="Times New Roman" w:cs="Times New Roman"/>
          <w:sz w:val="24"/>
          <w:szCs w:val="24"/>
        </w:rPr>
      </w:pPr>
    </w:p>
    <w:p w:rsidR="003C66E5" w:rsidRPr="001419C1" w:rsidRDefault="003C66E5"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lastRenderedPageBreak/>
        <w:t xml:space="preserve">Chapter 8 </w:t>
      </w:r>
      <w:r w:rsidR="00663293" w:rsidRPr="001419C1">
        <w:rPr>
          <w:rFonts w:ascii="Times New Roman" w:hAnsi="Times New Roman" w:cs="Times New Roman"/>
          <w:sz w:val="24"/>
          <w:szCs w:val="24"/>
        </w:rPr>
        <w:t>–</w:t>
      </w:r>
      <w:r w:rsidRPr="001419C1">
        <w:rPr>
          <w:rFonts w:ascii="Times New Roman" w:hAnsi="Times New Roman" w:cs="Times New Roman"/>
          <w:sz w:val="24"/>
          <w:szCs w:val="24"/>
        </w:rPr>
        <w:t xml:space="preserve"> </w:t>
      </w:r>
      <w:r w:rsidR="00663293" w:rsidRPr="001419C1">
        <w:rPr>
          <w:rFonts w:ascii="Times New Roman" w:hAnsi="Times New Roman" w:cs="Times New Roman"/>
          <w:sz w:val="24"/>
          <w:szCs w:val="24"/>
        </w:rPr>
        <w:t xml:space="preserve">The previous chapter presented the idea of </w:t>
      </w:r>
      <w:proofErr w:type="spellStart"/>
      <w:r w:rsidR="00663293" w:rsidRPr="001419C1">
        <w:rPr>
          <w:rFonts w:ascii="Times New Roman" w:hAnsi="Times New Roman" w:cs="Times New Roman"/>
          <w:sz w:val="24"/>
          <w:szCs w:val="24"/>
        </w:rPr>
        <w:t>Hebbian</w:t>
      </w:r>
      <w:proofErr w:type="spellEnd"/>
      <w:r w:rsidR="00663293" w:rsidRPr="001419C1">
        <w:rPr>
          <w:rFonts w:ascii="Times New Roman" w:hAnsi="Times New Roman" w:cs="Times New Roman"/>
          <w:sz w:val="24"/>
          <w:szCs w:val="24"/>
        </w:rPr>
        <w:t xml:space="preserve"> learning, a learning mechanism used to store patterns in Hopfield network. The present chapter starts with </w:t>
      </w:r>
      <w:proofErr w:type="spellStart"/>
      <w:r w:rsidR="00663293" w:rsidRPr="001419C1">
        <w:rPr>
          <w:rFonts w:ascii="Times New Roman" w:hAnsi="Times New Roman" w:cs="Times New Roman"/>
          <w:sz w:val="24"/>
          <w:szCs w:val="24"/>
        </w:rPr>
        <w:t>Hebbian</w:t>
      </w:r>
      <w:proofErr w:type="spellEnd"/>
      <w:r w:rsidR="00663293" w:rsidRPr="001419C1">
        <w:rPr>
          <w:rFonts w:ascii="Times New Roman" w:hAnsi="Times New Roman" w:cs="Times New Roman"/>
          <w:sz w:val="24"/>
          <w:szCs w:val="24"/>
        </w:rPr>
        <w:t xml:space="preserve"> learning and shows how weights trained by </w:t>
      </w:r>
      <w:proofErr w:type="spellStart"/>
      <w:r w:rsidR="00663293" w:rsidRPr="001419C1">
        <w:rPr>
          <w:rFonts w:ascii="Times New Roman" w:hAnsi="Times New Roman" w:cs="Times New Roman"/>
          <w:sz w:val="24"/>
          <w:szCs w:val="24"/>
        </w:rPr>
        <w:t>Hebbian</w:t>
      </w:r>
      <w:proofErr w:type="spellEnd"/>
      <w:r w:rsidR="00663293" w:rsidRPr="001419C1">
        <w:rPr>
          <w:rFonts w:ascii="Times New Roman" w:hAnsi="Times New Roman" w:cs="Times New Roman"/>
          <w:sz w:val="24"/>
          <w:szCs w:val="24"/>
        </w:rPr>
        <w:t xml:space="preserve"> learning can extract principal components from input data. The chapter ends with </w:t>
      </w:r>
      <w:proofErr w:type="spellStart"/>
      <w:r w:rsidR="00663293" w:rsidRPr="001419C1">
        <w:rPr>
          <w:rFonts w:ascii="Times New Roman" w:hAnsi="Times New Roman" w:cs="Times New Roman"/>
          <w:sz w:val="24"/>
          <w:szCs w:val="24"/>
        </w:rPr>
        <w:t>Linsker’s</w:t>
      </w:r>
      <w:proofErr w:type="spellEnd"/>
      <w:r w:rsidR="00663293" w:rsidRPr="001419C1">
        <w:rPr>
          <w:rFonts w:ascii="Times New Roman" w:hAnsi="Times New Roman" w:cs="Times New Roman"/>
          <w:sz w:val="24"/>
          <w:szCs w:val="24"/>
        </w:rPr>
        <w:t xml:space="preserve"> model which uses </w:t>
      </w:r>
      <w:proofErr w:type="spellStart"/>
      <w:r w:rsidR="00663293" w:rsidRPr="001419C1">
        <w:rPr>
          <w:rFonts w:ascii="Times New Roman" w:hAnsi="Times New Roman" w:cs="Times New Roman"/>
          <w:sz w:val="24"/>
          <w:szCs w:val="24"/>
        </w:rPr>
        <w:t>Hebbian</w:t>
      </w:r>
      <w:proofErr w:type="spellEnd"/>
      <w:r w:rsidR="00663293" w:rsidRPr="001419C1">
        <w:rPr>
          <w:rFonts w:ascii="Times New Roman" w:hAnsi="Times New Roman" w:cs="Times New Roman"/>
          <w:sz w:val="24"/>
          <w:szCs w:val="24"/>
        </w:rPr>
        <w:t xml:space="preserve"> learning to explain evolution of response properties of neurons in the visual system.</w:t>
      </w:r>
    </w:p>
    <w:p w:rsidR="00663293" w:rsidRPr="001419C1" w:rsidRDefault="00663293" w:rsidP="001419C1">
      <w:pPr>
        <w:tabs>
          <w:tab w:val="left" w:pos="6144"/>
        </w:tabs>
        <w:spacing w:line="480" w:lineRule="auto"/>
        <w:jc w:val="both"/>
        <w:rPr>
          <w:rFonts w:ascii="Times New Roman" w:hAnsi="Times New Roman" w:cs="Times New Roman"/>
          <w:sz w:val="24"/>
          <w:szCs w:val="24"/>
        </w:rPr>
      </w:pPr>
      <w:r w:rsidRPr="001419C1">
        <w:rPr>
          <w:rFonts w:ascii="Times New Roman" w:hAnsi="Times New Roman" w:cs="Times New Roman"/>
          <w:sz w:val="24"/>
          <w:szCs w:val="24"/>
        </w:rPr>
        <w:t xml:space="preserve">Chapter 9 – This chapter introduces a variation of </w:t>
      </w:r>
      <w:proofErr w:type="spellStart"/>
      <w:r w:rsidRPr="001419C1">
        <w:rPr>
          <w:rFonts w:ascii="Times New Roman" w:hAnsi="Times New Roman" w:cs="Times New Roman"/>
          <w:sz w:val="24"/>
          <w:szCs w:val="24"/>
        </w:rPr>
        <w:t>Hebbian</w:t>
      </w:r>
      <w:proofErr w:type="spellEnd"/>
      <w:r w:rsidRPr="001419C1">
        <w:rPr>
          <w:rFonts w:ascii="Times New Roman" w:hAnsi="Times New Roman" w:cs="Times New Roman"/>
          <w:sz w:val="24"/>
          <w:szCs w:val="24"/>
        </w:rPr>
        <w:t xml:space="preserve"> learning known as competitive learning. The link between competitive learning and data clustering is explained. Next the chapter describes the Self-organizing Map (SOM), a neural network model based on competitive learning. The SOM model is applied to explain neural maps found in real brains.</w:t>
      </w:r>
    </w:p>
    <w:p w:rsidR="00663293" w:rsidRPr="001419C1" w:rsidRDefault="00663293" w:rsidP="001419C1">
      <w:pPr>
        <w:tabs>
          <w:tab w:val="left" w:pos="6144"/>
        </w:tabs>
        <w:spacing w:line="480" w:lineRule="auto"/>
        <w:jc w:val="both"/>
        <w:rPr>
          <w:rFonts w:ascii="Times New Roman" w:hAnsi="Times New Roman" w:cs="Times New Roman"/>
          <w:sz w:val="24"/>
          <w:szCs w:val="24"/>
        </w:rPr>
      </w:pPr>
    </w:p>
    <w:p w:rsidR="00663293" w:rsidRPr="001419C1" w:rsidRDefault="00663293" w:rsidP="001419C1">
      <w:pPr>
        <w:tabs>
          <w:tab w:val="left" w:pos="6144"/>
        </w:tabs>
        <w:spacing w:line="480" w:lineRule="auto"/>
        <w:jc w:val="both"/>
        <w:rPr>
          <w:rFonts w:ascii="Times New Roman" w:hAnsi="Times New Roman" w:cs="Times New Roman"/>
          <w:sz w:val="24"/>
          <w:szCs w:val="24"/>
        </w:rPr>
      </w:pPr>
    </w:p>
    <w:p w:rsidR="00043B08" w:rsidRPr="001419C1" w:rsidRDefault="00043B08" w:rsidP="001419C1">
      <w:pPr>
        <w:tabs>
          <w:tab w:val="left" w:pos="6144"/>
        </w:tabs>
        <w:spacing w:line="480" w:lineRule="auto"/>
        <w:jc w:val="both"/>
        <w:rPr>
          <w:rFonts w:ascii="Times New Roman" w:hAnsi="Times New Roman" w:cs="Times New Roman"/>
          <w:sz w:val="24"/>
          <w:szCs w:val="24"/>
        </w:rPr>
      </w:pPr>
    </w:p>
    <w:p w:rsidR="00B9118C" w:rsidRPr="001419C1" w:rsidRDefault="00B9118C" w:rsidP="001419C1">
      <w:pPr>
        <w:tabs>
          <w:tab w:val="left" w:pos="6144"/>
        </w:tabs>
        <w:spacing w:line="480" w:lineRule="auto"/>
        <w:jc w:val="both"/>
        <w:rPr>
          <w:rFonts w:ascii="Times New Roman" w:hAnsi="Times New Roman" w:cs="Times New Roman"/>
          <w:sz w:val="24"/>
          <w:szCs w:val="24"/>
        </w:rPr>
      </w:pPr>
    </w:p>
    <w:p w:rsidR="00CC357D" w:rsidRPr="001419C1" w:rsidRDefault="00CC357D" w:rsidP="001419C1">
      <w:pPr>
        <w:spacing w:line="480" w:lineRule="auto"/>
        <w:jc w:val="both"/>
        <w:rPr>
          <w:rFonts w:ascii="Times New Roman" w:hAnsi="Times New Roman" w:cs="Times New Roman"/>
          <w:sz w:val="24"/>
          <w:szCs w:val="24"/>
        </w:rPr>
      </w:pPr>
    </w:p>
    <w:sectPr w:rsidR="00CC357D" w:rsidRPr="001419C1" w:rsidSect="00AF0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92E"/>
    <w:rsid w:val="00043B08"/>
    <w:rsid w:val="000B5D8F"/>
    <w:rsid w:val="000D3CC4"/>
    <w:rsid w:val="00103C66"/>
    <w:rsid w:val="001419C1"/>
    <w:rsid w:val="00195616"/>
    <w:rsid w:val="001A2FE2"/>
    <w:rsid w:val="001C19B5"/>
    <w:rsid w:val="001D1256"/>
    <w:rsid w:val="00214A71"/>
    <w:rsid w:val="00217131"/>
    <w:rsid w:val="00227A55"/>
    <w:rsid w:val="00244358"/>
    <w:rsid w:val="002638E0"/>
    <w:rsid w:val="002A044F"/>
    <w:rsid w:val="002A1DF0"/>
    <w:rsid w:val="002C60EE"/>
    <w:rsid w:val="00311E43"/>
    <w:rsid w:val="00353A43"/>
    <w:rsid w:val="003C66E5"/>
    <w:rsid w:val="0048492E"/>
    <w:rsid w:val="004F5A4D"/>
    <w:rsid w:val="005C7047"/>
    <w:rsid w:val="00617034"/>
    <w:rsid w:val="0065652D"/>
    <w:rsid w:val="00663293"/>
    <w:rsid w:val="006E3761"/>
    <w:rsid w:val="00734DA5"/>
    <w:rsid w:val="00996075"/>
    <w:rsid w:val="009A5FED"/>
    <w:rsid w:val="009B5BFF"/>
    <w:rsid w:val="00AF086D"/>
    <w:rsid w:val="00B9118C"/>
    <w:rsid w:val="00BC2A26"/>
    <w:rsid w:val="00C32460"/>
    <w:rsid w:val="00C41D0C"/>
    <w:rsid w:val="00CA7440"/>
    <w:rsid w:val="00CC357D"/>
    <w:rsid w:val="00DB70E8"/>
    <w:rsid w:val="00DC132B"/>
    <w:rsid w:val="00DF7264"/>
    <w:rsid w:val="00E16593"/>
    <w:rsid w:val="00F320F8"/>
    <w:rsid w:val="00F64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8</cp:revision>
  <dcterms:created xsi:type="dcterms:W3CDTF">2012-12-09T14:28:00Z</dcterms:created>
  <dcterms:modified xsi:type="dcterms:W3CDTF">2012-12-09T15:54:00Z</dcterms:modified>
</cp:coreProperties>
</file>