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2340" w14:textId="77777777" w:rsidR="00A21A0B" w:rsidRDefault="00A21A0B">
      <w:pPr>
        <w:pStyle w:val="BodyText"/>
        <w:rPr>
          <w:rFonts w:ascii="Times New Roman"/>
          <w:sz w:val="20"/>
        </w:rPr>
      </w:pPr>
    </w:p>
    <w:p w14:paraId="175319B5" w14:textId="77777777" w:rsidR="00A21A0B" w:rsidRDefault="00A21A0B">
      <w:pPr>
        <w:pStyle w:val="BodyText"/>
        <w:rPr>
          <w:rFonts w:ascii="Times New Roman"/>
          <w:sz w:val="20"/>
        </w:rPr>
      </w:pPr>
    </w:p>
    <w:p w14:paraId="6A0DE4DB" w14:textId="77777777" w:rsidR="00A21A0B" w:rsidRDefault="00A21A0B">
      <w:pPr>
        <w:pStyle w:val="BodyText"/>
        <w:rPr>
          <w:rFonts w:ascii="Times New Roman"/>
          <w:sz w:val="20"/>
        </w:rPr>
      </w:pPr>
    </w:p>
    <w:p w14:paraId="321196ED" w14:textId="77777777" w:rsidR="00A21A0B" w:rsidRDefault="00A21A0B">
      <w:pPr>
        <w:pStyle w:val="BodyText"/>
        <w:rPr>
          <w:rFonts w:ascii="Times New Roman"/>
          <w:sz w:val="20"/>
        </w:rPr>
      </w:pPr>
    </w:p>
    <w:p w14:paraId="67D7D51E" w14:textId="77777777" w:rsidR="00A21A0B" w:rsidRDefault="00A21A0B">
      <w:pPr>
        <w:pStyle w:val="BodyText"/>
        <w:rPr>
          <w:rFonts w:ascii="Times New Roman"/>
          <w:sz w:val="20"/>
        </w:rPr>
      </w:pPr>
    </w:p>
    <w:p w14:paraId="5E17C3A0" w14:textId="77777777" w:rsidR="00A21A0B" w:rsidRDefault="00A21A0B">
      <w:pPr>
        <w:pStyle w:val="BodyText"/>
        <w:rPr>
          <w:rFonts w:ascii="Times New Roman"/>
          <w:sz w:val="20"/>
        </w:rPr>
      </w:pPr>
    </w:p>
    <w:p w14:paraId="50B8C843" w14:textId="77777777" w:rsidR="00A21A0B" w:rsidRDefault="00A21A0B">
      <w:pPr>
        <w:pStyle w:val="BodyText"/>
        <w:rPr>
          <w:rFonts w:ascii="Times New Roman"/>
          <w:sz w:val="20"/>
        </w:rPr>
      </w:pPr>
    </w:p>
    <w:p w14:paraId="5BE784D6" w14:textId="77777777" w:rsidR="00A21A0B" w:rsidRDefault="00A21A0B">
      <w:pPr>
        <w:pStyle w:val="BodyText"/>
        <w:rPr>
          <w:rFonts w:ascii="Times New Roman"/>
          <w:sz w:val="20"/>
        </w:rPr>
      </w:pPr>
    </w:p>
    <w:p w14:paraId="5BDFDF0E" w14:textId="77777777" w:rsidR="00A21A0B" w:rsidRDefault="00A21A0B">
      <w:pPr>
        <w:pStyle w:val="BodyText"/>
        <w:rPr>
          <w:rFonts w:ascii="Times New Roman"/>
          <w:sz w:val="20"/>
        </w:rPr>
      </w:pPr>
    </w:p>
    <w:p w14:paraId="367D09B5" w14:textId="77777777" w:rsidR="00A21A0B" w:rsidRDefault="00A21A0B">
      <w:pPr>
        <w:pStyle w:val="BodyText"/>
        <w:rPr>
          <w:rFonts w:ascii="Times New Roman"/>
          <w:sz w:val="20"/>
        </w:rPr>
      </w:pPr>
    </w:p>
    <w:p w14:paraId="75EA34A0" w14:textId="77777777" w:rsidR="00A21A0B" w:rsidRDefault="00A21A0B">
      <w:pPr>
        <w:pStyle w:val="BodyText"/>
        <w:rPr>
          <w:rFonts w:ascii="Times New Roman"/>
          <w:sz w:val="20"/>
        </w:rPr>
      </w:pPr>
    </w:p>
    <w:p w14:paraId="34F1D018" w14:textId="77777777" w:rsidR="00A21A0B" w:rsidRDefault="00A21A0B">
      <w:pPr>
        <w:pStyle w:val="BodyText"/>
        <w:rPr>
          <w:rFonts w:ascii="Times New Roman"/>
          <w:sz w:val="20"/>
        </w:rPr>
      </w:pPr>
    </w:p>
    <w:p w14:paraId="3BC8E6D6" w14:textId="77777777" w:rsidR="00A21A0B" w:rsidRDefault="00A21A0B">
      <w:pPr>
        <w:pStyle w:val="BodyText"/>
        <w:rPr>
          <w:rFonts w:ascii="Times New Roman"/>
          <w:sz w:val="20"/>
        </w:rPr>
      </w:pPr>
    </w:p>
    <w:p w14:paraId="254C6979" w14:textId="77777777" w:rsidR="00A21A0B" w:rsidRDefault="00A21A0B">
      <w:pPr>
        <w:pStyle w:val="BodyText"/>
        <w:rPr>
          <w:rFonts w:ascii="Times New Roman"/>
          <w:sz w:val="20"/>
        </w:rPr>
      </w:pPr>
    </w:p>
    <w:p w14:paraId="7F77169A" w14:textId="77777777" w:rsidR="00A21A0B" w:rsidRDefault="00A21A0B">
      <w:pPr>
        <w:pStyle w:val="BodyText"/>
        <w:rPr>
          <w:rFonts w:ascii="Times New Roman"/>
          <w:sz w:val="20"/>
        </w:rPr>
      </w:pPr>
    </w:p>
    <w:p w14:paraId="16AB155F" w14:textId="77777777" w:rsidR="00A21A0B" w:rsidRDefault="00A21A0B">
      <w:pPr>
        <w:pStyle w:val="BodyText"/>
        <w:rPr>
          <w:rFonts w:ascii="Times New Roman"/>
          <w:sz w:val="20"/>
        </w:rPr>
      </w:pPr>
    </w:p>
    <w:p w14:paraId="3C5FA811" w14:textId="77777777" w:rsidR="00A21A0B" w:rsidRDefault="00A21A0B">
      <w:pPr>
        <w:pStyle w:val="BodyText"/>
        <w:rPr>
          <w:rFonts w:ascii="Times New Roman"/>
          <w:sz w:val="20"/>
        </w:rPr>
      </w:pPr>
    </w:p>
    <w:p w14:paraId="3CBF63C0" w14:textId="44EF09EA" w:rsidR="00A21A0B" w:rsidRDefault="00C2316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AE14B5" wp14:editId="4285B6A9">
            <wp:simplePos x="0" y="0"/>
            <wp:positionH relativeFrom="column">
              <wp:posOffset>2395220</wp:posOffset>
            </wp:positionH>
            <wp:positionV relativeFrom="paragraph">
              <wp:posOffset>381000</wp:posOffset>
            </wp:positionV>
            <wp:extent cx="1362075" cy="265430"/>
            <wp:effectExtent l="0" t="0" r="9525" b="1270"/>
            <wp:wrapTopAndBottom/>
            <wp:docPr id="1302251105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292D8" w14:textId="62F0A4CC" w:rsidR="00A21A0B" w:rsidRDefault="00A21A0B">
      <w:pPr>
        <w:pStyle w:val="BodyText"/>
        <w:spacing w:before="155"/>
        <w:rPr>
          <w:rFonts w:ascii="Times New Roman"/>
          <w:sz w:val="20"/>
        </w:rPr>
      </w:pPr>
    </w:p>
    <w:p w14:paraId="01A836FF" w14:textId="6597B958" w:rsidR="00A21A0B" w:rsidRDefault="00A21A0B">
      <w:pPr>
        <w:pStyle w:val="BodyText"/>
        <w:ind w:left="4312"/>
        <w:rPr>
          <w:rFonts w:ascii="Times New Roman"/>
          <w:sz w:val="20"/>
        </w:rPr>
      </w:pPr>
    </w:p>
    <w:p w14:paraId="2D5295E7" w14:textId="77777777" w:rsidR="00A21A0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7"/>
        </w:rPr>
        <w:t>Compliance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>Policy</w:t>
      </w:r>
    </w:p>
    <w:p w14:paraId="544D7A69" w14:textId="77777777" w:rsidR="00A21A0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Sanil Nadkarni</w:t>
      </w:r>
    </w:p>
    <w:p w14:paraId="3B5DFC07" w14:textId="77777777" w:rsidR="00A21A0B" w:rsidRDefault="00A21A0B">
      <w:pPr>
        <w:pStyle w:val="BodyText"/>
        <w:jc w:val="center"/>
        <w:sectPr w:rsidR="00A21A0B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F9A6DAA" w14:textId="77777777" w:rsidR="00A21A0B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026DD36D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4A54A6B5" w14:textId="77777777" w:rsidR="00A21A0B" w:rsidRDefault="00A21A0B">
      <w:pPr>
        <w:pStyle w:val="BodyText"/>
        <w:spacing w:before="102"/>
      </w:pPr>
    </w:p>
    <w:p w14:paraId="2C8C4ABE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1D1C3577" w14:textId="77777777" w:rsidR="00A21A0B" w:rsidRDefault="00A21A0B">
      <w:pPr>
        <w:pStyle w:val="BodyText"/>
        <w:spacing w:before="102"/>
      </w:pPr>
    </w:p>
    <w:p w14:paraId="5E3BD2EC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8178685" w14:textId="77777777" w:rsidR="00A21A0B" w:rsidRDefault="00A21A0B">
      <w:pPr>
        <w:pStyle w:val="BodyText"/>
        <w:spacing w:before="102"/>
      </w:pPr>
    </w:p>
    <w:p w14:paraId="79906D89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Compliance</w:t>
      </w:r>
      <w:r>
        <w:rPr>
          <w:rFonts w:ascii="Arial MT"/>
          <w:color w:val="0000ED"/>
          <w:spacing w:val="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Polic</w:t>
      </w:r>
      <w:r>
        <w:rPr>
          <w:rFonts w:ascii="Arial MT"/>
          <w:color w:val="0000ED"/>
          <w:spacing w:val="-2"/>
          <w:sz w:val="21"/>
        </w:rPr>
        <w:t>y</w:t>
      </w:r>
    </w:p>
    <w:p w14:paraId="34C71D14" w14:textId="77777777" w:rsidR="00A21A0B" w:rsidRDefault="00A21A0B">
      <w:pPr>
        <w:pStyle w:val="BodyText"/>
        <w:spacing w:before="102"/>
      </w:pPr>
    </w:p>
    <w:p w14:paraId="55B348EE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5A01A2EF" w14:textId="77777777" w:rsidR="00A21A0B" w:rsidRDefault="00A21A0B">
      <w:pPr>
        <w:pStyle w:val="BodyText"/>
        <w:spacing w:before="102"/>
      </w:pPr>
    </w:p>
    <w:p w14:paraId="0BD487D0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736AF9FF" w14:textId="77777777" w:rsidR="00A21A0B" w:rsidRDefault="00A21A0B">
      <w:pPr>
        <w:pStyle w:val="BodyText"/>
        <w:spacing w:before="102"/>
      </w:pPr>
    </w:p>
    <w:p w14:paraId="6A0597C2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39BCB82" w14:textId="77777777" w:rsidR="00A21A0B" w:rsidRDefault="00A21A0B">
      <w:pPr>
        <w:pStyle w:val="BodyText"/>
        <w:spacing w:before="102"/>
      </w:pPr>
    </w:p>
    <w:p w14:paraId="3ADB38DB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07210281" w14:textId="77777777" w:rsidR="00A21A0B" w:rsidRDefault="00A21A0B">
      <w:pPr>
        <w:pStyle w:val="BodyText"/>
        <w:spacing w:before="102"/>
      </w:pPr>
    </w:p>
    <w:p w14:paraId="1869B348" w14:textId="77777777" w:rsidR="00A21A0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2A0F8F46" w14:textId="77777777" w:rsidR="00A21A0B" w:rsidRDefault="00A21A0B">
      <w:pPr>
        <w:pStyle w:val="ListParagraph"/>
        <w:rPr>
          <w:rFonts w:ascii="Arial MT"/>
          <w:sz w:val="21"/>
        </w:rPr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31F83A29" w14:textId="77777777" w:rsidR="00A21A0B" w:rsidRDefault="00A21A0B">
      <w:pPr>
        <w:pStyle w:val="BodyText"/>
        <w:spacing w:before="313"/>
        <w:rPr>
          <w:sz w:val="30"/>
        </w:rPr>
      </w:pPr>
    </w:p>
    <w:p w14:paraId="1ADC068C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05F3DF90" w14:textId="302BD261" w:rsidR="00A21A0B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purpose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establish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regulatory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legal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compliance </w:t>
      </w:r>
      <w:r>
        <w:rPr>
          <w:color w:val="37495C"/>
          <w:spacing w:val="-2"/>
        </w:rPr>
        <w:t>requirements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accordance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standards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27001:2022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standards.</w:t>
      </w:r>
    </w:p>
    <w:p w14:paraId="77D43B5A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23F5D3B3" w14:textId="60155634" w:rsidR="00A21A0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 document is applicable to all </w:t>
      </w:r>
      <w:r w:rsidR="00EA29F9">
        <w:rPr>
          <w:color w:val="37495C"/>
        </w:rPr>
        <w:t>Drivio</w:t>
      </w:r>
      <w:r>
        <w:rPr>
          <w:color w:val="37495C"/>
        </w:rPr>
        <w:t>’s processes and operations that are within the scope of the 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Policy).</w:t>
      </w:r>
    </w:p>
    <w:p w14:paraId="28C73200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7CD5F7C6" w14:textId="620D3A41" w:rsidR="00A21A0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</w:rPr>
        <w:t xml:space="preserve">The information security management system of </w:t>
      </w:r>
      <w:r w:rsidR="00EA29F9">
        <w:rPr>
          <w:color w:val="37495C"/>
        </w:rPr>
        <w:t>Drivio</w:t>
      </w:r>
      <w:r>
        <w:rPr>
          <w:color w:val="37495C"/>
        </w:rPr>
        <w:t xml:space="preserve"> shall be established and operated with due consideration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statutory,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regulatory,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contractual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obligations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well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specific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requirements.</w:t>
      </w:r>
    </w:p>
    <w:p w14:paraId="378F559A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1"/>
        </w:rPr>
        <w:t xml:space="preserve">Compliance </w:t>
      </w:r>
      <w:r>
        <w:rPr>
          <w:color w:val="37495C"/>
          <w:spacing w:val="-2"/>
        </w:rPr>
        <w:t>Policy</w:t>
      </w:r>
    </w:p>
    <w:p w14:paraId="10D3B35D" w14:textId="77777777" w:rsidR="00A21A0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Identification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Legislations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Compliance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Requirements</w:t>
      </w:r>
    </w:p>
    <w:p w14:paraId="2494B607" w14:textId="77777777" w:rsidR="00A21A0B" w:rsidRDefault="00A21A0B">
      <w:pPr>
        <w:pStyle w:val="BodyText"/>
        <w:spacing w:before="46"/>
        <w:rPr>
          <w:rFonts w:ascii="Arial"/>
          <w:b/>
          <w:sz w:val="24"/>
        </w:rPr>
      </w:pPr>
    </w:p>
    <w:p w14:paraId="7817E9B4" w14:textId="42BB6034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relevant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statutory,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regulatory,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requirements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explicitly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defined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 documented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 w:rsidR="00EA29F9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procedures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encompass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adhere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applicable laws where applicable. Documentation of the requirements is mandatory for ISO 27001</w:t>
      </w:r>
      <w:r>
        <w:rPr>
          <w:color w:val="37495C"/>
          <w:spacing w:val="-2"/>
        </w:rPr>
        <w:t>.</w:t>
      </w:r>
    </w:p>
    <w:p w14:paraId="486DA350" w14:textId="77777777" w:rsidR="00A21A0B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Intellectual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Property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Rights</w:t>
      </w:r>
    </w:p>
    <w:p w14:paraId="311F16E5" w14:textId="77777777" w:rsidR="00A21A0B" w:rsidRDefault="00A21A0B">
      <w:pPr>
        <w:pStyle w:val="BodyText"/>
        <w:spacing w:before="46"/>
        <w:rPr>
          <w:rFonts w:ascii="Arial"/>
          <w:b/>
          <w:sz w:val="24"/>
        </w:rPr>
      </w:pPr>
    </w:p>
    <w:p w14:paraId="10BE1913" w14:textId="7B790C14" w:rsidR="00A21A0B" w:rsidRDefault="00EA29F9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>Drivio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shall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comply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with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the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terms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and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conditions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and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license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requirements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of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copyrighted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>software,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2"/>
        </w:rPr>
        <w:t xml:space="preserve">client </w:t>
      </w:r>
      <w:r w:rsidR="00000000">
        <w:rPr>
          <w:color w:val="37495C"/>
          <w:spacing w:val="-6"/>
        </w:rPr>
        <w:t>intellectual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property,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or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any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other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proprietary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information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used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within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the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organization.</w:t>
      </w:r>
    </w:p>
    <w:p w14:paraId="67D4A51F" w14:textId="77777777" w:rsidR="00A21A0B" w:rsidRDefault="00A21A0B">
      <w:pPr>
        <w:pStyle w:val="BodyText"/>
        <w:spacing w:before="30"/>
      </w:pPr>
    </w:p>
    <w:p w14:paraId="63CF9171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Records</w:t>
      </w:r>
    </w:p>
    <w:p w14:paraId="2D0B8D92" w14:textId="77777777" w:rsidR="00A21A0B" w:rsidRDefault="00A21A0B">
      <w:pPr>
        <w:pStyle w:val="BodyText"/>
        <w:spacing w:before="177"/>
        <w:rPr>
          <w:rFonts w:ascii="Arial"/>
          <w:b/>
        </w:rPr>
      </w:pPr>
    </w:p>
    <w:p w14:paraId="2F42D4A2" w14:textId="142796E9" w:rsidR="00A21A0B" w:rsidRDefault="00EA29F9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>Drivio</w:t>
      </w:r>
      <w:r w:rsidR="00000000">
        <w:rPr>
          <w:color w:val="37495C"/>
          <w:spacing w:val="-2"/>
        </w:rPr>
        <w:t>’s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records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related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>to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information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>security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shall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be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>protected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from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>loss,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destruction,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  <w:spacing w:val="-2"/>
        </w:rPr>
        <w:t>falsification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in </w:t>
      </w:r>
      <w:r w:rsidR="00000000">
        <w:rPr>
          <w:color w:val="37495C"/>
          <w:spacing w:val="-6"/>
        </w:rPr>
        <w:t>accordance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with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statutory,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regulatory,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contractual,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and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business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>requirements.</w:t>
      </w:r>
    </w:p>
    <w:p w14:paraId="31E42657" w14:textId="77777777" w:rsidR="00A21A0B" w:rsidRDefault="00A21A0B">
      <w:pPr>
        <w:pStyle w:val="BodyText"/>
        <w:spacing w:before="45"/>
      </w:pPr>
    </w:p>
    <w:p w14:paraId="189FA921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</w:p>
    <w:p w14:paraId="40282271" w14:textId="77777777" w:rsidR="00A21A0B" w:rsidRDefault="00A21A0B">
      <w:pPr>
        <w:pStyle w:val="Heading4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5EBE1F84" w14:textId="77777777" w:rsidR="00A21A0B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6"/>
        </w:rPr>
        <w:lastRenderedPageBreak/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privacy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legislation,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regulations,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applicable, </w:t>
      </w:r>
      <w:r>
        <w:rPr>
          <w:color w:val="37495C"/>
          <w:spacing w:val="-2"/>
        </w:rPr>
        <w:t>contractual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clauses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business</w:t>
      </w:r>
    </w:p>
    <w:p w14:paraId="3ECBFC52" w14:textId="77777777" w:rsidR="00A21A0B" w:rsidRDefault="00A21A0B">
      <w:pPr>
        <w:pStyle w:val="BodyText"/>
        <w:spacing w:before="45"/>
      </w:pPr>
    </w:p>
    <w:p w14:paraId="329BA8D0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Prevention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Facilities</w:t>
      </w:r>
    </w:p>
    <w:p w14:paraId="18A7F0EE" w14:textId="77777777" w:rsidR="00A21A0B" w:rsidRDefault="00A21A0B">
      <w:pPr>
        <w:pStyle w:val="BodyText"/>
        <w:spacing w:before="162"/>
        <w:rPr>
          <w:rFonts w:ascii="Arial"/>
          <w:b/>
        </w:rPr>
      </w:pPr>
    </w:p>
    <w:p w14:paraId="7DD2AB3B" w14:textId="77777777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facilities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accordance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policies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detailed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document,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>Acceptable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Conduct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taken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 </w:t>
      </w:r>
      <w:r>
        <w:rPr>
          <w:color w:val="37495C"/>
        </w:rPr>
        <w:t>violations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these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policies</w:t>
      </w:r>
    </w:p>
    <w:p w14:paraId="15FFEF4C" w14:textId="77777777" w:rsidR="00A21A0B" w:rsidRDefault="00A21A0B">
      <w:pPr>
        <w:pStyle w:val="BodyText"/>
        <w:spacing w:before="45"/>
      </w:pPr>
    </w:p>
    <w:p w14:paraId="168BE9A3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Policies,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Standards,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Compliance</w:t>
      </w:r>
    </w:p>
    <w:p w14:paraId="108EE071" w14:textId="77777777" w:rsidR="00A21A0B" w:rsidRDefault="00A21A0B">
      <w:pPr>
        <w:pStyle w:val="BodyText"/>
        <w:spacing w:before="162"/>
        <w:rPr>
          <w:rFonts w:ascii="Arial"/>
          <w:b/>
        </w:rPr>
      </w:pPr>
    </w:p>
    <w:p w14:paraId="54451ACD" w14:textId="77777777" w:rsidR="00A21A0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2"/>
        </w:rPr>
        <w:t>Department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heads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correctly </w:t>
      </w:r>
      <w:r>
        <w:rPr>
          <w:color w:val="37495C"/>
          <w:spacing w:val="-4"/>
        </w:rPr>
        <w:t>carried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achieve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compliance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standards</w:t>
      </w:r>
    </w:p>
    <w:p w14:paraId="7A221CCF" w14:textId="77777777" w:rsidR="00A21A0B" w:rsidRDefault="00A21A0B">
      <w:pPr>
        <w:pStyle w:val="BodyText"/>
        <w:spacing w:before="45"/>
      </w:pPr>
    </w:p>
    <w:p w14:paraId="09B83873" w14:textId="77777777" w:rsidR="00A21A0B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Audit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Considerations</w:t>
      </w:r>
    </w:p>
    <w:p w14:paraId="7B5A4201" w14:textId="77777777" w:rsidR="00A21A0B" w:rsidRDefault="00A21A0B">
      <w:pPr>
        <w:pStyle w:val="BodyText"/>
        <w:spacing w:before="177"/>
        <w:rPr>
          <w:rFonts w:ascii="Arial"/>
          <w:b/>
        </w:rPr>
      </w:pPr>
    </w:p>
    <w:p w14:paraId="50A32356" w14:textId="77035341" w:rsidR="00A21A0B" w:rsidRDefault="00EA29F9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>Drivio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shall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conduct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periodic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audits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by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competent,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independent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parties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ensure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compliance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>with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information security policies, procedures, standards, and guidelines. Formal procedures shall be developed for planning </w:t>
      </w:r>
      <w:r w:rsidR="00000000">
        <w:rPr>
          <w:color w:val="37495C"/>
          <w:spacing w:val="-4"/>
        </w:rPr>
        <w:t xml:space="preserve">and reporting audits, as well as addressing audit findings and implementing prompt and accurate remedial </w:t>
      </w:r>
      <w:r w:rsidR="00000000">
        <w:rPr>
          <w:color w:val="37495C"/>
          <w:spacing w:val="-2"/>
        </w:rPr>
        <w:t>actions.</w:t>
      </w:r>
    </w:p>
    <w:p w14:paraId="1D8F8791" w14:textId="77777777" w:rsidR="00A21A0B" w:rsidRDefault="00000000">
      <w:pPr>
        <w:pStyle w:val="BodyText"/>
        <w:spacing w:before="21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6A41C05" wp14:editId="20D3C91B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>Audit requirements and activities involving checks on operational systems shall be carefully planned 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agreed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upon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minimize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disruptions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processes.</w:t>
      </w:r>
    </w:p>
    <w:p w14:paraId="265079AE" w14:textId="77777777" w:rsidR="00A21A0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7D6C9C0" wp14:editId="0606CCC1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tools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protected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prevent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possible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misuse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or </w:t>
      </w:r>
      <w:r>
        <w:rPr>
          <w:color w:val="37495C"/>
          <w:spacing w:val="-2"/>
        </w:rPr>
        <w:t>compromise.</w:t>
      </w:r>
    </w:p>
    <w:p w14:paraId="7858BDEE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F7B5CBA" w14:textId="77777777" w:rsidR="00A21A0B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3AA142C8" w14:textId="77777777" w:rsidR="00A21A0B" w:rsidRDefault="00A21A0B">
      <w:pPr>
        <w:pStyle w:val="BodyText"/>
        <w:spacing w:before="78"/>
      </w:pPr>
    </w:p>
    <w:p w14:paraId="578BCC32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9257654" w14:textId="77777777" w:rsidR="00A21A0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D393807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Responsibilities</w:t>
      </w:r>
    </w:p>
    <w:p w14:paraId="37273145" w14:textId="77777777" w:rsidR="00A21A0B" w:rsidRDefault="00A21A0B">
      <w:pPr>
        <w:pStyle w:val="Heading2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7599FDE7" w14:textId="77777777" w:rsidR="00A21A0B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2"/>
        </w:rPr>
        <w:lastRenderedPageBreak/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2FAE7EF4" w14:textId="77777777" w:rsidR="00A21A0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Schedule</w:t>
      </w:r>
    </w:p>
    <w:p w14:paraId="5449302E" w14:textId="77777777" w:rsidR="00A21A0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16CA30E0" w14:textId="77777777" w:rsidR="00A21A0B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DE9C148" wp14:editId="1BA8D7B3">
                <wp:simplePos x="0" y="0"/>
                <wp:positionH relativeFrom="page">
                  <wp:posOffset>790574</wp:posOffset>
                </wp:positionH>
                <wp:positionV relativeFrom="paragraph">
                  <wp:posOffset>181467</wp:posOffset>
                </wp:positionV>
                <wp:extent cx="6010275" cy="190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A1FDF" id="Group 9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">
                <v:shape id="Graphic 10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" path="m6010274,9524l,9524,,,6010274,r,9524xe" fillcolor="#999" stroked="f">
                  <v:path arrowok="t"/>
                </v:shape>
                <v:shape id="Graphic 11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" path="m6010275,r-9525,9525l,9525r,9525l6000750,19050r9525,l6010275,9525r,-9525xe" fillcolor="#ededed" stroked="f">
                  <v:path arrowok="t"/>
                </v:shape>
                <v:shape id="Graphic 1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C1C4E2" w14:textId="77777777" w:rsidR="00A21A0B" w:rsidRDefault="00A21A0B">
      <w:pPr>
        <w:pStyle w:val="BodyText"/>
        <w:spacing w:before="26"/>
      </w:pPr>
    </w:p>
    <w:p w14:paraId="55AB0531" w14:textId="77777777" w:rsidR="00A21A0B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Compliance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1CF302A4" w14:textId="77777777" w:rsidR="00A21A0B" w:rsidRDefault="00A21A0B">
      <w:pPr>
        <w:pStyle w:val="BodyText"/>
        <w:jc w:val="both"/>
        <w:sectPr w:rsidR="00A21A0B">
          <w:pgSz w:w="11970" w:h="16860"/>
          <w:pgMar w:top="1640" w:right="1133" w:bottom="560" w:left="1133" w:header="855" w:footer="375" w:gutter="0"/>
          <w:cols w:space="720"/>
        </w:sectPr>
      </w:pPr>
    </w:p>
    <w:p w14:paraId="31B91F40" w14:textId="77777777" w:rsidR="00A21A0B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25F0B3A4" w14:textId="77777777" w:rsidR="00A21A0B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67C120" wp14:editId="2268ACF6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FEA12" id="Graphic 13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1E2868CE" w14:textId="77777777" w:rsidR="00A21A0B" w:rsidRDefault="00A21A0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21A0B" w14:paraId="7B9ABF6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6640A38" w14:textId="77777777" w:rsidR="00A21A0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6E8D864" w14:textId="77777777" w:rsidR="00A21A0B" w:rsidRDefault="00A21A0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DC24A33" w14:textId="77777777" w:rsidR="00A21A0B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41A54026" w14:textId="5435825D" w:rsidR="00A21A0B" w:rsidRDefault="00183C3B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7AAEBFB1" w14:textId="77777777" w:rsidR="00A21A0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AD15BC" wp14:editId="22278007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CDA6" id="Graphic 16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21A0B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861A5" w14:textId="77777777" w:rsidR="008B0A08" w:rsidRDefault="008B0A08">
      <w:r>
        <w:separator/>
      </w:r>
    </w:p>
  </w:endnote>
  <w:endnote w:type="continuationSeparator" w:id="0">
    <w:p w14:paraId="5715E62B" w14:textId="77777777" w:rsidR="008B0A08" w:rsidRDefault="008B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5ADD1" w14:textId="0ACD68C4" w:rsidR="00A21A0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686D0FA9" wp14:editId="3AFEC4B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7CBE1" w14:textId="77777777" w:rsidR="00A21A0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D0FA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4917CBE1" w14:textId="77777777" w:rsidR="00A21A0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5ACDD07C" wp14:editId="24C418B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C2D7F" w14:textId="77777777" w:rsidR="00A21A0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CDD07C" id="Textbox 4" o:spid="_x0000_s1028" type="#_x0000_t202" style="position:absolute;margin-left:248.5pt;margin-top:813.15pt;width:61.2pt;height:10.4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4E4C2D7F" w14:textId="77777777" w:rsidR="00A21A0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A5107" w14:textId="77777777" w:rsidR="008B0A08" w:rsidRDefault="008B0A08">
      <w:r>
        <w:separator/>
      </w:r>
    </w:p>
  </w:footnote>
  <w:footnote w:type="continuationSeparator" w:id="0">
    <w:p w14:paraId="1F298022" w14:textId="77777777" w:rsidR="008B0A08" w:rsidRDefault="008B0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647F" w14:textId="5FFC74AD" w:rsidR="00A21A0B" w:rsidRDefault="00C2316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708FEE95" wp14:editId="4EC2BA21">
              <wp:simplePos x="0" y="0"/>
              <wp:positionH relativeFrom="page">
                <wp:posOffset>6381750</wp:posOffset>
              </wp:positionH>
              <wp:positionV relativeFrom="page">
                <wp:posOffset>381000</wp:posOffset>
              </wp:positionV>
              <wp:extent cx="502284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3A3FD" w14:textId="1886865F" w:rsidR="00A21A0B" w:rsidRPr="00C23167" w:rsidRDefault="00C2316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C23167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FEE9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5pt;margin-top:30pt;width:39.55pt;height:18pt;z-index:-2516613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" filled="f" stroked="f">
              <v:textbox inset="0,0,0,0">
                <w:txbxContent>
                  <w:p w14:paraId="5813A3FD" w14:textId="1886865F" w:rsidR="00A21A0B" w:rsidRPr="00C23167" w:rsidRDefault="00C2316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C23167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31E2941B" wp14:editId="0A0F1A1C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2515" cy="209550"/>
          <wp:effectExtent l="0" t="0" r="0" b="0"/>
          <wp:wrapTopAndBottom/>
          <wp:docPr id="1332708176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30D37"/>
    <w:multiLevelType w:val="multilevel"/>
    <w:tmpl w:val="F126CC2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390369CA"/>
    <w:multiLevelType w:val="hybridMultilevel"/>
    <w:tmpl w:val="5A6C56AA"/>
    <w:lvl w:ilvl="0" w:tplc="3ACC10FE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222AE84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ED89C0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A6C71DE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DFC40F2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E2C047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188417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65E8F022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E4449ACA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54759977">
    <w:abstractNumId w:val="0"/>
  </w:num>
  <w:num w:numId="2" w16cid:durableId="132208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A0B"/>
    <w:rsid w:val="00183C3B"/>
    <w:rsid w:val="004C6768"/>
    <w:rsid w:val="008B0A08"/>
    <w:rsid w:val="00A21A0B"/>
    <w:rsid w:val="00C23167"/>
    <w:rsid w:val="00E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84B1E"/>
  <w15:docId w15:val="{E0535073-38E5-452F-9B4F-52024E8A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6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C23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16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23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16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2025-04-04T04:42:00Z</dcterms:created>
  <dcterms:modified xsi:type="dcterms:W3CDTF">2025-04-04T06:18:00Z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