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D97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2525B1D" w14:textId="77777777" w:rsidR="000D4414" w:rsidRDefault="000D4414">
      <w:pPr>
        <w:pStyle w:val="BodyText"/>
        <w:rPr>
          <w:rFonts w:ascii="Times New Roman"/>
          <w:sz w:val="20"/>
        </w:rPr>
      </w:pPr>
    </w:p>
    <w:p w14:paraId="3C7E45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32BAB36" w14:textId="77777777" w:rsidR="000D4414" w:rsidRDefault="000D4414">
      <w:pPr>
        <w:pStyle w:val="BodyText"/>
        <w:rPr>
          <w:rFonts w:ascii="Times New Roman"/>
          <w:sz w:val="20"/>
        </w:rPr>
      </w:pPr>
    </w:p>
    <w:p w14:paraId="4D5405E4" w14:textId="77777777" w:rsidR="000D4414" w:rsidRDefault="000D4414">
      <w:pPr>
        <w:pStyle w:val="BodyText"/>
        <w:rPr>
          <w:rFonts w:ascii="Times New Roman"/>
          <w:sz w:val="20"/>
        </w:rPr>
      </w:pPr>
    </w:p>
    <w:p w14:paraId="2B72DC6A" w14:textId="77777777" w:rsidR="000D4414" w:rsidRDefault="000D4414">
      <w:pPr>
        <w:pStyle w:val="BodyText"/>
        <w:rPr>
          <w:rFonts w:ascii="Times New Roman"/>
          <w:sz w:val="20"/>
        </w:rPr>
      </w:pPr>
    </w:p>
    <w:p w14:paraId="707E8727" w14:textId="77777777" w:rsidR="000D4414" w:rsidRDefault="000D4414">
      <w:pPr>
        <w:pStyle w:val="BodyText"/>
        <w:rPr>
          <w:rFonts w:ascii="Times New Roman"/>
          <w:sz w:val="20"/>
        </w:rPr>
      </w:pPr>
    </w:p>
    <w:p w14:paraId="4113C94C" w14:textId="77777777" w:rsidR="000D4414" w:rsidRDefault="000D4414">
      <w:pPr>
        <w:pStyle w:val="BodyText"/>
        <w:rPr>
          <w:rFonts w:ascii="Times New Roman"/>
          <w:sz w:val="20"/>
        </w:rPr>
      </w:pPr>
    </w:p>
    <w:p w14:paraId="2F1E32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347B2362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0947C8" w14:textId="77777777" w:rsidR="000D4414" w:rsidRDefault="000D4414">
      <w:pPr>
        <w:pStyle w:val="BodyText"/>
        <w:rPr>
          <w:rFonts w:ascii="Times New Roman"/>
          <w:sz w:val="20"/>
        </w:rPr>
      </w:pPr>
    </w:p>
    <w:p w14:paraId="4613B4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EF1BE1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0D79AD" w14:textId="77777777" w:rsidR="000D4414" w:rsidRDefault="000D4414">
      <w:pPr>
        <w:pStyle w:val="BodyText"/>
        <w:rPr>
          <w:rFonts w:ascii="Times New Roman"/>
          <w:sz w:val="20"/>
        </w:rPr>
      </w:pPr>
    </w:p>
    <w:p w14:paraId="2C01D4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5D38F6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6D4C6611" w14:textId="7D942BAD" w:rsidR="000D4414" w:rsidRDefault="00841D0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82A9F39" wp14:editId="1FC5333C">
            <wp:simplePos x="0" y="0"/>
            <wp:positionH relativeFrom="column">
              <wp:posOffset>2080895</wp:posOffset>
            </wp:positionH>
            <wp:positionV relativeFrom="paragraph">
              <wp:posOffset>260350</wp:posOffset>
            </wp:positionV>
            <wp:extent cx="1998980" cy="390525"/>
            <wp:effectExtent l="0" t="0" r="1270" b="9525"/>
            <wp:wrapTopAndBottom/>
            <wp:docPr id="1034108237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5677E" w14:textId="3E7DDD00" w:rsidR="000D4414" w:rsidRDefault="000D4414" w:rsidP="00841D0C">
      <w:pPr>
        <w:pStyle w:val="BodyText"/>
        <w:rPr>
          <w:rFonts w:ascii="Times New Roman"/>
          <w:sz w:val="20"/>
        </w:rPr>
      </w:pPr>
    </w:p>
    <w:p w14:paraId="0C303BE5" w14:textId="77777777" w:rsidR="000D4414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3176820E" w14:textId="6B4B3739" w:rsidR="000D441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2A681FF7" w14:textId="77777777" w:rsidR="000D4414" w:rsidRDefault="000D4414">
      <w:pPr>
        <w:pStyle w:val="BodyText"/>
        <w:jc w:val="center"/>
        <w:sectPr w:rsidR="000D4414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79F0824" w14:textId="77777777" w:rsidR="000D4414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2B083CDF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6141126" w14:textId="77777777" w:rsidR="000D4414" w:rsidRDefault="000D4414">
      <w:pPr>
        <w:pStyle w:val="BodyText"/>
        <w:spacing w:before="102"/>
      </w:pPr>
    </w:p>
    <w:p w14:paraId="7AE2CC59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9C661C0" w14:textId="77777777" w:rsidR="000D4414" w:rsidRDefault="000D4414">
      <w:pPr>
        <w:pStyle w:val="BodyText"/>
        <w:spacing w:before="102"/>
      </w:pPr>
    </w:p>
    <w:p w14:paraId="7AA0E07B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8D0D7CE" w14:textId="77777777" w:rsidR="000D4414" w:rsidRDefault="000D4414">
      <w:pPr>
        <w:pStyle w:val="BodyText"/>
        <w:spacing w:before="102"/>
      </w:pPr>
    </w:p>
    <w:p w14:paraId="4EF3BCE5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Data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Definitions</w:t>
      </w:r>
    </w:p>
    <w:p w14:paraId="77A28CD5" w14:textId="77777777" w:rsidR="000D4414" w:rsidRDefault="000D4414">
      <w:pPr>
        <w:pStyle w:val="BodyText"/>
        <w:spacing w:before="102"/>
      </w:pPr>
    </w:p>
    <w:p w14:paraId="3201B9F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0747486B" w14:textId="77777777" w:rsidR="000D4414" w:rsidRDefault="000D4414">
      <w:pPr>
        <w:pStyle w:val="BodyText"/>
        <w:spacing w:before="102"/>
      </w:pPr>
    </w:p>
    <w:p w14:paraId="54B1D9A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45F6EE7F" w14:textId="77777777" w:rsidR="000D4414" w:rsidRDefault="000D4414">
      <w:pPr>
        <w:pStyle w:val="BodyText"/>
        <w:spacing w:before="102"/>
      </w:pPr>
    </w:p>
    <w:p w14:paraId="2D286564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1C66C59" w14:textId="77777777" w:rsidR="000D4414" w:rsidRDefault="000D4414">
      <w:pPr>
        <w:pStyle w:val="BodyText"/>
        <w:spacing w:before="102"/>
      </w:pPr>
    </w:p>
    <w:p w14:paraId="34373C98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461C57C8" w14:textId="77777777" w:rsidR="000D4414" w:rsidRDefault="000D4414">
      <w:pPr>
        <w:pStyle w:val="BodyText"/>
        <w:spacing w:before="102"/>
      </w:pPr>
    </w:p>
    <w:p w14:paraId="486065DA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5304000" w14:textId="77777777" w:rsidR="000D4414" w:rsidRDefault="000D4414">
      <w:pPr>
        <w:pStyle w:val="ListParagraph"/>
        <w:rPr>
          <w:rFonts w:ascii="Arial MT"/>
          <w:sz w:val="21"/>
        </w:rPr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71417BE" w14:textId="77777777" w:rsidR="000D4414" w:rsidRDefault="000D4414">
      <w:pPr>
        <w:pStyle w:val="BodyText"/>
        <w:spacing w:before="313"/>
        <w:rPr>
          <w:sz w:val="30"/>
        </w:rPr>
      </w:pPr>
    </w:p>
    <w:p w14:paraId="78DFA265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Objective</w:t>
      </w:r>
    </w:p>
    <w:p w14:paraId="3665FCBF" w14:textId="159613CB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The Data Classification Policy provides a way to categorize any data processed by the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 staff, software,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establish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framework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classifying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sensitivity, </w:t>
      </w:r>
      <w:r>
        <w:rPr>
          <w:color w:val="37495C"/>
          <w:spacing w:val="-6"/>
        </w:rPr>
        <w:t xml:space="preserve">value, and criticality to the organization. By understanding the types of available data, their classification, and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level,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able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map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protection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needed.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clarity </w:t>
      </w:r>
      <w:r>
        <w:rPr>
          <w:color w:val="37495C"/>
          <w:spacing w:val="-4"/>
        </w:rPr>
        <w:t>ensures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secured.</w:t>
      </w:r>
    </w:p>
    <w:p w14:paraId="019DEF33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22EE39C4" w14:textId="69ACB8B3" w:rsidR="000D441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handled,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stored,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transmitted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  <w:spacing w:val="-8"/>
        </w:rPr>
        <w:t xml:space="preserve"> 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staff.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owners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assign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appropriate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 </w:t>
      </w:r>
      <w:r>
        <w:rPr>
          <w:color w:val="37495C"/>
          <w:spacing w:val="-2"/>
        </w:rPr>
        <w:t>required.</w:t>
      </w:r>
    </w:p>
    <w:p w14:paraId="282ADD90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0F8295A0" w14:textId="0D1EC3FA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Each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841D0C">
        <w:rPr>
          <w:color w:val="37495C"/>
          <w:spacing w:val="-4"/>
        </w:rPr>
        <w:t>Drivio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reviewing,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adhering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handling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according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levels defined below. The Data Classification definitions below provide a list of various types of </w:t>
      </w:r>
      <w:r>
        <w:rPr>
          <w:color w:val="37495C"/>
          <w:spacing w:val="-2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levels.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difficulty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identifying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element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uncertainty </w:t>
      </w:r>
      <w:r>
        <w:rPr>
          <w:color w:val="37495C"/>
        </w:rPr>
        <w:t>regarding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handling,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individuals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encouraged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>contact</w:t>
      </w:r>
      <w:r>
        <w:rPr>
          <w:color w:val="37495C"/>
          <w:spacing w:val="-19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6"/>
        </w:rPr>
        <w:t>'s Information Security Officer for guidance and assistance.</w:t>
      </w:r>
    </w:p>
    <w:p w14:paraId="1FB2CEB7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Classification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Definitions</w:t>
      </w:r>
    </w:p>
    <w:p w14:paraId="29B10B6D" w14:textId="6F6F097C" w:rsidR="000D4414" w:rsidRDefault="00841D0C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Drivio</w:t>
      </w:r>
      <w:r w:rsidR="00000000">
        <w:rPr>
          <w:color w:val="37495C"/>
          <w:spacing w:val="-8"/>
        </w:rPr>
        <w:t>’s data is classified as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>follows:</w:t>
      </w:r>
    </w:p>
    <w:p w14:paraId="081014A1" w14:textId="77777777" w:rsidR="000D4414" w:rsidRDefault="000D4414">
      <w:pPr>
        <w:pStyle w:val="BodyText"/>
        <w:spacing w:before="74"/>
      </w:pPr>
    </w:p>
    <w:p w14:paraId="6BF40CE9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>Public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Data</w:t>
      </w:r>
    </w:p>
    <w:p w14:paraId="0CA0337B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78E3B60B" w14:textId="32FEC84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This data or information may be shared with any person, organization, or system regardless of their </w:t>
      </w:r>
      <w:r>
        <w:rPr>
          <w:color w:val="37495C"/>
          <w:spacing w:val="-8"/>
        </w:rPr>
        <w:t>relationship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  <w:spacing w:val="-8"/>
        </w:rPr>
        <w:t>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limited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public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consumption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but </w:t>
      </w:r>
      <w:r>
        <w:rPr>
          <w:color w:val="37495C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special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kind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safeguarding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6"/>
        </w:rPr>
        <w:t>disclosure.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distribution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expose</w:t>
      </w:r>
      <w:r>
        <w:rPr>
          <w:color w:val="37495C"/>
          <w:spacing w:val="-22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6"/>
        </w:rPr>
        <w:t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harm.</w:t>
      </w:r>
    </w:p>
    <w:p w14:paraId="52CBC552" w14:textId="77777777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>Examples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Public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blogs,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websites,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releases,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marketing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collaterals, </w:t>
      </w:r>
      <w:r>
        <w:rPr>
          <w:color w:val="37495C"/>
        </w:rPr>
        <w:t>career pages, etc.</w:t>
      </w:r>
    </w:p>
    <w:p w14:paraId="6E5DC868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1EDE3405" w14:textId="77777777" w:rsidR="000D4414" w:rsidRDefault="000D4414">
      <w:pPr>
        <w:pStyle w:val="Heading3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4D7E6F92" w14:textId="5745EB50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>This data shall be accessible by all staff within</w:t>
      </w:r>
      <w:r>
        <w:rPr>
          <w:color w:val="37495C"/>
          <w:spacing w:val="-3"/>
        </w:rPr>
        <w:t xml:space="preserve"> </w:t>
      </w:r>
      <w:r w:rsidR="00841D0C">
        <w:rPr>
          <w:color w:val="37495C"/>
        </w:rPr>
        <w:t>Drivio</w:t>
      </w:r>
      <w:r>
        <w:rPr>
          <w:color w:val="37495C"/>
        </w:rPr>
        <w:t xml:space="preserve"> and may be required for the smooth operational </w:t>
      </w:r>
      <w:r>
        <w:rPr>
          <w:color w:val="37495C"/>
          <w:spacing w:val="-6"/>
        </w:rPr>
        <w:t>functioning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available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 </w:t>
      </w:r>
      <w:r>
        <w:rPr>
          <w:color w:val="37495C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shared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requested.</w:t>
      </w:r>
    </w:p>
    <w:p w14:paraId="068B0005" w14:textId="77777777" w:rsidR="000D4414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Examples of Company Internal Data include Information Security Policies &amp; Procedures, HR Policies, Leave </w:t>
      </w:r>
      <w:r>
        <w:rPr>
          <w:color w:val="37495C"/>
          <w:spacing w:val="-4"/>
        </w:rPr>
        <w:t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&amp;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Holiday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Lists,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Operational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etc.</w:t>
      </w:r>
    </w:p>
    <w:p w14:paraId="1D8C7A56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313E09C3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3409537C" w14:textId="2074AB0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pre-authorized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generally </w:t>
      </w:r>
      <w:r>
        <w:rPr>
          <w:color w:val="37495C"/>
          <w:spacing w:val="-8"/>
        </w:rPr>
        <w:t>available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  <w:spacing w:val="-8"/>
        </w:rPr>
        <w:t>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disclosure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financial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material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</w:rPr>
        <w:t>poses a risk to</w:t>
      </w:r>
      <w:r>
        <w:rPr>
          <w:color w:val="37495C"/>
          <w:spacing w:val="-8"/>
        </w:rPr>
        <w:t xml:space="preserve"> </w:t>
      </w:r>
      <w:r w:rsidR="00841D0C">
        <w:rPr>
          <w:color w:val="37495C"/>
        </w:rPr>
        <w:t>Drivio</w:t>
      </w:r>
      <w:r>
        <w:rPr>
          <w:color w:val="37495C"/>
        </w:rPr>
        <w:t xml:space="preserve"> if exposed. Such exposure can lead to breaking contractual obligations and may </w:t>
      </w:r>
      <w:r>
        <w:rPr>
          <w:color w:val="37495C"/>
          <w:spacing w:val="-6"/>
        </w:rPr>
        <w:t>adversely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impact</w:t>
      </w:r>
      <w:r>
        <w:rPr>
          <w:color w:val="37495C"/>
          <w:spacing w:val="-9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, its partners, employees, and eventually its customers. Such information needs to be </w:t>
      </w:r>
      <w:r>
        <w:rPr>
          <w:color w:val="37495C"/>
        </w:rPr>
        <w:t>protected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changes.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executives,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HR,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teams,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etc.</w:t>
      </w:r>
    </w:p>
    <w:p w14:paraId="64D48720" w14:textId="77777777" w:rsidR="000D4414" w:rsidRDefault="00000000">
      <w:pPr>
        <w:pStyle w:val="BodyText"/>
        <w:spacing w:before="215" w:line="372" w:lineRule="auto"/>
        <w:ind w:left="111" w:right="109"/>
        <w:jc w:val="both"/>
      </w:pPr>
      <w:r>
        <w:rPr>
          <w:color w:val="37495C"/>
        </w:rPr>
        <w:t>Examples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Company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Confidential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include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salaries,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legal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documents,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internal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product </w:t>
      </w:r>
      <w:r>
        <w:rPr>
          <w:color w:val="37495C"/>
          <w:spacing w:val="-4"/>
        </w:rPr>
        <w:t xml:space="preserve">specifications, customer lists, strategy documents, internal roadmaps, design documents, internal memos, </w:t>
      </w:r>
      <w:r>
        <w:rPr>
          <w:color w:val="37495C"/>
        </w:rPr>
        <w:t>emails,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etc.</w:t>
      </w:r>
    </w:p>
    <w:p w14:paraId="4850B09D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</w:p>
    <w:p w14:paraId="5A9456A4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7CCC918" w14:textId="622A1B04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adversely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affect</w:t>
      </w:r>
      <w:r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>Drivio</w:t>
      </w:r>
      <w:r>
        <w:rPr>
          <w:color w:val="37495C"/>
          <w:spacing w:val="-8"/>
        </w:rPr>
        <w:t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that </w:t>
      </w:r>
      <w:r w:rsidR="00841D0C">
        <w:rPr>
          <w:color w:val="37495C"/>
          <w:spacing w:val="-4"/>
        </w:rPr>
        <w:t>Drivio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keep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confidential,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either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agreement.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modification.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transmitted.</w:t>
      </w:r>
    </w:p>
    <w:p w14:paraId="564B4654" w14:textId="3C728443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6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violate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27"/>
        </w:rPr>
        <w:t xml:space="preserve"> </w:t>
      </w:r>
      <w:r w:rsidR="00841D0C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industry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confidence.</w:t>
      </w:r>
    </w:p>
    <w:p w14:paraId="20D5EF97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>Examples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include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provided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customers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system,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customers’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>customers),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etc.</w:t>
      </w:r>
    </w:p>
    <w:p w14:paraId="4A553CFC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</w:p>
    <w:p w14:paraId="4311742D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FA2BA04" w14:textId="564C665D" w:rsidR="000D4414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adversely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individuals.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>refers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relating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identifiable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individual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person.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includes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2"/>
        </w:rPr>
        <w:t xml:space="preserve"> </w:t>
      </w:r>
      <w:r w:rsidR="00841D0C">
        <w:rPr>
          <w:color w:val="37495C"/>
        </w:rPr>
        <w:t>Drivio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>safeguard,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(GDPR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EU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citizens’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data)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company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 protect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modification.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needs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4"/>
        </w:rPr>
        <w:t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transmitted.</w:t>
      </w:r>
    </w:p>
    <w:p w14:paraId="70C6F2DB" w14:textId="77777777" w:rsidR="000D4414" w:rsidRDefault="000D4414">
      <w:pPr>
        <w:pStyle w:val="BodyText"/>
        <w:spacing w:line="372" w:lineRule="auto"/>
        <w:jc w:val="both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B5FBFBC" w14:textId="32E2D112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Unauthorized access to such data may potentially violate the law, break contractual data protection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23"/>
        </w:rPr>
        <w:t xml:space="preserve"> </w:t>
      </w:r>
      <w:r w:rsidR="00841D0C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industry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confidence.</w:t>
      </w:r>
    </w:p>
    <w:p w14:paraId="434B52A8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>Examples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Personal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name,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email,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phone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number,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Address,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individuals, </w:t>
      </w:r>
      <w:r>
        <w:rPr>
          <w:color w:val="37495C"/>
          <w:spacing w:val="-4"/>
        </w:rPr>
        <w:t>cookies,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Health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Records,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Credit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etc.</w:t>
      </w:r>
    </w:p>
    <w:p w14:paraId="3E41D928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F34A473" w14:textId="77777777" w:rsidR="000D441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4.2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document).</w:t>
      </w:r>
    </w:p>
    <w:p w14:paraId="2195D693" w14:textId="77777777" w:rsidR="000D4414" w:rsidRDefault="000D4414">
      <w:pPr>
        <w:pStyle w:val="BodyText"/>
        <w:spacing w:before="92"/>
      </w:pPr>
    </w:p>
    <w:p w14:paraId="0C55968E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A7D6E32" w14:textId="77777777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8F95F3D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21C7704B" w14:textId="7777777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B2BAB82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555F9841" w14:textId="77777777" w:rsidR="000D441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F60E388" w14:textId="77777777" w:rsidR="000D441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1DBAFF" wp14:editId="7E9B992E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C2D53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HIs+N5FAwAA7AwAAA4AAAAAAAAAAAAAAAAALgIAAGRycy9l&#10;Mm9Eb2MueG1sUEsBAi0AFAAGAAgAAAAhAIm0Af7gAAAACgEAAA8AAAAAAAAAAAAAAAAAnwUAAGRy&#10;cy9kb3ducmV2LnhtbFBLBQYAAAAABAAEAPMAAACsBgAAAAA=&#10;">
                <v:shape id="Graphic 8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" path="m6010274,9524l,9524,,,6010274,r,9524xe" fillcolor="#999" stroked="f">
                  <v:path arrowok="t"/>
                </v:shape>
                <v:shape id="Graphic 9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1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5C427" w14:textId="77777777" w:rsidR="000D4414" w:rsidRDefault="000D4414">
      <w:pPr>
        <w:pStyle w:val="BodyText"/>
        <w:spacing w:before="26"/>
      </w:pPr>
    </w:p>
    <w:p w14:paraId="1F42EDA7" w14:textId="77777777" w:rsidR="000D4414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65A3DF35" w14:textId="77777777" w:rsidR="000D4414" w:rsidRDefault="000D4414">
      <w:pPr>
        <w:pStyle w:val="BodyText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5AB6CF4A" w14:textId="77777777" w:rsidR="000D4414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323B3E53" w14:textId="77777777" w:rsidR="000D441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508408" wp14:editId="55E5E65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E66A" id="Graphic 11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5D2B3F8" w14:textId="77777777" w:rsidR="000D4414" w:rsidRDefault="000D441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0D4414" w14:paraId="4754ABB8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4D0CFE48" w14:textId="77777777" w:rsidR="000D441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83FE01" w14:textId="77777777" w:rsidR="000D4414" w:rsidRDefault="000D441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0B42AC8" w14:textId="77777777" w:rsidR="000D441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AD9F9E5" w14:textId="029F8C3A" w:rsidR="000D4414" w:rsidRDefault="00841D0C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164C907B" w14:textId="77777777" w:rsidR="000D441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BF3008" wp14:editId="0DA2819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ADB1" id="Graphic 14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0D4414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91C20" w14:textId="77777777" w:rsidR="00E31841" w:rsidRDefault="00E31841">
      <w:r>
        <w:separator/>
      </w:r>
    </w:p>
  </w:endnote>
  <w:endnote w:type="continuationSeparator" w:id="0">
    <w:p w14:paraId="3E18BB29" w14:textId="77777777" w:rsidR="00E31841" w:rsidRDefault="00E3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57AFD" w14:textId="7DC4DE90" w:rsidR="000D44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462478FF" wp14:editId="0042AE0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6DA90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478F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1F46DA90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191AD86D" wp14:editId="35ED82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05083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AD86D" id="Textbox 4" o:spid="_x0000_s1028" type="#_x0000_t202" style="position:absolute;margin-left:248.5pt;margin-top:813.15pt;width:61.2pt;height:10.4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3205083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A4EF1" w14:textId="77777777" w:rsidR="00E31841" w:rsidRDefault="00E31841">
      <w:r>
        <w:separator/>
      </w:r>
    </w:p>
  </w:footnote>
  <w:footnote w:type="continuationSeparator" w:id="0">
    <w:p w14:paraId="6BADF16B" w14:textId="77777777" w:rsidR="00E31841" w:rsidRDefault="00E3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BFBFB" w14:textId="7DFFF122" w:rsidR="000D4414" w:rsidRDefault="00841D0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0432BF6" wp14:editId="1A6708AF">
              <wp:simplePos x="0" y="0"/>
              <wp:positionH relativeFrom="page">
                <wp:posOffset>6381750</wp:posOffset>
              </wp:positionH>
              <wp:positionV relativeFrom="page">
                <wp:posOffset>390525</wp:posOffset>
              </wp:positionV>
              <wp:extent cx="502284" cy="1714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565AF" w14:textId="50F56157" w:rsidR="000D4414" w:rsidRPr="00841D0C" w:rsidRDefault="00010D4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841D0C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32BF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30.75pt;width:39.55pt;height:13.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" filled="f" stroked="f">
              <v:textbox inset="0,0,0,0">
                <w:txbxContent>
                  <w:p w14:paraId="128565AF" w14:textId="50F56157" w:rsidR="000D4414" w:rsidRPr="00841D0C" w:rsidRDefault="00010D4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841D0C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0D47">
      <w:rPr>
        <w:noProof/>
      </w:rPr>
      <w:drawing>
        <wp:anchor distT="0" distB="0" distL="114300" distR="114300" simplePos="0" relativeHeight="251659776" behindDoc="0" locked="0" layoutInCell="1" allowOverlap="1" wp14:anchorId="41F21EAF" wp14:editId="48F4C27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6325" cy="210220"/>
          <wp:effectExtent l="0" t="0" r="0" b="0"/>
          <wp:wrapTopAndBottom/>
          <wp:docPr id="119315519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3B74"/>
    <w:multiLevelType w:val="hybridMultilevel"/>
    <w:tmpl w:val="0BF2A946"/>
    <w:lvl w:ilvl="0" w:tplc="7ECCF4F2">
      <w:start w:val="1"/>
      <w:numFmt w:val="decimal"/>
      <w:lvlText w:val="%1."/>
      <w:lvlJc w:val="left"/>
      <w:pPr>
        <w:ind w:left="712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616B01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B54C82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754463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A460D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A74EFC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918D9E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54A0CE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296465E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1036ABA"/>
    <w:multiLevelType w:val="multilevel"/>
    <w:tmpl w:val="515A73EC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67811709">
    <w:abstractNumId w:val="1"/>
  </w:num>
  <w:num w:numId="2" w16cid:durableId="188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414"/>
    <w:rsid w:val="00010D47"/>
    <w:rsid w:val="000D4414"/>
    <w:rsid w:val="00841D0C"/>
    <w:rsid w:val="00DF2317"/>
    <w:rsid w:val="00E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A480"/>
  <w15:docId w15:val="{15B99B6B-BF81-49B0-94EB-8325AA4B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D4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D4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2025-04-04T07:28:00Z</dcterms:created>
  <dcterms:modified xsi:type="dcterms:W3CDTF">2025-04-04T09:14:00Z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