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2C07C" w14:textId="77777777" w:rsidR="00FA31D6" w:rsidRDefault="00FA31D6">
      <w:pPr>
        <w:pStyle w:val="BodyText"/>
        <w:rPr>
          <w:rFonts w:ascii="Times New Roman"/>
          <w:sz w:val="20"/>
        </w:rPr>
      </w:pPr>
    </w:p>
    <w:p w14:paraId="481F0C1E" w14:textId="77777777" w:rsidR="00FA31D6" w:rsidRDefault="00FA31D6">
      <w:pPr>
        <w:pStyle w:val="BodyText"/>
        <w:rPr>
          <w:rFonts w:ascii="Times New Roman"/>
          <w:sz w:val="20"/>
        </w:rPr>
      </w:pPr>
    </w:p>
    <w:p w14:paraId="6A20C824" w14:textId="77777777" w:rsidR="00FA31D6" w:rsidRDefault="00FA31D6">
      <w:pPr>
        <w:pStyle w:val="BodyText"/>
        <w:rPr>
          <w:rFonts w:ascii="Times New Roman"/>
          <w:sz w:val="20"/>
        </w:rPr>
      </w:pPr>
    </w:p>
    <w:p w14:paraId="06AB06D7" w14:textId="77777777" w:rsidR="00FA31D6" w:rsidRDefault="00FA31D6">
      <w:pPr>
        <w:pStyle w:val="BodyText"/>
        <w:rPr>
          <w:rFonts w:ascii="Times New Roman"/>
          <w:sz w:val="20"/>
        </w:rPr>
      </w:pPr>
    </w:p>
    <w:p w14:paraId="6A321FF3" w14:textId="77777777" w:rsidR="00FA31D6" w:rsidRDefault="00FA31D6">
      <w:pPr>
        <w:pStyle w:val="BodyText"/>
        <w:rPr>
          <w:rFonts w:ascii="Times New Roman"/>
          <w:sz w:val="20"/>
        </w:rPr>
      </w:pPr>
    </w:p>
    <w:p w14:paraId="20008FCF" w14:textId="77777777" w:rsidR="00FA31D6" w:rsidRDefault="00FA31D6">
      <w:pPr>
        <w:pStyle w:val="BodyText"/>
        <w:rPr>
          <w:rFonts w:ascii="Times New Roman"/>
          <w:sz w:val="20"/>
        </w:rPr>
      </w:pPr>
    </w:p>
    <w:p w14:paraId="5099CC91" w14:textId="77777777" w:rsidR="00FA31D6" w:rsidRDefault="00FA31D6">
      <w:pPr>
        <w:pStyle w:val="BodyText"/>
        <w:rPr>
          <w:rFonts w:ascii="Times New Roman"/>
          <w:sz w:val="20"/>
        </w:rPr>
      </w:pPr>
    </w:p>
    <w:p w14:paraId="3749C4BF" w14:textId="77777777" w:rsidR="00FA31D6" w:rsidRDefault="00FA31D6">
      <w:pPr>
        <w:pStyle w:val="BodyText"/>
        <w:rPr>
          <w:rFonts w:ascii="Times New Roman"/>
          <w:sz w:val="20"/>
        </w:rPr>
      </w:pPr>
    </w:p>
    <w:p w14:paraId="240DA6B6" w14:textId="77777777" w:rsidR="00FA31D6" w:rsidRDefault="00FA31D6">
      <w:pPr>
        <w:pStyle w:val="BodyText"/>
        <w:rPr>
          <w:rFonts w:ascii="Times New Roman"/>
          <w:sz w:val="20"/>
        </w:rPr>
      </w:pPr>
    </w:p>
    <w:p w14:paraId="3AC146FF" w14:textId="77777777" w:rsidR="00FA31D6" w:rsidRDefault="00FA31D6">
      <w:pPr>
        <w:pStyle w:val="BodyText"/>
        <w:rPr>
          <w:rFonts w:ascii="Times New Roman"/>
          <w:sz w:val="20"/>
        </w:rPr>
      </w:pPr>
    </w:p>
    <w:p w14:paraId="23CD64ED" w14:textId="77777777" w:rsidR="00FA31D6" w:rsidRDefault="00FA31D6">
      <w:pPr>
        <w:pStyle w:val="BodyText"/>
        <w:rPr>
          <w:rFonts w:ascii="Times New Roman"/>
          <w:sz w:val="20"/>
        </w:rPr>
      </w:pPr>
    </w:p>
    <w:p w14:paraId="19A5AC18" w14:textId="77777777" w:rsidR="00FA31D6" w:rsidRDefault="00FA31D6">
      <w:pPr>
        <w:pStyle w:val="BodyText"/>
        <w:rPr>
          <w:rFonts w:ascii="Times New Roman"/>
          <w:sz w:val="20"/>
        </w:rPr>
      </w:pPr>
    </w:p>
    <w:p w14:paraId="03C7DFF3" w14:textId="77777777" w:rsidR="00FA31D6" w:rsidRDefault="00FA31D6">
      <w:pPr>
        <w:pStyle w:val="BodyText"/>
        <w:rPr>
          <w:rFonts w:ascii="Times New Roman"/>
          <w:sz w:val="20"/>
        </w:rPr>
      </w:pPr>
    </w:p>
    <w:p w14:paraId="25E72ED7" w14:textId="77777777" w:rsidR="00FA31D6" w:rsidRDefault="00FA31D6">
      <w:pPr>
        <w:pStyle w:val="BodyText"/>
        <w:rPr>
          <w:rFonts w:ascii="Times New Roman"/>
          <w:sz w:val="20"/>
        </w:rPr>
      </w:pPr>
    </w:p>
    <w:p w14:paraId="30FCC579" w14:textId="77777777" w:rsidR="00FA31D6" w:rsidRDefault="00FA31D6">
      <w:pPr>
        <w:pStyle w:val="BodyText"/>
        <w:rPr>
          <w:rFonts w:ascii="Times New Roman"/>
          <w:sz w:val="20"/>
        </w:rPr>
      </w:pPr>
    </w:p>
    <w:p w14:paraId="6C3084DA" w14:textId="77777777" w:rsidR="00FA31D6" w:rsidRDefault="00FA31D6">
      <w:pPr>
        <w:pStyle w:val="BodyText"/>
        <w:rPr>
          <w:rFonts w:ascii="Times New Roman"/>
          <w:sz w:val="20"/>
        </w:rPr>
      </w:pPr>
    </w:p>
    <w:p w14:paraId="1C658D7E" w14:textId="77777777" w:rsidR="00FA31D6" w:rsidRDefault="00FA31D6">
      <w:pPr>
        <w:pStyle w:val="BodyText"/>
        <w:rPr>
          <w:rFonts w:ascii="Times New Roman"/>
          <w:sz w:val="20"/>
        </w:rPr>
      </w:pPr>
    </w:p>
    <w:p w14:paraId="7EF1DCA2" w14:textId="77777777" w:rsidR="00FA31D6" w:rsidRDefault="00FA31D6">
      <w:pPr>
        <w:pStyle w:val="BodyText"/>
        <w:rPr>
          <w:rFonts w:ascii="Times New Roman"/>
          <w:sz w:val="20"/>
        </w:rPr>
      </w:pPr>
    </w:p>
    <w:p w14:paraId="1FAA2618" w14:textId="48CE4F27" w:rsidR="00FA31D6" w:rsidRDefault="00ED2196">
      <w:pPr>
        <w:pStyle w:val="BodyText"/>
        <w:spacing w:before="155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F9FF20C" wp14:editId="6ADBE006">
            <wp:simplePos x="0" y="0"/>
            <wp:positionH relativeFrom="column">
              <wp:posOffset>2204720</wp:posOffset>
            </wp:positionH>
            <wp:positionV relativeFrom="paragraph">
              <wp:posOffset>244475</wp:posOffset>
            </wp:positionV>
            <wp:extent cx="1755140" cy="342900"/>
            <wp:effectExtent l="0" t="0" r="0" b="0"/>
            <wp:wrapTopAndBottom/>
            <wp:docPr id="1973697259" name="Picture 23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42848" w14:textId="6874181F" w:rsidR="00FA31D6" w:rsidRDefault="00FA31D6">
      <w:pPr>
        <w:pStyle w:val="BodyText"/>
        <w:ind w:left="4312"/>
        <w:rPr>
          <w:rFonts w:ascii="Times New Roman"/>
          <w:sz w:val="20"/>
        </w:rPr>
      </w:pPr>
    </w:p>
    <w:p w14:paraId="320A2986" w14:textId="77777777" w:rsidR="00FA31D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Operation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4AE7CB93" w14:textId="2DBF689B" w:rsidR="00FA31D6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3979B4B3" w14:textId="77777777" w:rsidR="00FA31D6" w:rsidRDefault="00FA31D6">
      <w:pPr>
        <w:pStyle w:val="BodyText"/>
        <w:jc w:val="center"/>
        <w:sectPr w:rsidR="00FA31D6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0D15F8E5" w14:textId="77777777" w:rsidR="00FA31D6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1EFA0FB5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A39542A" w14:textId="77777777" w:rsidR="00FA31D6" w:rsidRDefault="00FA31D6">
      <w:pPr>
        <w:pStyle w:val="BodyText"/>
        <w:spacing w:before="102"/>
      </w:pPr>
    </w:p>
    <w:p w14:paraId="045EBF0E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1D42FDD" w14:textId="77777777" w:rsidR="00FA31D6" w:rsidRDefault="00FA31D6">
      <w:pPr>
        <w:pStyle w:val="BodyText"/>
        <w:spacing w:before="102"/>
      </w:pPr>
    </w:p>
    <w:p w14:paraId="043CF87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214DC80" w14:textId="77777777" w:rsidR="00FA31D6" w:rsidRDefault="00FA31D6">
      <w:pPr>
        <w:pStyle w:val="BodyText"/>
        <w:spacing w:before="102"/>
      </w:pPr>
    </w:p>
    <w:p w14:paraId="655BEA3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Operations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Polic</w:t>
      </w:r>
      <w:r>
        <w:rPr>
          <w:rFonts w:ascii="Arial MT"/>
          <w:color w:val="0000ED"/>
          <w:spacing w:val="-8"/>
          <w:sz w:val="21"/>
        </w:rPr>
        <w:t>y</w:t>
      </w:r>
    </w:p>
    <w:p w14:paraId="123570BD" w14:textId="77777777" w:rsidR="00FA31D6" w:rsidRDefault="00FA31D6">
      <w:pPr>
        <w:pStyle w:val="BodyText"/>
        <w:spacing w:before="102"/>
      </w:pPr>
    </w:p>
    <w:p w14:paraId="2732C8F2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6253ADED" w14:textId="77777777" w:rsidR="00FA31D6" w:rsidRDefault="00FA31D6">
      <w:pPr>
        <w:pStyle w:val="BodyText"/>
        <w:spacing w:before="102"/>
      </w:pPr>
    </w:p>
    <w:p w14:paraId="3F4437E9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3721C52E" w14:textId="77777777" w:rsidR="00FA31D6" w:rsidRDefault="00FA31D6">
      <w:pPr>
        <w:pStyle w:val="BodyText"/>
        <w:spacing w:before="102"/>
      </w:pPr>
    </w:p>
    <w:p w14:paraId="25963FE4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101DE0ED" w14:textId="77777777" w:rsidR="00FA31D6" w:rsidRDefault="00FA31D6">
      <w:pPr>
        <w:pStyle w:val="BodyText"/>
        <w:spacing w:before="102"/>
      </w:pPr>
    </w:p>
    <w:p w14:paraId="654AA86E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C2C76F9" w14:textId="77777777" w:rsidR="00FA31D6" w:rsidRDefault="00FA31D6">
      <w:pPr>
        <w:pStyle w:val="BodyText"/>
        <w:spacing w:before="102"/>
      </w:pPr>
    </w:p>
    <w:p w14:paraId="50DD27B1" w14:textId="77777777" w:rsidR="00FA31D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4F48873E" w14:textId="77777777" w:rsidR="00FA31D6" w:rsidRDefault="00FA31D6">
      <w:pPr>
        <w:pStyle w:val="ListParagraph"/>
        <w:rPr>
          <w:rFonts w:ascii="Arial MT"/>
          <w:sz w:val="21"/>
        </w:rPr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2C793C7A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4211DDD3" w14:textId="41BF4BFB" w:rsidR="00FA31D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guidelines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secure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processing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 w:rsidR="00ED2196">
        <w:rPr>
          <w:color w:val="37495C"/>
          <w:spacing w:val="-2"/>
        </w:rPr>
        <w:t>Drivio</w:t>
      </w:r>
      <w:r>
        <w:rPr>
          <w:color w:val="37495C"/>
          <w:spacing w:val="-2"/>
        </w:rPr>
        <w:t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production 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no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disruptions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 w:rsidR="00ED2196">
        <w:rPr>
          <w:color w:val="37495C"/>
          <w:spacing w:val="-2"/>
        </w:rPr>
        <w:t>Drivio</w:t>
      </w:r>
      <w:r>
        <w:rPr>
          <w:color w:val="37495C"/>
          <w:spacing w:val="-2"/>
        </w:rPr>
        <w:t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services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through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adequate </w:t>
      </w:r>
      <w:r>
        <w:rPr>
          <w:color w:val="37495C"/>
          <w:spacing w:val="-6"/>
        </w:rPr>
        <w:t>planning,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back-up,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logging,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vulnerability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management.</w:t>
      </w:r>
    </w:p>
    <w:p w14:paraId="4277C8C2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085DA3E8" w14:textId="225F3033" w:rsidR="00FA31D6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ED2196">
        <w:rPr>
          <w:color w:val="37495C"/>
          <w:spacing w:val="-8"/>
        </w:rPr>
        <w:t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0B659E34" w14:textId="77777777" w:rsidR="00FA31D6" w:rsidRDefault="00FA31D6">
      <w:pPr>
        <w:pStyle w:val="BodyText"/>
        <w:spacing w:before="92"/>
      </w:pPr>
    </w:p>
    <w:p w14:paraId="5472D6BA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54A4935B" w14:textId="4C464B63" w:rsidR="00FA31D6" w:rsidRDefault="00ED2196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Drivio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shall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take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adequate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precautions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and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design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appropriate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controls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to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prevent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misuse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of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>its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4"/>
        </w:rPr>
        <w:t xml:space="preserve">information </w:t>
      </w:r>
      <w:r w:rsidR="00000000">
        <w:rPr>
          <w:color w:val="37495C"/>
        </w:rPr>
        <w:t>assets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>and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>ensure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>that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>any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>operational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>activities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>at</w:t>
      </w:r>
      <w:r w:rsidR="00000000">
        <w:rPr>
          <w:color w:val="37495C"/>
          <w:spacing w:val="-12"/>
        </w:rPr>
        <w:t xml:space="preserve"> </w:t>
      </w:r>
      <w:r>
        <w:rPr>
          <w:color w:val="37495C"/>
        </w:rPr>
        <w:t>Drivio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>do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>not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>affect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>the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>confidentiality,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</w:rPr>
        <w:t>integrity,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</w:rPr>
        <w:t xml:space="preserve">and </w:t>
      </w:r>
      <w:r w:rsidR="00000000">
        <w:rPr>
          <w:color w:val="37495C"/>
          <w:spacing w:val="-8"/>
        </w:rPr>
        <w:t>availability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of</w:t>
      </w:r>
      <w:r w:rsidR="00000000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Drivio</w:t>
      </w:r>
      <w:r w:rsidR="00000000">
        <w:rPr>
          <w:color w:val="37495C"/>
          <w:spacing w:val="-8"/>
        </w:rPr>
        <w:t>’s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services.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In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this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regard,</w:t>
      </w:r>
      <w:r w:rsidR="00000000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Drivio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>shall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>ensure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>to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>maintain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>the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>appropriate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>level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>of</w:t>
      </w:r>
      <w:r w:rsidR="00000000">
        <w:rPr>
          <w:color w:val="37495C"/>
          <w:spacing w:val="-3"/>
        </w:rPr>
        <w:t xml:space="preserve"> </w:t>
      </w:r>
      <w:r w:rsidR="00000000">
        <w:rPr>
          <w:color w:val="37495C"/>
          <w:spacing w:val="-8"/>
        </w:rPr>
        <w:t xml:space="preserve">information </w:t>
      </w:r>
      <w:r w:rsidR="00000000">
        <w:rPr>
          <w:color w:val="37495C"/>
        </w:rPr>
        <w:t>security,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minimize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risks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of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system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failures,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protect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the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integrity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of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software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information,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>maintain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the </w:t>
      </w:r>
      <w:r w:rsidR="00000000">
        <w:rPr>
          <w:color w:val="37495C"/>
          <w:spacing w:val="-8"/>
        </w:rPr>
        <w:t>integrity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>and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>availability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>of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>information,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>protect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>information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>in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>networks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>and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>infrastructure,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>prevent</w:t>
      </w:r>
      <w:r w:rsidR="00000000">
        <w:rPr>
          <w:color w:val="37495C"/>
        </w:rPr>
        <w:t xml:space="preserve"> </w:t>
      </w:r>
      <w:r w:rsidR="00000000">
        <w:rPr>
          <w:color w:val="37495C"/>
          <w:spacing w:val="-8"/>
        </w:rPr>
        <w:t xml:space="preserve">unauthorized </w:t>
      </w:r>
      <w:r w:rsidR="00000000">
        <w:rPr>
          <w:color w:val="37495C"/>
          <w:spacing w:val="-4"/>
        </w:rPr>
        <w:t xml:space="preserve">disclosure, manage technical vulnerabilities, maintain security of information and software exchanged and </w:t>
      </w:r>
      <w:r w:rsidR="00000000">
        <w:rPr>
          <w:color w:val="37495C"/>
          <w:spacing w:val="-2"/>
        </w:rPr>
        <w:t>detect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any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unauthorized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activities.</w:t>
      </w:r>
    </w:p>
    <w:p w14:paraId="48B5F894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1"/>
        <w:ind w:left="411" w:hanging="300"/>
      </w:pPr>
      <w:r>
        <w:rPr>
          <w:color w:val="37495C"/>
          <w:spacing w:val="-10"/>
        </w:rPr>
        <w:t>Operations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Policy</w:t>
      </w:r>
    </w:p>
    <w:p w14:paraId="080E1C89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Change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Management</w:t>
      </w:r>
    </w:p>
    <w:p w14:paraId="20697449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089ED70F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28EA4EDE" wp14:editId="3FE066DA">
                <wp:simplePos x="0" y="0"/>
                <wp:positionH relativeFrom="page">
                  <wp:posOffset>1028699</wp:posOffset>
                </wp:positionH>
                <wp:positionV relativeFrom="paragraph">
                  <wp:posOffset>68501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5D539" id="Graphic 7" o:spid="_x0000_s1026" style="position:absolute;margin-left:81pt;margin-top:5.4pt;width:3pt;height:3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BWWCmWwIAAJcFAAAOAAAAAAAAAAAAAAAAAC4CAABkcnMvZTJvRG9jLnht&#10;bFBLAQItABQABgAIAAAAIQAOKGtd3gAAAAkBAAAPAAAAAAAAAAAAAAAAALUEAABkcnMvZG93bnJl&#10;di54bWxQSwUGAAAAAAQABADzAAAAwA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Formal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change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procedures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established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controlled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critical </w:t>
      </w:r>
      <w:r>
        <w:rPr>
          <w:color w:val="37495C"/>
          <w:spacing w:val="-6"/>
        </w:rPr>
        <w:t>elements that affect information security which may include but are not limited to software, production infrastructure,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devices,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configurations,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procedures.</w:t>
      </w:r>
    </w:p>
    <w:p w14:paraId="50AD1950" w14:textId="77777777" w:rsidR="00FA31D6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1ED6889F" wp14:editId="274403EB">
                <wp:simplePos x="0" y="0"/>
                <wp:positionH relativeFrom="page">
                  <wp:posOffset>1028699</wp:posOffset>
                </wp:positionH>
                <wp:positionV relativeFrom="paragraph">
                  <wp:posOffset>69212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8C07A" id="Graphic 8" o:spid="_x0000_s1026" style="position:absolute;margin-left:81pt;margin-top:5.45pt;width:3pt;height:3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procedure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consider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how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handle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scheduled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emergency </w:t>
      </w:r>
      <w:r>
        <w:rPr>
          <w:color w:val="37495C"/>
          <w:spacing w:val="-2"/>
        </w:rPr>
        <w:t>changes.</w:t>
      </w:r>
    </w:p>
    <w:p w14:paraId="1BB0FB1D" w14:textId="77777777" w:rsidR="00FA31D6" w:rsidRDefault="00000000">
      <w:pPr>
        <w:pStyle w:val="BodyText"/>
        <w:spacing w:before="1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77572523" wp14:editId="65389697">
                <wp:simplePos x="0" y="0"/>
                <wp:positionH relativeFrom="page">
                  <wp:posOffset>1028699</wp:posOffset>
                </wp:positionH>
                <wp:positionV relativeFrom="paragraph">
                  <wp:posOffset>68840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5E7EE" id="Graphic 9" o:spid="_x0000_s1026" style="position:absolute;margin-left:81pt;margin-top:5.4pt;width:3pt;height:3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zJHgfFwCAACXBQAADgAAAAAAAAAAAAAAAAAuAgAAZHJzL2Uyb0RvYy54&#10;bWxQSwECLQAUAAYACAAAACEADihrXd4AAAAJAQAADwAAAAAAAAAAAAAAAAC2BAAAZHJzL2Rvd25y&#10;ZXYueG1sUEsFBgAAAAAEAAQA8wAAAMEFAAAAAA=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recorded,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approved,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implemented.</w:t>
      </w:r>
    </w:p>
    <w:p w14:paraId="6F9E5456" w14:textId="77777777" w:rsidR="00FA31D6" w:rsidRDefault="00000000">
      <w:pPr>
        <w:pStyle w:val="BodyText"/>
        <w:spacing w:before="13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6F607D4" wp14:editId="67973C36">
                <wp:simplePos x="0" y="0"/>
                <wp:positionH relativeFrom="page">
                  <wp:posOffset>1028699</wp:posOffset>
                </wp:positionH>
                <wp:positionV relativeFrom="paragraph">
                  <wp:posOffset>152990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AF838" id="Graphic 10" o:spid="_x0000_s1026" style="position:absolute;margin-left:81pt;margin-top:12.05pt;width:3pt;height:3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BWWCmWwIAAJcFAAAOAAAAAAAAAAAAAAAAAC4CAABkcnMvZTJvRG9j&#10;LnhtbFBLAQItABQABgAIAAAAIQAYGqQl4QAAAAkBAAAPAAAAAAAAAAAAAAAAALUEAABkcnMvZG93&#10;bnJldi54bWxQSwUGAAAAAAQABADzAAAAww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It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essential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have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changes,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along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approvals,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recorded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centralized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like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version </w:t>
      </w:r>
      <w:r>
        <w:rPr>
          <w:color w:val="37495C"/>
          <w:spacing w:val="-2"/>
        </w:rPr>
        <w:t>control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ticketing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tools.</w:t>
      </w:r>
    </w:p>
    <w:p w14:paraId="2816480D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FEDC88C" wp14:editId="50337009">
                <wp:simplePos x="0" y="0"/>
                <wp:positionH relativeFrom="page">
                  <wp:posOffset>1028699</wp:posOffset>
                </wp:positionH>
                <wp:positionV relativeFrom="paragraph">
                  <wp:posOffset>68798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E01F2" id="Graphic 11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 requestor, reviewer/approver, and implementer's responsibilities for addressing the change shall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same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segregation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duties.</w:t>
      </w:r>
    </w:p>
    <w:p w14:paraId="79D6E845" w14:textId="77777777" w:rsidR="00FA31D6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05DE68E" wp14:editId="0D62B4E6">
                <wp:simplePos x="0" y="0"/>
                <wp:positionH relativeFrom="page">
                  <wp:posOffset>1028699</wp:posOffset>
                </wp:positionH>
                <wp:positionV relativeFrom="paragraph">
                  <wp:posOffset>69060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A8EF6" id="Graphic 12" o:spid="_x0000_s1026" style="position:absolute;margin-left:81pt;margin-top:5.4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tested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isolated,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controlled,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representative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environment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(where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 </w:t>
      </w:r>
      <w:r>
        <w:rPr>
          <w:color w:val="37495C"/>
          <w:spacing w:val="-8"/>
        </w:rPr>
        <w:t>environment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feasible)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prior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implementation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minimize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effect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relevant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process, assess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impact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security,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verify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only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intended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were </w:t>
      </w:r>
      <w:r>
        <w:rPr>
          <w:color w:val="37495C"/>
          <w:spacing w:val="-2"/>
        </w:rPr>
        <w:t>made.</w:t>
      </w:r>
    </w:p>
    <w:p w14:paraId="44999F32" w14:textId="77777777" w:rsidR="00FA31D6" w:rsidRDefault="00FA31D6">
      <w:pPr>
        <w:pStyle w:val="BodyText"/>
        <w:spacing w:line="372" w:lineRule="auto"/>
        <w:jc w:val="both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547D0C04" w14:textId="77777777" w:rsidR="00FA31D6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1EC290D5" wp14:editId="293AF47A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production environment shall be separated from other environments to reduce the risks of </w:t>
      </w:r>
      <w:r>
        <w:rPr>
          <w:color w:val="37495C"/>
          <w:spacing w:val="-4"/>
        </w:rPr>
        <w:t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system.</w:t>
      </w:r>
    </w:p>
    <w:p w14:paraId="5C42E0E6" w14:textId="77777777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5C1AF88" wp14:editId="0277CBA0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Modifications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vendor-supplied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products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discouraged.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Vendors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intimated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 change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warranted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obtain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patches/releases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functionality </w:t>
      </w:r>
      <w:r>
        <w:rPr>
          <w:color w:val="37495C"/>
          <w:spacing w:val="-6"/>
        </w:rPr>
        <w:t>features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impacted.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original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software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retained,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documented.</w:t>
      </w:r>
    </w:p>
    <w:p w14:paraId="0CBAC388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Capacity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Management</w:t>
      </w:r>
    </w:p>
    <w:p w14:paraId="73EBE210" w14:textId="77777777" w:rsidR="00FA31D6" w:rsidRDefault="00FA31D6">
      <w:pPr>
        <w:pStyle w:val="BodyText"/>
        <w:spacing w:before="81"/>
        <w:rPr>
          <w:rFonts w:ascii="Arial"/>
          <w:b/>
        </w:rPr>
      </w:pPr>
    </w:p>
    <w:p w14:paraId="3B4C7FB7" w14:textId="77777777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8CB7D16" wp14:editId="418A852B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parameters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thresholds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monitored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infrastructure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elements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6"/>
        </w:rPr>
        <w:t>software(s)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periodic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intervals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performance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levels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availability.</w:t>
      </w:r>
    </w:p>
    <w:p w14:paraId="00CC6BB9" w14:textId="77777777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239ABC" wp14:editId="42F40F84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8"/>
          <w:sz w:val="20"/>
        </w:rPr>
        <w:t xml:space="preserve"> </w:t>
      </w:r>
      <w:r>
        <w:rPr>
          <w:color w:val="37495C"/>
          <w:spacing w:val="-6"/>
        </w:rPr>
        <w:t>Capacity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planning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current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projected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trends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organization’s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information- </w:t>
      </w:r>
      <w:r>
        <w:rPr>
          <w:color w:val="37495C"/>
        </w:rPr>
        <w:t>processing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capabilities.</w:t>
      </w:r>
    </w:p>
    <w:p w14:paraId="3D4D3C53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804001D" wp14:editId="3C85251D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monitoring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enabled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necessary,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improve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availability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8"/>
        </w:rPr>
        <w:t>efficiency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Detective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controls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like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alerts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alarms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put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place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indicate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problems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 </w:t>
      </w:r>
      <w:r>
        <w:rPr>
          <w:color w:val="37495C"/>
        </w:rPr>
        <w:t>due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time.</w:t>
      </w:r>
    </w:p>
    <w:p w14:paraId="571004C2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9"/>
        </w:rPr>
        <w:t>Configuration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Management</w:t>
      </w:r>
    </w:p>
    <w:p w14:paraId="1C936C28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5EA900AA" w14:textId="77777777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AED9570" wp14:editId="678AC399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  <w:spacing w:val="-2"/>
        </w:rPr>
        <w:t>Configuring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baselines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infrastructure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software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established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documented </w:t>
      </w:r>
      <w:r>
        <w:rPr>
          <w:color w:val="37495C"/>
          <w:spacing w:val="-4"/>
        </w:rPr>
        <w:t xml:space="preserve">where required. Such baselines include server hardening, end-point device hardening, firewall, and </w:t>
      </w:r>
      <w:r>
        <w:rPr>
          <w:color w:val="37495C"/>
          <w:spacing w:val="-2"/>
        </w:rPr>
        <w:t>network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configurations.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decision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organization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whether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documentation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 </w:t>
      </w:r>
      <w:r>
        <w:rPr>
          <w:color w:val="37495C"/>
        </w:rPr>
        <w:t>required or not.</w:t>
      </w:r>
    </w:p>
    <w:p w14:paraId="148B5433" w14:textId="77777777" w:rsidR="00FA31D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17EC396" wp14:editId="072226C4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existing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configurations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production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infrastructure,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network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devices,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firewall </w:t>
      </w:r>
      <w:r>
        <w:rPr>
          <w:color w:val="37495C"/>
          <w:spacing w:val="-2"/>
        </w:rPr>
        <w:t>configurations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always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follow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process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approved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before such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configuration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changes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made.</w:t>
      </w:r>
    </w:p>
    <w:p w14:paraId="4029E538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435D571" wp14:editId="604A1848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baselines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documented,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change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appropriately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documented.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 </w:t>
      </w:r>
      <w:r>
        <w:rPr>
          <w:color w:val="37495C"/>
          <w:spacing w:val="-4"/>
        </w:rPr>
        <w:t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change.</w:t>
      </w:r>
    </w:p>
    <w:p w14:paraId="224B7421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5925FE5" wp14:editId="2B759096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>Clock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synchronization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configurations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taken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across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cloud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infrastructure,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cloud </w:t>
      </w:r>
      <w:r>
        <w:rPr>
          <w:color w:val="37495C"/>
          <w:spacing w:val="-2"/>
        </w:rPr>
        <w:t>services,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endpoints.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recommended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synced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depending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time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zones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4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integrity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traceability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maintained.</w:t>
      </w:r>
    </w:p>
    <w:p w14:paraId="43B2E736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>Backups</w:t>
      </w:r>
    </w:p>
    <w:p w14:paraId="415CD88F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21ECCCE7" w14:textId="0B1D100D" w:rsidR="00FA31D6" w:rsidRDefault="00000000">
      <w:pPr>
        <w:pStyle w:val="BodyText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58388D67" wp14:editId="0C958A21">
                <wp:simplePos x="0" y="0"/>
                <wp:positionH relativeFrom="page">
                  <wp:posOffset>1028699</wp:posOffset>
                </wp:positionH>
                <wp:positionV relativeFrom="paragraph">
                  <wp:posOffset>68389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EBDD9" id="Graphic 22" o:spid="_x0000_s1026" style="position:absolute;margin-left:81pt;margin-top:5.4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original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operated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21"/>
        </w:rPr>
        <w:t xml:space="preserve"> </w:t>
      </w:r>
      <w:r w:rsidR="00ED2196">
        <w:rPr>
          <w:color w:val="37495C"/>
          <w:spacing w:val="-8"/>
        </w:rPr>
        <w:t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backed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up.</w:t>
      </w:r>
    </w:p>
    <w:p w14:paraId="147D836D" w14:textId="77777777" w:rsidR="00FA31D6" w:rsidRDefault="00000000">
      <w:pPr>
        <w:pStyle w:val="BodyText"/>
        <w:spacing w:before="13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FE0C211" wp14:editId="4C81FB37">
                <wp:simplePos x="0" y="0"/>
                <wp:positionH relativeFrom="page">
                  <wp:posOffset>1028699</wp:posOffset>
                </wp:positionH>
                <wp:positionV relativeFrom="paragraph">
                  <wp:posOffset>153174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95435" id="Graphic 23" o:spid="_x0000_s1026" style="position:absolute;margin-left:81pt;margin-top:12.0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ujCvvWwIAAJcFAAAOAAAAAAAAAAAAAAAAAC4CAABkcnMvZTJvRG9j&#10;LnhtbFBLAQItABQABgAIAAAAIQAYGqQl4QAAAAkBAAAPAAAAAAAAAAAAAAAAALUEAABkcnMvZG93&#10;bnJldi54bWxQSwUGAAAAAAQABADzAAAAww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frequency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backups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decided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organization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level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commitments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customers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stakeholders.</w:t>
      </w:r>
    </w:p>
    <w:p w14:paraId="2E27A758" w14:textId="77777777" w:rsidR="00FA31D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318F3C2E" wp14:editId="5F048A53">
                <wp:simplePos x="0" y="0"/>
                <wp:positionH relativeFrom="page">
                  <wp:posOffset>1028699</wp:posOffset>
                </wp:positionH>
                <wp:positionV relativeFrom="paragraph">
                  <wp:posOffset>68982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1E8F4" id="Graphic 24" o:spid="_x0000_s1026" style="position:absolute;margin-left:81pt;margin-top:5.45pt;width:3pt;height:3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backup restoration exercise must be performed to ensure that the backup data is readable and usable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emergency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disaster.</w:t>
      </w:r>
    </w:p>
    <w:p w14:paraId="424B9E08" w14:textId="77777777" w:rsidR="00FA31D6" w:rsidRDefault="00FA31D6">
      <w:pPr>
        <w:pStyle w:val="BodyText"/>
        <w:spacing w:line="372" w:lineRule="auto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69FA622F" w14:textId="77777777" w:rsidR="00FA31D6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4C3B7548" wp14:editId="200F30E9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Backups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stored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redundant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outside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itself.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number of such redundant locations should be decided based on perceived operational risks.</w:t>
      </w:r>
    </w:p>
    <w:p w14:paraId="459597A4" w14:textId="396D428E" w:rsidR="00FA31D6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1D427C0" wp14:editId="4305A0B4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10"/>
        </w:rPr>
        <w:t xml:space="preserve"> </w:t>
      </w:r>
      <w:r w:rsidR="00ED2196">
        <w:rPr>
          <w:color w:val="37495C"/>
          <w:spacing w:val="-4"/>
        </w:rPr>
        <w:t>Drivio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on-premise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required,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 take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backups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physical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procedure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store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offsite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locations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</w:rPr>
        <w:t>minimize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risks.</w:t>
      </w:r>
    </w:p>
    <w:p w14:paraId="16E73E01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9F2FCD3" wp14:editId="09D9F68F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Relevant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documented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processes/procedures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created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followed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meet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business </w:t>
      </w:r>
      <w:r>
        <w:rPr>
          <w:color w:val="37495C"/>
          <w:spacing w:val="-4"/>
        </w:rPr>
        <w:t>requirements.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process/procedures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define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follows:</w:t>
      </w:r>
    </w:p>
    <w:p w14:paraId="40427485" w14:textId="77777777" w:rsidR="00FA31D6" w:rsidRDefault="00000000">
      <w:pPr>
        <w:pStyle w:val="BodyText"/>
        <w:spacing w:before="2" w:line="372" w:lineRule="auto"/>
        <w:ind w:left="1079" w:right="1421"/>
        <w:jc w:val="both"/>
      </w:pPr>
      <w:r>
        <w:rPr>
          <w:noProof/>
          <w:position w:val="2"/>
        </w:rPr>
        <w:drawing>
          <wp:inline distT="0" distB="0" distL="0" distR="0" wp14:anchorId="09D47F81" wp14:editId="382C2A24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0"/>
        </w:rPr>
        <w:t xml:space="preserve"> </w:t>
      </w:r>
      <w:r>
        <w:rPr>
          <w:color w:val="37495C"/>
          <w:spacing w:val="-6"/>
        </w:rPr>
        <w:t>Frequency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taking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backup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testing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backup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restoration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process. </w:t>
      </w:r>
      <w:r>
        <w:rPr>
          <w:noProof/>
          <w:color w:val="37495C"/>
          <w:position w:val="2"/>
        </w:rPr>
        <w:drawing>
          <wp:inline distT="0" distB="0" distL="0" distR="0" wp14:anchorId="11597C5A" wp14:editId="310430EF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backed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up.</w:t>
      </w:r>
    </w:p>
    <w:p w14:paraId="507CE915" w14:textId="77777777" w:rsidR="00FA31D6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08D6090F" wp14:editId="16263BD3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Type of backup (incremental, differential, full).</w:t>
      </w:r>
    </w:p>
    <w:p w14:paraId="6306B181" w14:textId="77777777" w:rsidR="00FA31D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3D1CA0B" wp14:editId="3240F146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testing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procedure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backup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relied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emergency. </w:t>
      </w:r>
      <w:r>
        <w:rPr>
          <w:color w:val="37495C"/>
          <w:spacing w:val="-2"/>
        </w:rPr>
        <w:t>Backup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periodically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restored,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results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recorded.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restoration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test </w:t>
      </w:r>
      <w:r>
        <w:rPr>
          <w:color w:val="37495C"/>
          <w:spacing w:val="-6"/>
        </w:rPr>
        <w:t>fails,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owner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notified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regarding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same.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Root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analysis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failure </w:t>
      </w:r>
      <w:r>
        <w:rPr>
          <w:color w:val="37495C"/>
        </w:rPr>
        <w:t>should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carried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out.</w:t>
      </w:r>
    </w:p>
    <w:p w14:paraId="12D48AC4" w14:textId="77777777" w:rsidR="00FA31D6" w:rsidRDefault="00000000">
      <w:pPr>
        <w:pStyle w:val="BodyText"/>
        <w:spacing w:before="3" w:line="372" w:lineRule="auto"/>
        <w:ind w:left="1079" w:right="4051"/>
        <w:jc w:val="both"/>
      </w:pPr>
      <w:r>
        <w:rPr>
          <w:noProof/>
          <w:position w:val="2"/>
        </w:rPr>
        <w:drawing>
          <wp:inline distT="0" distB="0" distL="0" distR="0" wp14:anchorId="0074C5C7" wp14:editId="1AD4116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37495C"/>
          <w:spacing w:val="-6"/>
        </w:rPr>
        <w:t>Instructions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restore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actual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disaster. </w:t>
      </w:r>
      <w:r>
        <w:rPr>
          <w:noProof/>
          <w:color w:val="37495C"/>
          <w:position w:val="2"/>
        </w:rPr>
        <w:drawing>
          <wp:inline distT="0" distB="0" distL="0" distR="0" wp14:anchorId="54AB5E8D" wp14:editId="4D5721EC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retention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period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backup.</w:t>
      </w:r>
    </w:p>
    <w:p w14:paraId="7EDC4011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>Logging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Monitoring</w:t>
      </w:r>
    </w:p>
    <w:p w14:paraId="6292B539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313F3F06" w14:textId="056D7BF7" w:rsidR="00FA31D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BD4309" wp14:editId="51C1841D">
            <wp:extent cx="38100" cy="3809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9"/>
          <w:sz w:val="20"/>
        </w:rPr>
        <w:t xml:space="preserve"> </w:t>
      </w:r>
      <w:r>
        <w:rPr>
          <w:color w:val="37495C"/>
          <w:spacing w:val="-6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elements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 w:rsidR="00ED2196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configured,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feasible, to capture security-relevant logs (e.g., use of privileged accounts like root and administrator accounts, system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failures,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unauthorized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attempts,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logging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firewall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traffic).</w:t>
      </w:r>
    </w:p>
    <w:p w14:paraId="6261918F" w14:textId="77777777" w:rsidR="00FA31D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7F63032" wp14:editId="0AA3919C">
            <wp:extent cx="38100" cy="3809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Such monitoring and logging activities shall also consider information requirements for logging </w:t>
      </w:r>
      <w:r>
        <w:rPr>
          <w:color w:val="37495C"/>
          <w:spacing w:val="-6"/>
        </w:rPr>
        <w:t>prescribed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under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contractual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requirements,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Evidence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collected,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retained,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</w:rPr>
        <w:t>presented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legal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actions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following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incident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regulatory 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provision.</w:t>
      </w:r>
    </w:p>
    <w:p w14:paraId="541A069F" w14:textId="77777777" w:rsidR="00FA31D6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015BDED" wp14:editId="1D24060A">
            <wp:extent cx="38100" cy="3809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Logs shall be securely maintained for a minimum period stipulated as per applicable laws and </w:t>
      </w:r>
      <w:r>
        <w:rPr>
          <w:color w:val="37495C"/>
          <w:spacing w:val="-4"/>
        </w:rPr>
        <w:t>regulations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support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investigations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incidents.</w:t>
      </w:r>
    </w:p>
    <w:p w14:paraId="057CDC47" w14:textId="77777777" w:rsidR="00FA31D6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0A08786A" wp14:editId="020038A1">
            <wp:extent cx="38100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Logging facilities and log information shall be protected against tampering and unauthorized access.</w:t>
      </w:r>
    </w:p>
    <w:p w14:paraId="221B5375" w14:textId="77777777" w:rsidR="00FA31D6" w:rsidRDefault="00FA31D6">
      <w:pPr>
        <w:pStyle w:val="BodyText"/>
        <w:spacing w:before="74"/>
      </w:pPr>
    </w:p>
    <w:p w14:paraId="0D5D63CF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>Control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Operational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Software</w:t>
      </w:r>
    </w:p>
    <w:p w14:paraId="52CAA76F" w14:textId="77777777" w:rsidR="00FA31D6" w:rsidRDefault="00FA31D6">
      <w:pPr>
        <w:pStyle w:val="BodyText"/>
        <w:spacing w:before="46"/>
        <w:rPr>
          <w:rFonts w:ascii="Arial"/>
          <w:b/>
          <w:sz w:val="24"/>
        </w:rPr>
      </w:pPr>
    </w:p>
    <w:p w14:paraId="43861FBF" w14:textId="376F23CF" w:rsidR="00FA31D6" w:rsidRDefault="00ED2196">
      <w:pPr>
        <w:pStyle w:val="BodyText"/>
        <w:ind w:left="111"/>
      </w:pPr>
      <w:r>
        <w:rPr>
          <w:color w:val="37495C"/>
          <w:spacing w:val="-8"/>
        </w:rPr>
        <w:t>Drivio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does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not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allow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the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installation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of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any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other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software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our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production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infrastructure.</w:t>
      </w:r>
    </w:p>
    <w:p w14:paraId="0B7CB4BD" w14:textId="77777777" w:rsidR="00FA31D6" w:rsidRDefault="00FA31D6">
      <w:pPr>
        <w:pStyle w:val="BodyText"/>
        <w:spacing w:before="74"/>
      </w:pPr>
    </w:p>
    <w:p w14:paraId="4A2E5BAD" w14:textId="77777777" w:rsidR="00FA31D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10"/>
        </w:rPr>
        <w:t>Technical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10"/>
        </w:rPr>
        <w:t>Vulnerability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10"/>
        </w:rPr>
        <w:t>Management</w:t>
      </w:r>
    </w:p>
    <w:p w14:paraId="6F7FCB58" w14:textId="77777777" w:rsidR="00FA31D6" w:rsidRDefault="00FA31D6">
      <w:pPr>
        <w:pStyle w:val="BodyText"/>
        <w:spacing w:before="80"/>
        <w:rPr>
          <w:rFonts w:ascii="Arial"/>
          <w:b/>
        </w:rPr>
      </w:pPr>
    </w:p>
    <w:p w14:paraId="14A8E476" w14:textId="77777777" w:rsidR="00FA31D6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D891BDA" wp14:editId="6FFE7035">
                <wp:simplePos x="0" y="0"/>
                <wp:positionH relativeFrom="page">
                  <wp:posOffset>1028699</wp:posOffset>
                </wp:positionH>
                <wp:positionV relativeFrom="paragraph">
                  <wp:posOffset>68455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EBF1" id="Graphic 38" o:spid="_x0000_s1026" style="position:absolute;margin-left:81pt;margin-top:5.4pt;width:3pt;height:3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CE5M4WWwIAAJcFAAAOAAAAAAAAAAAAAAAAAC4CAABkcnMvZTJvRG9jLnht&#10;bFBLAQItABQABgAIAAAAIQAOKGtd3gAAAAkBAAAPAAAAAAAAAAAAAAAAALUEAABkcnMvZG93bnJl&#10;di54bWxQSwUGAAAAAAQABADzAAAAwAUAAAAA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technical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management.</w:t>
      </w:r>
    </w:p>
    <w:p w14:paraId="2E512F27" w14:textId="77777777" w:rsidR="00FA31D6" w:rsidRDefault="00000000">
      <w:pPr>
        <w:pStyle w:val="BodyText"/>
        <w:spacing w:before="133" w:line="372" w:lineRule="auto"/>
        <w:ind w:left="711" w:right="10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F239552" wp14:editId="63242C33">
                <wp:simplePos x="0" y="0"/>
                <wp:positionH relativeFrom="page">
                  <wp:posOffset>1028699</wp:posOffset>
                </wp:positionH>
                <wp:positionV relativeFrom="paragraph">
                  <wp:posOffset>152606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9A20A" id="Graphic 39" o:spid="_x0000_s1026" style="position:absolute;margin-left:81pt;margin-top:12pt;width:3pt;height: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VDWAIAAJcFAAAOAAAAZHJzL2Uyb0RvYy54bWysVF2L2zAQfC/0Pwi9N7bzbRPnKDmuFI7r&#10;waX0WZHl2FT2qpISJ/++K9lKQg9CKX2xVtZoNLuz0urh1EhyFNrU0OY0GcWUiJZDUbf7nH7fPn1a&#10;UmIsawsmoRU5PQtDH9YfP6w6lYkxVCALoQmStCbrVE4ra1UWRYZXomFmBEq0uFiCbpjFqd5HhWYd&#10;sjcyGsfxPOpAF0oDF8bg38d+ka49f1kKbr+VpRGWyJyiNuu/2n937hutVyzba6aqmg8y2D+oaFjd&#10;4qEXqkdmGTno+h1VU3MNBko74tBEUJY1Fz4HzCaJ/8jmrWJK+FywOEZdymT+Hy1/Ob6pV+2kG/UM&#10;/KfBikSdMtllxU3MgDmVunFYFE5OvornSxXFyRKOPyfLJMZSc1zpQ8fIsrCVH4z9IsDTsOOzsb0F&#10;RYhYFSJ+akOo0UhnofQWWkrQQk0JWrjrLVTMun1OmwtJFw4nVYjcWgNHsQWPsi6BcTJbzCnxUuN0&#10;5rhQ6hUl21t0Mp+NJ+/QARNG5ZmTaZwO2MU8SQbmgAljj8VqoQKnxTckKgjrYbzFORXTu3xXnff5&#10;rtnfxw2OosYkjafp3bMnyzhN/zKf6/luV6h+yJlLMKI3xFnqnbnYjDW6bSQDsi6eaimdtUbvdxup&#10;yZFhx0wW03S2GSTfwHyP923tGnwHxflVkw5fgpyaXwemBSXya4tXzT0bIdAh2IVAW7kB/7j4rtLG&#10;bk8/mFZEYZhTi7fiBcJFZlnoeNTvAD3W7Wzh88FCWbvr4LX1ioYJ3n6f//BSuefldu5R1/d0/RsA&#10;AP//AwBQSwMEFAAGAAgAAAAhANVONmfhAAAACQEAAA8AAABkcnMvZG93bnJldi54bWxMj09Lw0AQ&#10;xe+C32EZwYvYTWMJJWZTRC3a4sVW0OMmO/lDs7Mhu22in97pSU8zj3m8+b1sNdlOnHDwrSMF81kE&#10;Aql0pqVawcd+fbsE4YMmoztHqOAbPazyy4tMp8aN9I6nXagFh5BPtYImhD6V0pcNWu1nrkfiW+UG&#10;qwPLoZZm0COH207GUZRIq1viD43u8bHB8rA7WgX7RbWdf66r8ee1f7t52myei5evg1LXV9PDPYiA&#10;U/gzwxmf0SFnpsIdyXjRsU5i7hIUxAueZ0Oy5KVQcBdFIPNM/m+Q/wIAAP//AwBQSwECLQAUAAYA&#10;CAAAACEAtoM4kv4AAADhAQAAEwAAAAAAAAAAAAAAAAAAAAAAW0NvbnRlbnRfVHlwZXNdLnhtbFBL&#10;AQItABQABgAIAAAAIQA4/SH/1gAAAJQBAAALAAAAAAAAAAAAAAAAAC8BAABfcmVscy8ucmVsc1BL&#10;AQItABQABgAIAAAAIQB/fgVDWAIAAJcFAAAOAAAAAAAAAAAAAAAAAC4CAABkcnMvZTJvRG9jLnht&#10;bFBLAQItABQABgAIAAAAIQDVTjZn4QAAAAkBAAAPAAAAAAAAAAAAAAAAALIEAABkcnMvZG93bnJl&#10;di54bWxQSwUGAAAAAAQABADzAAAAwAUAAAAA&#10;" path="m21576,38095r-5053,l14093,37611,,21570,,16524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Timely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about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vulnerabilities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elements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software(s)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used </w:t>
      </w:r>
      <w:r>
        <w:rPr>
          <w:color w:val="37495C"/>
          <w:spacing w:val="-2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obtained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trusted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sources.</w:t>
      </w:r>
    </w:p>
    <w:p w14:paraId="7B8AAC0D" w14:textId="77777777" w:rsidR="00FA31D6" w:rsidRDefault="00FA31D6">
      <w:pPr>
        <w:pStyle w:val="BodyText"/>
        <w:spacing w:line="372" w:lineRule="auto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11F77A78" w14:textId="77777777" w:rsidR="00FA31D6" w:rsidRDefault="00000000">
      <w:pPr>
        <w:pStyle w:val="BodyText"/>
        <w:spacing w:before="83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7DC09051" wp14:editId="5F6D73ED">
            <wp:extent cx="38100" cy="3809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possible,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tool-based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vulnerability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scans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carried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out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elements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software(s).</w:t>
      </w:r>
    </w:p>
    <w:p w14:paraId="5E21F7ED" w14:textId="77777777" w:rsidR="00FA31D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0538B9" wp14:editId="345DBAB8">
            <wp:extent cx="38100" cy="3809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</w:rPr>
        <w:t>Once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every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year,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vulnerability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assessment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performed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3rd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party </w:t>
      </w:r>
      <w:r>
        <w:rPr>
          <w:color w:val="37495C"/>
          <w:spacing w:val="-2"/>
        </w:rPr>
        <w:t>vendor.</w:t>
      </w:r>
    </w:p>
    <w:p w14:paraId="583130FD" w14:textId="77777777" w:rsidR="00FA31D6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0AD0F073" wp14:editId="0CA529D2">
            <wp:extent cx="38100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Timelines shall be defined for responding to identified/reported technical vulnerabilities.</w:t>
      </w:r>
    </w:p>
    <w:p w14:paraId="72313758" w14:textId="2B4EE508" w:rsidR="00FA31D6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742200D" wp14:editId="7ED4667D">
            <wp:extent cx="38100" cy="3809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obtained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regarding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vulnerability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evaluated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assess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risk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to </w:t>
      </w:r>
      <w:r w:rsidR="00ED2196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>infrastructure.</w:t>
      </w:r>
    </w:p>
    <w:p w14:paraId="65251836" w14:textId="77777777" w:rsidR="00FA31D6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evaluation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take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consideration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following:</w:t>
      </w:r>
    </w:p>
    <w:p w14:paraId="5B1EC986" w14:textId="77777777" w:rsidR="00FA31D6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356CCC76" wp14:editId="29EC98DF">
            <wp:extent cx="47625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Vendor/tool reported criticality (e.g., high, medium, and low).</w:t>
      </w:r>
    </w:p>
    <w:p w14:paraId="472607D3" w14:textId="77777777" w:rsidR="00FA31D6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74B159DB" wp14:editId="52D12543">
            <wp:extent cx="47625" cy="4762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>Likelihood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vulnerability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being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exploited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(e.g.,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existence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known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exploit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other </w:t>
      </w:r>
      <w:r>
        <w:rPr>
          <w:color w:val="37495C"/>
          <w:spacing w:val="-4"/>
        </w:rPr>
        <w:t>malicious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code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uses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vulnerability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attack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vector).</w:t>
      </w:r>
    </w:p>
    <w:p w14:paraId="190703F2" w14:textId="77777777" w:rsidR="00FA31D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C8F5B2C" wp14:editId="62A98D09">
            <wp:extent cx="38100" cy="3809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identified risk shall be categorized as per the severity of the risk (e.g., High, Medium, and Low).</w:t>
      </w:r>
    </w:p>
    <w:p w14:paraId="3D2F09AB" w14:textId="77777777" w:rsidR="00FA31D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D947B3F" wp14:editId="6448E5B8">
            <wp:extent cx="38100" cy="38095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vulnerability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closure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patch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deployment,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patch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tested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environment before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deployment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environment.</w:t>
      </w:r>
    </w:p>
    <w:p w14:paraId="5092CC26" w14:textId="77777777" w:rsidR="00FA31D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5BA1A8C5" wp14:editId="63D4811B">
            <wp:extent cx="38100" cy="3809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system shall be checked to verify if the patch has not affected any of the existing functionality.</w:t>
      </w:r>
    </w:p>
    <w:p w14:paraId="2AAE9E48" w14:textId="77777777" w:rsidR="00FA31D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A69C618" wp14:editId="76E16606">
            <wp:extent cx="38100" cy="3809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high-risk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vulnerabilities,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applying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patch/solution,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check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performed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vulnerability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been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closed.</w:t>
      </w:r>
    </w:p>
    <w:p w14:paraId="07FAE6C8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3F744A18" w14:textId="77777777" w:rsidR="00FA31D6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B4B407A" w14:textId="77777777" w:rsidR="00FA31D6" w:rsidRDefault="00FA31D6">
      <w:pPr>
        <w:pStyle w:val="BodyText"/>
        <w:spacing w:before="92"/>
      </w:pPr>
    </w:p>
    <w:p w14:paraId="40F56648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161A99B" w14:textId="77777777" w:rsidR="00FA31D6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AB463CB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Responsibilities</w:t>
      </w:r>
    </w:p>
    <w:p w14:paraId="35653D56" w14:textId="77777777" w:rsidR="00FA31D6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07EED6E0" w14:textId="77777777" w:rsidR="00FA31D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70B5FF8D" w14:textId="77777777" w:rsidR="00FA31D6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1119BC90" w14:textId="77777777" w:rsidR="00FA31D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013F62E" wp14:editId="58D8223E">
                <wp:simplePos x="0" y="0"/>
                <wp:positionH relativeFrom="page">
                  <wp:posOffset>790574</wp:posOffset>
                </wp:positionH>
                <wp:positionV relativeFrom="paragraph">
                  <wp:posOffset>181559</wp:posOffset>
                </wp:positionV>
                <wp:extent cx="6010275" cy="1905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ACD28" id="Group 50" o:spid="_x0000_s1026" style="position:absolute;margin-left:62.25pt;margin-top:14.3pt;width:473.25pt;height:1.5pt;z-index:-1572300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eJRAMAAPAMAAAOAAAAZHJzL2Uyb0RvYy54bWzsV11P2zAUfZ+0/2D5HdIWCmtEiiY+qkmI&#10;IdFpz67jfGhJ7NluU/79ru04MVQwYExI00CKndxr+97jc67dk9NtXaENk6rkTYLH+yOMWEN5WjZ5&#10;gr8tL/c+YaQ0aVJS8YYl+I4pfDr/+OGkFTGb8IJXKZMIJmlU3IoEF1qLOIoULVhN1D4XrAFjxmVN&#10;NLzKPEolaWH2uoomo9FR1HKZCskpUwq+njsjntv5s4xR/TXLFNOoSjDEpu1T2ufKPKP5CYlzSURR&#10;0i4M8oooalI2sGg/1TnRBK1luTNVXVLJFc/0PuV1xLOspMzmANmMRw+yWUi+FjaXPG5z0cME0D7A&#10;6dXT0uvNQopbcSNd9NC94vSHAlyiVuRxaDfv+eC8zWRtBkESaGsRvesRZVuNKHw8gqQmx1OMKNjG&#10;s9G0Q5wWsC07o2hx8eS4iMRuURtaH0orgDtqgEf9GTy3BRHMoq5M+jcSlWmCp2OMGlIDhRcdW+AL&#10;oGQWBy+DYPemOjBfjM9sOpmaKfs0SUzXSi8YtziTzZXSYAaSpb5HCt+j28Z3JbDe8L2yfNcYAd8l&#10;RsD3leO7INqMM1OZLmqDjSoSbOMwxppv2JJbN202y+3mIUawmeB02AU7uFVN6A56u+/ozb4Vdlbn&#10;ZokBmXubb51PuPLzPYMY/XS04oo5jE3qFuweDlg+BFzxqkwvy6oyCCiZr84qiTYEkJ3Zvy79wA14&#10;qWK3/6a34ukd0KcFwiRY/VwTyTCqvjRAUFOLfEf6zsp3pK7OuK1YFnyp9HL7nUiBBHQTrEFe19zz&#10;lMSeGRC/cXC+ZmTDP681z0pDGxubi6h7Ac04/v598Ux2xDMx6D1bPHtjmAHIZEeR+Ony8t76cXXO&#10;4D8oI6QxlENIxdN48PEc9b6j0THUy05DvjJ4J9+GGgoKiDf7NnTr6/ATchvWfo53V+Qhq5d5/zbg&#10;/vwIAPMpvY2UL87N/38p794+fH3pROrPwYMdKR+8SMpBuR+EbIlw/5LwHip2YcAR+LiEXfhgP5x1&#10;pHlMwEGijwoNFnTHqa8Gnty+dbrt3WzHHV/ew7cPFN6H5+1vI5d/6OSzl0i4Vts7QPcTwNzbw3d7&#10;Ug4/VOa/AAAA//8DAFBLAwQUAAYACAAAACEAibQB/uAAAAAKAQAADwAAAGRycy9kb3ducmV2Lnht&#10;bEyPQUvDQBCF74L/YRnBm91samOJ2ZRS1FMRbAXxNk2mSWh2NmS3Sfrv3Z7s8TEfb76XrSbTioF6&#10;11jWoGYRCOLClg1XGr73709LEM4jl9haJg0XcrDK7+8yTEs78hcNO1+JUMIuRQ21910qpStqMuhm&#10;tiMOt6PtDfoQ+0qWPY6h3LQyjqJEGmw4fKixo01NxWl3Nho+RhzXc/U2bE/HzeV3v/j82SrS+vFh&#10;Wr+C8DT5fxiu+kEd8uB0sGcunWhDjp8XAdUQLxMQVyB6UWHdQcNcJSDzTN5OyP8AAAD//wMAUEsB&#10;Ai0AFAAGAAgAAAAhALaDOJL+AAAA4QEAABMAAAAAAAAAAAAAAAAAAAAAAFtDb250ZW50X1R5cGVz&#10;XS54bWxQSwECLQAUAAYACAAAACEAOP0h/9YAAACUAQAACwAAAAAAAAAAAAAAAAAvAQAAX3JlbHMv&#10;LnJlbHNQSwECLQAUAAYACAAAACEAeGI3iUQDAADwDAAADgAAAAAAAAAAAAAAAAAuAgAAZHJzL2Uy&#10;b0RvYy54bWxQSwECLQAUAAYACAAAACEAibQB/uAAAAAKAQAADwAAAAAAAAAAAAAAAACeBQAAZHJz&#10;L2Rvd25yZXYueG1sUEsFBgAAAAAEAAQA8wAAAKsGAAAAAA==&#10;">
                <v:shape id="Graphic 51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5LQxQAAANsAAAAPAAAAZHJzL2Rvd25yZXYueG1sRI9PawIx&#10;FMTvBb9DeEJvNWtbRVajiFiR9tD6Dz0+Ns/N4uZlu4m6fvumIHgcZuY3zGjS2FJcqPaFYwXdTgKC&#10;OHO64FzBdvPxMgDhA7LG0jEpuJGHybj1NMJUuyuv6LIOuYgQ9ikqMCFUqZQ+M2TRd1xFHL2jqy2G&#10;KOtc6hqvEW5L+ZokfWmx4LhgsKKZoey0PlsFB/N+1r+Lvcx3n+F7eXub/yy+5ko9t5vpEESgJjzC&#10;9/ZSK+h14f9L/AFy/AcAAP//AwBQSwECLQAUAAYACAAAACEA2+H2y+4AAACFAQAAEwAAAAAAAAAA&#10;AAAAAAAAAAAAW0NvbnRlbnRfVHlwZXNdLnhtbFBLAQItABQABgAIAAAAIQBa9CxbvwAAABUBAAAL&#10;AAAAAAAAAAAAAAAAAB8BAABfcmVscy8ucmVsc1BLAQItABQABgAIAAAAIQCp65LQxQAAANsAAAAP&#10;AAAAAAAAAAAAAAAAAAcCAABkcnMvZG93bnJldi54bWxQSwUGAAAAAAMAAwC3AAAA+QIAAAAA&#10;" path="m6010274,9524l,9524,,,6010274,r,9524xe" fillcolor="#999" stroked="f">
                  <v:path arrowok="t"/>
                </v:shape>
                <v:shape id="Graphic 52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5mdwAAAANsAAAAPAAAAZHJzL2Rvd25yZXYueG1sRI9Bi8Iw&#10;FITvwv6H8Bb2pomCUqpRRFj0sodV8fxonm21eSnNW63/fiMIHoeZ+YZZrHrfqBt1sQ5sYTwyoIiL&#10;4GouLRwP38MMVBRkh01gsvCgCKvlx2CBuQt3/qXbXkqVIBxztFCJtLnWsajIYxyFljh559B5lCS7&#10;UrsO7wnuGz0xZqY91pwWKmxpU1Fx3f95C0YuUvrs55EVp43ZIrrxtBFrvz779RyUUC/v8Ku9cxam&#10;E3h+ST9AL/8BAAD//wMAUEsBAi0AFAAGAAgAAAAhANvh9svuAAAAhQEAABMAAAAAAAAAAAAAAAAA&#10;AAAAAFtDb250ZW50X1R5cGVzXS54bWxQSwECLQAUAAYACAAAACEAWvQsW78AAAAVAQAACwAAAAAA&#10;AAAAAAAAAAAfAQAAX3JlbHMvLnJlbHNQSwECLQAUAAYACAAAACEAyfuZnc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5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D/xQAAANsAAAAPAAAAZHJzL2Rvd25yZXYueG1sRI9BawIx&#10;FITvgv8hPKE3zVax6moULa148eC2IN4em+fu1s3LNkl1+++bguBxmJlvmMWqNbW4kvOVZQXPgwQE&#10;cW51xYWCz4/3/hSED8gaa8uk4Jc8rJbdzgJTbW98oGsWChEh7FNUUIbQpFL6vCSDfmAb4uidrTMY&#10;onSF1A5vEW5qOUySF2mw4rhQYkOvJeWX7McoOO6/d7Pt1I3estNEY/O1kTPZKvXUa9dzEIHa8Ajf&#10;2zutYDyC/y/xB8jlHwAAAP//AwBQSwECLQAUAAYACAAAACEA2+H2y+4AAACFAQAAEwAAAAAAAAAA&#10;AAAAAAAAAAAAW0NvbnRlbnRfVHlwZXNdLnhtbFBLAQItABQABgAIAAAAIQBa9CxbvwAAABUBAAAL&#10;AAAAAAAAAAAAAAAAAB8BAABfcmVscy8ucmVsc1BLAQItABQABgAIAAAAIQCS1BD/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638900" w14:textId="77777777" w:rsidR="00FA31D6" w:rsidRDefault="00FA31D6">
      <w:pPr>
        <w:pStyle w:val="BodyText"/>
        <w:spacing w:before="26"/>
      </w:pPr>
    </w:p>
    <w:p w14:paraId="3C8B90AE" w14:textId="77777777" w:rsidR="00FA31D6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Operation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513A2838" w14:textId="77777777" w:rsidR="00FA31D6" w:rsidRDefault="00FA31D6">
      <w:pPr>
        <w:pStyle w:val="BodyText"/>
        <w:sectPr w:rsidR="00FA31D6">
          <w:pgSz w:w="11970" w:h="16860"/>
          <w:pgMar w:top="1640" w:right="1133" w:bottom="560" w:left="1133" w:header="855" w:footer="375" w:gutter="0"/>
          <w:cols w:space="720"/>
        </w:sectPr>
      </w:pPr>
    </w:p>
    <w:p w14:paraId="3F25D159" w14:textId="77777777" w:rsidR="00FA31D6" w:rsidRDefault="00FA31D6">
      <w:pPr>
        <w:pStyle w:val="BodyText"/>
        <w:spacing w:before="4"/>
        <w:rPr>
          <w:sz w:val="17"/>
        </w:rPr>
      </w:pPr>
    </w:p>
    <w:p w14:paraId="44DA7C7C" w14:textId="77777777" w:rsidR="00FA31D6" w:rsidRDefault="00000000">
      <w:pPr>
        <w:pStyle w:val="Heading1"/>
      </w:pPr>
      <w:r>
        <w:rPr>
          <w:color w:val="37495C"/>
          <w:spacing w:val="-10"/>
        </w:rPr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CE680BC" w14:textId="77777777" w:rsidR="00FA31D6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6A69510" wp14:editId="6FB1804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7D535" id="Graphic 54" o:spid="_x0000_s1026" style="position:absolute;margin-left:62.25pt;margin-top:22.5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01E55E0E" w14:textId="77777777" w:rsidR="00FA31D6" w:rsidRDefault="00FA31D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FA31D6" w14:paraId="0BC62835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8920D27" w14:textId="77777777" w:rsidR="00FA31D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060F4998" w14:textId="77777777" w:rsidR="00FA31D6" w:rsidRDefault="00FA31D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1386F715" w14:textId="77777777" w:rsidR="00FA31D6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3BC19035" w14:textId="6C996B38" w:rsidR="00FA31D6" w:rsidRDefault="00ED2196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</w:t>
            </w:r>
            <w:r w:rsidR="00000000">
              <w:rPr>
                <w:spacing w:val="-8"/>
                <w:sz w:val="21"/>
              </w:rPr>
              <w:t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>202</w:t>
            </w:r>
            <w:r>
              <w:rPr>
                <w:spacing w:val="-8"/>
                <w:sz w:val="21"/>
              </w:rPr>
              <w:t>5</w:t>
            </w:r>
          </w:p>
        </w:tc>
      </w:tr>
    </w:tbl>
    <w:p w14:paraId="4C0142C2" w14:textId="77777777" w:rsidR="00FA31D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3E11630" wp14:editId="1D1D27DA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11F7C" id="Graphic 57" o:spid="_x0000_s1026" style="position:absolute;margin-left:62.25pt;margin-top:11.25pt;width:473.2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FA31D6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D265A" w14:textId="77777777" w:rsidR="00F74C1D" w:rsidRDefault="00F74C1D">
      <w:r>
        <w:separator/>
      </w:r>
    </w:p>
  </w:endnote>
  <w:endnote w:type="continuationSeparator" w:id="0">
    <w:p w14:paraId="6F86F563" w14:textId="77777777" w:rsidR="00F74C1D" w:rsidRDefault="00F74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FCCA6" w14:textId="38D821CA" w:rsidR="00FA31D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4752" behindDoc="1" locked="0" layoutInCell="1" allowOverlap="1" wp14:anchorId="6338C6B2" wp14:editId="142B86B7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D5AF4E" w14:textId="77777777" w:rsidR="00FA31D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8C6B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13D5AF4E" w14:textId="77777777" w:rsidR="00FA31D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5264" behindDoc="1" locked="0" layoutInCell="1" allowOverlap="1" wp14:anchorId="64DBCB1B" wp14:editId="5F0BC69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70E730" w14:textId="77777777" w:rsidR="00FA31D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DBCB1B" id="Textbox 4" o:spid="_x0000_s1028" type="#_x0000_t202" style="position:absolute;margin-left:248.5pt;margin-top:813.15pt;width:61.2pt;height:10.4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970E730" w14:textId="77777777" w:rsidR="00FA31D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BA09F" w14:textId="77777777" w:rsidR="00F74C1D" w:rsidRDefault="00F74C1D">
      <w:r>
        <w:separator/>
      </w:r>
    </w:p>
  </w:footnote>
  <w:footnote w:type="continuationSeparator" w:id="0">
    <w:p w14:paraId="577D7BB3" w14:textId="77777777" w:rsidR="00F74C1D" w:rsidRDefault="00F74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6945B" w14:textId="4FE48677" w:rsidR="00FA31D6" w:rsidRDefault="00ED219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B72F835" wp14:editId="3BEE1CEA">
              <wp:simplePos x="0" y="0"/>
              <wp:positionH relativeFrom="page">
                <wp:posOffset>6381115</wp:posOffset>
              </wp:positionH>
              <wp:positionV relativeFrom="page">
                <wp:posOffset>437515</wp:posOffset>
              </wp:positionV>
              <wp:extent cx="502284" cy="2190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E50EB3" w14:textId="5F3EF4F6" w:rsidR="00FA31D6" w:rsidRPr="00ED2196" w:rsidRDefault="00ED2196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ED2196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72F83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34.45pt;width:39.55pt;height:17.25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CulAEAABoDAAAOAAAAZHJzL2Uyb0RvYy54bWysUsFu2zAMvQ/oPwi6N3aMdeuMOMXWYsOA&#10;YhvQ9QMUWYqNWaJKKrHz96MUJxnW27ALRUnU43uPWt1NbhB7g9SDb+RyUUphvIa299tGPv/8fH0r&#10;BUXlWzWAN408GJJ366s3qzHUpoIOhtagYBBP9Rga2cUY6qIg3RmnaAHBeL60gE5F3uK2aFGNjO6G&#10;oirLd8UI2AYEbYj49OF4KdcZ31qj43dryUQxNJK5xRwxx02KxXql6i2q0PV6pqH+gYVTveemZ6gH&#10;FZXYYf8KyvUagcDGhQZXgLW9NlkDq1mWf6l56lQwWQubQ+FsE/0/WP1t/xR+oIjTJ5h4gFkEhUfQ&#10;v4i9KcZA9VyTPKWauDoJnSy6tLIEwQ/Z28PZTzNFofnwpqyq27dSaL6qlh/K9zfJ7+LyOCDFLwac&#10;SEkjkceVCaj9I8Vj6alk5nJsn4jEaTNxSUo30B5Yw8hjbCS97BQaKYavnn1KMz8leEo2pwTjcA/5&#10;ZyQpHj7uItg+d77gzp15AJn7/FnShP/c56rLl17/BgAA//8DAFBLAwQUAAYACAAAACEAsyNGH98A&#10;AAAMAQAADwAAAGRycy9kb3ducmV2LnhtbEyPwU7DMBBE70j8g7WVuFG7EEVpiFNVCE5IiDQcODqx&#10;m1iN1yF22/D3bE5w2h3taPZNsZvdwC5mCtajhM1aADPYem2xk/BZv95nwEJUqNXg0Uj4MQF25e1N&#10;oXLtr1iZyyF2jEIw5EpCH+OYcx7a3jgV1n40SLejn5yKJKeO60ldKdwN/EGIlDtlkT70ajTPvWlP&#10;h7OTsP/C6sV+vzcf1bGydb0V+JaepLxbzfsnYNHM8c8MCz6hQ0lMjT+jDmwgLUSyJa+ENKO5OESW&#10;UL1m2R4T4GXB/5cofwEAAP//AwBQSwECLQAUAAYACAAAACEAtoM4kv4AAADhAQAAEwAAAAAAAAAA&#10;AAAAAAAAAAAAW0NvbnRlbnRfVHlwZXNdLnhtbFBLAQItABQABgAIAAAAIQA4/SH/1gAAAJQBAAAL&#10;AAAAAAAAAAAAAAAAAC8BAABfcmVscy8ucmVsc1BLAQItABQABgAIAAAAIQCn1aCulAEAABoDAAAO&#10;AAAAAAAAAAAAAAAAAC4CAABkcnMvZTJvRG9jLnhtbFBLAQItABQABgAIAAAAIQCzI0Yf3wAAAAwB&#10;AAAPAAAAAAAAAAAAAAAAAO4DAABkcnMvZG93bnJldi54bWxQSwUGAAAAAAQABADzAAAA+gQAAAAA&#10;" filled="f" stroked="f">
              <v:textbox inset="0,0,0,0">
                <w:txbxContent>
                  <w:p w14:paraId="1CE50EB3" w14:textId="5F3EF4F6" w:rsidR="00FA31D6" w:rsidRPr="00ED2196" w:rsidRDefault="00ED2196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ED2196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3B8D60F6" wp14:editId="37D34871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21664" cy="219075"/>
          <wp:effectExtent l="0" t="0" r="2540" b="0"/>
          <wp:wrapTopAndBottom/>
          <wp:docPr id="1589530180" name="Picture 2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664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0512C"/>
    <w:multiLevelType w:val="hybridMultilevel"/>
    <w:tmpl w:val="8A08FA36"/>
    <w:lvl w:ilvl="0" w:tplc="6B8EB04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ACDACEC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0A52693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BD7E261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0CCC654E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74E828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6B420D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B060AD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7C24E47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6190139"/>
    <w:multiLevelType w:val="multilevel"/>
    <w:tmpl w:val="018CDA0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8486858">
    <w:abstractNumId w:val="1"/>
  </w:num>
  <w:num w:numId="2" w16cid:durableId="25809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1D6"/>
    <w:rsid w:val="00E67B02"/>
    <w:rsid w:val="00ED2196"/>
    <w:rsid w:val="00F74C1D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909A4"/>
  <w15:docId w15:val="{485A4A93-C347-4AAE-B306-4EEE7D0B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ED21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1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D21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19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2025-04-04T12:41:00Z</dcterms:created>
  <dcterms:modified xsi:type="dcterms:W3CDTF">2025-04-04T12:50:00Z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