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246A" w14:textId="0562D73E" w:rsidR="008D4206" w:rsidRDefault="008D4206" w:rsidP="008D4206"/>
    <w:p w14:paraId="6A307E25" w14:textId="3B75EA90" w:rsidR="008D4206" w:rsidRDefault="000C61F7" w:rsidP="00523967">
      <w:pPr>
        <w:pStyle w:val="Heading1"/>
      </w:pPr>
      <w:r>
        <w:t>CLEAN &amp; REORDER TABLES</w:t>
      </w:r>
    </w:p>
    <w:p w14:paraId="3DCD7FAA" w14:textId="789A2029" w:rsidR="00677613" w:rsidRDefault="00677613" w:rsidP="00677613">
      <w:pPr>
        <w:pStyle w:val="ListParagraph"/>
        <w:numPr>
          <w:ilvl w:val="0"/>
          <w:numId w:val="1"/>
        </w:numPr>
      </w:pPr>
      <w:r>
        <w:t xml:space="preserve">Transform csv </w:t>
      </w:r>
      <w:proofErr w:type="gramStart"/>
      <w:r>
        <w:t xml:space="preserve">to </w:t>
      </w:r>
      <w:r w:rsidR="00E64790">
        <w:t>.</w:t>
      </w:r>
      <w:proofErr w:type="spellStart"/>
      <w:r>
        <w:t>xlx</w:t>
      </w:r>
      <w:proofErr w:type="spellEnd"/>
      <w:proofErr w:type="gramEnd"/>
    </w:p>
    <w:p w14:paraId="57A55179" w14:textId="206AB197" w:rsidR="00677613" w:rsidRDefault="00D45068" w:rsidP="00677613">
      <w:pPr>
        <w:pStyle w:val="ListParagraph"/>
        <w:numPr>
          <w:ilvl w:val="0"/>
          <w:numId w:val="1"/>
        </w:numPr>
      </w:pPr>
      <w:r>
        <w:t xml:space="preserve">Import. </w:t>
      </w:r>
      <w:proofErr w:type="spellStart"/>
      <w:r>
        <w:t>xlx</w:t>
      </w:r>
      <w:proofErr w:type="spellEnd"/>
      <w:r w:rsidR="00677613">
        <w:t xml:space="preserve"> to </w:t>
      </w:r>
      <w:r>
        <w:t>PowerBI</w:t>
      </w:r>
    </w:p>
    <w:p w14:paraId="0CA90BF6" w14:textId="4DA4E5BA" w:rsidR="00677613" w:rsidRDefault="00677613" w:rsidP="00677613">
      <w:pPr>
        <w:pStyle w:val="ListParagraph"/>
        <w:numPr>
          <w:ilvl w:val="0"/>
          <w:numId w:val="1"/>
        </w:numPr>
      </w:pPr>
      <w:r>
        <w:t xml:space="preserve">Transform with query: </w:t>
      </w:r>
      <w:r w:rsidR="00D01CDE">
        <w:t>The steps used to clean and reorder are described in the query</w:t>
      </w:r>
    </w:p>
    <w:p w14:paraId="4A0DE8C3" w14:textId="7AF4A04C" w:rsidR="00245132" w:rsidRDefault="00245132" w:rsidP="00677613">
      <w:pPr>
        <w:pStyle w:val="ListParagraph"/>
        <w:numPr>
          <w:ilvl w:val="0"/>
          <w:numId w:val="1"/>
        </w:numPr>
      </w:pPr>
      <w:r>
        <w:t xml:space="preserve">As good practice I always re order the tables the most efficient way. To save process and storage. In this case you´ll see I had to make a parent &amp; child table from the original. </w:t>
      </w:r>
    </w:p>
    <w:p w14:paraId="15B68444" w14:textId="1E168E33" w:rsidR="00BF5AB1" w:rsidRDefault="00BF5AB1" w:rsidP="00677613">
      <w:pPr>
        <w:pStyle w:val="ListParagraph"/>
        <w:numPr>
          <w:ilvl w:val="0"/>
          <w:numId w:val="1"/>
        </w:numPr>
      </w:pPr>
      <w:r>
        <w:t xml:space="preserve">If you have numbers abbreviated in your original table = Ex:  In this case we have them in millions (1mill instead of 1,000,000). Then you can </w:t>
      </w:r>
      <w:r w:rsidR="00D45068">
        <w:t>choose</w:t>
      </w:r>
      <w:r>
        <w:t xml:space="preserve"> 2 alternatives. You can change them now to whole numbers or make a measure afterward multiplying the number by 1million </w:t>
      </w:r>
      <w:r w:rsidR="006F182E">
        <w:t>in</w:t>
      </w:r>
      <w:r>
        <w:t xml:space="preserve"> </w:t>
      </w:r>
      <w:r w:rsidR="006F182E">
        <w:t>t</w:t>
      </w:r>
      <w:r>
        <w:t xml:space="preserve">his case. </w:t>
      </w:r>
      <w:r w:rsidR="00D45068">
        <w:t>Otherwise,</w:t>
      </w:r>
      <w:r>
        <w:t xml:space="preserve"> we have a </w:t>
      </w:r>
      <w:r w:rsidR="00D45068">
        <w:t>problem, because</w:t>
      </w:r>
      <w:r>
        <w:t xml:space="preserve"> when we do a graph and filter it by: </w:t>
      </w:r>
      <w:r w:rsidR="00D45068">
        <w:t>region &amp;</w:t>
      </w:r>
      <w:r>
        <w:t xml:space="preserve"> genre. The numbers will be too small. Example 0,005 mill. Better for </w:t>
      </w:r>
      <w:r w:rsidR="00D45068">
        <w:t>P</w:t>
      </w:r>
      <w:r>
        <w:t>ower</w:t>
      </w:r>
      <w:r w:rsidR="00D45068">
        <w:t>BI</w:t>
      </w:r>
      <w:r>
        <w:t xml:space="preserve"> to auto-abbreviate. In this case I will make the measure afterwards. You can s</w:t>
      </w:r>
      <w:r w:rsidR="006F182E">
        <w:t>e</w:t>
      </w:r>
      <w:r>
        <w:t xml:space="preserve">e the graphs and filter them to understand my point. </w:t>
      </w:r>
    </w:p>
    <w:p w14:paraId="603990EC" w14:textId="7BE44C8D" w:rsidR="00424496" w:rsidRDefault="00424496" w:rsidP="00424496">
      <w:pPr>
        <w:pStyle w:val="ListParagraph"/>
        <w:numPr>
          <w:ilvl w:val="0"/>
          <w:numId w:val="1"/>
        </w:numPr>
      </w:pPr>
      <w:r>
        <w:t xml:space="preserve">DATES= In most reports this is a big problem. If you have at least 1 table with a dates column or related you need to do this: </w:t>
      </w:r>
    </w:p>
    <w:p w14:paraId="265D424A" w14:textId="0059C3DF" w:rsidR="00424496" w:rsidRDefault="00424496" w:rsidP="00424496">
      <w:pPr>
        <w:pStyle w:val="Heading3"/>
      </w:pPr>
      <w:r>
        <w:t>Dates</w:t>
      </w:r>
    </w:p>
    <w:p w14:paraId="061B8576" w14:textId="77777777" w:rsidR="00424496" w:rsidRDefault="00424496" w:rsidP="00424496">
      <w:r>
        <w:t xml:space="preserve">If your date column comes in the right format, ex= 1/1/1980. Great for you, you´ll save a lot of time. </w:t>
      </w:r>
    </w:p>
    <w:p w14:paraId="2F599592" w14:textId="4AE7FF7C" w:rsidR="00424496" w:rsidRDefault="00424496" w:rsidP="00424496">
      <w:r>
        <w:t xml:space="preserve">If you have a dates column </w:t>
      </w:r>
      <w:r w:rsidR="00E64790">
        <w:t>without</w:t>
      </w:r>
      <w:r>
        <w:t xml:space="preserve"> proper format, you need to correct it now. </w:t>
      </w:r>
    </w:p>
    <w:p w14:paraId="5B3F4BAE" w14:textId="007F4186" w:rsidR="00424496" w:rsidRDefault="00424496" w:rsidP="00424496">
      <w:r>
        <w:t xml:space="preserve">For example, if you have just the </w:t>
      </w:r>
      <w:r w:rsidR="00D45068">
        <w:t>years =</w:t>
      </w:r>
      <w:r>
        <w:t xml:space="preserve"> 1980 as in this case. Or say you have the month &amp; year. You need to transform it into dates. You choose any month and day you prefer, better assign all values the same day and month. In this case we´ll use 1/1/1980. 1/1/1981. For that we do: </w:t>
      </w:r>
    </w:p>
    <w:p w14:paraId="7B45E43D" w14:textId="4ADA8FA2" w:rsidR="00424496" w:rsidRDefault="00E64790" w:rsidP="00424496">
      <w:r>
        <w:t xml:space="preserve">Add column </w:t>
      </w:r>
      <w:r>
        <w:sym w:font="Wingdings" w:char="F0E0"/>
      </w:r>
      <w:r>
        <w:t xml:space="preserve"> custom column </w:t>
      </w:r>
      <w:r>
        <w:sym w:font="Wingdings" w:char="F0E0"/>
      </w:r>
      <w:r>
        <w:t xml:space="preserve"> put this code</w:t>
      </w:r>
      <w:proofErr w:type="gramStart"/>
      <w:r>
        <w:t xml:space="preserve">=  </w:t>
      </w:r>
      <w:r w:rsidRPr="00E64790">
        <w:t>"</w:t>
      </w:r>
      <w:proofErr w:type="gramEnd"/>
      <w:r w:rsidRPr="00E64790">
        <w:t xml:space="preserve">01-01-" &amp; </w:t>
      </w:r>
      <w:proofErr w:type="spellStart"/>
      <w:r w:rsidRPr="00E64790">
        <w:t>Number.ToText</w:t>
      </w:r>
      <w:proofErr w:type="spellEnd"/>
      <w:r w:rsidRPr="00E64790">
        <w:t>([Year])</w:t>
      </w:r>
    </w:p>
    <w:p w14:paraId="3DC50B00" w14:textId="33964A74" w:rsidR="00E64790" w:rsidRDefault="00E64790" w:rsidP="00424496">
      <w:r>
        <w:t>For more info about this</w:t>
      </w:r>
      <w:r w:rsidR="00B26AD5">
        <w:t>,</w:t>
      </w:r>
      <w:r>
        <w:t xml:space="preserve"> go to video: </w:t>
      </w:r>
      <w:hyperlink r:id="rId5" w:history="1">
        <w:r w:rsidRPr="001B585F">
          <w:rPr>
            <w:rStyle w:val="Hyperlink"/>
          </w:rPr>
          <w:t>https://www.youtube.com/watch?v=84yEtx7MT04</w:t>
        </w:r>
      </w:hyperlink>
    </w:p>
    <w:p w14:paraId="4E9165BF" w14:textId="27B319EF" w:rsidR="00B26AD5" w:rsidRDefault="00B26AD5" w:rsidP="00424496">
      <w:r>
        <w:t xml:space="preserve">Right click on new column </w:t>
      </w:r>
      <w:r>
        <w:sym w:font="Wingdings" w:char="F0E0"/>
      </w:r>
      <w:r>
        <w:t xml:space="preserve"> change type </w:t>
      </w:r>
      <w:r>
        <w:sym w:font="Wingdings" w:char="F0E0"/>
      </w:r>
      <w:r>
        <w:t xml:space="preserve"> date</w:t>
      </w:r>
    </w:p>
    <w:p w14:paraId="1CF6BED7" w14:textId="38FD8DDB" w:rsidR="00B26AD5" w:rsidRDefault="00B26AD5" w:rsidP="00424496">
      <w:r>
        <w:t xml:space="preserve">There you have, your new column date. </w:t>
      </w:r>
    </w:p>
    <w:p w14:paraId="7237CFA4" w14:textId="108CE971" w:rsidR="00B26AD5" w:rsidRDefault="00B26AD5" w:rsidP="00424496">
      <w:r>
        <w:t xml:space="preserve">You might have other date related </w:t>
      </w:r>
      <w:r w:rsidR="00D45068">
        <w:t>issues;</w:t>
      </w:r>
      <w:r>
        <w:t xml:space="preserve"> I suggest you search </w:t>
      </w:r>
      <w:r w:rsidR="006C4F6F">
        <w:t xml:space="preserve">on a forum or </w:t>
      </w:r>
      <w:r w:rsidR="00D45068">
        <w:t>YouTube</w:t>
      </w:r>
      <w:r w:rsidR="006C4F6F">
        <w:t xml:space="preserve"> video. Clean the date column now in the first steps. </w:t>
      </w:r>
    </w:p>
    <w:p w14:paraId="135DD7EF" w14:textId="77777777" w:rsidR="00424496" w:rsidRPr="00424496" w:rsidRDefault="00424496" w:rsidP="00424496"/>
    <w:p w14:paraId="531B8822" w14:textId="68027F60" w:rsidR="00903E51" w:rsidRDefault="00D01CDE" w:rsidP="00903E51">
      <w:pPr>
        <w:pStyle w:val="ListParagraph"/>
        <w:numPr>
          <w:ilvl w:val="0"/>
          <w:numId w:val="1"/>
        </w:numPr>
      </w:pPr>
      <w:r>
        <w:t xml:space="preserve">Close and apply changes= </w:t>
      </w:r>
      <w:r w:rsidR="00D45068">
        <w:t>PowerBI</w:t>
      </w:r>
      <w:r>
        <w:t xml:space="preserve"> auto </w:t>
      </w:r>
      <w:r w:rsidR="00D45068">
        <w:t>connects</w:t>
      </w:r>
      <w:r>
        <w:t xml:space="preserve"> tables on</w:t>
      </w:r>
      <w:r w:rsidR="006C4F6F">
        <w:t xml:space="preserve"> key columns. But check if its fine. In this case on </w:t>
      </w:r>
      <w:r>
        <w:t xml:space="preserve"> “</w:t>
      </w:r>
      <w:proofErr w:type="spellStart"/>
      <w:r>
        <w:t>info_id</w:t>
      </w:r>
      <w:proofErr w:type="spellEnd"/>
      <w:r>
        <w:t xml:space="preserve">”. Because we put same column title and values match. </w:t>
      </w:r>
    </w:p>
    <w:p w14:paraId="44CFA8DD" w14:textId="07771E87" w:rsidR="006C4F6F" w:rsidRDefault="006C4F6F" w:rsidP="00903E51">
      <w:pPr>
        <w:pStyle w:val="ListParagraph"/>
        <w:numPr>
          <w:ilvl w:val="0"/>
          <w:numId w:val="1"/>
        </w:numPr>
      </w:pPr>
      <w:r w:rsidRPr="006C4F6F">
        <w:rPr>
          <w:b/>
          <w:bCs/>
        </w:rPr>
        <w:t>Dates again=</w:t>
      </w:r>
      <w:r>
        <w:t xml:space="preserve"> You need to create now a date table. Don’t use the date column in your table. It will bring lots of problem</w:t>
      </w:r>
      <w:r w:rsidR="00B516FB">
        <w:t>s</w:t>
      </w:r>
      <w:r>
        <w:t xml:space="preserve"> afterwards when you try to do more complex analysis. The best way I know to create a date table is with “Bravo”. Before you do so, be sure to uncheck the auto-date/time</w:t>
      </w:r>
      <w:r w:rsidR="00B516FB">
        <w:t xml:space="preserve">. This video explains everything about date tables on how to make them: </w:t>
      </w:r>
      <w:hyperlink r:id="rId6" w:history="1">
        <w:r w:rsidR="00B516FB" w:rsidRPr="001B585F">
          <w:rPr>
            <w:rStyle w:val="Hyperlink"/>
          </w:rPr>
          <w:t>https://youtu.be/WybnTHDl-AM?t=261</w:t>
        </w:r>
      </w:hyperlink>
    </w:p>
    <w:p w14:paraId="47905FF1" w14:textId="7F3BED10" w:rsidR="00B516FB" w:rsidRDefault="00B516FB" w:rsidP="00903E51">
      <w:pPr>
        <w:pStyle w:val="ListParagraph"/>
        <w:numPr>
          <w:ilvl w:val="0"/>
          <w:numId w:val="1"/>
        </w:numPr>
      </w:pPr>
      <w:r>
        <w:lastRenderedPageBreak/>
        <w:t xml:space="preserve">Now, if you are going to use Bravo, I suggest to make some measures before but you can do them afterwards. You don’t always know which measures you´ll be using. For example count/sum of rows. Bravo then automatically makes all date linked measures for those measures </w:t>
      </w:r>
      <w:r w:rsidR="00245132">
        <w:t xml:space="preserve">ex=  YTD sum </w:t>
      </w:r>
      <w:r>
        <w:t xml:space="preserve">(it´s explained on the video). </w:t>
      </w:r>
    </w:p>
    <w:p w14:paraId="6C809F44" w14:textId="39028DC7" w:rsidR="00B516FB" w:rsidRDefault="00B516FB" w:rsidP="00903E51">
      <w:pPr>
        <w:pStyle w:val="ListParagraph"/>
        <w:numPr>
          <w:ilvl w:val="0"/>
          <w:numId w:val="1"/>
        </w:numPr>
      </w:pPr>
      <w:r>
        <w:t>Now you should have a beautiful dates table. And if you did it with bravo</w:t>
      </w:r>
      <w:r w:rsidR="00245132">
        <w:t>,</w:t>
      </w:r>
      <w:r>
        <w:t xml:space="preserve"> you have tons of date related measures to work with. Just connect the Calendar table with all your tables that have a date column. (also explained in video) </w:t>
      </w:r>
    </w:p>
    <w:p w14:paraId="3555D343" w14:textId="791768FD" w:rsidR="00B516FB" w:rsidRDefault="00245132" w:rsidP="00903E51">
      <w:pPr>
        <w:pStyle w:val="ListParagraph"/>
        <w:numPr>
          <w:ilvl w:val="0"/>
          <w:numId w:val="1"/>
        </w:numPr>
      </w:pPr>
      <w:r>
        <w:t>Clean up and table structuring is complete. Time to analyze:</w:t>
      </w:r>
    </w:p>
    <w:p w14:paraId="289618F0" w14:textId="4C2A5A45" w:rsidR="006C4F6F" w:rsidRDefault="006C4F6F" w:rsidP="006C4F6F"/>
    <w:p w14:paraId="4B311713" w14:textId="6DA1042B" w:rsidR="001B5C37" w:rsidRPr="001B5C37" w:rsidRDefault="001B5C37" w:rsidP="002253AC">
      <w:pPr>
        <w:pStyle w:val="Heading1"/>
      </w:pPr>
      <w:r>
        <w:t>Visuals</w:t>
      </w:r>
    </w:p>
    <w:p w14:paraId="2E72D122" w14:textId="78CC57D7" w:rsidR="001B5C37" w:rsidRDefault="002253AC" w:rsidP="002253AC">
      <w:pPr>
        <w:pStyle w:val="ListParagraph"/>
        <w:numPr>
          <w:ilvl w:val="0"/>
          <w:numId w:val="4"/>
        </w:numPr>
      </w:pPr>
      <w:r>
        <w:t>Great TIP</w:t>
      </w:r>
      <w:r w:rsidR="00D45068">
        <w:t>= Before</w:t>
      </w:r>
      <w:r>
        <w:t xml:space="preserve"> your 1</w:t>
      </w:r>
      <w:r w:rsidRPr="002253AC">
        <w:rPr>
          <w:vertAlign w:val="superscript"/>
        </w:rPr>
        <w:t>st</w:t>
      </w:r>
      <w:r>
        <w:t xml:space="preserve"> graph, set a nice background. </w:t>
      </w:r>
      <w:r w:rsidR="001B5C37">
        <w:t xml:space="preserve"> Look at some dashboard</w:t>
      </w:r>
      <w:r>
        <w:t>s</w:t>
      </w:r>
      <w:r w:rsidR="001B5C37">
        <w:t xml:space="preserve"> on the internet and try to c</w:t>
      </w:r>
      <w:r>
        <w:t>o</w:t>
      </w:r>
      <w:r w:rsidR="001B5C37">
        <w:t xml:space="preserve">py their style. </w:t>
      </w:r>
    </w:p>
    <w:p w14:paraId="28D3CC78" w14:textId="638EB68E" w:rsidR="002253AC" w:rsidRDefault="002253AC" w:rsidP="002253AC">
      <w:pPr>
        <w:pStyle w:val="ListParagraph"/>
        <w:numPr>
          <w:ilvl w:val="0"/>
          <w:numId w:val="4"/>
        </w:numPr>
      </w:pPr>
      <w:r>
        <w:t>Make your 1</w:t>
      </w:r>
      <w:r w:rsidRPr="002253AC">
        <w:rPr>
          <w:vertAlign w:val="superscript"/>
        </w:rPr>
        <w:t>st</w:t>
      </w:r>
      <w:r>
        <w:t xml:space="preserve"> graph according to you report style, make it perfect.</w:t>
      </w:r>
    </w:p>
    <w:p w14:paraId="05CDCAF7" w14:textId="1B1311FE" w:rsidR="001B5C37" w:rsidRDefault="002253AC" w:rsidP="002253AC">
      <w:pPr>
        <w:pStyle w:val="ListParagraph"/>
        <w:numPr>
          <w:ilvl w:val="0"/>
          <w:numId w:val="4"/>
        </w:numPr>
      </w:pPr>
      <w:r>
        <w:t xml:space="preserve">For the next graphs= You just </w:t>
      </w:r>
      <w:r w:rsidR="001B5C37">
        <w:t xml:space="preserve">copy paste </w:t>
      </w:r>
      <w:r>
        <w:t>the original</w:t>
      </w:r>
      <w:r w:rsidR="001B5C37">
        <w:t xml:space="preserve"> graph</w:t>
      </w:r>
      <w:r>
        <w:t xml:space="preserve">. Then you change the graph type and measures. </w:t>
      </w:r>
      <w:r w:rsidR="001B5C37">
        <w:t xml:space="preserve"> </w:t>
      </w:r>
      <w:r>
        <w:t>D</w:t>
      </w:r>
      <w:r w:rsidR="001B5C37">
        <w:t>oing this</w:t>
      </w:r>
      <w:r>
        <w:t xml:space="preserve">, </w:t>
      </w:r>
      <w:r w:rsidR="001B5C37">
        <w:t>keeps most of the format</w:t>
      </w:r>
      <w:r>
        <w:t xml:space="preserve">, so you don’t have to apply the format for EVERY graph in your dashboard. </w:t>
      </w:r>
    </w:p>
    <w:p w14:paraId="239BE37C" w14:textId="2AD87FE2" w:rsidR="001B5C37" w:rsidRDefault="001B5C37" w:rsidP="002253AC">
      <w:pPr>
        <w:pStyle w:val="ListParagraph"/>
        <w:numPr>
          <w:ilvl w:val="0"/>
          <w:numId w:val="4"/>
        </w:numPr>
      </w:pPr>
      <w:r>
        <w:t xml:space="preserve">I am not going to put much emphasis on esthetics on this project but good to keep in mind for other ones. </w:t>
      </w:r>
    </w:p>
    <w:p w14:paraId="2018BA84" w14:textId="6D688D53" w:rsidR="00461477" w:rsidRDefault="00461477" w:rsidP="002253AC">
      <w:pPr>
        <w:pStyle w:val="ListParagraph"/>
        <w:numPr>
          <w:ilvl w:val="0"/>
          <w:numId w:val="4"/>
        </w:numPr>
      </w:pPr>
      <w:r>
        <w:t>Simplistic graphs (principles of data visualization) data label</w:t>
      </w:r>
      <w:r w:rsidR="00D45068">
        <w:t>s</w:t>
      </w:r>
      <w:r>
        <w:t xml:space="preserve"> with values, no axis titles, no lines. </w:t>
      </w:r>
      <w:r w:rsidR="00D45068">
        <w:t xml:space="preserve">No background for graphs or rounded borders looks good. Titles in the form of questions, Rename each measure for that specific graph. It helps a lot to understand when you hover the mouse over any point in the graph. </w:t>
      </w:r>
    </w:p>
    <w:p w14:paraId="4EAEB9BF" w14:textId="77777777" w:rsidR="00461477" w:rsidRDefault="00461477" w:rsidP="001B5C37"/>
    <w:p w14:paraId="7BEE9DFE" w14:textId="77777777" w:rsidR="00461477" w:rsidRPr="001B5C37" w:rsidRDefault="00461477" w:rsidP="001B5C37"/>
    <w:p w14:paraId="7B126608" w14:textId="41F97C33" w:rsidR="00461477" w:rsidRDefault="000C61F7" w:rsidP="00461477">
      <w:pPr>
        <w:pStyle w:val="Heading1"/>
      </w:pPr>
      <w:r>
        <w:t>EXPLORATION &amp; QUESTIONS</w:t>
      </w:r>
    </w:p>
    <w:p w14:paraId="5AED87F5" w14:textId="19C7740A" w:rsidR="00461477" w:rsidRPr="00461477" w:rsidRDefault="00D45068" w:rsidP="00461477">
      <w:r>
        <w:t>First,</w:t>
      </w:r>
      <w:r w:rsidR="00461477">
        <w:t xml:space="preserve"> I write the questions I want solved, and then I chose and do the appropriate measures and graphs for each one. </w:t>
      </w:r>
    </w:p>
    <w:p w14:paraId="3DA06DC7" w14:textId="64E6E10D" w:rsidR="00E8449C" w:rsidRDefault="00E8449C" w:rsidP="000C61F7">
      <w:pPr>
        <w:pStyle w:val="ListParagraph"/>
        <w:numPr>
          <w:ilvl w:val="0"/>
          <w:numId w:val="2"/>
        </w:numPr>
      </w:pPr>
      <w:r>
        <w:t xml:space="preserve">Total </w:t>
      </w:r>
      <w:r w:rsidR="001B5C37">
        <w:t>Games Sold?</w:t>
      </w:r>
    </w:p>
    <w:p w14:paraId="68368A33" w14:textId="72B4A335" w:rsidR="0047582B" w:rsidRDefault="001B5C37" w:rsidP="0047582B">
      <w:pPr>
        <w:pStyle w:val="ListParagraph"/>
        <w:numPr>
          <w:ilvl w:val="0"/>
          <w:numId w:val="2"/>
        </w:numPr>
      </w:pPr>
      <w:r>
        <w:t xml:space="preserve">Most </w:t>
      </w:r>
      <w:r w:rsidR="00461477">
        <w:t>P</w:t>
      </w:r>
      <w:r>
        <w:t xml:space="preserve">opular Genres? </w:t>
      </w:r>
    </w:p>
    <w:p w14:paraId="49F4055C" w14:textId="31415A5D" w:rsidR="001B5C37" w:rsidRDefault="001B5C37" w:rsidP="0047582B">
      <w:pPr>
        <w:pStyle w:val="ListParagraph"/>
        <w:numPr>
          <w:ilvl w:val="0"/>
          <w:numId w:val="2"/>
        </w:numPr>
      </w:pPr>
      <w:r>
        <w:t>Which Region sells more?</w:t>
      </w:r>
    </w:p>
    <w:p w14:paraId="3214AE0B" w14:textId="07A7CCBA" w:rsidR="00E8449C" w:rsidRDefault="00E8449C" w:rsidP="000C61F7">
      <w:pPr>
        <w:pStyle w:val="ListParagraph"/>
        <w:numPr>
          <w:ilvl w:val="0"/>
          <w:numId w:val="2"/>
        </w:numPr>
      </w:pPr>
      <w:r>
        <w:t xml:space="preserve">Top </w:t>
      </w:r>
      <w:r w:rsidR="0047582B">
        <w:t xml:space="preserve">5 </w:t>
      </w:r>
      <w:r>
        <w:t>games</w:t>
      </w:r>
      <w:r w:rsidR="001B5C37">
        <w:t>?</w:t>
      </w:r>
    </w:p>
    <w:p w14:paraId="16B21616" w14:textId="558EC993" w:rsidR="00E8449C" w:rsidRDefault="001B5C37" w:rsidP="001B5C37">
      <w:pPr>
        <w:pStyle w:val="ListParagraph"/>
        <w:numPr>
          <w:ilvl w:val="0"/>
          <w:numId w:val="2"/>
        </w:numPr>
      </w:pPr>
      <w:r>
        <w:t>Now I want to know the answers above but filtered by:</w:t>
      </w:r>
      <w:r w:rsidR="0047582B">
        <w:t xml:space="preserve"> genre, region, platform</w:t>
      </w:r>
    </w:p>
    <w:p w14:paraId="365570B6" w14:textId="6D17DA63" w:rsidR="0033080E" w:rsidRDefault="00461477" w:rsidP="0047582B">
      <w:pPr>
        <w:pStyle w:val="ListParagraph"/>
        <w:numPr>
          <w:ilvl w:val="0"/>
          <w:numId w:val="2"/>
        </w:numPr>
      </w:pPr>
      <w:r>
        <w:t>Games Released each year?</w:t>
      </w:r>
    </w:p>
    <w:p w14:paraId="4721EEFE" w14:textId="41C80385" w:rsidR="00461477" w:rsidRDefault="00461477" w:rsidP="0047582B">
      <w:pPr>
        <w:pStyle w:val="ListParagraph"/>
        <w:numPr>
          <w:ilvl w:val="0"/>
          <w:numId w:val="2"/>
        </w:numPr>
      </w:pPr>
      <w:r>
        <w:t>Total games sold up to date for each year (cumulative)</w:t>
      </w:r>
    </w:p>
    <w:p w14:paraId="313BD843" w14:textId="43BC8756" w:rsidR="00461477" w:rsidRDefault="00461477" w:rsidP="0047582B">
      <w:pPr>
        <w:pStyle w:val="ListParagraph"/>
        <w:numPr>
          <w:ilvl w:val="0"/>
          <w:numId w:val="2"/>
        </w:numPr>
      </w:pPr>
      <w:r>
        <w:t>How do the 2 questions above change for each genre (slicers)</w:t>
      </w:r>
    </w:p>
    <w:p w14:paraId="32A0C8FB" w14:textId="5E1EA5A2" w:rsidR="00461477" w:rsidRDefault="00461477" w:rsidP="0047582B">
      <w:pPr>
        <w:pStyle w:val="ListParagraph"/>
        <w:numPr>
          <w:ilvl w:val="0"/>
          <w:numId w:val="2"/>
        </w:numPr>
      </w:pPr>
      <w:r>
        <w:t>How many games were sold according to the game´s release date. Ex= games released in 2001 sold 300million copies.</w:t>
      </w:r>
    </w:p>
    <w:p w14:paraId="277FEF77" w14:textId="51DABCE2" w:rsidR="00461477" w:rsidRDefault="00461477" w:rsidP="00461477">
      <w:pPr>
        <w:pStyle w:val="ListParagraph"/>
        <w:numPr>
          <w:ilvl w:val="0"/>
          <w:numId w:val="2"/>
        </w:numPr>
      </w:pPr>
      <w:r>
        <w:t>Slicer for region and genre for the above question</w:t>
      </w:r>
    </w:p>
    <w:p w14:paraId="17F6D795" w14:textId="7F489B31" w:rsidR="002253AC" w:rsidRDefault="00461477" w:rsidP="002253AC">
      <w:pPr>
        <w:pStyle w:val="ListParagraph"/>
        <w:numPr>
          <w:ilvl w:val="0"/>
          <w:numId w:val="2"/>
        </w:numPr>
      </w:pPr>
      <w:r>
        <w:lastRenderedPageBreak/>
        <w:t>We s</w:t>
      </w:r>
      <w:r w:rsidR="002253AC">
        <w:t>aw that certain years had a lot of sales. But lest compare each year according to how many titles were released that year= AVG sold by game´s release year.</w:t>
      </w:r>
    </w:p>
    <w:p w14:paraId="1F769672" w14:textId="0B6BEAAE" w:rsidR="002253AC" w:rsidRDefault="002253AC" w:rsidP="002253AC">
      <w:pPr>
        <w:pStyle w:val="ListParagraph"/>
        <w:numPr>
          <w:ilvl w:val="0"/>
          <w:numId w:val="2"/>
        </w:numPr>
      </w:pPr>
      <w:r>
        <w:t>Slicer: Genre, for the graph above</w:t>
      </w:r>
    </w:p>
    <w:p w14:paraId="4616C5B1" w14:textId="6EE56A1C" w:rsidR="008E44E7" w:rsidRDefault="008E44E7" w:rsidP="002253AC">
      <w:pPr>
        <w:pStyle w:val="ListParagraph"/>
        <w:numPr>
          <w:ilvl w:val="0"/>
          <w:numId w:val="2"/>
        </w:numPr>
      </w:pPr>
      <w:r>
        <w:t xml:space="preserve">Most Popular Platforms? With slicer for genre and region. </w:t>
      </w:r>
    </w:p>
    <w:p w14:paraId="4FC7E04D" w14:textId="612B154F" w:rsidR="008D4206" w:rsidRDefault="0017198C" w:rsidP="0017198C">
      <w:pPr>
        <w:pStyle w:val="Heading1"/>
      </w:pPr>
      <w:r>
        <w:t>Useful functions</w:t>
      </w:r>
    </w:p>
    <w:p w14:paraId="4CDD6E03" w14:textId="1C8039D6" w:rsidR="0017198C" w:rsidRDefault="0017198C" w:rsidP="0017198C">
      <w:r>
        <w:t>Th</w:t>
      </w:r>
      <w:r w:rsidR="00523967">
        <w:t>ese</w:t>
      </w:r>
      <w:r>
        <w:t xml:space="preserve"> are some useful functions that you</w:t>
      </w:r>
      <w:r w:rsidR="007D3CE9">
        <w:t xml:space="preserve">´ll </w:t>
      </w:r>
      <w:r>
        <w:t>need for other projects</w:t>
      </w:r>
    </w:p>
    <w:p w14:paraId="2FF65687" w14:textId="2DC5E4AD" w:rsidR="00F00023" w:rsidRDefault="00F00023" w:rsidP="00F00023">
      <w:pPr>
        <w:pStyle w:val="Heading2"/>
      </w:pPr>
      <w:r>
        <w:t>C</w:t>
      </w:r>
      <w:r w:rsidRPr="00184641">
        <w:t>umulative t</w:t>
      </w:r>
      <w:r>
        <w:t xml:space="preserve">otals = </w:t>
      </w:r>
    </w:p>
    <w:p w14:paraId="1862494B" w14:textId="77777777" w:rsidR="00F00023" w:rsidRDefault="00F00023" w:rsidP="00F00023">
      <w:r>
        <w:t xml:space="preserve">If you did the date table with bravo you should have them there. But I leave you here the code: </w:t>
      </w:r>
    </w:p>
    <w:p w14:paraId="0DA28A55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Meassure_name</w:t>
      </w:r>
      <w:proofErr w:type="spellEnd"/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2FA18851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62F7500F" w14:textId="77777777" w:rsidR="00F00023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84641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game</w:t>
      </w:r>
      <w:proofErr w:type="gramEnd"/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_info</w:t>
      </w:r>
      <w:proofErr w:type="spellEnd"/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[Genre]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44C737F9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ab/>
        <w:t xml:space="preserve"># In this case I am using COUNT, for most you´ll use </w:t>
      </w:r>
      <w:proofErr w:type="gramStart"/>
      <w:r>
        <w:rPr>
          <w:rFonts w:ascii="Consolas" w:eastAsia="Times New Roman" w:hAnsi="Consolas" w:cs="Times New Roman"/>
          <w:color w:val="3165BB"/>
          <w:sz w:val="18"/>
          <w:szCs w:val="18"/>
        </w:rPr>
        <w:t>SUM(</w:t>
      </w:r>
      <w:proofErr w:type="gramEnd"/>
      <w:r>
        <w:rPr>
          <w:rFonts w:ascii="Consolas" w:eastAsia="Times New Roman" w:hAnsi="Consolas" w:cs="Times New Roman"/>
          <w:color w:val="3165BB"/>
          <w:sz w:val="18"/>
          <w:szCs w:val="18"/>
        </w:rPr>
        <w:t>)</w:t>
      </w:r>
    </w:p>
    <w:p w14:paraId="29BB3435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84641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0DCEAC8C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84641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>calendar</w:t>
      </w:r>
      <w:proofErr w:type="gramEnd"/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4CBE41CA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001080"/>
          <w:sz w:val="18"/>
          <w:szCs w:val="18"/>
        </w:rPr>
        <w:t>calendar</w:t>
      </w:r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184641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>calendar</w:t>
      </w:r>
      <w:r w:rsidRPr="00184641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</w:p>
    <w:p w14:paraId="39EEAE70" w14:textId="77777777" w:rsidR="00F00023" w:rsidRPr="00184641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)</w:t>
      </w:r>
    </w:p>
    <w:p w14:paraId="14A6C02E" w14:textId="77777777" w:rsidR="00F00023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464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C274EBF" w14:textId="77777777" w:rsidR="00F00023" w:rsidRDefault="00F00023" w:rsidP="00F0002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04CB67" w14:textId="35DE0DC8" w:rsidR="00F00023" w:rsidRDefault="00F00023" w:rsidP="00717A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It´s important that you use the date column in the calendar table. And not the date column in your measure table. Otherwise, the function works wrong. </w:t>
      </w:r>
    </w:p>
    <w:p w14:paraId="22C376D1" w14:textId="3FB1FC81" w:rsidR="00717A57" w:rsidRDefault="00717A57" w:rsidP="00717A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30ACC4" w14:textId="20793E86" w:rsidR="00717A57" w:rsidRPr="00184641" w:rsidRDefault="00717A57" w:rsidP="00717A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Be careful, when doing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linegraph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with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cumulatives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be sure to select years/months and not ALL dates. Otherwise, PowerBI needs a lot of memory and process to calculate and plot every single date with its cumulative total. </w:t>
      </w:r>
    </w:p>
    <w:p w14:paraId="602B8C77" w14:textId="77777777" w:rsidR="00523967" w:rsidRDefault="00523967" w:rsidP="0017198C"/>
    <w:p w14:paraId="1FA5FC15" w14:textId="38B16C23" w:rsidR="0017198C" w:rsidRDefault="0017198C" w:rsidP="0017198C">
      <w:pPr>
        <w:pStyle w:val="Heading2"/>
      </w:pPr>
      <w:r>
        <w:t>Declare vars</w:t>
      </w:r>
    </w:p>
    <w:p w14:paraId="5C5C7C9D" w14:textId="4BFF1325" w:rsidR="0017198C" w:rsidRPr="0017198C" w:rsidRDefault="0017198C" w:rsidP="001719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7198C">
        <w:rPr>
          <w:rFonts w:ascii="Consolas" w:eastAsia="Times New Roman" w:hAnsi="Consolas" w:cs="Times New Roman"/>
          <w:color w:val="009999"/>
          <w:sz w:val="18"/>
          <w:szCs w:val="18"/>
        </w:rPr>
        <w:t>_</w:t>
      </w:r>
      <w:proofErr w:type="spellStart"/>
      <w:r>
        <w:rPr>
          <w:rFonts w:ascii="Consolas" w:eastAsia="Times New Roman" w:hAnsi="Consolas" w:cs="Times New Roman"/>
          <w:color w:val="009999"/>
          <w:sz w:val="18"/>
          <w:szCs w:val="18"/>
        </w:rPr>
        <w:t>Varname</w:t>
      </w:r>
      <w:proofErr w:type="spellEnd"/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2BA31F0E" w14:textId="7B8C32A9" w:rsidR="001F14AF" w:rsidRPr="0017198C" w:rsidRDefault="0017198C" w:rsidP="001719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7198C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17198C">
        <w:rPr>
          <w:rFonts w:ascii="Consolas" w:eastAsia="Times New Roman" w:hAnsi="Consolas" w:cs="Times New Roman"/>
          <w:color w:val="001080"/>
          <w:sz w:val="18"/>
          <w:szCs w:val="18"/>
        </w:rPr>
        <w:t>game</w:t>
      </w:r>
      <w:proofErr w:type="gramEnd"/>
      <w:r w:rsidRPr="0017198C">
        <w:rPr>
          <w:rFonts w:ascii="Consolas" w:eastAsia="Times New Roman" w:hAnsi="Consolas" w:cs="Times New Roman"/>
          <w:color w:val="001080"/>
          <w:sz w:val="18"/>
          <w:szCs w:val="18"/>
        </w:rPr>
        <w:t>_info</w:t>
      </w:r>
      <w:proofErr w:type="spellEnd"/>
      <w:r w:rsidRPr="0017198C">
        <w:rPr>
          <w:rFonts w:ascii="Consolas" w:eastAsia="Times New Roman" w:hAnsi="Consolas" w:cs="Times New Roman"/>
          <w:color w:val="001080"/>
          <w:sz w:val="18"/>
          <w:szCs w:val="18"/>
        </w:rPr>
        <w:t>[Genre]</w:t>
      </w:r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  <w:r w:rsidR="001F14AF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1F14AF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1F14AF" w:rsidRPr="0017198C">
        <w:rPr>
          <w:rFonts w:ascii="Consolas" w:eastAsia="Times New Roman" w:hAnsi="Consolas" w:cs="Times New Roman"/>
          <w:color w:val="398E00"/>
          <w:sz w:val="18"/>
          <w:szCs w:val="18"/>
        </w:rPr>
        <w:t xml:space="preserve">// </w:t>
      </w:r>
      <w:r w:rsidR="001F14AF">
        <w:rPr>
          <w:rFonts w:ascii="Consolas" w:eastAsia="Times New Roman" w:hAnsi="Consolas" w:cs="Times New Roman"/>
          <w:color w:val="398E00"/>
          <w:sz w:val="18"/>
          <w:szCs w:val="18"/>
        </w:rPr>
        <w:t>You can declare it like this, other function or just put a value</w:t>
      </w:r>
    </w:p>
    <w:p w14:paraId="32A8672E" w14:textId="2F311ADD" w:rsidR="0017198C" w:rsidRDefault="0017198C" w:rsidP="001719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09E06DB9" w14:textId="5E78C794" w:rsidR="001F14AF" w:rsidRPr="0017198C" w:rsidRDefault="001F14AF" w:rsidP="001719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ab/>
      </w:r>
      <w:r w:rsidRPr="0017198C">
        <w:rPr>
          <w:rFonts w:ascii="Consolas" w:eastAsia="Times New Roman" w:hAnsi="Consolas" w:cs="Times New Roman"/>
          <w:color w:val="398E00"/>
          <w:sz w:val="18"/>
          <w:szCs w:val="18"/>
        </w:rPr>
        <w:t xml:space="preserve">// </w:t>
      </w:r>
      <w:r>
        <w:rPr>
          <w:rFonts w:ascii="Consolas" w:eastAsia="Times New Roman" w:hAnsi="Consolas" w:cs="Times New Roman"/>
          <w:color w:val="398E00"/>
          <w:sz w:val="18"/>
          <w:szCs w:val="18"/>
        </w:rPr>
        <w:t xml:space="preserve">Here you put any calculation you need for </w:t>
      </w:r>
      <w:proofErr w:type="gramStart"/>
      <w:r>
        <w:rPr>
          <w:rFonts w:ascii="Consolas" w:eastAsia="Times New Roman" w:hAnsi="Consolas" w:cs="Times New Roman"/>
          <w:color w:val="398E00"/>
          <w:sz w:val="18"/>
          <w:szCs w:val="18"/>
        </w:rPr>
        <w:t>that measures</w:t>
      </w:r>
      <w:proofErr w:type="gramEnd"/>
      <w:r>
        <w:rPr>
          <w:rFonts w:ascii="Consolas" w:eastAsia="Times New Roman" w:hAnsi="Consolas" w:cs="Times New Roman"/>
          <w:color w:val="398E00"/>
          <w:sz w:val="18"/>
          <w:szCs w:val="18"/>
        </w:rPr>
        <w:t xml:space="preserve">. calculate, sums, etc. </w:t>
      </w:r>
    </w:p>
    <w:p w14:paraId="098E5322" w14:textId="535F8B6B" w:rsidR="0017198C" w:rsidRDefault="0017198C" w:rsidP="0017198C"/>
    <w:p w14:paraId="13746217" w14:textId="6160D8CE" w:rsidR="0095425E" w:rsidRDefault="0095425E" w:rsidP="0017198C">
      <w:proofErr w:type="gramStart"/>
      <w:r>
        <w:t>Generally</w:t>
      </w:r>
      <w:proofErr w:type="gramEnd"/>
      <w:r>
        <w:t xml:space="preserve"> I recommend to try your var before doing the whole calculation: </w:t>
      </w:r>
    </w:p>
    <w:p w14:paraId="73408CB8" w14:textId="77777777" w:rsidR="0095425E" w:rsidRDefault="0095425E" w:rsidP="009542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7198C">
        <w:rPr>
          <w:rFonts w:ascii="Consolas" w:eastAsia="Times New Roman" w:hAnsi="Consolas" w:cs="Times New Roman"/>
          <w:color w:val="009999"/>
          <w:sz w:val="18"/>
          <w:szCs w:val="18"/>
        </w:rPr>
        <w:t>_</w:t>
      </w:r>
      <w:proofErr w:type="spellStart"/>
      <w:r>
        <w:rPr>
          <w:rFonts w:ascii="Consolas" w:eastAsia="Times New Roman" w:hAnsi="Consolas" w:cs="Times New Roman"/>
          <w:color w:val="009999"/>
          <w:sz w:val="18"/>
          <w:szCs w:val="18"/>
        </w:rPr>
        <w:t>Varname</w:t>
      </w:r>
      <w:proofErr w:type="spellEnd"/>
      <w:r w:rsidRPr="001719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30AF9C8C" w14:textId="33EF0286" w:rsidR="0095425E" w:rsidRPr="0017198C" w:rsidRDefault="0095425E" w:rsidP="0095425E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>ANY CALCULATION</w:t>
      </w:r>
    </w:p>
    <w:p w14:paraId="47D347B3" w14:textId="77777777" w:rsidR="0095425E" w:rsidRDefault="0095425E" w:rsidP="009542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3DF1BBFA" w14:textId="3D2B7925" w:rsidR="0095425E" w:rsidRPr="0017198C" w:rsidRDefault="0095425E" w:rsidP="0095425E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17198C">
        <w:rPr>
          <w:rFonts w:ascii="Consolas" w:eastAsia="Times New Roman" w:hAnsi="Consolas" w:cs="Times New Roman"/>
          <w:color w:val="009999"/>
          <w:sz w:val="18"/>
          <w:szCs w:val="18"/>
        </w:rPr>
        <w:t>_</w:t>
      </w:r>
      <w:proofErr w:type="spellStart"/>
      <w:r>
        <w:rPr>
          <w:rFonts w:ascii="Consolas" w:eastAsia="Times New Roman" w:hAnsi="Consolas" w:cs="Times New Roman"/>
          <w:color w:val="009999"/>
          <w:sz w:val="18"/>
          <w:szCs w:val="18"/>
        </w:rPr>
        <w:t>Varname</w:t>
      </w:r>
      <w:proofErr w:type="spellEnd"/>
    </w:p>
    <w:p w14:paraId="5B6A3CD0" w14:textId="0E6357F9" w:rsidR="0095425E" w:rsidRDefault="0095425E" w:rsidP="0017198C"/>
    <w:p w14:paraId="143298F1" w14:textId="7A9D5933" w:rsidR="0095425E" w:rsidRDefault="0095425E" w:rsidP="0017198C">
      <w:r>
        <w:t xml:space="preserve">Now you make a simple card and put the measure on it. See the result to check your var. If it´s good, keep on. </w:t>
      </w:r>
    </w:p>
    <w:p w14:paraId="16FDB90D" w14:textId="1EB0DD99" w:rsidR="0095425E" w:rsidRDefault="0095425E" w:rsidP="0017198C"/>
    <w:p w14:paraId="02320111" w14:textId="77777777" w:rsidR="0095425E" w:rsidRDefault="0095425E" w:rsidP="0017198C"/>
    <w:p w14:paraId="5DF69938" w14:textId="4D078E7A" w:rsidR="001F14AF" w:rsidRDefault="001F14AF" w:rsidP="001F14AF">
      <w:pPr>
        <w:pStyle w:val="Heading2"/>
      </w:pPr>
      <w:r>
        <w:t>Hasonevalue</w:t>
      </w:r>
    </w:p>
    <w:p w14:paraId="35F1B9A9" w14:textId="156C4BFC" w:rsidR="001F14AF" w:rsidRDefault="001F14AF" w:rsidP="001F14AF"/>
    <w:p w14:paraId="0C7C20B3" w14:textId="77777777" w:rsidR="001F14AF" w:rsidRDefault="001F14AF" w:rsidP="001F14A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F14A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1F14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0317332E" w14:textId="2A8F5DEF" w:rsidR="001F14AF" w:rsidRDefault="001F14AF" w:rsidP="001F14A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ABABAB"/>
          <w:sz w:val="18"/>
          <w:szCs w:val="18"/>
        </w:rPr>
      </w:pPr>
      <w:proofErr w:type="gramStart"/>
      <w:r w:rsidRPr="001F14AF">
        <w:rPr>
          <w:rFonts w:ascii="Consolas" w:eastAsia="Times New Roman" w:hAnsi="Consolas" w:cs="Times New Roman"/>
          <w:color w:val="3165BB"/>
          <w:sz w:val="18"/>
          <w:szCs w:val="18"/>
        </w:rPr>
        <w:t>HASONEVALUE</w:t>
      </w:r>
      <w:r w:rsidRPr="001F14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18"/>
          <w:szCs w:val="18"/>
        </w:rPr>
        <w:t>table_Name</w:t>
      </w:r>
      <w:proofErr w:type="spellEnd"/>
      <w:r w:rsidRPr="001F14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18"/>
          <w:szCs w:val="18"/>
        </w:rPr>
        <w:t>column_Name</w:t>
      </w:r>
      <w:proofErr w:type="spellEnd"/>
      <w:r w:rsidRPr="001F14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F14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result if true </w:t>
      </w:r>
      <w:r w:rsidRPr="001F14AF">
        <w:rPr>
          <w:rFonts w:ascii="Consolas" w:eastAsia="Times New Roman" w:hAnsi="Consolas" w:cs="Times New Roman"/>
          <w:color w:val="ABABAB"/>
          <w:sz w:val="18"/>
          <w:szCs w:val="18"/>
        </w:rPr>
        <w:t>calc</w:t>
      </w:r>
      <w:r>
        <w:rPr>
          <w:rFonts w:ascii="Consolas" w:eastAsia="Times New Roman" w:hAnsi="Consolas" w:cs="Times New Roman"/>
          <w:color w:val="ABABAB"/>
          <w:sz w:val="18"/>
          <w:szCs w:val="18"/>
        </w:rPr>
        <w:t xml:space="preserve">ulation </w:t>
      </w:r>
      <w:r w:rsidRPr="001F14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result if false </w:t>
      </w:r>
      <w:r w:rsidRPr="001F14AF">
        <w:rPr>
          <w:rFonts w:ascii="Consolas" w:eastAsia="Times New Roman" w:hAnsi="Consolas" w:cs="Times New Roman"/>
          <w:color w:val="ABABAB"/>
          <w:sz w:val="18"/>
          <w:szCs w:val="18"/>
        </w:rPr>
        <w:t>calc</w:t>
      </w:r>
    </w:p>
    <w:p w14:paraId="26809F88" w14:textId="2F74DC74" w:rsidR="001F14AF" w:rsidRPr="001F14AF" w:rsidRDefault="001F14AF" w:rsidP="001F14A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ABABAB"/>
          <w:sz w:val="18"/>
          <w:szCs w:val="18"/>
        </w:rPr>
        <w:t>)</w:t>
      </w:r>
    </w:p>
    <w:p w14:paraId="76ABAFE0" w14:textId="412EAB19" w:rsidR="001F14AF" w:rsidRDefault="001F14AF" w:rsidP="001F14AF"/>
    <w:p w14:paraId="3666C1AA" w14:textId="19BCA531" w:rsidR="001F14AF" w:rsidRDefault="001F14AF" w:rsidP="001F14AF">
      <w:r>
        <w:t xml:space="preserve">Very useful to apply certain filters. For </w:t>
      </w:r>
      <w:proofErr w:type="gramStart"/>
      <w:r>
        <w:t>example</w:t>
      </w:r>
      <w:proofErr w:type="gramEnd"/>
      <w:r>
        <w:t xml:space="preserve"> if a slicer has only 1 value selected, we could order something to happen. If it has 1&lt;x another </w:t>
      </w:r>
      <w:proofErr w:type="spellStart"/>
      <w:r>
        <w:t>calcution</w:t>
      </w:r>
      <w:proofErr w:type="spellEnd"/>
      <w:r>
        <w:t xml:space="preserve">. </w:t>
      </w:r>
    </w:p>
    <w:p w14:paraId="751A032B" w14:textId="77777777" w:rsidR="001F14AF" w:rsidRDefault="001F14AF" w:rsidP="001F14AF"/>
    <w:p w14:paraId="7086791C" w14:textId="7EEF5E1E" w:rsidR="001F14AF" w:rsidRDefault="001F14AF" w:rsidP="001F14AF">
      <w:pPr>
        <w:pStyle w:val="Heading2"/>
      </w:pPr>
      <w:r>
        <w:t>Double Filter</w:t>
      </w:r>
    </w:p>
    <w:p w14:paraId="243FA15E" w14:textId="024FC084" w:rsidR="001F14AF" w:rsidRDefault="001F14AF" w:rsidP="001F14AF">
      <w:r>
        <w:t xml:space="preserve">If you are going to use two filters on the </w:t>
      </w:r>
      <w:r w:rsidR="00444DBC">
        <w:t>SAME table</w:t>
      </w:r>
      <w:r>
        <w:t xml:space="preserve">, then: </w:t>
      </w:r>
    </w:p>
    <w:p w14:paraId="0462937D" w14:textId="03CFE0DD" w:rsidR="00B05E99" w:rsidRPr="00B05E99" w:rsidRDefault="00B05E99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35902B27" w14:textId="1AF35723" w:rsidR="00444DBC" w:rsidRDefault="00444DBC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76BA74C1" w14:textId="409B0329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18"/>
          <w:szCs w:val="18"/>
        </w:rPr>
        <w:t>table</w:t>
      </w:r>
      <w:proofErr w:type="gramEnd"/>
      <w:r>
        <w:rPr>
          <w:rFonts w:ascii="Consolas" w:eastAsia="Times New Roman" w:hAnsi="Consolas" w:cs="Times New Roman"/>
          <w:color w:val="001080"/>
          <w:sz w:val="18"/>
          <w:szCs w:val="18"/>
        </w:rPr>
        <w:t>_name</w:t>
      </w:r>
      <w:proofErr w:type="spellEnd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5BF18B02" w14:textId="2B2F52EC" w:rsidR="00444DBC" w:rsidRP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108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98E00"/>
          <w:sz w:val="18"/>
          <w:szCs w:val="18"/>
        </w:rPr>
        <w:t xml:space="preserve">// </w:t>
      </w:r>
      <w:r>
        <w:rPr>
          <w:rFonts w:ascii="Consolas" w:eastAsia="Times New Roman" w:hAnsi="Consolas" w:cs="Times New Roman"/>
          <w:color w:val="398E00"/>
          <w:sz w:val="18"/>
          <w:szCs w:val="18"/>
        </w:rPr>
        <w:t>The ALL is commonly used with FILTER, you can take it out if needed</w:t>
      </w:r>
    </w:p>
    <w:p w14:paraId="5A33580D" w14:textId="52243928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Filter_1 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&amp;&amp;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D568BE4" w14:textId="7FABF123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Filter_2 </w:t>
      </w:r>
    </w:p>
    <w:p w14:paraId="024ED5E3" w14:textId="5DF5FCD0" w:rsidR="00444DBC" w:rsidRDefault="00B05E99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)</w:t>
      </w:r>
    </w:p>
    <w:p w14:paraId="40F0A076" w14:textId="77777777" w:rsidR="00B05E99" w:rsidRDefault="00B05E99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14:paraId="58292AD8" w14:textId="54049CBD" w:rsidR="00444DBC" w:rsidRDefault="00444DBC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For example: </w:t>
      </w:r>
    </w:p>
    <w:p w14:paraId="1CD05A60" w14:textId="77777777" w:rsidR="00444DBC" w:rsidRDefault="00444DBC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741EAD25" w14:textId="77777777" w:rsidR="00444DBC" w:rsidRDefault="00444DBC" w:rsidP="00444DBC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game</w:t>
      </w:r>
      <w:proofErr w:type="gram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_info</w:t>
      </w:r>
      <w:proofErr w:type="spellEnd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2E1D9031" w14:textId="77777777" w:rsidR="00444DBC" w:rsidRDefault="00444DBC" w:rsidP="00444DBC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game_</w:t>
      </w:r>
      <w:proofErr w:type="gram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info</w:t>
      </w:r>
      <w:proofErr w:type="spell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Date2]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</w:t>
      </w:r>
      <w:proofErr w:type="spell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game_info</w:t>
      </w:r>
      <w:proofErr w:type="spell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[Date2]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</w:t>
      </w:r>
    </w:p>
    <w:p w14:paraId="6AAD3D62" w14:textId="48994505" w:rsidR="00444DBC" w:rsidRDefault="00444DBC" w:rsidP="00444DBC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game_</w:t>
      </w:r>
      <w:proofErr w:type="gram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info</w:t>
      </w:r>
      <w:proofErr w:type="spell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Genre]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game_info</w:t>
      </w:r>
      <w:proofErr w:type="spellEnd"/>
      <w:r w:rsidRPr="00444DBC">
        <w:rPr>
          <w:rFonts w:ascii="Consolas" w:eastAsia="Times New Roman" w:hAnsi="Consolas" w:cs="Times New Roman"/>
          <w:color w:val="001080"/>
          <w:sz w:val="18"/>
          <w:szCs w:val="18"/>
        </w:rPr>
        <w:t>[Genre]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DDE700" w14:textId="0FF3C12C" w:rsidR="00444DBC" w:rsidRDefault="00444DBC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546641E" w14:textId="501FFD45" w:rsidR="00444DBC" w:rsidRDefault="00444DBC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If filters apply for DIFFERENT tables, then: </w:t>
      </w:r>
    </w:p>
    <w:p w14:paraId="7B11EF09" w14:textId="6C516CEA" w:rsidR="00444DBC" w:rsidRDefault="00444DBC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CC4FE9" w14:textId="4F48835E" w:rsidR="00B05E99" w:rsidRPr="00444DBC" w:rsidRDefault="00B05E99" w:rsidP="00444D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2486D7D" w14:textId="77777777" w:rsidR="00444DBC" w:rsidRDefault="00444DBC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6F9D3823" w14:textId="1D2FEA54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 table</w:t>
      </w:r>
      <w:proofErr w:type="gramEnd"/>
      <w:r>
        <w:rPr>
          <w:rFonts w:ascii="Consolas" w:eastAsia="Times New Roman" w:hAnsi="Consolas" w:cs="Times New Roman"/>
          <w:color w:val="001080"/>
          <w:sz w:val="18"/>
          <w:szCs w:val="18"/>
        </w:rPr>
        <w:t>_name_1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2171B6D8" w14:textId="56419FD3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Filter_1</w:t>
      </w:r>
    </w:p>
    <w:p w14:paraId="2E9D3FB0" w14:textId="61419DDC" w:rsidR="00444DBC" w:rsidRDefault="00444DBC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)</w:t>
      </w:r>
      <w:r w:rsidRPr="00444DBC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>,</w:t>
      </w:r>
    </w:p>
    <w:p w14:paraId="2D51E015" w14:textId="24EE7D80" w:rsidR="00B05E99" w:rsidRDefault="00B05E99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108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98E00"/>
          <w:sz w:val="18"/>
          <w:szCs w:val="18"/>
        </w:rPr>
        <w:t xml:space="preserve">// </w:t>
      </w:r>
      <w:r>
        <w:rPr>
          <w:rFonts w:ascii="Consolas" w:eastAsia="Times New Roman" w:hAnsi="Consolas" w:cs="Times New Roman"/>
          <w:color w:val="398E00"/>
          <w:sz w:val="18"/>
          <w:szCs w:val="18"/>
        </w:rPr>
        <w:t>You repeat the same function after the comma</w:t>
      </w:r>
    </w:p>
    <w:p w14:paraId="75FAB053" w14:textId="77777777" w:rsidR="00444DBC" w:rsidRDefault="00444DBC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2D4B6574" w14:textId="594F458E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4DBC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 table</w:t>
      </w:r>
      <w:proofErr w:type="gramEnd"/>
      <w:r>
        <w:rPr>
          <w:rFonts w:ascii="Consolas" w:eastAsia="Times New Roman" w:hAnsi="Consolas" w:cs="Times New Roman"/>
          <w:color w:val="001080"/>
          <w:sz w:val="18"/>
          <w:szCs w:val="18"/>
        </w:rPr>
        <w:t>_name_2</w:t>
      </w:r>
      <w:r w:rsidRPr="00444D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407FCC03" w14:textId="75881B49" w:rsidR="00444DBC" w:rsidRDefault="00444DBC" w:rsidP="00B05E9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Filter_2</w:t>
      </w:r>
    </w:p>
    <w:p w14:paraId="01C263C3" w14:textId="611DB6C9" w:rsidR="00444DBC" w:rsidRDefault="00444DBC" w:rsidP="00B05E9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)</w:t>
      </w:r>
    </w:p>
    <w:p w14:paraId="772C2172" w14:textId="4A2C894C" w:rsidR="001F14AF" w:rsidRPr="00952941" w:rsidRDefault="00B05E99" w:rsidP="009529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)</w:t>
      </w:r>
    </w:p>
    <w:p w14:paraId="31E82113" w14:textId="77777777" w:rsidR="001F14AF" w:rsidRPr="001F14AF" w:rsidRDefault="001F14AF" w:rsidP="001F14AF"/>
    <w:p w14:paraId="529D4C58" w14:textId="77777777" w:rsidR="0017198C" w:rsidRPr="0017198C" w:rsidRDefault="0017198C" w:rsidP="0017198C"/>
    <w:sectPr w:rsidR="0017198C" w:rsidRPr="0017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2401"/>
    <w:multiLevelType w:val="hybridMultilevel"/>
    <w:tmpl w:val="DCCE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511"/>
    <w:multiLevelType w:val="hybridMultilevel"/>
    <w:tmpl w:val="3D2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48E9"/>
    <w:multiLevelType w:val="hybridMultilevel"/>
    <w:tmpl w:val="9C96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056C"/>
    <w:multiLevelType w:val="hybridMultilevel"/>
    <w:tmpl w:val="57082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2612507">
    <w:abstractNumId w:val="1"/>
  </w:num>
  <w:num w:numId="2" w16cid:durableId="132913754">
    <w:abstractNumId w:val="2"/>
  </w:num>
  <w:num w:numId="3" w16cid:durableId="34670415">
    <w:abstractNumId w:val="3"/>
  </w:num>
  <w:num w:numId="4" w16cid:durableId="167025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06"/>
    <w:rsid w:val="00002688"/>
    <w:rsid w:val="00043A2D"/>
    <w:rsid w:val="00043E3C"/>
    <w:rsid w:val="000C61F7"/>
    <w:rsid w:val="00170B2E"/>
    <w:rsid w:val="0017198C"/>
    <w:rsid w:val="00172248"/>
    <w:rsid w:val="00184641"/>
    <w:rsid w:val="001B5C37"/>
    <w:rsid w:val="001F14AF"/>
    <w:rsid w:val="002253AC"/>
    <w:rsid w:val="00225B80"/>
    <w:rsid w:val="00245132"/>
    <w:rsid w:val="0033080E"/>
    <w:rsid w:val="00337709"/>
    <w:rsid w:val="0040231C"/>
    <w:rsid w:val="00424496"/>
    <w:rsid w:val="00444DBC"/>
    <w:rsid w:val="00461477"/>
    <w:rsid w:val="0047582B"/>
    <w:rsid w:val="00523967"/>
    <w:rsid w:val="00531F47"/>
    <w:rsid w:val="005B4C91"/>
    <w:rsid w:val="005B5BBB"/>
    <w:rsid w:val="00603971"/>
    <w:rsid w:val="00635A9C"/>
    <w:rsid w:val="00677613"/>
    <w:rsid w:val="00696BD4"/>
    <w:rsid w:val="006C4F6F"/>
    <w:rsid w:val="006F182E"/>
    <w:rsid w:val="00717A57"/>
    <w:rsid w:val="007356B6"/>
    <w:rsid w:val="00771700"/>
    <w:rsid w:val="007D3CE9"/>
    <w:rsid w:val="007E3506"/>
    <w:rsid w:val="00813F4B"/>
    <w:rsid w:val="00870D14"/>
    <w:rsid w:val="008733C1"/>
    <w:rsid w:val="0088501A"/>
    <w:rsid w:val="008D4206"/>
    <w:rsid w:val="008D6C0D"/>
    <w:rsid w:val="008E44E7"/>
    <w:rsid w:val="00903E51"/>
    <w:rsid w:val="00952941"/>
    <w:rsid w:val="0095425E"/>
    <w:rsid w:val="009E067F"/>
    <w:rsid w:val="009E3F39"/>
    <w:rsid w:val="00A04A7E"/>
    <w:rsid w:val="00A202BF"/>
    <w:rsid w:val="00A94AE6"/>
    <w:rsid w:val="00B05E99"/>
    <w:rsid w:val="00B26AD5"/>
    <w:rsid w:val="00B516FB"/>
    <w:rsid w:val="00B84978"/>
    <w:rsid w:val="00B86419"/>
    <w:rsid w:val="00BF5AB1"/>
    <w:rsid w:val="00C71C7A"/>
    <w:rsid w:val="00CD244B"/>
    <w:rsid w:val="00D01CDE"/>
    <w:rsid w:val="00D30AA8"/>
    <w:rsid w:val="00D45068"/>
    <w:rsid w:val="00DA4E70"/>
    <w:rsid w:val="00E4781A"/>
    <w:rsid w:val="00E64790"/>
    <w:rsid w:val="00E65E3A"/>
    <w:rsid w:val="00E8449C"/>
    <w:rsid w:val="00F00023"/>
    <w:rsid w:val="00F22160"/>
    <w:rsid w:val="00F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D0D"/>
  <w15:chartTrackingRefBased/>
  <w15:docId w15:val="{B72F026C-200D-42C1-808D-EA730759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4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4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ybnTHDl-AM?t=261" TargetMode="External"/><Relationship Id="rId5" Type="http://schemas.openxmlformats.org/officeDocument/2006/relationships/hyperlink" Target="https://www.youtube.com/watch?v=84yEtx7MT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27</cp:revision>
  <dcterms:created xsi:type="dcterms:W3CDTF">2022-07-01T17:56:00Z</dcterms:created>
  <dcterms:modified xsi:type="dcterms:W3CDTF">2022-07-21T23:58:00Z</dcterms:modified>
</cp:coreProperties>
</file>