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24713" w14:textId="77777777" w:rsidR="000D6029" w:rsidRPr="000D6029" w:rsidRDefault="000D6029" w:rsidP="000D6029">
      <w:r w:rsidRPr="000D6029">
        <w:t>Summary: Employee Attrition Prediction</w:t>
      </w:r>
    </w:p>
    <w:p w14:paraId="1F6D5488" w14:textId="77777777" w:rsidR="000D6029" w:rsidRPr="000D6029" w:rsidRDefault="000D6029" w:rsidP="000D6029">
      <w:r w:rsidRPr="000D6029">
        <w:t>This notebook demonstrates a complete machine learning pipeline to predict employee attrition using the IBM HR Analytics dataset. The goal was to identify key factors influencing attrition and provide actionable HR recommendations.</w:t>
      </w:r>
    </w:p>
    <w:p w14:paraId="4050BAD3" w14:textId="77777777" w:rsidR="000D6029" w:rsidRPr="000D6029" w:rsidRDefault="000D6029" w:rsidP="000D6029">
      <w:r w:rsidRPr="000D6029">
        <w:t>1. Data Loading &amp; Exploration</w:t>
      </w:r>
    </w:p>
    <w:p w14:paraId="741C0D30" w14:textId="77777777" w:rsidR="000D6029" w:rsidRPr="000D6029" w:rsidRDefault="000D6029" w:rsidP="000D6029">
      <w:pPr>
        <w:numPr>
          <w:ilvl w:val="0"/>
          <w:numId w:val="1"/>
        </w:numPr>
      </w:pPr>
      <w:r w:rsidRPr="000D6029">
        <w:t>The HR-Employee-Attrition.csv dataset was loaded. Initial exploration revealed:</w:t>
      </w:r>
    </w:p>
    <w:p w14:paraId="7332D0C9" w14:textId="77777777" w:rsidR="000D6029" w:rsidRPr="000D6029" w:rsidRDefault="000D6029" w:rsidP="000D6029">
      <w:pPr>
        <w:numPr>
          <w:ilvl w:val="1"/>
          <w:numId w:val="1"/>
        </w:numPr>
      </w:pPr>
      <w:r w:rsidRPr="000D6029">
        <w:rPr>
          <w:b/>
          <w:bCs/>
        </w:rPr>
        <w:t>Target Imbalance:</w:t>
      </w:r>
      <w:r w:rsidRPr="000D6029">
        <w:t> Approximately 16.12% of employees left ('Yes'), while 83.88% stayed ('No'). This imbalance was noted as critical for model evaluation and handling during training.</w:t>
      </w:r>
    </w:p>
    <w:p w14:paraId="7F80B404" w14:textId="77777777" w:rsidR="000D6029" w:rsidRPr="000D6029" w:rsidRDefault="000D6029" w:rsidP="000D6029">
      <w:pPr>
        <w:numPr>
          <w:ilvl w:val="1"/>
          <w:numId w:val="1"/>
        </w:numPr>
      </w:pPr>
      <w:r w:rsidRPr="000D6029">
        <w:t>The dataset contains 26 numerical and 9 categorical columns.</w:t>
      </w:r>
    </w:p>
    <w:p w14:paraId="0786E72E" w14:textId="77777777" w:rsidR="000D6029" w:rsidRPr="000D6029" w:rsidRDefault="000D6029" w:rsidP="000D6029">
      <w:r w:rsidRPr="000D6029">
        <w:t>2. Data Cleaning &amp; Preprocessing</w:t>
      </w:r>
    </w:p>
    <w:p w14:paraId="5D5F8E93" w14:textId="77777777" w:rsidR="000D6029" w:rsidRPr="000D6029" w:rsidRDefault="000D6029" w:rsidP="000D6029">
      <w:pPr>
        <w:numPr>
          <w:ilvl w:val="0"/>
          <w:numId w:val="2"/>
        </w:numPr>
      </w:pPr>
      <w:r w:rsidRPr="000D6029">
        <w:rPr>
          <w:b/>
          <w:bCs/>
        </w:rPr>
        <w:t>Missing Values:</w:t>
      </w:r>
      <w:r w:rsidRPr="000D6029">
        <w:t> No missing values were found.</w:t>
      </w:r>
    </w:p>
    <w:p w14:paraId="35ED8674" w14:textId="77777777" w:rsidR="000D6029" w:rsidRPr="000D6029" w:rsidRDefault="000D6029" w:rsidP="000D6029">
      <w:pPr>
        <w:numPr>
          <w:ilvl w:val="0"/>
          <w:numId w:val="2"/>
        </w:numPr>
      </w:pPr>
      <w:r w:rsidRPr="000D6029">
        <w:rPr>
          <w:b/>
          <w:bCs/>
        </w:rPr>
        <w:t>Irrelevant Columns Dropped:</w:t>
      </w:r>
      <w:r w:rsidRPr="000D6029">
        <w:t> </w:t>
      </w:r>
      <w:proofErr w:type="spellStart"/>
      <w:r w:rsidRPr="000D6029">
        <w:t>EmployeeNumber</w:t>
      </w:r>
      <w:proofErr w:type="spellEnd"/>
      <w:r w:rsidRPr="000D6029">
        <w:t>, Over18, </w:t>
      </w:r>
      <w:proofErr w:type="spellStart"/>
      <w:r w:rsidRPr="000D6029">
        <w:t>StandardHours</w:t>
      </w:r>
      <w:proofErr w:type="spellEnd"/>
      <w:r w:rsidRPr="000D6029">
        <w:t>, and </w:t>
      </w:r>
      <w:proofErr w:type="spellStart"/>
      <w:r w:rsidRPr="000D6029">
        <w:t>EmployeeCount</w:t>
      </w:r>
      <w:proofErr w:type="spellEnd"/>
      <w:r w:rsidRPr="000D6029">
        <w:t> were identified as constant or pure identifiers and removed, reducing the dataset to 31 columns.</w:t>
      </w:r>
    </w:p>
    <w:p w14:paraId="744BDCF0" w14:textId="77777777" w:rsidR="000D6029" w:rsidRPr="000D6029" w:rsidRDefault="000D6029" w:rsidP="000D6029">
      <w:pPr>
        <w:numPr>
          <w:ilvl w:val="0"/>
          <w:numId w:val="2"/>
        </w:numPr>
      </w:pPr>
      <w:r w:rsidRPr="000D6029">
        <w:rPr>
          <w:b/>
          <w:bCs/>
        </w:rPr>
        <w:t>Target Encoding:</w:t>
      </w:r>
      <w:r w:rsidRPr="000D6029">
        <w:t> The 'Attrition' column was converted to numerical (1 for 'Yes', 0 for 'No').</w:t>
      </w:r>
    </w:p>
    <w:p w14:paraId="1D67EA5C" w14:textId="77777777" w:rsidR="000D6029" w:rsidRPr="000D6029" w:rsidRDefault="000D6029" w:rsidP="000D6029">
      <w:pPr>
        <w:numPr>
          <w:ilvl w:val="0"/>
          <w:numId w:val="2"/>
        </w:numPr>
      </w:pPr>
      <w:r w:rsidRPr="000D6029">
        <w:rPr>
          <w:b/>
          <w:bCs/>
        </w:rPr>
        <w:t>One-Hot Encoding:</w:t>
      </w:r>
      <w:r w:rsidRPr="000D6029">
        <w:t> Categorical features such as '</w:t>
      </w:r>
      <w:proofErr w:type="spellStart"/>
      <w:r w:rsidRPr="000D6029">
        <w:t>BusinessTravel</w:t>
      </w:r>
      <w:proofErr w:type="spellEnd"/>
      <w:r w:rsidRPr="000D6029">
        <w:t>', 'Department', '</w:t>
      </w:r>
      <w:proofErr w:type="spellStart"/>
      <w:r w:rsidRPr="000D6029">
        <w:t>EducationField</w:t>
      </w:r>
      <w:proofErr w:type="spellEnd"/>
      <w:r w:rsidRPr="000D6029">
        <w:t>', 'Gender', '</w:t>
      </w:r>
      <w:proofErr w:type="spellStart"/>
      <w:r w:rsidRPr="000D6029">
        <w:t>JobRole</w:t>
      </w:r>
      <w:proofErr w:type="spellEnd"/>
      <w:r w:rsidRPr="000D6029">
        <w:t>', '</w:t>
      </w:r>
      <w:proofErr w:type="spellStart"/>
      <w:r w:rsidRPr="000D6029">
        <w:t>MaritalStatus</w:t>
      </w:r>
      <w:proofErr w:type="spellEnd"/>
      <w:r w:rsidRPr="000D6029">
        <w:t>', and '</w:t>
      </w:r>
      <w:proofErr w:type="spellStart"/>
      <w:r w:rsidRPr="000D6029">
        <w:t>OverTime</w:t>
      </w:r>
      <w:proofErr w:type="spellEnd"/>
      <w:r w:rsidRPr="000D6029">
        <w:t>' were one-hot encoded, expanding the dataset to 45 features.</w:t>
      </w:r>
    </w:p>
    <w:p w14:paraId="369698F9" w14:textId="77777777" w:rsidR="000D6029" w:rsidRPr="000D6029" w:rsidRDefault="000D6029" w:rsidP="000D6029">
      <w:pPr>
        <w:numPr>
          <w:ilvl w:val="0"/>
          <w:numId w:val="2"/>
        </w:numPr>
      </w:pPr>
      <w:r w:rsidRPr="000D6029">
        <w:rPr>
          <w:b/>
          <w:bCs/>
        </w:rPr>
        <w:t>Feature Scaling:</w:t>
      </w:r>
      <w:r w:rsidRPr="000D6029">
        <w:t> Numerical features were standardized using </w:t>
      </w:r>
      <w:proofErr w:type="spellStart"/>
      <w:r w:rsidRPr="000D6029">
        <w:t>StandardScaler</w:t>
      </w:r>
      <w:proofErr w:type="spellEnd"/>
      <w:r w:rsidRPr="000D6029">
        <w:t xml:space="preserve"> to prepare them for </w:t>
      </w:r>
      <w:proofErr w:type="spellStart"/>
      <w:r w:rsidRPr="000D6029">
        <w:t>modeling</w:t>
      </w:r>
      <w:proofErr w:type="spellEnd"/>
      <w:r w:rsidRPr="000D6029">
        <w:t>.</w:t>
      </w:r>
    </w:p>
    <w:p w14:paraId="4A776239" w14:textId="77777777" w:rsidR="000D6029" w:rsidRPr="000D6029" w:rsidRDefault="000D6029" w:rsidP="000D6029">
      <w:r w:rsidRPr="000D6029">
        <w:t>3. Exploratory Data Analysis (EDA) Insights</w:t>
      </w:r>
    </w:p>
    <w:p w14:paraId="60FFEF69" w14:textId="77777777" w:rsidR="000D6029" w:rsidRPr="000D6029" w:rsidRDefault="000D6029" w:rsidP="000D6029">
      <w:r w:rsidRPr="000D6029">
        <w:t>Key findings from EDA, along with the calculated attrition rates:</w:t>
      </w:r>
    </w:p>
    <w:p w14:paraId="55906CA7" w14:textId="77777777" w:rsidR="000D6029" w:rsidRPr="000D6029" w:rsidRDefault="000D6029" w:rsidP="000D6029">
      <w:pPr>
        <w:numPr>
          <w:ilvl w:val="0"/>
          <w:numId w:val="3"/>
        </w:numPr>
      </w:pPr>
      <w:r w:rsidRPr="000D6029">
        <w:rPr>
          <w:b/>
          <w:bCs/>
        </w:rPr>
        <w:t>Department:</w:t>
      </w:r>
      <w:r w:rsidRPr="000D6029">
        <w:t> Sales (20.63%) had the highest attrition rate.</w:t>
      </w:r>
    </w:p>
    <w:p w14:paraId="20A536E2" w14:textId="77777777" w:rsidR="000D6029" w:rsidRPr="000D6029" w:rsidRDefault="000D6029" w:rsidP="000D6029">
      <w:pPr>
        <w:numPr>
          <w:ilvl w:val="0"/>
          <w:numId w:val="3"/>
        </w:numPr>
      </w:pPr>
      <w:r w:rsidRPr="000D6029">
        <w:rPr>
          <w:b/>
          <w:bCs/>
        </w:rPr>
        <w:t>Job Role:</w:t>
      </w:r>
      <w:r w:rsidRPr="000D6029">
        <w:t> Sales Representatives (39.76%) and Laboratory Technicians (23.94%) showed significantly high attrition.</w:t>
      </w:r>
    </w:p>
    <w:p w14:paraId="7D374B5F" w14:textId="77777777" w:rsidR="000D6029" w:rsidRPr="000D6029" w:rsidRDefault="000D6029" w:rsidP="000D6029">
      <w:pPr>
        <w:numPr>
          <w:ilvl w:val="0"/>
          <w:numId w:val="3"/>
        </w:numPr>
      </w:pPr>
      <w:r w:rsidRPr="000D6029">
        <w:rPr>
          <w:b/>
          <w:bCs/>
        </w:rPr>
        <w:t>Monthly Income:</w:t>
      </w:r>
      <w:r w:rsidRPr="000D6029">
        <w:t> Employees who left had a notably lower average monthly income (</w:t>
      </w:r>
    </w:p>
    <w:p w14:paraId="4D538275" w14:textId="77777777" w:rsidR="000D6029" w:rsidRPr="000D6029" w:rsidRDefault="000D6029" w:rsidP="000D6029">
      <w:pPr>
        <w:numPr>
          <w:ilvl w:val="0"/>
          <w:numId w:val="3"/>
        </w:numPr>
      </w:pPr>
      <w:r w:rsidRPr="000D6029">
        <w:rPr>
          <w:b/>
          <w:bCs/>
        </w:rPr>
        <w:t>Work-Life Balance:</w:t>
      </w:r>
      <w:r w:rsidRPr="000D6029">
        <w:t> A 'Bad' Work-Life Balance (rating = 1) correlated with a 31.25% attrition rate.</w:t>
      </w:r>
    </w:p>
    <w:p w14:paraId="17C0A197" w14:textId="77777777" w:rsidR="000D6029" w:rsidRPr="000D6029" w:rsidRDefault="000D6029" w:rsidP="000D6029">
      <w:pPr>
        <w:numPr>
          <w:ilvl w:val="0"/>
          <w:numId w:val="3"/>
        </w:numPr>
      </w:pPr>
      <w:r w:rsidRPr="000D6029">
        <w:rPr>
          <w:b/>
          <w:bCs/>
        </w:rPr>
        <w:t>Tenure:</w:t>
      </w:r>
      <w:r w:rsidRPr="000D6029">
        <w:t> The highest attrition (29.82%) occurred within the first 0-2 years of employment.</w:t>
      </w:r>
    </w:p>
    <w:p w14:paraId="5403E496" w14:textId="77777777" w:rsidR="000D6029" w:rsidRPr="000D6029" w:rsidRDefault="000D6029" w:rsidP="000D6029">
      <w:r w:rsidRPr="000D6029">
        <w:lastRenderedPageBreak/>
        <w:t>4. Model Building &amp; Comparison</w:t>
      </w:r>
    </w:p>
    <w:p w14:paraId="34653A51" w14:textId="77777777" w:rsidR="000D6029" w:rsidRPr="000D6029" w:rsidRDefault="000D6029" w:rsidP="000D6029">
      <w:pPr>
        <w:numPr>
          <w:ilvl w:val="0"/>
          <w:numId w:val="4"/>
        </w:numPr>
      </w:pPr>
      <w:r w:rsidRPr="000D6029">
        <w:t>The data was split into training and testing sets (80/20) with stratification to maintain the attrition rate in both sets.</w:t>
      </w:r>
    </w:p>
    <w:p w14:paraId="2A7AF784" w14:textId="77777777" w:rsidR="000D6029" w:rsidRPr="000D6029" w:rsidRDefault="000D6029" w:rsidP="000D6029">
      <w:pPr>
        <w:numPr>
          <w:ilvl w:val="0"/>
          <w:numId w:val="4"/>
        </w:numPr>
      </w:pPr>
      <w:r w:rsidRPr="000D6029">
        <w:t>Three classification models were trained, with </w:t>
      </w:r>
      <w:proofErr w:type="spellStart"/>
      <w:r w:rsidRPr="000D6029">
        <w:t>class_weight</w:t>
      </w:r>
      <w:proofErr w:type="spellEnd"/>
      <w:r w:rsidRPr="000D6029">
        <w:t>='balanced' applied to address the target imbalance:</w:t>
      </w:r>
    </w:p>
    <w:p w14:paraId="4A763E5F" w14:textId="77777777" w:rsidR="000D6029" w:rsidRPr="000D6029" w:rsidRDefault="000D6029" w:rsidP="000D6029">
      <w:pPr>
        <w:numPr>
          <w:ilvl w:val="1"/>
          <w:numId w:val="4"/>
        </w:numPr>
      </w:pPr>
      <w:r w:rsidRPr="000D6029">
        <w:t>Logistic Regression</w:t>
      </w:r>
    </w:p>
    <w:p w14:paraId="35439DED" w14:textId="77777777" w:rsidR="000D6029" w:rsidRPr="000D6029" w:rsidRDefault="000D6029" w:rsidP="000D6029">
      <w:pPr>
        <w:numPr>
          <w:ilvl w:val="1"/>
          <w:numId w:val="4"/>
        </w:numPr>
      </w:pPr>
      <w:r w:rsidRPr="000D6029">
        <w:t>Random Forest Classifier</w:t>
      </w:r>
    </w:p>
    <w:p w14:paraId="7E0E57A6" w14:textId="77777777" w:rsidR="000D6029" w:rsidRPr="000D6029" w:rsidRDefault="000D6029" w:rsidP="000D6029">
      <w:pPr>
        <w:numPr>
          <w:ilvl w:val="1"/>
          <w:numId w:val="4"/>
        </w:numPr>
      </w:pPr>
      <w:r w:rsidRPr="000D6029">
        <w:t>Gradient Boosting Classifier (with </w:t>
      </w:r>
      <w:proofErr w:type="spellStart"/>
      <w:r w:rsidRPr="000D6029">
        <w:t>sample_weight</w:t>
      </w:r>
      <w:proofErr w:type="spellEnd"/>
      <w:r w:rsidRPr="000D6029">
        <w:t> for balancing)</w:t>
      </w:r>
    </w:p>
    <w:p w14:paraId="0745713F" w14:textId="77777777" w:rsidR="000D6029" w:rsidRPr="000D6029" w:rsidRDefault="000D6029" w:rsidP="000D6029">
      <w:r w:rsidRPr="000D6029">
        <w:t>5. Model Evaluation</w:t>
      </w:r>
    </w:p>
    <w:p w14:paraId="0E162DC5" w14:textId="77777777" w:rsidR="000D6029" w:rsidRPr="000D6029" w:rsidRDefault="000D6029" w:rsidP="000D6029">
      <w:pPr>
        <w:numPr>
          <w:ilvl w:val="0"/>
          <w:numId w:val="5"/>
        </w:numPr>
      </w:pPr>
      <w:r w:rsidRPr="000D6029">
        <w:t>Models were evaluated based on Precision, Recall, F1-Score, and ROC-AUC on the test set.</w:t>
      </w:r>
    </w:p>
    <w:p w14:paraId="03E694AB" w14:textId="77777777" w:rsidR="000D6029" w:rsidRPr="000D6029" w:rsidRDefault="000D6029" w:rsidP="000D6029">
      <w:pPr>
        <w:numPr>
          <w:ilvl w:val="0"/>
          <w:numId w:val="5"/>
        </w:numPr>
      </w:pPr>
      <w:r w:rsidRPr="000D6029">
        <w:rPr>
          <w:b/>
          <w:bCs/>
        </w:rPr>
        <w:t>Logistic Regression</w:t>
      </w:r>
      <w:r w:rsidRPr="000D6029">
        <w:t> was identified as the best-performing model with the highest ROC-AUC score (0.8036). It also showed a strong recall (0.6596), which is crucial for identifying potential leavers.</w:t>
      </w:r>
    </w:p>
    <w:p w14:paraId="3FE21D24" w14:textId="77777777" w:rsidR="000D6029" w:rsidRPr="000D6029" w:rsidRDefault="000D6029" w:rsidP="000D6029">
      <w:pPr>
        <w:numPr>
          <w:ilvl w:val="0"/>
          <w:numId w:val="5"/>
        </w:numPr>
      </w:pPr>
      <w:r w:rsidRPr="000D6029">
        <w:rPr>
          <w:b/>
          <w:bCs/>
        </w:rPr>
        <w:t>Top 10 Feature Importances</w:t>
      </w:r>
      <w:r w:rsidRPr="000D6029">
        <w:t> (from Logistic Regression, based on coefficient magnitudes):</w:t>
      </w:r>
    </w:p>
    <w:p w14:paraId="6084D0AF" w14:textId="77777777" w:rsidR="000D6029" w:rsidRPr="000D6029" w:rsidRDefault="000D6029" w:rsidP="000D6029">
      <w:pPr>
        <w:numPr>
          <w:ilvl w:val="1"/>
          <w:numId w:val="5"/>
        </w:numPr>
      </w:pPr>
      <w:proofErr w:type="spellStart"/>
      <w:r w:rsidRPr="000D6029">
        <w:t>OverTime_Yes</w:t>
      </w:r>
      <w:proofErr w:type="spellEnd"/>
    </w:p>
    <w:p w14:paraId="6246A4E9" w14:textId="77777777" w:rsidR="000D6029" w:rsidRPr="000D6029" w:rsidRDefault="000D6029" w:rsidP="000D6029">
      <w:pPr>
        <w:numPr>
          <w:ilvl w:val="1"/>
          <w:numId w:val="5"/>
        </w:numPr>
      </w:pPr>
      <w:proofErr w:type="spellStart"/>
      <w:r w:rsidRPr="000D6029">
        <w:t>BusinessTravel_Travel_Frequently</w:t>
      </w:r>
      <w:proofErr w:type="spellEnd"/>
    </w:p>
    <w:p w14:paraId="4B316898" w14:textId="77777777" w:rsidR="000D6029" w:rsidRPr="000D6029" w:rsidRDefault="000D6029" w:rsidP="000D6029">
      <w:pPr>
        <w:numPr>
          <w:ilvl w:val="1"/>
          <w:numId w:val="5"/>
        </w:numPr>
      </w:pPr>
      <w:proofErr w:type="spellStart"/>
      <w:r w:rsidRPr="000D6029">
        <w:t>JobRole_Laboratory</w:t>
      </w:r>
      <w:proofErr w:type="spellEnd"/>
      <w:r w:rsidRPr="000D6029">
        <w:t xml:space="preserve"> Technician</w:t>
      </w:r>
    </w:p>
    <w:p w14:paraId="418662EA" w14:textId="77777777" w:rsidR="000D6029" w:rsidRPr="000D6029" w:rsidRDefault="000D6029" w:rsidP="000D6029">
      <w:pPr>
        <w:numPr>
          <w:ilvl w:val="1"/>
          <w:numId w:val="5"/>
        </w:numPr>
      </w:pPr>
      <w:proofErr w:type="spellStart"/>
      <w:r w:rsidRPr="000D6029">
        <w:t>JobRole_Sales</w:t>
      </w:r>
      <w:proofErr w:type="spellEnd"/>
      <w:r w:rsidRPr="000D6029">
        <w:t xml:space="preserve"> Representative</w:t>
      </w:r>
    </w:p>
    <w:p w14:paraId="5B8D80B9" w14:textId="77777777" w:rsidR="000D6029" w:rsidRPr="000D6029" w:rsidRDefault="000D6029" w:rsidP="000D6029">
      <w:pPr>
        <w:numPr>
          <w:ilvl w:val="1"/>
          <w:numId w:val="5"/>
        </w:numPr>
      </w:pPr>
      <w:proofErr w:type="spellStart"/>
      <w:r w:rsidRPr="000D6029">
        <w:t>JobRole_Research</w:t>
      </w:r>
      <w:proofErr w:type="spellEnd"/>
      <w:r w:rsidRPr="000D6029">
        <w:t xml:space="preserve"> Director</w:t>
      </w:r>
    </w:p>
    <w:p w14:paraId="5E90319E" w14:textId="77777777" w:rsidR="000D6029" w:rsidRPr="000D6029" w:rsidRDefault="000D6029" w:rsidP="000D6029">
      <w:pPr>
        <w:numPr>
          <w:ilvl w:val="1"/>
          <w:numId w:val="5"/>
        </w:numPr>
      </w:pPr>
      <w:proofErr w:type="spellStart"/>
      <w:r w:rsidRPr="000D6029">
        <w:t>EducationField_Other</w:t>
      </w:r>
      <w:proofErr w:type="spellEnd"/>
    </w:p>
    <w:p w14:paraId="5CCC5044" w14:textId="77777777" w:rsidR="000D6029" w:rsidRPr="000D6029" w:rsidRDefault="000D6029" w:rsidP="000D6029">
      <w:pPr>
        <w:numPr>
          <w:ilvl w:val="1"/>
          <w:numId w:val="5"/>
        </w:numPr>
      </w:pPr>
      <w:proofErr w:type="spellStart"/>
      <w:r w:rsidRPr="000D6029">
        <w:t>BusinessTravel_Travel_Rarely</w:t>
      </w:r>
      <w:proofErr w:type="spellEnd"/>
    </w:p>
    <w:p w14:paraId="253020B0" w14:textId="77777777" w:rsidR="000D6029" w:rsidRPr="000D6029" w:rsidRDefault="000D6029" w:rsidP="000D6029">
      <w:pPr>
        <w:numPr>
          <w:ilvl w:val="1"/>
          <w:numId w:val="5"/>
        </w:numPr>
      </w:pPr>
      <w:proofErr w:type="spellStart"/>
      <w:r w:rsidRPr="000D6029">
        <w:t>MaritalStatus_Single</w:t>
      </w:r>
      <w:proofErr w:type="spellEnd"/>
    </w:p>
    <w:p w14:paraId="4262CD90" w14:textId="77777777" w:rsidR="000D6029" w:rsidRPr="000D6029" w:rsidRDefault="000D6029" w:rsidP="000D6029">
      <w:pPr>
        <w:numPr>
          <w:ilvl w:val="1"/>
          <w:numId w:val="5"/>
        </w:numPr>
      </w:pPr>
      <w:proofErr w:type="spellStart"/>
      <w:r w:rsidRPr="000D6029">
        <w:t>JobRole_Human</w:t>
      </w:r>
      <w:proofErr w:type="spellEnd"/>
      <w:r w:rsidRPr="000D6029">
        <w:t xml:space="preserve"> Resources</w:t>
      </w:r>
    </w:p>
    <w:p w14:paraId="6374EE0B" w14:textId="77777777" w:rsidR="000D6029" w:rsidRPr="000D6029" w:rsidRDefault="000D6029" w:rsidP="000D6029">
      <w:pPr>
        <w:numPr>
          <w:ilvl w:val="1"/>
          <w:numId w:val="5"/>
        </w:numPr>
      </w:pPr>
      <w:proofErr w:type="spellStart"/>
      <w:r w:rsidRPr="000D6029">
        <w:t>TotalWorkingYears</w:t>
      </w:r>
      <w:proofErr w:type="spellEnd"/>
    </w:p>
    <w:p w14:paraId="17DD08F2" w14:textId="77777777" w:rsidR="000D6029" w:rsidRPr="000D6029" w:rsidRDefault="000D6029" w:rsidP="000D6029">
      <w:r w:rsidRPr="000D6029">
        <w:t>6. Business Recommendations for HR</w:t>
      </w:r>
    </w:p>
    <w:p w14:paraId="15ACE370" w14:textId="77777777" w:rsidR="000D6029" w:rsidRPr="000D6029" w:rsidRDefault="000D6029" w:rsidP="000D6029">
      <w:r w:rsidRPr="000D6029">
        <w:t>Based on the analysis, the following actionable recommendations are provided:</w:t>
      </w:r>
    </w:p>
    <w:p w14:paraId="249E0A05" w14:textId="77777777" w:rsidR="000D6029" w:rsidRPr="000D6029" w:rsidRDefault="000D6029" w:rsidP="000D6029">
      <w:pPr>
        <w:numPr>
          <w:ilvl w:val="0"/>
          <w:numId w:val="6"/>
        </w:numPr>
      </w:pPr>
      <w:r w:rsidRPr="000D6029">
        <w:rPr>
          <w:b/>
          <w:bCs/>
        </w:rPr>
        <w:t>Focus on Sales Department and Sales Representative Role:</w:t>
      </w:r>
      <w:r w:rsidRPr="000D6029">
        <w:t> These areas show the highest attrition rates and should be HR's top priority for retention efforts.</w:t>
      </w:r>
    </w:p>
    <w:p w14:paraId="5DF31C7C" w14:textId="77777777" w:rsidR="000D6029" w:rsidRPr="000D6029" w:rsidRDefault="000D6029" w:rsidP="000D6029">
      <w:pPr>
        <w:numPr>
          <w:ilvl w:val="0"/>
          <w:numId w:val="6"/>
        </w:numPr>
      </w:pPr>
      <w:r w:rsidRPr="000D6029">
        <w:rPr>
          <w:b/>
          <w:bCs/>
        </w:rPr>
        <w:lastRenderedPageBreak/>
        <w:t>Target Early Tenure Employees:</w:t>
      </w:r>
      <w:r w:rsidRPr="000D6029">
        <w:t> Implement structured retention programs for new hires, especially within their first 0–2 years, to improve engagement and reduce early departures.</w:t>
      </w:r>
    </w:p>
    <w:p w14:paraId="5298A380" w14:textId="77777777" w:rsidR="000D6029" w:rsidRPr="000D6029" w:rsidRDefault="000D6029" w:rsidP="000D6029">
      <w:pPr>
        <w:numPr>
          <w:ilvl w:val="0"/>
          <w:numId w:val="6"/>
        </w:numPr>
      </w:pPr>
      <w:r w:rsidRPr="000D6029">
        <w:rPr>
          <w:b/>
          <w:bCs/>
        </w:rPr>
        <w:t>Address Overtime and Frequent Business Travel:</w:t>
      </w:r>
      <w:r w:rsidRPr="000D6029">
        <w:t> Proactively engage with employees working frequent overtime and traveling extensively, as these are strong predictors of attrition.</w:t>
      </w:r>
    </w:p>
    <w:p w14:paraId="44C55944" w14:textId="77777777" w:rsidR="000D6029" w:rsidRPr="000D6029" w:rsidRDefault="000D6029" w:rsidP="000D6029">
      <w:pPr>
        <w:numPr>
          <w:ilvl w:val="0"/>
          <w:numId w:val="6"/>
        </w:numPr>
      </w:pPr>
      <w:r w:rsidRPr="000D6029">
        <w:rPr>
          <w:b/>
          <w:bCs/>
        </w:rPr>
        <w:t>Review Compensation:</w:t>
      </w:r>
      <w:r w:rsidRPr="000D6029">
        <w:t> Consider the impact of monthly income, especially for roles with high attrition, as lower income was correlated with leaving.</w:t>
      </w:r>
    </w:p>
    <w:p w14:paraId="61FE5187" w14:textId="77777777" w:rsidR="000D6029" w:rsidRPr="000D6029" w:rsidRDefault="000D6029" w:rsidP="000D6029">
      <w:pPr>
        <w:numPr>
          <w:ilvl w:val="0"/>
          <w:numId w:val="6"/>
        </w:numPr>
      </w:pPr>
      <w:r w:rsidRPr="000D6029">
        <w:rPr>
          <w:b/>
          <w:bCs/>
        </w:rPr>
        <w:t>Improve Work-Life Balance:</w:t>
      </w:r>
      <w:r w:rsidRPr="000D6029">
        <w:t> Address work-life balance issues, particularly for employees rating it as 'Bad', to mitigate a significant attrition factor.</w:t>
      </w:r>
    </w:p>
    <w:p w14:paraId="748AA159" w14:textId="77777777" w:rsidR="000D6029" w:rsidRPr="000D6029" w:rsidRDefault="000D6029" w:rsidP="000D6029">
      <w:r w:rsidRPr="000D6029">
        <w:rPr>
          <w:b/>
          <w:bCs/>
        </w:rPr>
        <w:t>Limitation:</w:t>
      </w:r>
      <w:r w:rsidRPr="000D6029">
        <w:t> This analysis is correlational and based on a single historical dataset. The model serves as a flagging tool for HR conversations, not an automated decision-maker, and should be regularly retrained.</w:t>
      </w:r>
    </w:p>
    <w:p w14:paraId="055CD676" w14:textId="77777777" w:rsidR="000D6029" w:rsidRPr="000D6029" w:rsidRDefault="000D6029" w:rsidP="000D6029">
      <w:r w:rsidRPr="000D6029">
        <w:pict w14:anchorId="25AA4ABF">
          <v:rect id="_x0000_i1031" style="width:0;height:1.5pt" o:hralign="center" o:hrstd="t" o:hr="t" fillcolor="#a0a0a0" stroked="f"/>
        </w:pict>
      </w:r>
    </w:p>
    <w:p w14:paraId="393B0B9C" w14:textId="77777777" w:rsidR="000D6029" w:rsidRDefault="000D6029"/>
    <w:sectPr w:rsidR="000D6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0201"/>
    <w:multiLevelType w:val="multilevel"/>
    <w:tmpl w:val="06B2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86782"/>
    <w:multiLevelType w:val="multilevel"/>
    <w:tmpl w:val="77C08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5162F"/>
    <w:multiLevelType w:val="multilevel"/>
    <w:tmpl w:val="69F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F0961"/>
    <w:multiLevelType w:val="multilevel"/>
    <w:tmpl w:val="E87A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33952"/>
    <w:multiLevelType w:val="multilevel"/>
    <w:tmpl w:val="7F54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828CC"/>
    <w:multiLevelType w:val="multilevel"/>
    <w:tmpl w:val="8AB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355306">
    <w:abstractNumId w:val="5"/>
  </w:num>
  <w:num w:numId="2" w16cid:durableId="1696426221">
    <w:abstractNumId w:val="3"/>
  </w:num>
  <w:num w:numId="3" w16cid:durableId="1021321548">
    <w:abstractNumId w:val="2"/>
  </w:num>
  <w:num w:numId="4" w16cid:durableId="739718807">
    <w:abstractNumId w:val="4"/>
  </w:num>
  <w:num w:numId="5" w16cid:durableId="318075811">
    <w:abstractNumId w:val="0"/>
  </w:num>
  <w:num w:numId="6" w16cid:durableId="1303196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29"/>
    <w:rsid w:val="000D6029"/>
    <w:rsid w:val="009A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69EDE"/>
  <w15:chartTrackingRefBased/>
  <w15:docId w15:val="{29C50571-9CCF-4290-87C3-816124E0C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Sawant</dc:creator>
  <cp:keywords/>
  <dc:description/>
  <cp:lastModifiedBy>Atharva Sawant</cp:lastModifiedBy>
  <cp:revision>1</cp:revision>
  <dcterms:created xsi:type="dcterms:W3CDTF">2026-06-30T15:10:00Z</dcterms:created>
  <dcterms:modified xsi:type="dcterms:W3CDTF">2026-06-30T15:10:00Z</dcterms:modified>
</cp:coreProperties>
</file>