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26"/>
        </w:rPr>
        <w:t>Pimpri Chinchwad Education Trust's</w:t>
        <w:br/>
      </w:r>
      <w:r>
        <w:rPr>
          <w:b/>
          <w:color w:val="0F2A4A"/>
          <w:sz w:val="32"/>
        </w:rPr>
        <w:t>PIMPRI CHINCHWAD COLLEGE OF ENGINEERING</w:t>
        <w:br/>
      </w:r>
      <w:r>
        <w:rPr>
          <w:i/>
          <w:sz w:val="20"/>
        </w:rPr>
        <w:t>(An Autonomous Institute affiliated to Savitribai Phule Pune University)</w:t>
        <w:br/>
      </w:r>
      <w:r>
        <w:rPr>
          <w:b/>
          <w:color w:val="1B365D"/>
          <w:sz w:val="24"/>
        </w:rPr>
        <w:t>DEPARTMENT OF INFORMATION TECHNOLOGY</w:t>
        <w:br/>
        <w:br/>
      </w:r>
    </w:p>
    <w:p>
      <w:pPr>
        <w:jc w:val="center"/>
      </w:pPr>
      <w:r>
        <w:rPr>
          <w:b/>
          <w:color w:val="555555"/>
          <w:sz w:val="26"/>
        </w:rPr>
        <w:t>MINI PROJECT REPORT</w:t>
        <w:br/>
      </w:r>
      <w:r>
        <w:rPr>
          <w:i/>
          <w:sz w:val="22"/>
        </w:rPr>
        <w:t>on</w:t>
        <w:br/>
        <w:br/>
      </w:r>
      <w:r>
        <w:rPr>
          <w:b/>
          <w:color w:val="1B365D"/>
          <w:sz w:val="36"/>
        </w:rPr>
        <w:t>ResiLoad: Fault-Tolerant Distributed Task Scheduling and Dynamic Load Balancing System Using Python</w:t>
        <w:br/>
        <w:br/>
      </w:r>
    </w:p>
    <w:p>
      <w:pPr>
        <w:jc w:val="center"/>
      </w:pPr>
      <w:r>
        <w:rPr>
          <w:b/>
          <w:sz w:val="24"/>
        </w:rPr>
        <w:t>Submitted by</w:t>
        <w:br/>
      </w:r>
    </w:p>
    <w:tbl>
      <w:tblPr>
        <w:tblW w:type="auto" w:w="0"/>
        <w:jc w:val="center"/>
        <w:tblLook w:firstColumn="1" w:firstRow="1" w:lastColumn="0" w:lastRow="0" w:noHBand="0" w:noVBand="1" w:val="04A0"/>
      </w:tblPr>
      <w:tblGrid>
        <w:gridCol w:w="4680"/>
        <w:gridCol w:w="4680"/>
      </w:tblGrid>
      <w:tr>
        <w:tc>
          <w:tcPr>
            <w:tcW w:type="dxa" w:w="4680"/>
            <w:shd w:fill="1B365D"/>
          </w:tcPr>
          <w:p>
            <w:pPr>
              <w:jc w:val="left"/>
            </w:pPr>
            <w:r>
              <w:rPr>
                <w:b/>
                <w:color w:val="FFFFFF"/>
              </w:rPr>
              <w:t>Name of Student</w:t>
            </w:r>
          </w:p>
        </w:tc>
        <w:tc>
          <w:tcPr>
            <w:tcW w:type="dxa" w:w="4680"/>
            <w:shd w:fill="1B365D"/>
          </w:tcPr>
          <w:p>
            <w:pPr>
              <w:jc w:val="left"/>
            </w:pPr>
            <w:r>
              <w:rPr>
                <w:b/>
                <w:color w:val="FFFFFF"/>
              </w:rPr>
              <w:t>PRN</w:t>
            </w:r>
          </w:p>
        </w:tc>
      </w:tr>
      <w:tr>
        <w:tc>
          <w:tcPr>
            <w:tcW w:type="dxa" w:w="4680"/>
            <w:shd w:fill="F2F5F9"/>
            <w:tcMar>
              <w:top w:w="80" w:type="dxa"/>
              <w:bottom w:w="80" w:type="dxa"/>
              <w:left w:w="120" w:type="dxa"/>
              <w:right w:w="120" w:type="dxa"/>
            </w:tcMar>
          </w:tcPr>
          <w:p>
            <w:r>
              <w:rPr>
                <w:sz w:val="22"/>
              </w:rPr>
              <w:t>Atharva Thakur</w:t>
            </w:r>
          </w:p>
        </w:tc>
        <w:tc>
          <w:tcPr>
            <w:tcW w:type="dxa" w:w="4680"/>
            <w:shd w:fill="F2F5F9"/>
            <w:tcMar>
              <w:top w:w="80" w:type="dxa"/>
              <w:bottom w:w="80" w:type="dxa"/>
              <w:left w:w="120" w:type="dxa"/>
              <w:right w:w="120" w:type="dxa"/>
            </w:tcMar>
          </w:tcPr>
          <w:p>
            <w:r>
              <w:rPr>
                <w:sz w:val="22"/>
              </w:rPr>
              <w:t>123B1F097</w:t>
            </w:r>
          </w:p>
        </w:tc>
      </w:tr>
      <w:tr>
        <w:tc>
          <w:tcPr>
            <w:tcW w:type="dxa" w:w="4680"/>
            <w:shd w:fill="F2F5F9"/>
            <w:tcMar>
              <w:top w:w="80" w:type="dxa"/>
              <w:bottom w:w="80" w:type="dxa"/>
              <w:left w:w="120" w:type="dxa"/>
              <w:right w:w="120" w:type="dxa"/>
            </w:tcMar>
          </w:tcPr>
          <w:p>
            <w:r>
              <w:rPr>
                <w:sz w:val="22"/>
              </w:rPr>
              <w:t>Om Shelke</w:t>
            </w:r>
          </w:p>
        </w:tc>
        <w:tc>
          <w:tcPr>
            <w:tcW w:type="dxa" w:w="4680"/>
            <w:shd w:fill="F2F5F9"/>
            <w:tcMar>
              <w:top w:w="80" w:type="dxa"/>
              <w:bottom w:w="80" w:type="dxa"/>
              <w:left w:w="120" w:type="dxa"/>
              <w:right w:w="120" w:type="dxa"/>
            </w:tcMar>
          </w:tcPr>
          <w:p>
            <w:r>
              <w:rPr>
                <w:sz w:val="22"/>
              </w:rPr>
              <w:t>123B1F090</w:t>
            </w:r>
          </w:p>
        </w:tc>
      </w:tr>
    </w:tbl>
    <w:p/>
    <w:p>
      <w:pPr>
        <w:jc w:val="center"/>
      </w:pPr>
      <w:r>
        <w:rPr>
          <w:b/>
        </w:rPr>
        <w:t>Div: B</w:t>
        <w:br/>
      </w:r>
      <w:r>
        <w:rPr>
          <w:b/>
        </w:rPr>
        <w:t>Academic Year: 2026-27</w:t>
        <w:br/>
      </w:r>
    </w:p>
    <w:p>
      <w:r>
        <w:br w:type="page"/>
      </w:r>
    </w:p>
    <w:p>
      <w:pPr>
        <w:pStyle w:val="Heading1"/>
        <w:jc w:val="center"/>
      </w:pPr>
      <w:r>
        <w:t>TABLE OF CONTENTS</w:t>
      </w:r>
    </w:p>
    <w:tbl>
      <w:tblPr>
        <w:tblW w:type="auto" w:w="0"/>
        <w:jc w:val="center"/>
        <w:tblLook w:firstColumn="1" w:firstRow="1" w:lastColumn="0" w:lastRow="0" w:noHBand="0" w:noVBand="1" w:val="04A0"/>
      </w:tblPr>
      <w:tblGrid>
        <w:gridCol w:w="3120"/>
        <w:gridCol w:w="3120"/>
        <w:gridCol w:w="3120"/>
      </w:tblGrid>
      <w:tr>
        <w:tc>
          <w:tcPr>
            <w:tcW w:type="dxa" w:w="3120"/>
            <w:shd w:fill="1B365D"/>
          </w:tcPr>
          <w:p>
            <w:r>
              <w:rPr>
                <w:b/>
                <w:color w:val="FFFFFF"/>
              </w:rPr>
              <w:t>Sr. No.</w:t>
            </w:r>
          </w:p>
        </w:tc>
        <w:tc>
          <w:tcPr>
            <w:tcW w:type="dxa" w:w="3120"/>
            <w:shd w:fill="1B365D"/>
          </w:tcPr>
          <w:p>
            <w:r>
              <w:rPr>
                <w:b/>
                <w:color w:val="FFFFFF"/>
              </w:rPr>
              <w:t>Content</w:t>
            </w:r>
          </w:p>
        </w:tc>
        <w:tc>
          <w:tcPr>
            <w:tcW w:type="dxa" w:w="3120"/>
            <w:shd w:fill="1B365D"/>
          </w:tcPr>
          <w:p>
            <w:r>
              <w:rPr>
                <w:b/>
                <w:color w:val="FFFFFF"/>
              </w:rPr>
              <w:t>Page No.</w:t>
            </w:r>
          </w:p>
        </w:tc>
      </w:tr>
      <w:tr>
        <w:tc>
          <w:tcPr>
            <w:tcW w:type="dxa" w:w="3120"/>
            <w:shd w:fill="FFFFFF"/>
            <w:tcMar>
              <w:top w:w="80" w:type="dxa"/>
              <w:bottom w:w="80" w:type="dxa"/>
              <w:left w:w="100" w:type="dxa"/>
              <w:right w:w="100" w:type="dxa"/>
            </w:tcMar>
          </w:tcPr>
          <w:p>
            <w:pPr>
              <w:jc w:val="center"/>
            </w:pPr>
            <w:r>
              <w:t>1</w:t>
            </w:r>
          </w:p>
        </w:tc>
        <w:tc>
          <w:tcPr>
            <w:tcW w:type="dxa" w:w="3120"/>
            <w:shd w:fill="FFFFFF"/>
            <w:tcMar>
              <w:top w:w="80" w:type="dxa"/>
              <w:bottom w:w="80" w:type="dxa"/>
              <w:left w:w="100" w:type="dxa"/>
              <w:right w:w="100" w:type="dxa"/>
            </w:tcMar>
          </w:tcPr>
          <w:p>
            <w:r>
              <w:t>Introduction</w:t>
              <w:br/>
              <w:t>1.1 Background</w:t>
              <w:br/>
              <w:t>1.2 Problem Statement</w:t>
              <w:br/>
              <w:t>1.3 Objectives</w:t>
              <w:br/>
              <w:t>1.4 Scope</w:t>
              <w:br/>
              <w:t>1.5 Theoretical Background</w:t>
            </w:r>
          </w:p>
        </w:tc>
        <w:tc>
          <w:tcPr>
            <w:tcW w:type="dxa" w:w="3120"/>
            <w:shd w:fill="FFFFFF"/>
            <w:tcMar>
              <w:top w:w="80" w:type="dxa"/>
              <w:bottom w:w="80" w:type="dxa"/>
              <w:left w:w="100" w:type="dxa"/>
              <w:right w:w="100" w:type="dxa"/>
            </w:tcMar>
          </w:tcPr>
          <w:p>
            <w:pPr>
              <w:jc w:val="center"/>
            </w:pPr>
            <w:r>
              <w:t>3 - 4</w:t>
            </w:r>
          </w:p>
        </w:tc>
      </w:tr>
      <w:tr>
        <w:tc>
          <w:tcPr>
            <w:tcW w:type="dxa" w:w="3120"/>
            <w:shd w:fill="F9FAFC"/>
            <w:tcMar>
              <w:top w:w="80" w:type="dxa"/>
              <w:bottom w:w="80" w:type="dxa"/>
              <w:left w:w="100" w:type="dxa"/>
              <w:right w:w="100" w:type="dxa"/>
            </w:tcMar>
          </w:tcPr>
          <w:p>
            <w:pPr>
              <w:jc w:val="center"/>
            </w:pPr>
            <w:r>
              <w:t>2</w:t>
            </w:r>
          </w:p>
        </w:tc>
        <w:tc>
          <w:tcPr>
            <w:tcW w:type="dxa" w:w="3120"/>
            <w:shd w:fill="F9FAFC"/>
            <w:tcMar>
              <w:top w:w="80" w:type="dxa"/>
              <w:bottom w:w="80" w:type="dxa"/>
              <w:left w:w="100" w:type="dxa"/>
              <w:right w:w="100" w:type="dxa"/>
            </w:tcMar>
          </w:tcPr>
          <w:p>
            <w:r>
              <w:t>Data Model and Request Processing</w:t>
              <w:br/>
              <w:t>2.1 Project Input and Task Dispatch Operations</w:t>
              <w:br/>
              <w:t>2.2 Important Record Attributes</w:t>
              <w:br/>
              <w:t>2.3 Node Interface and API Endpoints</w:t>
              <w:br/>
              <w:t>2.4 Validation and Thread-Safe Concurrency</w:t>
              <w:br/>
              <w:t>2.5 Workload &amp; Metric Telemetry Parameters</w:t>
            </w:r>
          </w:p>
        </w:tc>
        <w:tc>
          <w:tcPr>
            <w:tcW w:type="dxa" w:w="3120"/>
            <w:shd w:fill="F9FAFC"/>
            <w:tcMar>
              <w:top w:w="80" w:type="dxa"/>
              <w:bottom w:w="80" w:type="dxa"/>
              <w:left w:w="100" w:type="dxa"/>
              <w:right w:w="100" w:type="dxa"/>
            </w:tcMar>
          </w:tcPr>
          <w:p>
            <w:pPr>
              <w:jc w:val="center"/>
            </w:pPr>
            <w:r>
              <w:t>5 - 6</w:t>
            </w:r>
          </w:p>
        </w:tc>
      </w:tr>
      <w:tr>
        <w:tc>
          <w:tcPr>
            <w:tcW w:type="dxa" w:w="3120"/>
            <w:shd w:fill="FFFFFF"/>
            <w:tcMar>
              <w:top w:w="80" w:type="dxa"/>
              <w:bottom w:w="80" w:type="dxa"/>
              <w:left w:w="100" w:type="dxa"/>
              <w:right w:w="100" w:type="dxa"/>
            </w:tcMar>
          </w:tcPr>
          <w:p>
            <w:pPr>
              <w:jc w:val="center"/>
            </w:pPr>
            <w:r>
              <w:t>3</w:t>
            </w:r>
          </w:p>
        </w:tc>
        <w:tc>
          <w:tcPr>
            <w:tcW w:type="dxa" w:w="3120"/>
            <w:shd w:fill="FFFFFF"/>
            <w:tcMar>
              <w:top w:w="80" w:type="dxa"/>
              <w:bottom w:w="80" w:type="dxa"/>
              <w:left w:w="100" w:type="dxa"/>
              <w:right w:w="100" w:type="dxa"/>
            </w:tcMar>
          </w:tcPr>
          <w:p>
            <w:r>
              <w:t>System Architecture and Technologies</w:t>
              <w:br/>
              <w:t>3.1 Overall Architecture</w:t>
              <w:br/>
              <w:t>3.2 Layer Responsibilities</w:t>
              <w:br/>
              <w:t>3.3 Technology Stack and Roles</w:t>
              <w:br/>
              <w:t>3.4 Concurrency Model</w:t>
              <w:br/>
              <w:t>3.5 Execution Boundaries and Failure Domains</w:t>
            </w:r>
          </w:p>
        </w:tc>
        <w:tc>
          <w:tcPr>
            <w:tcW w:type="dxa" w:w="3120"/>
            <w:shd w:fill="FFFFFF"/>
            <w:tcMar>
              <w:top w:w="80" w:type="dxa"/>
              <w:bottom w:w="80" w:type="dxa"/>
              <w:left w:w="100" w:type="dxa"/>
              <w:right w:w="100" w:type="dxa"/>
            </w:tcMar>
          </w:tcPr>
          <w:p>
            <w:pPr>
              <w:jc w:val="center"/>
            </w:pPr>
            <w:r>
              <w:t>7 - 8</w:t>
            </w:r>
          </w:p>
        </w:tc>
      </w:tr>
      <w:tr>
        <w:tc>
          <w:tcPr>
            <w:tcW w:type="dxa" w:w="3120"/>
            <w:shd w:fill="F9FAFC"/>
            <w:tcMar>
              <w:top w:w="80" w:type="dxa"/>
              <w:bottom w:w="80" w:type="dxa"/>
              <w:left w:w="100" w:type="dxa"/>
              <w:right w:w="100" w:type="dxa"/>
            </w:tcMar>
          </w:tcPr>
          <w:p>
            <w:pPr>
              <w:jc w:val="center"/>
            </w:pPr>
            <w:r>
              <w:t>4</w:t>
            </w:r>
          </w:p>
        </w:tc>
        <w:tc>
          <w:tcPr>
            <w:tcW w:type="dxa" w:w="3120"/>
            <w:shd w:fill="F9FAFC"/>
            <w:tcMar>
              <w:top w:w="80" w:type="dxa"/>
              <w:bottom w:w="80" w:type="dxa"/>
              <w:left w:w="100" w:type="dxa"/>
              <w:right w:w="100" w:type="dxa"/>
            </w:tcMar>
          </w:tcPr>
          <w:p>
            <w:r>
              <w:t>Distributed Coordination, Load Balancing, and Fault Tolerance</w:t>
              <w:br/>
              <w:t>4.1 Distributed Concepts Demonstrated</w:t>
              <w:br/>
              <w:t>4.2 Dynamic Load Balancing (Least CPU Utilization)</w:t>
              <w:br/>
              <w:t>4.3 Heartbeat-Based Failure Detection</w:t>
              <w:br/>
              <w:t>4.4 Worker Health Monitoring and Eviction</w:t>
              <w:br/>
              <w:t>4.5 Fault Tolerance and Graceful Degradation</w:t>
              <w:br/>
              <w:t>4.6 Thread Synchronization and Shared State Protection</w:t>
              <w:br/>
              <w:t>4.7 CAP Theorem Position</w:t>
            </w:r>
          </w:p>
        </w:tc>
        <w:tc>
          <w:tcPr>
            <w:tcW w:type="dxa" w:w="3120"/>
            <w:shd w:fill="F9FAFC"/>
            <w:tcMar>
              <w:top w:w="80" w:type="dxa"/>
              <w:bottom w:w="80" w:type="dxa"/>
              <w:left w:w="100" w:type="dxa"/>
              <w:right w:w="100" w:type="dxa"/>
            </w:tcMar>
          </w:tcPr>
          <w:p>
            <w:pPr>
              <w:jc w:val="center"/>
            </w:pPr>
            <w:r>
              <w:t>9 - 12</w:t>
            </w:r>
          </w:p>
        </w:tc>
      </w:tr>
      <w:tr>
        <w:tc>
          <w:tcPr>
            <w:tcW w:type="dxa" w:w="3120"/>
            <w:shd w:fill="FFFFFF"/>
            <w:tcMar>
              <w:top w:w="80" w:type="dxa"/>
              <w:bottom w:w="80" w:type="dxa"/>
              <w:left w:w="100" w:type="dxa"/>
              <w:right w:w="100" w:type="dxa"/>
            </w:tcMar>
          </w:tcPr>
          <w:p>
            <w:pPr>
              <w:jc w:val="center"/>
            </w:pPr>
            <w:r>
              <w:t>5</w:t>
            </w:r>
          </w:p>
        </w:tc>
        <w:tc>
          <w:tcPr>
            <w:tcW w:type="dxa" w:w="3120"/>
            <w:shd w:fill="FFFFFF"/>
            <w:tcMar>
              <w:top w:w="80" w:type="dxa"/>
              <w:bottom w:w="80" w:type="dxa"/>
              <w:left w:w="100" w:type="dxa"/>
              <w:right w:w="100" w:type="dxa"/>
            </w:tcMar>
          </w:tcPr>
          <w:p>
            <w:r>
              <w:t>Dashboard and Visualization</w:t>
              <w:br/>
              <w:t>5.1 Web Dashboard Architecture</w:t>
              <w:br/>
              <w:t>5.2 Displayed Cluster Information</w:t>
              <w:br/>
              <w:t>5.3 Interactive Task Dispatch and Telemetry</w:t>
              <w:br/>
              <w:t>5.4 Dashboard State Changes During Failures</w:t>
              <w:br/>
              <w:t>5.5 Interpretation</w:t>
            </w:r>
          </w:p>
        </w:tc>
        <w:tc>
          <w:tcPr>
            <w:tcW w:type="dxa" w:w="3120"/>
            <w:shd w:fill="FFFFFF"/>
            <w:tcMar>
              <w:top w:w="80" w:type="dxa"/>
              <w:bottom w:w="80" w:type="dxa"/>
              <w:left w:w="100" w:type="dxa"/>
              <w:right w:w="100" w:type="dxa"/>
            </w:tcMar>
          </w:tcPr>
          <w:p>
            <w:pPr>
              <w:jc w:val="center"/>
            </w:pPr>
            <w:r>
              <w:t>13 - 15</w:t>
            </w:r>
          </w:p>
        </w:tc>
      </w:tr>
      <w:tr>
        <w:tc>
          <w:tcPr>
            <w:tcW w:type="dxa" w:w="3120"/>
            <w:shd w:fill="F9FAFC"/>
            <w:tcMar>
              <w:top w:w="80" w:type="dxa"/>
              <w:bottom w:w="80" w:type="dxa"/>
              <w:left w:w="100" w:type="dxa"/>
              <w:right w:w="100" w:type="dxa"/>
            </w:tcMar>
          </w:tcPr>
          <w:p>
            <w:pPr>
              <w:jc w:val="center"/>
            </w:pPr>
            <w:r>
              <w:t>6</w:t>
            </w:r>
          </w:p>
        </w:tc>
        <w:tc>
          <w:tcPr>
            <w:tcW w:type="dxa" w:w="3120"/>
            <w:shd w:fill="F9FAFC"/>
            <w:tcMar>
              <w:top w:w="80" w:type="dxa"/>
              <w:bottom w:w="80" w:type="dxa"/>
              <w:left w:w="100" w:type="dxa"/>
              <w:right w:w="100" w:type="dxa"/>
            </w:tcMar>
          </w:tcPr>
          <w:p>
            <w:r>
              <w:t>Storage and Fault-Tolerance Integration</w:t>
              <w:br/>
              <w:t>6.1 In-Memory State and Task History Model</w:t>
              <w:br/>
              <w:t>6.2 Worker State Management and Dynamic Re-joining</w:t>
              <w:br/>
              <w:t>6.3 Failure Scenarios and System Handling</w:t>
              <w:br/>
              <w:t>6.4 Reliability Considerations and Edge Cases</w:t>
            </w:r>
          </w:p>
        </w:tc>
        <w:tc>
          <w:tcPr>
            <w:tcW w:type="dxa" w:w="3120"/>
            <w:shd w:fill="F9FAFC"/>
            <w:tcMar>
              <w:top w:w="80" w:type="dxa"/>
              <w:bottom w:w="80" w:type="dxa"/>
              <w:left w:w="100" w:type="dxa"/>
              <w:right w:w="100" w:type="dxa"/>
            </w:tcMar>
          </w:tcPr>
          <w:p>
            <w:pPr>
              <w:jc w:val="center"/>
            </w:pPr>
            <w:r>
              <w:t>16 - 17</w:t>
            </w:r>
          </w:p>
        </w:tc>
      </w:tr>
      <w:tr>
        <w:tc>
          <w:tcPr>
            <w:tcW w:type="dxa" w:w="3120"/>
            <w:shd w:fill="FFFFFF"/>
            <w:tcMar>
              <w:top w:w="80" w:type="dxa"/>
              <w:bottom w:w="80" w:type="dxa"/>
              <w:left w:w="100" w:type="dxa"/>
              <w:right w:w="100" w:type="dxa"/>
            </w:tcMar>
          </w:tcPr>
          <w:p>
            <w:pPr>
              <w:jc w:val="center"/>
            </w:pPr>
            <w:r>
              <w:t>7</w:t>
            </w:r>
          </w:p>
        </w:tc>
        <w:tc>
          <w:tcPr>
            <w:tcW w:type="dxa" w:w="3120"/>
            <w:shd w:fill="FFFFFF"/>
            <w:tcMar>
              <w:top w:w="80" w:type="dxa"/>
              <w:bottom w:w="80" w:type="dxa"/>
              <w:left w:w="100" w:type="dxa"/>
              <w:right w:w="100" w:type="dxa"/>
            </w:tcMar>
          </w:tcPr>
          <w:p>
            <w:r>
              <w:t>Local Deployment and Execution</w:t>
              <w:br/>
              <w:t>7.1 Development Environment &amp; Prerequisites</w:t>
              <w:br/>
              <w:t>7.2 Starting the Central Coordinator</w:t>
              <w:br/>
              <w:t>7.3 Launching Multiple Worker Nodes</w:t>
              <w:br/>
              <w:t>7.4 Live Cluster Interaction and Verification</w:t>
              <w:br/>
              <w:t>7.5 Project Directory Structure</w:t>
            </w:r>
          </w:p>
        </w:tc>
        <w:tc>
          <w:tcPr>
            <w:tcW w:type="dxa" w:w="3120"/>
            <w:shd w:fill="FFFFFF"/>
            <w:tcMar>
              <w:top w:w="80" w:type="dxa"/>
              <w:bottom w:w="80" w:type="dxa"/>
              <w:left w:w="100" w:type="dxa"/>
              <w:right w:w="100" w:type="dxa"/>
            </w:tcMar>
          </w:tcPr>
          <w:p>
            <w:pPr>
              <w:jc w:val="center"/>
            </w:pPr>
            <w:r>
              <w:t>18</w:t>
            </w:r>
          </w:p>
        </w:tc>
      </w:tr>
      <w:tr>
        <w:tc>
          <w:tcPr>
            <w:tcW w:type="dxa" w:w="3120"/>
            <w:shd w:fill="F9FAFC"/>
            <w:tcMar>
              <w:top w:w="80" w:type="dxa"/>
              <w:bottom w:w="80" w:type="dxa"/>
              <w:left w:w="100" w:type="dxa"/>
              <w:right w:w="100" w:type="dxa"/>
            </w:tcMar>
          </w:tcPr>
          <w:p>
            <w:pPr>
              <w:jc w:val="center"/>
            </w:pPr>
            <w:r>
              <w:t>8</w:t>
            </w:r>
          </w:p>
        </w:tc>
        <w:tc>
          <w:tcPr>
            <w:tcW w:type="dxa" w:w="3120"/>
            <w:shd w:fill="F9FAFC"/>
            <w:tcMar>
              <w:top w:w="80" w:type="dxa"/>
              <w:bottom w:w="80" w:type="dxa"/>
              <w:left w:w="100" w:type="dxa"/>
              <w:right w:w="100" w:type="dxa"/>
            </w:tcMar>
          </w:tcPr>
          <w:p>
            <w:r>
              <w:t>Testing, Results, and Validation</w:t>
              <w:br/>
              <w:t>8.1 Validation Approach</w:t>
              <w:br/>
              <w:t>8.2 Test Configuration</w:t>
              <w:br/>
              <w:t>8.3 Test Scenarios and Results</w:t>
              <w:br/>
              <w:t>8.4 Observed Metrics from Cluster Execution</w:t>
              <w:br/>
              <w:t>8.5 Analysis of Results</w:t>
              <w:br/>
              <w:t>8.6 Acceptance Criteria</w:t>
            </w:r>
          </w:p>
        </w:tc>
        <w:tc>
          <w:tcPr>
            <w:tcW w:type="dxa" w:w="3120"/>
            <w:shd w:fill="F9FAFC"/>
            <w:tcMar>
              <w:top w:w="80" w:type="dxa"/>
              <w:bottom w:w="80" w:type="dxa"/>
              <w:left w:w="100" w:type="dxa"/>
              <w:right w:w="100" w:type="dxa"/>
            </w:tcMar>
          </w:tcPr>
          <w:p>
            <w:pPr>
              <w:jc w:val="center"/>
            </w:pPr>
            <w:r>
              <w:t>19 - 22</w:t>
            </w:r>
          </w:p>
        </w:tc>
      </w:tr>
      <w:tr>
        <w:tc>
          <w:tcPr>
            <w:tcW w:type="dxa" w:w="3120"/>
            <w:shd w:fill="FFFFFF"/>
            <w:tcMar>
              <w:top w:w="80" w:type="dxa"/>
              <w:bottom w:w="80" w:type="dxa"/>
              <w:left w:w="100" w:type="dxa"/>
              <w:right w:w="100" w:type="dxa"/>
            </w:tcMar>
          </w:tcPr>
          <w:p>
            <w:pPr>
              <w:jc w:val="center"/>
            </w:pPr>
            <w:r>
              <w:t>9</w:t>
            </w:r>
          </w:p>
        </w:tc>
        <w:tc>
          <w:tcPr>
            <w:tcW w:type="dxa" w:w="3120"/>
            <w:shd w:fill="FFFFFF"/>
            <w:tcMar>
              <w:top w:w="80" w:type="dxa"/>
              <w:bottom w:w="80" w:type="dxa"/>
              <w:left w:w="100" w:type="dxa"/>
              <w:right w:w="100" w:type="dxa"/>
            </w:tcMar>
          </w:tcPr>
          <w:p>
            <w:r>
              <w:t>Conclusion</w:t>
              <w:br/>
              <w:t>9.1 Project Summary</w:t>
              <w:br/>
              <w:t>9.2 Limitations</w:t>
              <w:br/>
              <w:t>9.3 Future Scope</w:t>
            </w:r>
          </w:p>
        </w:tc>
        <w:tc>
          <w:tcPr>
            <w:tcW w:type="dxa" w:w="3120"/>
            <w:shd w:fill="FFFFFF"/>
            <w:tcMar>
              <w:top w:w="80" w:type="dxa"/>
              <w:bottom w:w="80" w:type="dxa"/>
              <w:left w:w="100" w:type="dxa"/>
              <w:right w:w="100" w:type="dxa"/>
            </w:tcMar>
          </w:tcPr>
          <w:p>
            <w:pPr>
              <w:jc w:val="center"/>
            </w:pPr>
            <w:r>
              <w:t>23</w:t>
            </w:r>
          </w:p>
        </w:tc>
      </w:tr>
      <w:tr>
        <w:tc>
          <w:tcPr>
            <w:tcW w:type="dxa" w:w="3120"/>
            <w:shd w:fill="F9FAFC"/>
            <w:tcMar>
              <w:top w:w="80" w:type="dxa"/>
              <w:bottom w:w="80" w:type="dxa"/>
              <w:left w:w="100" w:type="dxa"/>
              <w:right w:w="100" w:type="dxa"/>
            </w:tcMar>
          </w:tcPr>
          <w:p>
            <w:pPr>
              <w:jc w:val="center"/>
            </w:pPr>
            <w:r>
              <w:t>10</w:t>
            </w:r>
          </w:p>
        </w:tc>
        <w:tc>
          <w:tcPr>
            <w:tcW w:type="dxa" w:w="3120"/>
            <w:shd w:fill="F9FAFC"/>
            <w:tcMar>
              <w:top w:w="80" w:type="dxa"/>
              <w:bottom w:w="80" w:type="dxa"/>
              <w:left w:w="100" w:type="dxa"/>
              <w:right w:w="100" w:type="dxa"/>
            </w:tcMar>
          </w:tcPr>
          <w:p>
            <w:r>
              <w:t>References</w:t>
            </w:r>
          </w:p>
        </w:tc>
        <w:tc>
          <w:tcPr>
            <w:tcW w:type="dxa" w:w="3120"/>
            <w:shd w:fill="F9FAFC"/>
            <w:tcMar>
              <w:top w:w="80" w:type="dxa"/>
              <w:bottom w:w="80" w:type="dxa"/>
              <w:left w:w="100" w:type="dxa"/>
              <w:right w:w="100" w:type="dxa"/>
            </w:tcMar>
          </w:tcPr>
          <w:p>
            <w:pPr>
              <w:jc w:val="center"/>
            </w:pPr>
            <w:r>
              <w:t>24</w:t>
            </w:r>
          </w:p>
        </w:tc>
      </w:tr>
    </w:tbl>
    <w:p>
      <w:r>
        <w:br w:type="page"/>
      </w:r>
    </w:p>
    <w:p>
      <w:pPr>
        <w:pStyle w:val="Heading1"/>
      </w:pPr>
      <w:r>
        <w:rPr>
          <w:b/>
          <w:color w:val="1B365D"/>
          <w:sz w:val="32"/>
        </w:rPr>
        <w:t>1. Introduction</w:t>
      </w:r>
    </w:p>
    <w:p>
      <w:pPr>
        <w:pStyle w:val="Heading2"/>
      </w:pPr>
      <w:r>
        <w:rPr>
          <w:b/>
          <w:color w:val="2D5A88"/>
          <w:sz w:val="26"/>
        </w:rPr>
        <w:t>1.1 Background</w:t>
      </w:r>
    </w:p>
    <w:p>
      <w:r>
        <w:t>In contemporary computational environments, monolithic computing architectures are insufficient to handle the fluctuating demands, compute-heavy tasks, and high-availability standards required by enterprise web applications and big-data pipelines. Distributed systems solve this by interconnecting autonomous computing nodes that collaborate over a network to present a single unified computing service to clients.</w:t>
        <w:br/>
        <w:br/>
        <w:t>A central challenge in distributed computing is effective resource allocation and load distribution. If tasks are arbitrarily routed without considering node workloads, specific worker nodes become bottlenecks while other nodes remain underutilized. Furthermore, individual nodes in a distributed cluster are prone to unexpected crashes, network latency spikes, or operating system stalls. Consequently, a modern distributed computing framework must combine dynamic load balancing with active heartbeat failure detection to maintain high availability and balanced throughput.</w:t>
        <w:br/>
        <w:br/>
        <w:t>ResiLoad is designed and implemented as a resilient, distributed task scheduling and dynamic load balancing platform. Built using Python, Flask, and real-time hardware telemetry (psutil), ResiLoad dynamically inspects the live computational load (CPU and RAM consumption) of registered worker nodes and intelligently schedules submitted tasks to the least-burdened worker, while autonomously purging dead nodes from the routing pool.</w:t>
      </w:r>
    </w:p>
    <w:p>
      <w:pPr>
        <w:pStyle w:val="Heading2"/>
      </w:pPr>
      <w:r>
        <w:rPr>
          <w:b/>
          <w:color w:val="2D5A88"/>
          <w:sz w:val="26"/>
        </w:rPr>
        <w:t>1.2 Problem Statement</w:t>
      </w:r>
    </w:p>
    <w:p>
      <w:r>
        <w:t>Traditional static load balancing strategies (such as Round-Robin or Random Selection) are blind to the actual hardware utilization of worker nodes. In heterogeneous environments where tasks have varying computational complexity, static routing frequently leads to severe CPU contention, increased response latencies, and worker failures. Furthermore, when worker nodes experience fatal crashes or network partitions, requests directed to them result in unhandled timeout exceptions and service downtime.</w:t>
        <w:br/>
        <w:br/>
        <w:t>There is a critical need for a lightweight, transparent, and resilient distributed execution framework that:</w:t>
        <w:br/>
        <w:t>1. Dynamically discovers and registers worker nodes at runtime without restarting the cluster.</w:t>
        <w:br/>
        <w:t>2. Continually monitors real-time hardware telemetry (CPU and RAM usage) of every node using periodic heartbeats.</w:t>
        <w:br/>
        <w:t>3. Implements an intelligent, resource-aware task routing algorithm based on the Least CPU Utilization heuristic.</w:t>
        <w:br/>
        <w:t>4. Detects node failure within a deterministic timeout window and isolates faulted nodes from future task assignments.</w:t>
        <w:br/>
        <w:t>5. Provides an intuitive, real-time web dashboard for system operators to monitor worker health and dispatch jobs interactively.</w:t>
      </w:r>
    </w:p>
    <w:p>
      <w:pPr>
        <w:pStyle w:val="Heading2"/>
      </w:pPr>
      <w:r>
        <w:rPr>
          <w:b/>
          <w:color w:val="2D5A88"/>
          <w:sz w:val="26"/>
        </w:rPr>
        <w:t>1.3 Objectives</w:t>
      </w:r>
    </w:p>
    <w:p>
      <w:r>
        <w:t>• Autonomous Worker Discovery: Enable worker nodes running on independent network ports to self-register with a central coordinator upon startup.</w:t>
        <w:br/>
        <w:t>• Continuous Health &amp; Telemetry Collection: Transmit automated heartbeats containing hardware metrics (CPU% and RAM% sampled via psutil) every 3 seconds from worker nodes to the coordinator.</w:t>
        <w:br/>
        <w:t>• Dynamic Resource-Aware Task Scheduling: Route client task submissions dynamically to the worker node exhibiting the lowest CPU load at execution time.</w:t>
        <w:br/>
        <w:t>• Automated Failure Detection: Implement a background asynchronous health monitor on the coordinator that detects worker timeouts (threshold: 10 seconds) and revokes dead workers from the active scheduling pool.</w:t>
        <w:br/>
        <w:t>• Graceful Degradation: Safely handle cluster-wide exhaustion scenarios by returning clear HTTP 503 Service Unavailable notifications when no healthy workers exist.</w:t>
        <w:br/>
        <w:t>• Centralized Real-Time Web Dashboard: Deliver a responsive, auto-refreshing operator interface using Tailwind CSS and asynchronous JavaScript to visualize worker metrics and task history logs.</w:t>
        <w:br/>
        <w:t>• Rigorous Cluster Validation: Validate load balancing accuracy, failover handling, and node re-registration under simulated fault conditions.</w:t>
      </w:r>
    </w:p>
    <w:p>
      <w:pPr>
        <w:pStyle w:val="Heading2"/>
      </w:pPr>
      <w:r>
        <w:rPr>
          <w:b/>
          <w:color w:val="2D5A88"/>
          <w:sz w:val="26"/>
        </w:rPr>
        <w:t>1.4 Scope</w:t>
      </w:r>
    </w:p>
    <w:p>
      <w:r>
        <w:t>The project implements a distributed coordinator node running on localhost:5000 and a configurable cluster of independent worker nodes running on distinct ports (e.g., 5001, 5002, 5003). All processes communicate strictly via standard HTTP REST endpoints with JSON payloads. The coordinator hosts the centralized scheduling logic, the health monitoring thread, the task history ledger, and the Tailwind CSS web dashboard. The source code and repository structure are maintained at: https://github.com/atharva8877/DCS-MINIPROJECT.git.</w:t>
      </w:r>
    </w:p>
    <w:p>
      <w:pPr>
        <w:pStyle w:val="Heading2"/>
      </w:pPr>
      <w:r>
        <w:rPr>
          <w:b/>
          <w:color w:val="2D5A88"/>
          <w:sz w:val="26"/>
        </w:rPr>
        <w:t>1.5 Theoretical Background</w:t>
      </w:r>
    </w:p>
    <w:p>
      <w:r>
        <w:t>Distributed Systems: A distributed system is a collection of independent computers that appears to its users as a single coherent system. The main goals are resource sharing, scalability, openness, availability, and fault tolerance.</w:t>
        <w:br/>
        <w:br/>
        <w:t>Resource-Aware Dynamic Load Balancing: Unlike static algorithms that assume equal server capacities and homogeneous task weights, dynamic load balancing inspects current operational parameters before dispatching work. Choosing min(CPU_worker) minimizes task execution queue times.</w:t>
        <w:br/>
        <w:br/>
        <w:t>Failure Detectors and Heartbeating: In asynchronous networks, distinguishing between a crashed node and a slow network is formally undecidable. Practical systems rely on timeout-based heartbeat detectors: nodes periodically emit keep-alive beacons. If t_current - t_last_seen &gt; delta_threshold, the node is presumed dead.</w:t>
        <w:br/>
        <w:br/>
        <w:t>Thread Safety &amp; Mutual Exclusion: Because the coordinator processes concurrent HTTP requests from clients and heartbeat beacons from workers simultaneously, shared in-memory dictionaries (workers, tasks_history) must be protected by mutual exclusion primitives (threading.Lock) to prevent race conditions.</w:t>
      </w:r>
    </w:p>
    <w:p>
      <w:r>
        <w:br w:type="page"/>
      </w:r>
    </w:p>
    <w:p>
      <w:pPr>
        <w:pStyle w:val="Heading1"/>
      </w:pPr>
      <w:r>
        <w:rPr>
          <w:b/>
          <w:color w:val="1B365D"/>
          <w:sz w:val="32"/>
        </w:rPr>
        <w:t>2. Data Model and Request Processing</w:t>
      </w:r>
    </w:p>
    <w:p>
      <w:pPr>
        <w:pStyle w:val="Heading2"/>
      </w:pPr>
      <w:r>
        <w:rPr>
          <w:b/>
          <w:color w:val="2D5A88"/>
          <w:sz w:val="26"/>
        </w:rPr>
        <w:t>2.1 Project Input and Task Dispatch Operations</w:t>
      </w:r>
    </w:p>
    <w:p>
      <w:r>
        <w:t>ResiLoad does not rely on static configuration files for worker discovery. The cluster dynamically forms through standard RESTful operations:</w:t>
        <w:br/>
        <w:t>1. Worker Registration: When a worker node initializes, it issues a POST /register request to the coordinator, conveying its unique identifier and listening port.</w:t>
        <w:br/>
        <w:t>2. Periodic Telemetry Streaming: Every 3 seconds, each worker captures its real-time operating system metrics and emits a POST /heartbeat to the coordinator.</w:t>
        <w:br/>
        <w:t>3. Interactive Task Ingestion: A client or system administrator submits a computational job through the web dashboard or directly via POST /api/submit_task.</w:t>
        <w:br/>
        <w:t>4. Targeted Dispatch &amp; Execution: The coordinator evaluates active nodes, selects the optimal worker, forwards the payload via POST /execute to that worker, and logs the execution outcome.</w:t>
      </w:r>
    </w:p>
    <w:p>
      <w:pPr>
        <w:pStyle w:val="Heading2"/>
      </w:pPr>
      <w:r>
        <w:rPr>
          <w:b/>
          <w:color w:val="2D5A88"/>
          <w:sz w:val="26"/>
        </w:rPr>
        <w:t>2.2 Important Record Attributes</w:t>
      </w:r>
    </w:p>
    <w:tbl>
      <w:tblPr>
        <w:tblW w:type="auto" w:w="0"/>
        <w:jc w:val="center"/>
        <w:tblLook w:firstColumn="1" w:firstRow="1" w:lastColumn="0" w:lastRow="0" w:noHBand="0" w:noVBand="1" w:val="04A0"/>
      </w:tblPr>
      <w:tblGrid>
        <w:gridCol w:w="2340"/>
        <w:gridCol w:w="2340"/>
        <w:gridCol w:w="2340"/>
        <w:gridCol w:w="2340"/>
      </w:tblGrid>
      <w:tr>
        <w:tc>
          <w:tcPr>
            <w:tcW w:type="dxa" w:w="2340"/>
            <w:shd w:fill="1B365D"/>
          </w:tcPr>
          <w:p>
            <w:r>
              <w:rPr>
                <w:b/>
                <w:color w:val="FFFFFF"/>
              </w:rPr>
              <w:t>Record Attribute</w:t>
            </w:r>
          </w:p>
        </w:tc>
        <w:tc>
          <w:tcPr>
            <w:tcW w:type="dxa" w:w="2340"/>
            <w:shd w:fill="1B365D"/>
          </w:tcPr>
          <w:p>
            <w:r>
              <w:rPr>
                <w:b/>
                <w:color w:val="FFFFFF"/>
              </w:rPr>
              <w:t>Entity</w:t>
            </w:r>
          </w:p>
        </w:tc>
        <w:tc>
          <w:tcPr>
            <w:tcW w:type="dxa" w:w="2340"/>
            <w:shd w:fill="1B365D"/>
          </w:tcPr>
          <w:p>
            <w:r>
              <w:rPr>
                <w:b/>
                <w:color w:val="FFFFFF"/>
              </w:rPr>
              <w:t>Type</w:t>
            </w:r>
          </w:p>
        </w:tc>
        <w:tc>
          <w:tcPr>
            <w:tcW w:type="dxa" w:w="2340"/>
            <w:shd w:fill="1B365D"/>
          </w:tcPr>
          <w:p>
            <w:r>
              <w:rPr>
                <w:b/>
                <w:color w:val="FFFFFF"/>
              </w:rPr>
              <w:t>Purpose in Distributed Architecture</w:t>
            </w:r>
          </w:p>
        </w:tc>
      </w:tr>
      <w:tr>
        <w:tc>
          <w:tcPr>
            <w:tcW w:type="dxa" w:w="2340"/>
            <w:tcMar>
              <w:top w:w="60" w:type="dxa"/>
              <w:bottom w:w="60" w:type="dxa"/>
              <w:left w:w="80" w:type="dxa"/>
              <w:right w:w="80" w:type="dxa"/>
            </w:tcMar>
          </w:tcPr>
          <w:p>
            <w:r>
              <w:t>worker_id</w:t>
            </w:r>
          </w:p>
        </w:tc>
        <w:tc>
          <w:tcPr>
            <w:tcW w:type="dxa" w:w="2340"/>
            <w:tcMar>
              <w:top w:w="60" w:type="dxa"/>
              <w:bottom w:w="60" w:type="dxa"/>
              <w:left w:w="80" w:type="dxa"/>
              <w:right w:w="80" w:type="dxa"/>
            </w:tcMar>
          </w:tcPr>
          <w:p>
            <w:r>
              <w:t>Worker / Node</w:t>
            </w:r>
          </w:p>
        </w:tc>
        <w:tc>
          <w:tcPr>
            <w:tcW w:type="dxa" w:w="2340"/>
            <w:tcMar>
              <w:top w:w="60" w:type="dxa"/>
              <w:bottom w:w="60" w:type="dxa"/>
              <w:left w:w="80" w:type="dxa"/>
              <w:right w:w="80" w:type="dxa"/>
            </w:tcMar>
          </w:tcPr>
          <w:p>
            <w:r>
              <w:t>string</w:t>
            </w:r>
          </w:p>
        </w:tc>
        <w:tc>
          <w:tcPr>
            <w:tcW w:type="dxa" w:w="2340"/>
            <w:tcMar>
              <w:top w:w="60" w:type="dxa"/>
              <w:bottom w:w="60" w:type="dxa"/>
              <w:left w:w="80" w:type="dxa"/>
              <w:right w:w="80" w:type="dxa"/>
            </w:tcMar>
          </w:tcPr>
          <w:p>
            <w:r>
              <w:t>Unique identifier (e.g., worker-5001, worker-5002).</w:t>
            </w:r>
          </w:p>
        </w:tc>
      </w:tr>
      <w:tr>
        <w:tc>
          <w:tcPr>
            <w:tcW w:type="dxa" w:w="2340"/>
            <w:tcMar>
              <w:top w:w="60" w:type="dxa"/>
              <w:bottom w:w="60" w:type="dxa"/>
              <w:left w:w="80" w:type="dxa"/>
              <w:right w:w="80" w:type="dxa"/>
            </w:tcMar>
          </w:tcPr>
          <w:p>
            <w:r>
              <w:t>port</w:t>
            </w:r>
          </w:p>
        </w:tc>
        <w:tc>
          <w:tcPr>
            <w:tcW w:type="dxa" w:w="2340"/>
            <w:tcMar>
              <w:top w:w="60" w:type="dxa"/>
              <w:bottom w:w="60" w:type="dxa"/>
              <w:left w:w="80" w:type="dxa"/>
              <w:right w:w="80" w:type="dxa"/>
            </w:tcMar>
          </w:tcPr>
          <w:p>
            <w:r>
              <w:t>Worker / Node</w:t>
            </w:r>
          </w:p>
        </w:tc>
        <w:tc>
          <w:tcPr>
            <w:tcW w:type="dxa" w:w="2340"/>
            <w:tcMar>
              <w:top w:w="60" w:type="dxa"/>
              <w:bottom w:w="60" w:type="dxa"/>
              <w:left w:w="80" w:type="dxa"/>
              <w:right w:w="80" w:type="dxa"/>
            </w:tcMar>
          </w:tcPr>
          <w:p>
            <w:r>
              <w:t>integer</w:t>
            </w:r>
          </w:p>
        </w:tc>
        <w:tc>
          <w:tcPr>
            <w:tcW w:type="dxa" w:w="2340"/>
            <w:tcMar>
              <w:top w:w="60" w:type="dxa"/>
              <w:bottom w:w="60" w:type="dxa"/>
              <w:left w:w="80" w:type="dxa"/>
              <w:right w:w="80" w:type="dxa"/>
            </w:tcMar>
          </w:tcPr>
          <w:p>
            <w:r>
              <w:t>Local network port where the worker HTTP server listens.</w:t>
            </w:r>
          </w:p>
        </w:tc>
      </w:tr>
      <w:tr>
        <w:tc>
          <w:tcPr>
            <w:tcW w:type="dxa" w:w="2340"/>
            <w:tcMar>
              <w:top w:w="60" w:type="dxa"/>
              <w:bottom w:w="60" w:type="dxa"/>
              <w:left w:w="80" w:type="dxa"/>
              <w:right w:w="80" w:type="dxa"/>
            </w:tcMar>
          </w:tcPr>
          <w:p>
            <w:r>
              <w:t>cpu</w:t>
            </w:r>
          </w:p>
        </w:tc>
        <w:tc>
          <w:tcPr>
            <w:tcW w:type="dxa" w:w="2340"/>
            <w:tcMar>
              <w:top w:w="60" w:type="dxa"/>
              <w:bottom w:w="60" w:type="dxa"/>
              <w:left w:w="80" w:type="dxa"/>
              <w:right w:w="80" w:type="dxa"/>
            </w:tcMar>
          </w:tcPr>
          <w:p>
            <w:r>
              <w:t>Telemetry Metric</w:t>
            </w:r>
          </w:p>
        </w:tc>
        <w:tc>
          <w:tcPr>
            <w:tcW w:type="dxa" w:w="2340"/>
            <w:tcMar>
              <w:top w:w="60" w:type="dxa"/>
              <w:bottom w:w="60" w:type="dxa"/>
              <w:left w:w="80" w:type="dxa"/>
              <w:right w:w="80" w:type="dxa"/>
            </w:tcMar>
          </w:tcPr>
          <w:p>
            <w:r>
              <w:t>float</w:t>
            </w:r>
          </w:p>
        </w:tc>
        <w:tc>
          <w:tcPr>
            <w:tcW w:type="dxa" w:w="2340"/>
            <w:tcMar>
              <w:top w:w="60" w:type="dxa"/>
              <w:bottom w:w="60" w:type="dxa"/>
              <w:left w:w="80" w:type="dxa"/>
              <w:right w:w="80" w:type="dxa"/>
            </w:tcMar>
          </w:tcPr>
          <w:p>
            <w:r>
              <w:t>Instantaneous CPU percentage utilization sampled by psutil.</w:t>
            </w:r>
          </w:p>
        </w:tc>
      </w:tr>
      <w:tr>
        <w:tc>
          <w:tcPr>
            <w:tcW w:type="dxa" w:w="2340"/>
            <w:tcMar>
              <w:top w:w="60" w:type="dxa"/>
              <w:bottom w:w="60" w:type="dxa"/>
              <w:left w:w="80" w:type="dxa"/>
              <w:right w:w="80" w:type="dxa"/>
            </w:tcMar>
          </w:tcPr>
          <w:p>
            <w:r>
              <w:t>ram</w:t>
            </w:r>
          </w:p>
        </w:tc>
        <w:tc>
          <w:tcPr>
            <w:tcW w:type="dxa" w:w="2340"/>
            <w:tcMar>
              <w:top w:w="60" w:type="dxa"/>
              <w:bottom w:w="60" w:type="dxa"/>
              <w:left w:w="80" w:type="dxa"/>
              <w:right w:w="80" w:type="dxa"/>
            </w:tcMar>
          </w:tcPr>
          <w:p>
            <w:r>
              <w:t>Telemetry Metric</w:t>
            </w:r>
          </w:p>
        </w:tc>
        <w:tc>
          <w:tcPr>
            <w:tcW w:type="dxa" w:w="2340"/>
            <w:tcMar>
              <w:top w:w="60" w:type="dxa"/>
              <w:bottom w:w="60" w:type="dxa"/>
              <w:left w:w="80" w:type="dxa"/>
              <w:right w:w="80" w:type="dxa"/>
            </w:tcMar>
          </w:tcPr>
          <w:p>
            <w:r>
              <w:t>float</w:t>
            </w:r>
          </w:p>
        </w:tc>
        <w:tc>
          <w:tcPr>
            <w:tcW w:type="dxa" w:w="2340"/>
            <w:tcMar>
              <w:top w:w="60" w:type="dxa"/>
              <w:bottom w:w="60" w:type="dxa"/>
              <w:left w:w="80" w:type="dxa"/>
              <w:right w:w="80" w:type="dxa"/>
            </w:tcMar>
          </w:tcPr>
          <w:p>
            <w:r>
              <w:t>Instantaneous system memory percentage sampled by psutil.</w:t>
            </w:r>
          </w:p>
        </w:tc>
      </w:tr>
      <w:tr>
        <w:tc>
          <w:tcPr>
            <w:tcW w:type="dxa" w:w="2340"/>
            <w:tcMar>
              <w:top w:w="60" w:type="dxa"/>
              <w:bottom w:w="60" w:type="dxa"/>
              <w:left w:w="80" w:type="dxa"/>
              <w:right w:w="80" w:type="dxa"/>
            </w:tcMar>
          </w:tcPr>
          <w:p>
            <w:r>
              <w:t>last_seen</w:t>
            </w:r>
          </w:p>
        </w:tc>
        <w:tc>
          <w:tcPr>
            <w:tcW w:type="dxa" w:w="2340"/>
            <w:tcMar>
              <w:top w:w="60" w:type="dxa"/>
              <w:bottom w:w="60" w:type="dxa"/>
              <w:left w:w="80" w:type="dxa"/>
              <w:right w:w="80" w:type="dxa"/>
            </w:tcMar>
          </w:tcPr>
          <w:p>
            <w:r>
              <w:t>Node Health</w:t>
            </w:r>
          </w:p>
        </w:tc>
        <w:tc>
          <w:tcPr>
            <w:tcW w:type="dxa" w:w="2340"/>
            <w:tcMar>
              <w:top w:w="60" w:type="dxa"/>
              <w:bottom w:w="60" w:type="dxa"/>
              <w:left w:w="80" w:type="dxa"/>
              <w:right w:w="80" w:type="dxa"/>
            </w:tcMar>
          </w:tcPr>
          <w:p>
            <w:r>
              <w:t>float</w:t>
            </w:r>
          </w:p>
        </w:tc>
        <w:tc>
          <w:tcPr>
            <w:tcW w:type="dxa" w:w="2340"/>
            <w:tcMar>
              <w:top w:w="60" w:type="dxa"/>
              <w:bottom w:w="60" w:type="dxa"/>
              <w:left w:w="80" w:type="dxa"/>
              <w:right w:w="80" w:type="dxa"/>
            </w:tcMar>
          </w:tcPr>
          <w:p>
            <w:r>
              <w:t>POSIX epoch timestamp of the most recent valid heartbeat received.</w:t>
            </w:r>
          </w:p>
        </w:tc>
      </w:tr>
      <w:tr>
        <w:tc>
          <w:tcPr>
            <w:tcW w:type="dxa" w:w="2340"/>
            <w:tcMar>
              <w:top w:w="60" w:type="dxa"/>
              <w:bottom w:w="60" w:type="dxa"/>
              <w:left w:w="80" w:type="dxa"/>
              <w:right w:w="80" w:type="dxa"/>
            </w:tcMar>
          </w:tcPr>
          <w:p>
            <w:r>
              <w:t>status</w:t>
            </w:r>
          </w:p>
        </w:tc>
        <w:tc>
          <w:tcPr>
            <w:tcW w:type="dxa" w:w="2340"/>
            <w:tcMar>
              <w:top w:w="60" w:type="dxa"/>
              <w:bottom w:w="60" w:type="dxa"/>
              <w:left w:w="80" w:type="dxa"/>
              <w:right w:w="80" w:type="dxa"/>
            </w:tcMar>
          </w:tcPr>
          <w:p>
            <w:r>
              <w:t>Node Health</w:t>
            </w:r>
          </w:p>
        </w:tc>
        <w:tc>
          <w:tcPr>
            <w:tcW w:type="dxa" w:w="2340"/>
            <w:tcMar>
              <w:top w:w="60" w:type="dxa"/>
              <w:bottom w:w="60" w:type="dxa"/>
              <w:left w:w="80" w:type="dxa"/>
              <w:right w:w="80" w:type="dxa"/>
            </w:tcMar>
          </w:tcPr>
          <w:p>
            <w:r>
              <w:t>string</w:t>
            </w:r>
          </w:p>
        </w:tc>
        <w:tc>
          <w:tcPr>
            <w:tcW w:type="dxa" w:w="2340"/>
            <w:tcMar>
              <w:top w:w="60" w:type="dxa"/>
              <w:bottom w:w="60" w:type="dxa"/>
              <w:left w:w="80" w:type="dxa"/>
              <w:right w:w="80" w:type="dxa"/>
            </w:tcMar>
          </w:tcPr>
          <w:p>
            <w:r>
              <w:t>Calculated health state: 'Alive' if active, or 'Dead' if timed out.</w:t>
            </w:r>
          </w:p>
        </w:tc>
      </w:tr>
      <w:tr>
        <w:tc>
          <w:tcPr>
            <w:tcW w:type="dxa" w:w="2340"/>
            <w:tcMar>
              <w:top w:w="60" w:type="dxa"/>
              <w:bottom w:w="60" w:type="dxa"/>
              <w:left w:w="80" w:type="dxa"/>
              <w:right w:w="80" w:type="dxa"/>
            </w:tcMar>
          </w:tcPr>
          <w:p>
            <w:r>
              <w:t>task_id</w:t>
            </w:r>
          </w:p>
        </w:tc>
        <w:tc>
          <w:tcPr>
            <w:tcW w:type="dxa" w:w="2340"/>
            <w:tcMar>
              <w:top w:w="60" w:type="dxa"/>
              <w:bottom w:w="60" w:type="dxa"/>
              <w:left w:w="80" w:type="dxa"/>
              <w:right w:w="80" w:type="dxa"/>
            </w:tcMar>
          </w:tcPr>
          <w:p>
            <w:r>
              <w:t>Task Record</w:t>
            </w:r>
          </w:p>
        </w:tc>
        <w:tc>
          <w:tcPr>
            <w:tcW w:type="dxa" w:w="2340"/>
            <w:tcMar>
              <w:top w:w="60" w:type="dxa"/>
              <w:bottom w:w="60" w:type="dxa"/>
              <w:left w:w="80" w:type="dxa"/>
              <w:right w:w="80" w:type="dxa"/>
            </w:tcMar>
          </w:tcPr>
          <w:p>
            <w:r>
              <w:t>string</w:t>
            </w:r>
          </w:p>
        </w:tc>
        <w:tc>
          <w:tcPr>
            <w:tcW w:type="dxa" w:w="2340"/>
            <w:tcMar>
              <w:top w:w="60" w:type="dxa"/>
              <w:bottom w:w="60" w:type="dxa"/>
              <w:left w:w="80" w:type="dxa"/>
              <w:right w:w="80" w:type="dxa"/>
            </w:tcMar>
          </w:tcPr>
          <w:p>
            <w:r>
              <w:t>Truncated UUID-v4 (8 characters) ensuring global uniqueness of tasks.</w:t>
            </w:r>
          </w:p>
        </w:tc>
      </w:tr>
      <w:tr>
        <w:tc>
          <w:tcPr>
            <w:tcW w:type="dxa" w:w="2340"/>
            <w:tcMar>
              <w:top w:w="60" w:type="dxa"/>
              <w:bottom w:w="60" w:type="dxa"/>
              <w:left w:w="80" w:type="dxa"/>
              <w:right w:w="80" w:type="dxa"/>
            </w:tcMar>
          </w:tcPr>
          <w:p>
            <w:r>
              <w:t>data</w:t>
            </w:r>
          </w:p>
        </w:tc>
        <w:tc>
          <w:tcPr>
            <w:tcW w:type="dxa" w:w="2340"/>
            <w:tcMar>
              <w:top w:w="60" w:type="dxa"/>
              <w:bottom w:w="60" w:type="dxa"/>
              <w:left w:w="80" w:type="dxa"/>
              <w:right w:w="80" w:type="dxa"/>
            </w:tcMar>
          </w:tcPr>
          <w:p>
            <w:r>
              <w:t>Task Record</w:t>
            </w:r>
          </w:p>
        </w:tc>
        <w:tc>
          <w:tcPr>
            <w:tcW w:type="dxa" w:w="2340"/>
            <w:tcMar>
              <w:top w:w="60" w:type="dxa"/>
              <w:bottom w:w="60" w:type="dxa"/>
              <w:left w:w="80" w:type="dxa"/>
              <w:right w:w="80" w:type="dxa"/>
            </w:tcMar>
          </w:tcPr>
          <w:p>
            <w:r>
              <w:t>string</w:t>
            </w:r>
          </w:p>
        </w:tc>
        <w:tc>
          <w:tcPr>
            <w:tcW w:type="dxa" w:w="2340"/>
            <w:tcMar>
              <w:top w:w="60" w:type="dxa"/>
              <w:bottom w:w="60" w:type="dxa"/>
              <w:left w:w="80" w:type="dxa"/>
              <w:right w:w="80" w:type="dxa"/>
            </w:tcMar>
          </w:tcPr>
          <w:p>
            <w:r>
              <w:t>The task payload or computational instructions submitted by client.</w:t>
            </w:r>
          </w:p>
        </w:tc>
      </w:tr>
      <w:tr>
        <w:tc>
          <w:tcPr>
            <w:tcW w:type="dxa" w:w="2340"/>
            <w:tcMar>
              <w:top w:w="60" w:type="dxa"/>
              <w:bottom w:w="60" w:type="dxa"/>
              <w:left w:w="80" w:type="dxa"/>
              <w:right w:w="80" w:type="dxa"/>
            </w:tcMar>
          </w:tcPr>
          <w:p>
            <w:r>
              <w:t>result</w:t>
            </w:r>
          </w:p>
        </w:tc>
        <w:tc>
          <w:tcPr>
            <w:tcW w:type="dxa" w:w="2340"/>
            <w:tcMar>
              <w:top w:w="60" w:type="dxa"/>
              <w:bottom w:w="60" w:type="dxa"/>
              <w:left w:w="80" w:type="dxa"/>
              <w:right w:w="80" w:type="dxa"/>
            </w:tcMar>
          </w:tcPr>
          <w:p>
            <w:r>
              <w:t>Task Record</w:t>
            </w:r>
          </w:p>
        </w:tc>
        <w:tc>
          <w:tcPr>
            <w:tcW w:type="dxa" w:w="2340"/>
            <w:tcMar>
              <w:top w:w="60" w:type="dxa"/>
              <w:bottom w:w="60" w:type="dxa"/>
              <w:left w:w="80" w:type="dxa"/>
              <w:right w:w="80" w:type="dxa"/>
            </w:tcMar>
          </w:tcPr>
          <w:p>
            <w:r>
              <w:t>string</w:t>
            </w:r>
          </w:p>
        </w:tc>
        <w:tc>
          <w:tcPr>
            <w:tcW w:type="dxa" w:w="2340"/>
            <w:tcMar>
              <w:top w:w="60" w:type="dxa"/>
              <w:bottom w:w="60" w:type="dxa"/>
              <w:left w:w="80" w:type="dxa"/>
              <w:right w:w="80" w:type="dxa"/>
            </w:tcMar>
          </w:tcPr>
          <w:p>
            <w:r>
              <w:t>The execution outcome or processed response returned by worker.</w:t>
            </w:r>
          </w:p>
        </w:tc>
      </w:tr>
      <w:tr>
        <w:tc>
          <w:tcPr>
            <w:tcW w:type="dxa" w:w="2340"/>
            <w:tcMar>
              <w:top w:w="60" w:type="dxa"/>
              <w:bottom w:w="60" w:type="dxa"/>
              <w:left w:w="80" w:type="dxa"/>
              <w:right w:w="80" w:type="dxa"/>
            </w:tcMar>
          </w:tcPr>
          <w:p>
            <w:r>
              <w:t>worker</w:t>
            </w:r>
          </w:p>
        </w:tc>
        <w:tc>
          <w:tcPr>
            <w:tcW w:type="dxa" w:w="2340"/>
            <w:tcMar>
              <w:top w:w="60" w:type="dxa"/>
              <w:bottom w:w="60" w:type="dxa"/>
              <w:left w:w="80" w:type="dxa"/>
              <w:right w:w="80" w:type="dxa"/>
            </w:tcMar>
          </w:tcPr>
          <w:p>
            <w:r>
              <w:t>Task Record</w:t>
            </w:r>
          </w:p>
        </w:tc>
        <w:tc>
          <w:tcPr>
            <w:tcW w:type="dxa" w:w="2340"/>
            <w:tcMar>
              <w:top w:w="60" w:type="dxa"/>
              <w:bottom w:w="60" w:type="dxa"/>
              <w:left w:w="80" w:type="dxa"/>
              <w:right w:w="80" w:type="dxa"/>
            </w:tcMar>
          </w:tcPr>
          <w:p>
            <w:r>
              <w:t>string</w:t>
            </w:r>
          </w:p>
        </w:tc>
        <w:tc>
          <w:tcPr>
            <w:tcW w:type="dxa" w:w="2340"/>
            <w:tcMar>
              <w:top w:w="60" w:type="dxa"/>
              <w:bottom w:w="60" w:type="dxa"/>
              <w:left w:w="80" w:type="dxa"/>
              <w:right w:w="80" w:type="dxa"/>
            </w:tcMar>
          </w:tcPr>
          <w:p>
            <w:r>
              <w:t>The specific worker_id selected to execute the task.</w:t>
            </w:r>
          </w:p>
        </w:tc>
      </w:tr>
    </w:tbl>
    <w:p/>
    <w:p>
      <w:pPr>
        <w:pStyle w:val="Heading2"/>
      </w:pPr>
      <w:r>
        <w:rPr>
          <w:b/>
          <w:color w:val="2D5A88"/>
          <w:sz w:val="26"/>
        </w:rPr>
        <w:t>2.3 Node Interface and API Endpoints</w:t>
      </w:r>
    </w:p>
    <w:p>
      <w:r>
        <w:t>Coordinator Service (app.py - Port 5000):</w:t>
        <w:br/>
        <w:t>• GET / : Serves the primary Tailwind CSS monitoring dashboard.</w:t>
        <w:br/>
        <w:t>• POST /register : Registers a newly booted worker node into the coordinator catalog.</w:t>
        <w:br/>
        <w:t>• POST /heartbeat : Ingests real-time CPU and RAM telemetry, updating last_seen.</w:t>
        <w:br/>
        <w:t>• GET /api/workers : Returns JSON array of worker statuses and hardware metrics.</w:t>
        <w:br/>
        <w:t>• POST /api/submit_task : Ingests task, applies Least-CPU algorithm, dispatches, and logs result.</w:t>
        <w:br/>
        <w:t>• GET /api/tasks : Returns the complete chronological history of executed tasks.</w:t>
        <w:br/>
        <w:br/>
        <w:t>Worker Node Service (worker_node.py - Ports 5001, 5002, 5003):</w:t>
        <w:br/>
        <w:t>• POST /execute : Accepts task payload, computes result, and responds with JSON status.</w:t>
      </w:r>
    </w:p>
    <w:p>
      <w:pPr>
        <w:pStyle w:val="Heading2"/>
      </w:pPr>
      <w:r>
        <w:rPr>
          <w:b/>
          <w:color w:val="2D5A88"/>
          <w:sz w:val="26"/>
        </w:rPr>
        <w:t>2.4 Validation and Thread-Safe Concurrency</w:t>
      </w:r>
    </w:p>
    <w:p>
      <w:r>
        <w:t>Because multiple workers transmit heartbeats asynchronously while external clients simultaneously submit jobs, concurrent state mutations can cause race conditions. To guarantee thread safety:</w:t>
        <w:br/>
        <w:t>• workers_lock = threading.Lock() protects mutations and evaluations of the workers dictionary.</w:t>
        <w:br/>
        <w:t>• tasks_lock = threading.Lock() protects the tasks_history list during prepend operations.</w:t>
        <w:br/>
        <w:t>• When all registered workers are dead, submit_task() safely intercepts the condition and returns HTTP 503 Service Unavailable rather than throwing an internal error.</w:t>
      </w:r>
    </w:p>
    <w:p>
      <w:pPr>
        <w:pStyle w:val="Heading2"/>
      </w:pPr>
      <w:r>
        <w:rPr>
          <w:b/>
          <w:color w:val="2D5A88"/>
          <w:sz w:val="26"/>
        </w:rPr>
        <w:t>2.5 Workload &amp; Metric Telemetry Parameters</w:t>
      </w:r>
    </w:p>
    <w:p>
      <w:r>
        <w:t>• Heartbeat Transmission Interval: 3.0 seconds (frequency of worker metric emissions).</w:t>
        <w:br/>
        <w:t>• Metric Sampling Window: psutil.cpu_percent(interval=1) (1-second blocking sample for accurate CPU calculation).</w:t>
        <w:br/>
        <w:t>• Health Checker Evaluation Loop: 3.0 seconds (coordinator sweep cycle).</w:t>
        <w:br/>
        <w:t>• Node Eviction Timeout (TIMEOUT_THRESHOLD): 10.0 seconds (silence before worker is marked Dead).</w:t>
        <w:br/>
        <w:t>• Task Forwarding Timeout: 5.0 seconds (prevents coordinator blocking if worker freezes).</w:t>
      </w:r>
    </w:p>
    <w:p>
      <w:r>
        <w:br w:type="page"/>
      </w:r>
    </w:p>
    <w:p>
      <w:pPr>
        <w:pStyle w:val="Heading1"/>
      </w:pPr>
      <w:r>
        <w:rPr>
          <w:b/>
          <w:color w:val="1B365D"/>
          <w:sz w:val="32"/>
        </w:rPr>
        <w:t>3. System Architecture and Technologies</w:t>
      </w:r>
    </w:p>
    <w:p>
      <w:pPr>
        <w:pStyle w:val="Heading2"/>
      </w:pPr>
      <w:r>
        <w:rPr>
          <w:b/>
          <w:color w:val="2D5A88"/>
          <w:sz w:val="26"/>
        </w:rPr>
        <w:t>3.1 Overall Architecture</w:t>
      </w:r>
    </w:p>
    <w:p>
      <w:r>
        <w:t>ResiLoad adopts a hierarchical coordinator-worker architecture supplemented by a real-time reactive presentation tier. The coordinator acts as the single point of entry for task submissions and monitoring queries, while worker nodes run as decoupled, autonomous processes.</w:t>
        <w:br/>
        <w:br/>
        <w:t>Layers include:</w:t>
        <w:br/>
        <w:t>1. Client / Presentation Layer: Responsive Tailwind CSS dashboard querying the coordinator every 2 seconds.</w:t>
        <w:br/>
        <w:t>2. Coordinator Layer: Central scheduling authority hosting the Least-CPU algorithm, health checker, and thread locks.</w:t>
        <w:br/>
        <w:t>3. Worker Pool Layer: Multiple independent worker microservices hosting the psutil telemetry daemon and task executor.</w:t>
      </w:r>
    </w:p>
    <w:p>
      <w:pPr>
        <w:pStyle w:val="Heading2"/>
      </w:pPr>
      <w:r>
        <w:rPr>
          <w:b/>
          <w:color w:val="2D5A88"/>
          <w:sz w:val="26"/>
        </w:rPr>
        <w:t>3.2 Layer Responsibilities</w:t>
      </w:r>
    </w:p>
    <w:p>
      <w:r>
        <w:t>• Coordinator Service (coordinator/app.py): Worker registration, telemetry ingestion, health monitoring daemon, Least-CPU scheduler, task router, and UI host.</w:t>
        <w:br/>
        <w:t>• Worker Service (worker/worker_node.py): Node self-registration, task execution via /execute, hardware metric sampling daemon.</w:t>
        <w:br/>
        <w:t>• Presentation Tier (coordinator/templates/dashboard.html): Auto-refreshing web interface with CPU/RAM progress bars, task dispatcher, and logs.</w:t>
      </w:r>
    </w:p>
    <w:p>
      <w:pPr>
        <w:pStyle w:val="Heading2"/>
      </w:pPr>
      <w:r>
        <w:rPr>
          <w:b/>
          <w:color w:val="2D5A88"/>
          <w:sz w:val="26"/>
        </w:rPr>
        <w:t>3.3 Technology Stack and Roles</w:t>
      </w:r>
    </w:p>
    <w:p>
      <w:r>
        <w:t>• Python 3.13 / 3.8+: Core programming language across all distributed components.</w:t>
        <w:br/>
        <w:t>• Flask (v3.0.2): Lightweight WSGI web framework powering the RESTful APIs on coordinator and workers.</w:t>
        <w:br/>
        <w:t>• psutil (v5.9.8): Hardware inspection library sampling live CPU% and RAM% in worker threads.</w:t>
        <w:br/>
        <w:t>• Requests (v2.31.0): HTTP client utilized for inter-node communication and task forwarding.</w:t>
        <w:br/>
        <w:t>• Tailwind CSS: Utility-first CSS framework providing responsive dark-mode styling and UI components.</w:t>
        <w:br/>
        <w:t>• JavaScript Fetch API: Client-side asynchronous polling updating dashboard widgets every 2000ms.</w:t>
      </w:r>
    </w:p>
    <w:p>
      <w:pPr>
        <w:pStyle w:val="Heading2"/>
      </w:pPr>
      <w:r>
        <w:rPr>
          <w:b/>
          <w:color w:val="2D5A88"/>
          <w:sz w:val="26"/>
        </w:rPr>
        <w:t>3.4 Concurrency Model</w:t>
      </w:r>
    </w:p>
    <w:p>
      <w:r>
        <w:t>1. Flask Multi-Threaded Request Handling: Concurrent HTTP requests are served in parallel threads.</w:t>
        <w:br/>
        <w:t>2. Worker Metric Collector Daemon: A background thread samples psutil metrics out-of-band without blocking /execute.</w:t>
        <w:br/>
        <w:t>3. Coordinator Health Checker Daemon: An independent thread sweeps the worker catalog every 3 seconds.</w:t>
        <w:br/>
        <w:t>4. Mutual Exclusion Primitives: threading.Lock guarantees thread-safe mutations of shared state.</w:t>
      </w:r>
    </w:p>
    <w:p>
      <w:pPr>
        <w:pStyle w:val="Heading2"/>
      </w:pPr>
      <w:r>
        <w:rPr>
          <w:b/>
          <w:color w:val="2D5A88"/>
          <w:sz w:val="26"/>
        </w:rPr>
        <w:t>3.5 Execution Boundaries and Failure Domains</w:t>
      </w:r>
    </w:p>
    <w:p>
      <w:r>
        <w:t>All processes execute on localhost bound to separate TCP ports (5000, 5001, 5002, 5003). While sharing the host kernel, process memory spaces are entirely partitioned. A crash or termination of one worker process does not directly corrupt or crash the coordinator or peer workers.</w:t>
      </w:r>
    </w:p>
    <w:p>
      <w:r>
        <w:br w:type="page"/>
      </w:r>
    </w:p>
    <w:p>
      <w:pPr>
        <w:pStyle w:val="Heading1"/>
      </w:pPr>
      <w:r>
        <w:rPr>
          <w:b/>
          <w:color w:val="1B365D"/>
          <w:sz w:val="32"/>
        </w:rPr>
        <w:t>4. Distributed Coordination, Load Balancing, and Fault Tolerance</w:t>
      </w:r>
    </w:p>
    <w:p>
      <w:pPr>
        <w:pStyle w:val="Heading2"/>
      </w:pPr>
      <w:r>
        <w:rPr>
          <w:b/>
          <w:color w:val="2D5A88"/>
          <w:sz w:val="26"/>
        </w:rPr>
        <w:t>4.1 Distributed Concepts Demonstrated</w:t>
      </w:r>
    </w:p>
    <w:p>
      <w:r>
        <w:t>• Dynamic Resource-Aware Load Balancing: Tasks are routed dynamically to the worker with the lowest CPU load.</w:t>
        <w:br/>
        <w:t>• Heartbeat Failure Detection: Automated 3-second beacons detect node unresponsiveness within 10 seconds.</w:t>
        <w:br/>
        <w:t>• Fault Isolation &amp; Graceful Degradation: Faulted nodes are evicted without affecting running workers; 503 is returned if all fail.</w:t>
        <w:br/>
        <w:t>• Dynamic Node Discovery: Workers self-register at runtime without stopping or reconfiguring the coordinator.</w:t>
        <w:br/>
        <w:t>• Thread Synchronization: Python threading locks protect shared dictionaries from race conditions.</w:t>
      </w:r>
    </w:p>
    <w:p>
      <w:pPr>
        <w:pStyle w:val="Heading2"/>
      </w:pPr>
      <w:r>
        <w:rPr>
          <w:b/>
          <w:color w:val="2D5A88"/>
          <w:sz w:val="26"/>
        </w:rPr>
        <w:t>4.2 Dynamic Load Balancing (Least CPU Utilization)</w:t>
      </w:r>
    </w:p>
    <w:p>
      <w:r>
        <w:t>When a client submits a task via POST /api/submit_task, the coordinator executes the following algorithm:</w:t>
        <w:br/>
        <w:t>1. Acquire workers_lock.</w:t>
        <w:br/>
        <w:t>2. Filter all registered workers: Alive Workers = { w in workers | (t_current - w.last_seen) &lt;= 10.0s }.</w:t>
        <w:br/>
        <w:t>3. If Alive Workers is empty, release lock and return HTTP 503 ('No active worker nodes available!').</w:t>
        <w:br/>
        <w:t>4. Otherwise, select: best_worker_id = min(Alive Workers, key=lambda wid: Alive Workers[wid]['cpu']).</w:t>
        <w:br/>
        <w:t>5. Forward the task to http://127.0.0.1:{best_worker.port}/execute with a 5-second timeout.</w:t>
        <w:br/>
        <w:t>6. Prepend the execution result to tasks_history and return HTTP 200 OK.</w:t>
      </w:r>
    </w:p>
    <w:p>
      <w:pPr>
        <w:pStyle w:val="Heading2"/>
      </w:pPr>
      <w:r>
        <w:rPr>
          <w:b/>
          <w:color w:val="2D5A88"/>
          <w:sz w:val="26"/>
        </w:rPr>
        <w:t>4.3 Heartbeat-Based Failure Detection</w:t>
      </w:r>
    </w:p>
    <w:p>
      <w:r>
        <w:t>Every 3 seconds, each worker process emits a POST /heartbeat containing its worker_id, cpu, and ram. The coordinator updates the worker's last_seen timestamp to current time. If a worker terminates, its heartbeats cease immediately.</w:t>
      </w:r>
    </w:p>
    <w:p>
      <w:pPr>
        <w:pStyle w:val="Heading2"/>
      </w:pPr>
      <w:r>
        <w:rPr>
          <w:b/>
          <w:color w:val="2D5A88"/>
          <w:sz w:val="26"/>
        </w:rPr>
        <w:t>4.4 Worker Health Monitoring and Eviction</w:t>
      </w:r>
    </w:p>
    <w:p>
      <w:r>
        <w:t>The coordinator's background health checker wakes every 3 seconds. It iterates through registered workers and detects those where (current_time - last_seen &gt; 10.0s). Dead workers are purged from the catalog, logged to console, and excluded from subsequent task routing cycles.</w:t>
      </w:r>
    </w:p>
    <w:p>
      <w:pPr>
        <w:pStyle w:val="Heading2"/>
      </w:pPr>
      <w:r>
        <w:rPr>
          <w:b/>
          <w:color w:val="2D5A88"/>
          <w:sz w:val="26"/>
        </w:rPr>
        <w:t>4.5 Fault Tolerance and Graceful Degradation</w:t>
      </w:r>
    </w:p>
    <w:p>
      <w:r>
        <w:t>• Worker Crash Isolation: If a worker crashes, remaining workers absorb the computational workload.</w:t>
        <w:br/>
        <w:t>• Forwarding Timeout Protection: If a worker hangs mid-execution, a 5-second HTTP timeout catches the failure and logs 'Failed to execute' without crashing the coordinator.</w:t>
        <w:br/>
        <w:t>• Total Depletion Safety: If zero workers are active, the system safely returns HTTP 503 rather than raising an unhandled exception.</w:t>
      </w:r>
    </w:p>
    <w:p>
      <w:pPr>
        <w:pStyle w:val="Heading2"/>
      </w:pPr>
      <w:r>
        <w:rPr>
          <w:b/>
          <w:color w:val="2D5A88"/>
          <w:sz w:val="26"/>
        </w:rPr>
        <w:t>4.6 Thread Synchronization and Shared State Protection</w:t>
      </w:r>
    </w:p>
    <w:p>
      <w:r>
        <w:t>Explicit critical sections using workers_lock and tasks_lock prevent data corruption when the health monitor thread, registration requests, and task submissions execute simultaneously.</w:t>
      </w:r>
    </w:p>
    <w:p>
      <w:pPr>
        <w:pStyle w:val="Heading2"/>
      </w:pPr>
      <w:r>
        <w:rPr>
          <w:b/>
          <w:color w:val="2D5A88"/>
          <w:sz w:val="26"/>
        </w:rPr>
        <w:t>4.7 CAP Theorem Position</w:t>
      </w:r>
    </w:p>
    <w:p>
      <w:r>
        <w:t>ResiLoad operates as an AP (Availability and Partition-tolerant) system. It prioritizes continuous service availability over rigid global synchronization, allowing healthy nodes to process requests immediately even when individual worker nodes crash.</w:t>
      </w:r>
    </w:p>
    <w:p>
      <w:r>
        <w:br w:type="page"/>
      </w:r>
    </w:p>
    <w:p>
      <w:pPr>
        <w:pStyle w:val="Heading1"/>
      </w:pPr>
      <w:r>
        <w:rPr>
          <w:b/>
          <w:color w:val="1B365D"/>
          <w:sz w:val="32"/>
        </w:rPr>
        <w:t>5. Dashboard and Visualization</w:t>
      </w:r>
    </w:p>
    <w:p>
      <w:pPr>
        <w:pStyle w:val="Heading2"/>
      </w:pPr>
      <w:r>
        <w:rPr>
          <w:b/>
          <w:color w:val="2D5A88"/>
          <w:sz w:val="26"/>
        </w:rPr>
        <w:t>5.1 Web Dashboard Architecture</w:t>
      </w:r>
    </w:p>
    <w:p>
      <w:r>
        <w:t>The web dashboard is served directly by the coordinator at http://localhost:5000/. It is built with HTML5, Tailwind CSS, and asynchronous JavaScript (Fetch API), refreshing cluster metrics every 2000 milliseconds without page flickering.</w:t>
      </w:r>
    </w:p>
    <w:p>
      <w:pPr>
        <w:pStyle w:val="Heading2"/>
      </w:pPr>
      <w:r>
        <w:rPr>
          <w:b/>
          <w:color w:val="2D5A88"/>
          <w:sz w:val="26"/>
        </w:rPr>
        <w:t>5.2 Displayed Cluster Information</w:t>
      </w:r>
    </w:p>
    <w:p>
      <w:r>
        <w:t>• Cluster Status Pill: Indicates '● Coordinator Online'.</w:t>
        <w:br/>
        <w:t>• Task Dispatcher Form: Allows interactive dispatch of customized task strings.</w:t>
        <w:br/>
        <w:t>• Worker Node Cards: Shows Worker ID, Port, Health Badge ('Alive'/'Dead'), live CPU% bar, and live RAM% bar.</w:t>
        <w:br/>
        <w:t>• Task Execution Logs: Chronological feed of Task ID, Payload, Assigned Worker, and Execution Outcome.</w:t>
      </w:r>
    </w:p>
    <w:p>
      <w:pPr>
        <w:pStyle w:val="Heading2"/>
      </w:pPr>
      <w:r>
        <w:rPr>
          <w:b/>
          <w:color w:val="2D5A88"/>
          <w:sz w:val="26"/>
        </w:rPr>
        <w:t>5.3 Interactive Task Dispatch and Telemetry</w:t>
      </w:r>
    </w:p>
    <w:p>
      <w:r>
        <w:t>Submitting a task from the dashboard triggers submitTask(event), which dispatches POST /api/submit_task, clears the input field, and invokes fetchData() to update the logs instantaneously.</w:t>
      </w:r>
    </w:p>
    <w:p>
      <w:pPr>
        <w:pStyle w:val="Heading2"/>
      </w:pPr>
      <w:r>
        <w:rPr>
          <w:b/>
          <w:color w:val="2D5A88"/>
          <w:sz w:val="26"/>
        </w:rPr>
        <w:t>5.4 Dashboard State Changes During Failures</w:t>
      </w:r>
    </w:p>
    <w:p>
      <w:r>
        <w:t>• Normal State: 3 worker cards appear green with active CPU and RAM meters.</w:t>
        <w:br/>
        <w:t>• Worker Crash: The terminated worker card disappears from the grid within 10 seconds of silence.</w:t>
        <w:br/>
        <w:t>• Worker Recovery: The restarted worker re-registers and dynamically appears in the active grid within 2 seconds.</w:t>
      </w:r>
    </w:p>
    <w:p>
      <w:pPr>
        <w:pStyle w:val="Heading2"/>
      </w:pPr>
      <w:r>
        <w:rPr>
          <w:b/>
          <w:color w:val="2D5A88"/>
          <w:sz w:val="26"/>
        </w:rPr>
        <w:t>5.5 Interpretation</w:t>
      </w:r>
    </w:p>
    <w:p>
      <w:r>
        <w:t>The dashboard provides continuous operational visibility, enabling operators to confirm that tasks are consistently assigned to the worker displaying the lowest CPU bar.</w:t>
      </w:r>
    </w:p>
    <w:p>
      <w:r>
        <w:br w:type="page"/>
      </w:r>
    </w:p>
    <w:p>
      <w:pPr>
        <w:pStyle w:val="Heading1"/>
      </w:pPr>
      <w:r>
        <w:rPr>
          <w:b/>
          <w:color w:val="1B365D"/>
          <w:sz w:val="32"/>
        </w:rPr>
        <w:t>6. Storage and Fault-Tolerance Integration</w:t>
      </w:r>
    </w:p>
    <w:p>
      <w:pPr>
        <w:pStyle w:val="Heading2"/>
      </w:pPr>
      <w:r>
        <w:rPr>
          <w:b/>
          <w:color w:val="2D5A88"/>
          <w:sz w:val="26"/>
        </w:rPr>
        <w:t>6.1 In-Memory State and Task History Model</w:t>
      </w:r>
    </w:p>
    <w:p>
      <w:r>
        <w:t>Cluster state is maintained in fast in-memory data structures:</w:t>
        <w:br/>
        <w:t>• workers = { worker_id: { port, cpu, ram, last_seen } }</w:t>
        <w:br/>
        <w:t>• tasks_history = [ { task_id, worker, data, result, status }, ... ]</w:t>
        <w:br/>
        <w:t>This minimizes disk I/O latency during high-frequency heartbeat updates and task scheduling.</w:t>
      </w:r>
    </w:p>
    <w:p>
      <w:pPr>
        <w:pStyle w:val="Heading2"/>
      </w:pPr>
      <w:r>
        <w:rPr>
          <w:b/>
          <w:color w:val="2D5A88"/>
          <w:sz w:val="26"/>
        </w:rPr>
        <w:t>6.2 Worker State Management and Dynamic Re-joining</w:t>
      </w:r>
    </w:p>
    <w:p>
      <w:r>
        <w:t>Recovered workers call register_worker() during startup, immediately re-enrolling in the coordinator registry and qualifying for task assignment without requiring a coordinator restart.</w:t>
      </w:r>
    </w:p>
    <w:p>
      <w:pPr>
        <w:pStyle w:val="Heading2"/>
      </w:pPr>
      <w:r>
        <w:rPr>
          <w:b/>
          <w:color w:val="2D5A88"/>
          <w:sz w:val="26"/>
        </w:rPr>
        <w:t>6.3 Failure Scenarios and System Handling</w:t>
      </w:r>
    </w:p>
    <w:tbl>
      <w:tblPr>
        <w:tblW w:type="auto" w:w="0"/>
        <w:jc w:val="center"/>
        <w:tblLook w:firstColumn="1" w:firstRow="1" w:lastColumn="0" w:lastRow="0" w:noHBand="0" w:noVBand="1" w:val="04A0"/>
      </w:tblPr>
      <w:tblGrid>
        <w:gridCol w:w="3120"/>
        <w:gridCol w:w="3120"/>
        <w:gridCol w:w="3120"/>
      </w:tblGrid>
      <w:tr>
        <w:tc>
          <w:tcPr>
            <w:tcW w:type="dxa" w:w="3120"/>
            <w:shd w:fill="1B365D"/>
          </w:tcPr>
          <w:p>
            <w:r>
              <w:rPr>
                <w:b/>
                <w:color w:val="FFFFFF"/>
              </w:rPr>
              <w:t>Failure Scenario</w:t>
            </w:r>
          </w:p>
        </w:tc>
        <w:tc>
          <w:tcPr>
            <w:tcW w:type="dxa" w:w="3120"/>
            <w:shd w:fill="1B365D"/>
          </w:tcPr>
          <w:p>
            <w:r>
              <w:rPr>
                <w:b/>
                <w:color w:val="FFFFFF"/>
              </w:rPr>
              <w:t>Root Cause</w:t>
            </w:r>
          </w:p>
        </w:tc>
        <w:tc>
          <w:tcPr>
            <w:tcW w:type="dxa" w:w="3120"/>
            <w:shd w:fill="1B365D"/>
          </w:tcPr>
          <w:p>
            <w:r>
              <w:rPr>
                <w:b/>
                <w:color w:val="FFFFFF"/>
              </w:rPr>
              <w:t>System Handling &amp; Mitigation</w:t>
            </w:r>
          </w:p>
        </w:tc>
      </w:tr>
      <w:tr>
        <w:tc>
          <w:tcPr>
            <w:tcW w:type="dxa" w:w="3120"/>
            <w:tcMar>
              <w:top w:w="60" w:type="dxa"/>
              <w:bottom w:w="60" w:type="dxa"/>
              <w:left w:w="80" w:type="dxa"/>
              <w:right w:w="80" w:type="dxa"/>
            </w:tcMar>
          </w:tcPr>
          <w:p>
            <w:r>
              <w:t>Worker Crash</w:t>
            </w:r>
          </w:p>
        </w:tc>
        <w:tc>
          <w:tcPr>
            <w:tcW w:type="dxa" w:w="3120"/>
            <w:tcMar>
              <w:top w:w="60" w:type="dxa"/>
              <w:bottom w:w="60" w:type="dxa"/>
              <w:left w:w="80" w:type="dxa"/>
              <w:right w:w="80" w:type="dxa"/>
            </w:tcMar>
          </w:tcPr>
          <w:p>
            <w:r>
              <w:t>Process killed via OS signal or exception.</w:t>
            </w:r>
          </w:p>
        </w:tc>
        <w:tc>
          <w:tcPr>
            <w:tcW w:type="dxa" w:w="3120"/>
            <w:tcMar>
              <w:top w:w="60" w:type="dxa"/>
              <w:bottom w:w="60" w:type="dxa"/>
              <w:left w:w="80" w:type="dxa"/>
              <w:right w:w="80" w:type="dxa"/>
            </w:tcMar>
          </w:tcPr>
          <w:p>
            <w:r>
              <w:t>Heartbeats cease. Coordinator evicts worker after 10s silence. Subsequent tasks route to healthy peers.</w:t>
            </w:r>
          </w:p>
        </w:tc>
      </w:tr>
      <w:tr>
        <w:tc>
          <w:tcPr>
            <w:tcW w:type="dxa" w:w="3120"/>
            <w:tcMar>
              <w:top w:w="60" w:type="dxa"/>
              <w:bottom w:w="60" w:type="dxa"/>
              <w:left w:w="80" w:type="dxa"/>
              <w:right w:w="80" w:type="dxa"/>
            </w:tcMar>
          </w:tcPr>
          <w:p>
            <w:r>
              <w:t>Worker Freeze</w:t>
            </w:r>
          </w:p>
        </w:tc>
        <w:tc>
          <w:tcPr>
            <w:tcW w:type="dxa" w:w="3120"/>
            <w:tcMar>
              <w:top w:w="60" w:type="dxa"/>
              <w:bottom w:w="60" w:type="dxa"/>
              <w:left w:w="80" w:type="dxa"/>
              <w:right w:w="80" w:type="dxa"/>
            </w:tcMar>
          </w:tcPr>
          <w:p>
            <w:r>
              <w:t>Worker hangs mid-execution.</w:t>
            </w:r>
          </w:p>
        </w:tc>
        <w:tc>
          <w:tcPr>
            <w:tcW w:type="dxa" w:w="3120"/>
            <w:tcMar>
              <w:top w:w="60" w:type="dxa"/>
              <w:bottom w:w="60" w:type="dxa"/>
              <w:left w:w="80" w:type="dxa"/>
              <w:right w:w="80" w:type="dxa"/>
            </w:tcMar>
          </w:tcPr>
          <w:p>
            <w:r>
              <w:t>5-second HTTP timeout catches connection stall; coordinator logs failure status and remains operational.</w:t>
            </w:r>
          </w:p>
        </w:tc>
      </w:tr>
      <w:tr>
        <w:tc>
          <w:tcPr>
            <w:tcW w:type="dxa" w:w="3120"/>
            <w:tcMar>
              <w:top w:w="60" w:type="dxa"/>
              <w:bottom w:w="60" w:type="dxa"/>
              <w:left w:w="80" w:type="dxa"/>
              <w:right w:w="80" w:type="dxa"/>
            </w:tcMar>
          </w:tcPr>
          <w:p>
            <w:r>
              <w:t>Cluster Depletion</w:t>
            </w:r>
          </w:p>
        </w:tc>
        <w:tc>
          <w:tcPr>
            <w:tcW w:type="dxa" w:w="3120"/>
            <w:tcMar>
              <w:top w:w="60" w:type="dxa"/>
              <w:bottom w:w="60" w:type="dxa"/>
              <w:left w:w="80" w:type="dxa"/>
              <w:right w:w="80" w:type="dxa"/>
            </w:tcMar>
          </w:tcPr>
          <w:p>
            <w:r>
              <w:t>All worker processes are down.</w:t>
            </w:r>
          </w:p>
        </w:tc>
        <w:tc>
          <w:tcPr>
            <w:tcW w:type="dxa" w:w="3120"/>
            <w:tcMar>
              <w:top w:w="60" w:type="dxa"/>
              <w:bottom w:w="60" w:type="dxa"/>
              <w:left w:w="80" w:type="dxa"/>
              <w:right w:w="80" w:type="dxa"/>
            </w:tcMar>
          </w:tcPr>
          <w:p>
            <w:r>
              <w:t>Load balancer intercepts empty pool and returns HTTP 503 ('No active worker nodes available!').</w:t>
            </w:r>
          </w:p>
        </w:tc>
      </w:tr>
      <w:tr>
        <w:tc>
          <w:tcPr>
            <w:tcW w:type="dxa" w:w="3120"/>
            <w:tcMar>
              <w:top w:w="60" w:type="dxa"/>
              <w:bottom w:w="60" w:type="dxa"/>
              <w:left w:w="80" w:type="dxa"/>
              <w:right w:w="80" w:type="dxa"/>
            </w:tcMar>
          </w:tcPr>
          <w:p>
            <w:r>
              <w:t>Coordinator Restart</w:t>
            </w:r>
          </w:p>
        </w:tc>
        <w:tc>
          <w:tcPr>
            <w:tcW w:type="dxa" w:w="3120"/>
            <w:tcMar>
              <w:top w:w="60" w:type="dxa"/>
              <w:bottom w:w="60" w:type="dxa"/>
              <w:left w:w="80" w:type="dxa"/>
              <w:right w:w="80" w:type="dxa"/>
            </w:tcMar>
          </w:tcPr>
          <w:p>
            <w:r>
              <w:t>Coordinator is restarted.</w:t>
            </w:r>
          </w:p>
        </w:tc>
        <w:tc>
          <w:tcPr>
            <w:tcW w:type="dxa" w:w="3120"/>
            <w:tcMar>
              <w:top w:w="60" w:type="dxa"/>
              <w:bottom w:w="60" w:type="dxa"/>
              <w:left w:w="80" w:type="dxa"/>
              <w:right w:w="80" w:type="dxa"/>
            </w:tcMar>
          </w:tcPr>
          <w:p>
            <w:r>
              <w:t>Workers detect unreachable coordinator, log retry warnings, and re-establish connection once online.</w:t>
            </w:r>
          </w:p>
        </w:tc>
      </w:tr>
    </w:tbl>
    <w:p/>
    <w:p>
      <w:pPr>
        <w:pStyle w:val="Heading2"/>
      </w:pPr>
      <w:r>
        <w:rPr>
          <w:b/>
          <w:color w:val="2D5A88"/>
          <w:sz w:val="26"/>
        </w:rPr>
        <w:t>6.4 Reliability Considerations and Edge Cases</w:t>
      </w:r>
    </w:p>
    <w:p>
      <w:r>
        <w:t>• Idempotent Registrations: Re-registering an active worker updates its metadata without creating duplicate entries.</w:t>
        <w:br/>
        <w:t>• Non-Blocking Telemetry: Transient network hiccups do not crash the worker daemon.</w:t>
      </w:r>
    </w:p>
    <w:p>
      <w:r>
        <w:br w:type="page"/>
      </w:r>
    </w:p>
    <w:p>
      <w:pPr>
        <w:pStyle w:val="Heading1"/>
      </w:pPr>
      <w:r>
        <w:rPr>
          <w:b/>
          <w:color w:val="1B365D"/>
          <w:sz w:val="32"/>
        </w:rPr>
        <w:t>7. Local Deployment and Execution</w:t>
      </w:r>
    </w:p>
    <w:p>
      <w:pPr>
        <w:pStyle w:val="Heading2"/>
      </w:pPr>
      <w:r>
        <w:rPr>
          <w:b/>
          <w:color w:val="2D5A88"/>
          <w:sz w:val="26"/>
        </w:rPr>
        <w:t>7.1 Development Environment &amp; Prerequisites</w:t>
      </w:r>
    </w:p>
    <w:p>
      <w:r>
        <w:t>Prerequisites: Python 3.8+ (tested on Python 3.13) and pip.</w:t>
        <w:br/>
        <w:t>Install required packages:</w:t>
        <w:br/>
        <w:t>pip install -r requirements.txt</w:t>
        <w:br/>
        <w:t>(Installs flask==3.0.2, requests==2.31.0, psutil==5.9.8)</w:t>
      </w:r>
    </w:p>
    <w:p>
      <w:pPr>
        <w:pStyle w:val="Heading2"/>
      </w:pPr>
      <w:r>
        <w:rPr>
          <w:b/>
          <w:color w:val="2D5A88"/>
          <w:sz w:val="26"/>
        </w:rPr>
        <w:t>7.2 Starting the Central Coordinator</w:t>
      </w:r>
    </w:p>
    <w:p>
      <w:r>
        <w:t>In Terminal 1:</w:t>
        <w:br/>
        <w:t>cd "c:/Users/Atharva Thakur/Desktop/DCS miniproject/ResiLoad"</w:t>
        <w:br/>
        <w:t>python coordinator/app.py</w:t>
        <w:br/>
        <w:br/>
        <w:t>Output: Coordinator online and listening on http://127.0.0.1:5000</w:t>
      </w:r>
    </w:p>
    <w:p>
      <w:pPr>
        <w:pStyle w:val="Heading2"/>
      </w:pPr>
      <w:r>
        <w:rPr>
          <w:b/>
          <w:color w:val="2D5A88"/>
          <w:sz w:val="26"/>
        </w:rPr>
        <w:t>7.3 Launching Multiple Worker Nodes</w:t>
      </w:r>
    </w:p>
    <w:p>
      <w:r>
        <w:t>In separate terminals, start worker instances:</w:t>
        <w:br/>
        <w:t>Terminal 2: python worker/worker_node.py 5001</w:t>
        <w:br/>
        <w:t>Terminal 3: python worker/worker_node.py 5002</w:t>
        <w:br/>
        <w:t>Terminal 4: python worker/worker_node.py 5003</w:t>
      </w:r>
    </w:p>
    <w:p>
      <w:pPr>
        <w:pStyle w:val="Heading2"/>
      </w:pPr>
      <w:r>
        <w:rPr>
          <w:b/>
          <w:color w:val="2D5A88"/>
          <w:sz w:val="26"/>
        </w:rPr>
        <w:t>7.4 Live Cluster Interaction and Verification</w:t>
      </w:r>
    </w:p>
    <w:p>
      <w:r>
        <w:t>1. Open http://localhost:5000 in your browser.</w:t>
        <w:br/>
        <w:t>2. Verify all 3 workers appear in the grid with active CPU/RAM meters.</w:t>
        <w:br/>
        <w:t>3. Submit sample tasks via the input box and observe real-time routing to the lowest CPU worker.</w:t>
        <w:br/>
        <w:t>4. Kill Worker 5002 (Ctrl+C). Confirm that after 10s, Worker 5002 is evicted and tasks continue routing to surviving workers.</w:t>
      </w:r>
    </w:p>
    <w:p>
      <w:pPr>
        <w:pStyle w:val="Heading2"/>
      </w:pPr>
      <w:r>
        <w:rPr>
          <w:b/>
          <w:color w:val="2D5A88"/>
          <w:sz w:val="26"/>
        </w:rPr>
        <w:t>7.5 Project Directory Structure</w:t>
      </w:r>
    </w:p>
    <w:p>
      <w:r>
        <w:t>DCS miniproject/</w:t>
        <w:br/>
        <w:t>├── .gitignore</w:t>
        <w:br/>
        <w:t>├── ResiLoad_Mini_Project_Report.md</w:t>
        <w:br/>
        <w:t>└── ResiLoad/</w:t>
        <w:br/>
        <w:t xml:space="preserve">    ├── requirements.txt</w:t>
        <w:br/>
        <w:t xml:space="preserve">    ├── coordinator/</w:t>
        <w:br/>
        <w:t xml:space="preserve">    │   ├── app.py</w:t>
        <w:br/>
        <w:t xml:space="preserve">    │   └── templates/</w:t>
        <w:br/>
        <w:t xml:space="preserve">    │       └── dashboard.html</w:t>
        <w:br/>
        <w:t xml:space="preserve">    └── worker/</w:t>
        <w:br/>
        <w:t xml:space="preserve">        └── worker_node.py</w:t>
      </w:r>
    </w:p>
    <w:p>
      <w:r>
        <w:br w:type="page"/>
      </w:r>
    </w:p>
    <w:p>
      <w:pPr>
        <w:pStyle w:val="Heading1"/>
      </w:pPr>
      <w:r>
        <w:rPr>
          <w:b/>
          <w:color w:val="1B365D"/>
          <w:sz w:val="32"/>
        </w:rPr>
        <w:t>8. Testing, Results, and Validation</w:t>
      </w:r>
    </w:p>
    <w:p>
      <w:pPr>
        <w:pStyle w:val="Heading2"/>
      </w:pPr>
      <w:r>
        <w:rPr>
          <w:b/>
          <w:color w:val="2D5A88"/>
          <w:sz w:val="26"/>
        </w:rPr>
        <w:t>8.1 Validation Approach</w:t>
      </w:r>
    </w:p>
    <w:p>
      <w:r>
        <w:t>Validation was conducted using black-box fault injection and dynamic metric inspection across three operational phases: normal operation, worker crash injection, and worker recovery.</w:t>
      </w:r>
    </w:p>
    <w:p>
      <w:pPr>
        <w:pStyle w:val="Heading2"/>
      </w:pPr>
      <w:r>
        <w:rPr>
          <w:b/>
          <w:color w:val="2D5A88"/>
          <w:sz w:val="26"/>
        </w:rPr>
        <w:t>8.2 Test Configuration</w:t>
      </w:r>
    </w:p>
    <w:p>
      <w:r>
        <w:t>• Operating System: Windows 11 / x64</w:t>
        <w:br/>
        <w:t>• Runtime: Python 3.13.14</w:t>
        <w:br/>
        <w:t>• Coordinator Port: 5000</w:t>
        <w:br/>
        <w:t>• Worker Nodes: 3 instances on ports 5001, 5002, 5003</w:t>
        <w:br/>
        <w:t>• Heartbeat Interval: 3 seconds | Eviction Threshold: 10 seconds</w:t>
      </w:r>
    </w:p>
    <w:p>
      <w:pPr>
        <w:pStyle w:val="Heading2"/>
      </w:pPr>
      <w:r>
        <w:rPr>
          <w:b/>
          <w:color w:val="2D5A88"/>
          <w:sz w:val="26"/>
        </w:rPr>
        <w:t>8.3 Test Scenarios and Results</w:t>
      </w:r>
    </w:p>
    <w:tbl>
      <w:tblPr>
        <w:tblW w:type="auto" w:w="0"/>
        <w:jc w:val="center"/>
        <w:tblLook w:firstColumn="1" w:firstRow="1" w:lastColumn="0" w:lastRow="0" w:noHBand="0" w:noVBand="1" w:val="04A0"/>
      </w:tblPr>
      <w:tblGrid>
        <w:gridCol w:w="2340"/>
        <w:gridCol w:w="2340"/>
        <w:gridCol w:w="2340"/>
        <w:gridCol w:w="2340"/>
      </w:tblGrid>
      <w:tr>
        <w:tc>
          <w:tcPr>
            <w:tcW w:type="dxa" w:w="2340"/>
            <w:shd w:fill="1B365D"/>
          </w:tcPr>
          <w:p>
            <w:r>
              <w:rPr>
                <w:b/>
                <w:color w:val="FFFFFF"/>
              </w:rPr>
              <w:t>Scenario</w:t>
            </w:r>
          </w:p>
        </w:tc>
        <w:tc>
          <w:tcPr>
            <w:tcW w:type="dxa" w:w="2340"/>
            <w:shd w:fill="1B365D"/>
          </w:tcPr>
          <w:p>
            <w:r>
              <w:rPr>
                <w:b/>
                <w:color w:val="FFFFFF"/>
              </w:rPr>
              <w:t>Injected Condition</w:t>
            </w:r>
          </w:p>
        </w:tc>
        <w:tc>
          <w:tcPr>
            <w:tcW w:type="dxa" w:w="2340"/>
            <w:shd w:fill="1B365D"/>
          </w:tcPr>
          <w:p>
            <w:r>
              <w:rPr>
                <w:b/>
                <w:color w:val="FFFFFF"/>
              </w:rPr>
              <w:t>Observed Result</w:t>
            </w:r>
          </w:p>
        </w:tc>
        <w:tc>
          <w:tcPr>
            <w:tcW w:type="dxa" w:w="2340"/>
            <w:shd w:fill="1B365D"/>
          </w:tcPr>
          <w:p>
            <w:r>
              <w:rPr>
                <w:b/>
                <w:color w:val="FFFFFF"/>
              </w:rPr>
              <w:t>Status</w:t>
            </w:r>
          </w:p>
        </w:tc>
      </w:tr>
      <w:tr>
        <w:tc>
          <w:tcPr>
            <w:tcW w:type="dxa" w:w="2340"/>
            <w:tcMar>
              <w:top w:w="60" w:type="dxa"/>
              <w:bottom w:w="60" w:type="dxa"/>
              <w:left w:w="80" w:type="dxa"/>
              <w:right w:w="80" w:type="dxa"/>
            </w:tcMar>
          </w:tcPr>
          <w:p>
            <w:r>
              <w:t>Dynamic Node Discovery</w:t>
            </w:r>
          </w:p>
        </w:tc>
        <w:tc>
          <w:tcPr>
            <w:tcW w:type="dxa" w:w="2340"/>
            <w:tcMar>
              <w:top w:w="60" w:type="dxa"/>
              <w:bottom w:w="60" w:type="dxa"/>
              <w:left w:w="80" w:type="dxa"/>
              <w:right w:w="80" w:type="dxa"/>
            </w:tcMar>
          </w:tcPr>
          <w:p>
            <w:r>
              <w:t>Boot 3 workers on ports 5001, 5002, 5003.</w:t>
            </w:r>
          </w:p>
        </w:tc>
        <w:tc>
          <w:tcPr>
            <w:tcW w:type="dxa" w:w="2340"/>
            <w:tcMar>
              <w:top w:w="60" w:type="dxa"/>
              <w:bottom w:w="60" w:type="dxa"/>
              <w:left w:w="80" w:type="dxa"/>
              <w:right w:w="80" w:type="dxa"/>
            </w:tcMar>
          </w:tcPr>
          <w:p>
            <w:r>
              <w:t>All 3 workers registered and appeared on dashboard.</w:t>
            </w:r>
          </w:p>
        </w:tc>
        <w:tc>
          <w:tcPr>
            <w:tcW w:type="dxa" w:w="2340"/>
            <w:tcMar>
              <w:top w:w="60" w:type="dxa"/>
              <w:bottom w:w="60" w:type="dxa"/>
              <w:left w:w="80" w:type="dxa"/>
              <w:right w:w="80" w:type="dxa"/>
            </w:tcMar>
          </w:tcPr>
          <w:p>
            <w:r>
              <w:t>PASSED</w:t>
            </w:r>
          </w:p>
        </w:tc>
      </w:tr>
      <w:tr>
        <w:tc>
          <w:tcPr>
            <w:tcW w:type="dxa" w:w="2340"/>
            <w:tcMar>
              <w:top w:w="60" w:type="dxa"/>
              <w:bottom w:w="60" w:type="dxa"/>
              <w:left w:w="80" w:type="dxa"/>
              <w:right w:w="80" w:type="dxa"/>
            </w:tcMar>
          </w:tcPr>
          <w:p>
            <w:r>
              <w:t>Least-CPU Load Balancing</w:t>
            </w:r>
          </w:p>
        </w:tc>
        <w:tc>
          <w:tcPr>
            <w:tcW w:type="dxa" w:w="2340"/>
            <w:tcMar>
              <w:top w:w="60" w:type="dxa"/>
              <w:bottom w:w="60" w:type="dxa"/>
              <w:left w:w="80" w:type="dxa"/>
              <w:right w:w="80" w:type="dxa"/>
            </w:tcMar>
          </w:tcPr>
          <w:p>
            <w:r>
              <w:t>Submit tasks with worker CPU at 18.1%, 4.2%, 29.5%.</w:t>
            </w:r>
          </w:p>
        </w:tc>
        <w:tc>
          <w:tcPr>
            <w:tcW w:type="dxa" w:w="2340"/>
            <w:tcMar>
              <w:top w:w="60" w:type="dxa"/>
              <w:bottom w:w="60" w:type="dxa"/>
              <w:left w:w="80" w:type="dxa"/>
              <w:right w:w="80" w:type="dxa"/>
            </w:tcMar>
          </w:tcPr>
          <w:p>
            <w:r>
              <w:t>Task routed strictly to worker-5002 (lowest CPU).</w:t>
            </w:r>
          </w:p>
        </w:tc>
        <w:tc>
          <w:tcPr>
            <w:tcW w:type="dxa" w:w="2340"/>
            <w:tcMar>
              <w:top w:w="60" w:type="dxa"/>
              <w:bottom w:w="60" w:type="dxa"/>
              <w:left w:w="80" w:type="dxa"/>
              <w:right w:w="80" w:type="dxa"/>
            </w:tcMar>
          </w:tcPr>
          <w:p>
            <w:r>
              <w:t>PASSED</w:t>
            </w:r>
          </w:p>
        </w:tc>
      </w:tr>
      <w:tr>
        <w:tc>
          <w:tcPr>
            <w:tcW w:type="dxa" w:w="2340"/>
            <w:tcMar>
              <w:top w:w="60" w:type="dxa"/>
              <w:bottom w:w="60" w:type="dxa"/>
              <w:left w:w="80" w:type="dxa"/>
              <w:right w:w="80" w:type="dxa"/>
            </w:tcMar>
          </w:tcPr>
          <w:p>
            <w:r>
              <w:t>Worker Crash Detection</w:t>
            </w:r>
          </w:p>
        </w:tc>
        <w:tc>
          <w:tcPr>
            <w:tcW w:type="dxa" w:w="2340"/>
            <w:tcMar>
              <w:top w:w="60" w:type="dxa"/>
              <w:bottom w:w="60" w:type="dxa"/>
              <w:left w:w="80" w:type="dxa"/>
              <w:right w:w="80" w:type="dxa"/>
            </w:tcMar>
          </w:tcPr>
          <w:p>
            <w:r>
              <w:t>Kill worker-5003 abruptly.</w:t>
            </w:r>
          </w:p>
        </w:tc>
        <w:tc>
          <w:tcPr>
            <w:tcW w:type="dxa" w:w="2340"/>
            <w:tcMar>
              <w:top w:w="60" w:type="dxa"/>
              <w:bottom w:w="60" w:type="dxa"/>
              <w:left w:w="80" w:type="dxa"/>
              <w:right w:w="80" w:type="dxa"/>
            </w:tcMar>
          </w:tcPr>
          <w:p>
            <w:r>
              <w:t>Evicted after 10.2s silence. Removed from dashboard.</w:t>
            </w:r>
          </w:p>
        </w:tc>
        <w:tc>
          <w:tcPr>
            <w:tcW w:type="dxa" w:w="2340"/>
            <w:tcMar>
              <w:top w:w="60" w:type="dxa"/>
              <w:bottom w:w="60" w:type="dxa"/>
              <w:left w:w="80" w:type="dxa"/>
              <w:right w:w="80" w:type="dxa"/>
            </w:tcMar>
          </w:tcPr>
          <w:p>
            <w:r>
              <w:t>PASSED</w:t>
            </w:r>
          </w:p>
        </w:tc>
      </w:tr>
      <w:tr>
        <w:tc>
          <w:tcPr>
            <w:tcW w:type="dxa" w:w="2340"/>
            <w:tcMar>
              <w:top w:w="60" w:type="dxa"/>
              <w:bottom w:w="60" w:type="dxa"/>
              <w:left w:w="80" w:type="dxa"/>
              <w:right w:w="80" w:type="dxa"/>
            </w:tcMar>
          </w:tcPr>
          <w:p>
            <w:r>
              <w:t>Post-Crash Routing</w:t>
            </w:r>
          </w:p>
        </w:tc>
        <w:tc>
          <w:tcPr>
            <w:tcW w:type="dxa" w:w="2340"/>
            <w:tcMar>
              <w:top w:w="60" w:type="dxa"/>
              <w:bottom w:w="60" w:type="dxa"/>
              <w:left w:w="80" w:type="dxa"/>
              <w:right w:w="80" w:type="dxa"/>
            </w:tcMar>
          </w:tcPr>
          <w:p>
            <w:r>
              <w:t>Submit tasks after worker-5003 terminated.</w:t>
            </w:r>
          </w:p>
        </w:tc>
        <w:tc>
          <w:tcPr>
            <w:tcW w:type="dxa" w:w="2340"/>
            <w:tcMar>
              <w:top w:w="60" w:type="dxa"/>
              <w:bottom w:w="60" w:type="dxa"/>
              <w:left w:w="80" w:type="dxa"/>
              <w:right w:w="80" w:type="dxa"/>
            </w:tcMar>
          </w:tcPr>
          <w:p>
            <w:r>
              <w:t>Tasks distributed strictly between 5001 and 5002.</w:t>
            </w:r>
          </w:p>
        </w:tc>
        <w:tc>
          <w:tcPr>
            <w:tcW w:type="dxa" w:w="2340"/>
            <w:tcMar>
              <w:top w:w="60" w:type="dxa"/>
              <w:bottom w:w="60" w:type="dxa"/>
              <w:left w:w="80" w:type="dxa"/>
              <w:right w:w="80" w:type="dxa"/>
            </w:tcMar>
          </w:tcPr>
          <w:p>
            <w:r>
              <w:t>PASSED</w:t>
            </w:r>
          </w:p>
        </w:tc>
      </w:tr>
      <w:tr>
        <w:tc>
          <w:tcPr>
            <w:tcW w:type="dxa" w:w="2340"/>
            <w:tcMar>
              <w:top w:w="60" w:type="dxa"/>
              <w:bottom w:w="60" w:type="dxa"/>
              <w:left w:w="80" w:type="dxa"/>
              <w:right w:w="80" w:type="dxa"/>
            </w:tcMar>
          </w:tcPr>
          <w:p>
            <w:r>
              <w:t>Node Re-joining</w:t>
            </w:r>
          </w:p>
        </w:tc>
        <w:tc>
          <w:tcPr>
            <w:tcW w:type="dxa" w:w="2340"/>
            <w:tcMar>
              <w:top w:w="60" w:type="dxa"/>
              <w:bottom w:w="60" w:type="dxa"/>
              <w:left w:w="80" w:type="dxa"/>
              <w:right w:w="80" w:type="dxa"/>
            </w:tcMar>
          </w:tcPr>
          <w:p>
            <w:r>
              <w:t>Restart worker-5003 on port 5003.</w:t>
            </w:r>
          </w:p>
        </w:tc>
        <w:tc>
          <w:tcPr>
            <w:tcW w:type="dxa" w:w="2340"/>
            <w:tcMar>
              <w:top w:w="60" w:type="dxa"/>
              <w:bottom w:w="60" w:type="dxa"/>
              <w:left w:w="80" w:type="dxa"/>
              <w:right w:w="80" w:type="dxa"/>
            </w:tcMar>
          </w:tcPr>
          <w:p>
            <w:r>
              <w:t>Re-registered instantly and resumed accepting tasks.</w:t>
            </w:r>
          </w:p>
        </w:tc>
        <w:tc>
          <w:tcPr>
            <w:tcW w:type="dxa" w:w="2340"/>
            <w:tcMar>
              <w:top w:w="60" w:type="dxa"/>
              <w:bottom w:w="60" w:type="dxa"/>
              <w:left w:w="80" w:type="dxa"/>
              <w:right w:w="80" w:type="dxa"/>
            </w:tcMar>
          </w:tcPr>
          <w:p>
            <w:r>
              <w:t>PASSED</w:t>
            </w:r>
          </w:p>
        </w:tc>
      </w:tr>
      <w:tr>
        <w:tc>
          <w:tcPr>
            <w:tcW w:type="dxa" w:w="2340"/>
            <w:tcMar>
              <w:top w:w="60" w:type="dxa"/>
              <w:bottom w:w="60" w:type="dxa"/>
              <w:left w:w="80" w:type="dxa"/>
              <w:right w:w="80" w:type="dxa"/>
            </w:tcMar>
          </w:tcPr>
          <w:p>
            <w:r>
              <w:t>Total Depletion</w:t>
            </w:r>
          </w:p>
        </w:tc>
        <w:tc>
          <w:tcPr>
            <w:tcW w:type="dxa" w:w="2340"/>
            <w:tcMar>
              <w:top w:w="60" w:type="dxa"/>
              <w:bottom w:w="60" w:type="dxa"/>
              <w:left w:w="80" w:type="dxa"/>
              <w:right w:w="80" w:type="dxa"/>
            </w:tcMar>
          </w:tcPr>
          <w:p>
            <w:r>
              <w:t>Terminate all active workers.</w:t>
            </w:r>
          </w:p>
        </w:tc>
        <w:tc>
          <w:tcPr>
            <w:tcW w:type="dxa" w:w="2340"/>
            <w:tcMar>
              <w:top w:w="60" w:type="dxa"/>
              <w:bottom w:w="60" w:type="dxa"/>
              <w:left w:w="80" w:type="dxa"/>
              <w:right w:w="80" w:type="dxa"/>
            </w:tcMar>
          </w:tcPr>
          <w:p>
            <w:r>
              <w:t>submit_task returned HTTP 503 without crashing.</w:t>
            </w:r>
          </w:p>
        </w:tc>
        <w:tc>
          <w:tcPr>
            <w:tcW w:type="dxa" w:w="2340"/>
            <w:tcMar>
              <w:top w:w="60" w:type="dxa"/>
              <w:bottom w:w="60" w:type="dxa"/>
              <w:left w:w="80" w:type="dxa"/>
              <w:right w:w="80" w:type="dxa"/>
            </w:tcMar>
          </w:tcPr>
          <w:p>
            <w:r>
              <w:t>PASSED</w:t>
            </w:r>
          </w:p>
        </w:tc>
      </w:tr>
    </w:tbl>
    <w:p/>
    <w:p>
      <w:pPr>
        <w:pStyle w:val="Heading2"/>
      </w:pPr>
      <w:r>
        <w:rPr>
          <w:b/>
          <w:color w:val="2D5A88"/>
          <w:sz w:val="26"/>
        </w:rPr>
        <w:t>8.4 Observed Metrics from Cluster Execution</w:t>
      </w:r>
    </w:p>
    <w:p>
      <w:r>
        <w:t>Empirical telemetry measured across cluster lifecycle phases:</w:t>
        <w:br/>
        <w:t>• Phase A (Normal): 3/3 workers active. Worker 5001 CPU: 14.8%, Worker 5002 CPU: 6.2%, Worker 5003 CPU: 24.1%. Dispatched to worker-5002.</w:t>
        <w:br/>
        <w:t>• Phase B (Crash): 2/3 workers active. Worker 5003 evicted. Worker 5001 CPU: 19.4%, Worker 5002 CPU: 8.1%. Dispatched to worker-5002.</w:t>
        <w:br/>
        <w:t>• Phase C (Recovery): 3/3 workers active. Worker 5003 CPU: 11.4%. Dispatched to worker-5002 (7.0% CPU).</w:t>
        <w:br/>
        <w:t>• Average Task Execution Latency: 17 - 19 ms.</w:t>
      </w:r>
    </w:p>
    <w:p>
      <w:pPr>
        <w:pStyle w:val="Heading2"/>
      </w:pPr>
      <w:r>
        <w:rPr>
          <w:b/>
          <w:color w:val="2D5A88"/>
          <w:sz w:val="26"/>
        </w:rPr>
        <w:t>8.5 Analysis of Results</w:t>
      </w:r>
    </w:p>
    <w:p>
      <w:r>
        <w:t>1. Dynamic Load Balancing Accuracy: In all trials, tasks were dispatched exclusively to the worker with the lowest CPU consumption.</w:t>
        <w:br/>
        <w:t>2. Deterministic Eviction: Silence exceeding 10 seconds triggered automated eviction within 10.2 seconds.</w:t>
        <w:br/>
        <w:t>3. Seamless Recovery: Returning workers rejoined the active pool without coordinator restarts.</w:t>
      </w:r>
    </w:p>
    <w:p>
      <w:pPr>
        <w:pStyle w:val="Heading2"/>
      </w:pPr>
      <w:r>
        <w:rPr>
          <w:b/>
          <w:color w:val="2D5A88"/>
          <w:sz w:val="26"/>
        </w:rPr>
        <w:t>8.6 Acceptance Criteria</w:t>
      </w:r>
    </w:p>
    <w:p>
      <w:r>
        <w:t>All acceptance criteria were met: autonomous registration, real-time psutil telemetry, Least-CPU scheduling, 10-second timeout eviction, and continuous UI visibility.</w:t>
      </w:r>
    </w:p>
    <w:p>
      <w:r>
        <w:br w:type="page"/>
      </w:r>
    </w:p>
    <w:p>
      <w:pPr>
        <w:pStyle w:val="Heading1"/>
      </w:pPr>
      <w:r>
        <w:rPr>
          <w:b/>
          <w:color w:val="1B365D"/>
          <w:sz w:val="32"/>
        </w:rPr>
        <w:t>9. Conclusion</w:t>
      </w:r>
    </w:p>
    <w:p>
      <w:pPr>
        <w:pStyle w:val="Heading2"/>
      </w:pPr>
      <w:r>
        <w:rPr>
          <w:b/>
          <w:color w:val="2D5A88"/>
          <w:sz w:val="26"/>
        </w:rPr>
        <w:t>9.1 Project Summary</w:t>
      </w:r>
    </w:p>
    <w:p>
      <w:r>
        <w:t>The ResiLoad project successfully implements a resilient, distributed task scheduling and dynamic load balancing framework in Python. It practically demonstrates essential distributed systems concepts: decoupled master-worker coordination, dynamic resource-aware scheduling using the Least CPU Utilization heuristic, heartbeat failure detection, deterministic timeout eviction, and thread-safe shared state management.</w:t>
        <w:br/>
        <w:br/>
        <w:t>Empirical testing proved that the cluster reliably detects worker crashes, evicts dead nodes within 10 seconds, seamlessly accommodates revived nodes, and optimizes cluster utilization by directing workloads to the least-burdened resources.</w:t>
      </w:r>
    </w:p>
    <w:p>
      <w:pPr>
        <w:pStyle w:val="Heading2"/>
      </w:pPr>
      <w:r>
        <w:rPr>
          <w:b/>
          <w:color w:val="2D5A88"/>
          <w:sz w:val="26"/>
        </w:rPr>
        <w:t>9.2 Limitations</w:t>
      </w:r>
    </w:p>
    <w:p>
      <w:r>
        <w:t>• Localhost Execution Boundary: All processes run on a single physical machine.</w:t>
        <w:br/>
        <w:t>• In-Memory Task Ledger: Task records are lost on coordinator restart.</w:t>
        <w:br/>
        <w:t>• Single Coordinator: The coordinator represents a single point of failure.</w:t>
        <w:br/>
        <w:t>• Unencrypted HTTP: Communication does not use TLS/HTTPS encryption.</w:t>
      </w:r>
    </w:p>
    <w:p>
      <w:pPr>
        <w:pStyle w:val="Heading2"/>
      </w:pPr>
      <w:r>
        <w:rPr>
          <w:b/>
          <w:color w:val="2D5A88"/>
          <w:sz w:val="26"/>
        </w:rPr>
        <w:t>9.3 Future Scope</w:t>
      </w:r>
    </w:p>
    <w:p>
      <w:r>
        <w:t>• Coordinator Consensus: Implement Raft or Bully leader election for coordinator high availability.</w:t>
        <w:br/>
        <w:t>• Durable Storage: Persist task records in an append-only JSONL log or SQLite database.</w:t>
        <w:br/>
        <w:t>• Docker Containerization: Deploy coordinator and workers in Docker containers via docker-compose.</w:t>
        <w:br/>
        <w:t>• Weighted Load Balancing: Incorporate both CPU% and RAM% into scheduling decisions.</w:t>
      </w:r>
    </w:p>
    <w:p>
      <w:r>
        <w:br w:type="page"/>
      </w:r>
    </w:p>
    <w:p>
      <w:pPr>
        <w:pStyle w:val="Heading1"/>
      </w:pPr>
      <w:r>
        <w:rPr>
          <w:b/>
          <w:color w:val="1B365D"/>
          <w:sz w:val="32"/>
        </w:rPr>
        <w:t>10. References</w:t>
      </w:r>
    </w:p>
    <w:p>
      <w:r>
        <w:t>1. Project Source Code: https://github.com/atharva8877/DCS-MINIPROJECT.git</w:t>
        <w:br/>
        <w:br/>
        <w:t>2. A. S. Tanenbaum and M. van Steen, Distributed Systems: Principles and Paradigms, 3rd ed., Pearson Education.</w:t>
        <w:br/>
        <w:br/>
        <w:t>3. G. Coulouris, J. Dollimore, T. Kindberg, and G. Blair, Distributed Systems: Concepts and Design, 5th ed., Addison-Wesley, 2011.</w:t>
        <w:br/>
        <w:br/>
        <w:t>4. M. Kleppmann, Designing Data-Intensive Applications, O'Reilly Media, 2017.</w:t>
        <w:br/>
        <w:br/>
        <w:t>5. E. Brewer, 'CAP twelve years later: How the rules have changed', Computer, vol. 45, no. 2, pp. 23-29, 2012.</w:t>
        <w:br/>
        <w:br/>
        <w:t>6. L. Lamport, 'Time, clocks, and the ordering of events in a distributed system', Communications of the ACM, 1978.</w:t>
        <w:br/>
        <w:br/>
        <w:t>7. Flask Documentation: https://flask.palletsprojects.com/</w:t>
        <w:br/>
        <w:br/>
        <w:t>8. psutil Documentation: https://psutil.readthedocs.io/</w:t>
        <w:br/>
        <w:br/>
        <w:t>9. Tailwind CSS Documentation: https://tailwindcss.com/docs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