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543A3" w14:textId="77777777" w:rsidR="00143AC8" w:rsidRDefault="00143AC8" w:rsidP="0040048D">
      <w:pPr>
        <w:jc w:val="center"/>
        <w:rPr>
          <w:rFonts w:ascii="Times New Roman" w:hAnsi="Times New Roman" w:cs="Times New Roman"/>
          <w:b/>
          <w:bCs/>
          <w:sz w:val="32"/>
          <w:szCs w:val="32"/>
        </w:rPr>
      </w:pPr>
    </w:p>
    <w:p w14:paraId="2CDD030D" w14:textId="77777777" w:rsidR="00143AC8" w:rsidRDefault="00143AC8" w:rsidP="0040048D">
      <w:pPr>
        <w:jc w:val="center"/>
        <w:rPr>
          <w:rFonts w:ascii="Times New Roman" w:hAnsi="Times New Roman" w:cs="Times New Roman"/>
          <w:b/>
          <w:bCs/>
          <w:sz w:val="32"/>
          <w:szCs w:val="32"/>
        </w:rPr>
      </w:pPr>
    </w:p>
    <w:p w14:paraId="413E775E" w14:textId="77777777" w:rsidR="00143AC8" w:rsidRDefault="00143AC8" w:rsidP="0040048D">
      <w:pPr>
        <w:jc w:val="center"/>
        <w:rPr>
          <w:rFonts w:ascii="Times New Roman" w:hAnsi="Times New Roman" w:cs="Times New Roman"/>
          <w:b/>
          <w:bCs/>
          <w:sz w:val="32"/>
          <w:szCs w:val="32"/>
        </w:rPr>
      </w:pPr>
    </w:p>
    <w:p w14:paraId="13CC440D" w14:textId="77777777" w:rsidR="00143AC8" w:rsidRDefault="00143AC8" w:rsidP="0040048D">
      <w:pPr>
        <w:jc w:val="center"/>
        <w:rPr>
          <w:rFonts w:ascii="Times New Roman" w:hAnsi="Times New Roman" w:cs="Times New Roman"/>
          <w:b/>
          <w:bCs/>
          <w:sz w:val="32"/>
          <w:szCs w:val="32"/>
        </w:rPr>
      </w:pPr>
    </w:p>
    <w:p w14:paraId="33B11068" w14:textId="77777777" w:rsidR="00143AC8" w:rsidRDefault="00143AC8" w:rsidP="0040048D">
      <w:pPr>
        <w:jc w:val="center"/>
        <w:rPr>
          <w:rFonts w:ascii="Times New Roman" w:hAnsi="Times New Roman" w:cs="Times New Roman"/>
          <w:b/>
          <w:bCs/>
          <w:sz w:val="32"/>
          <w:szCs w:val="32"/>
        </w:rPr>
      </w:pPr>
    </w:p>
    <w:p w14:paraId="67507BE7" w14:textId="77777777" w:rsidR="00143AC8" w:rsidRDefault="00143AC8" w:rsidP="0040048D">
      <w:pPr>
        <w:jc w:val="center"/>
        <w:rPr>
          <w:rFonts w:ascii="Times New Roman" w:hAnsi="Times New Roman" w:cs="Times New Roman"/>
          <w:b/>
          <w:bCs/>
          <w:sz w:val="32"/>
          <w:szCs w:val="32"/>
        </w:rPr>
      </w:pPr>
    </w:p>
    <w:p w14:paraId="59560101" w14:textId="77777777" w:rsidR="00143AC8" w:rsidRDefault="00143AC8" w:rsidP="0040048D">
      <w:pPr>
        <w:jc w:val="center"/>
        <w:rPr>
          <w:rFonts w:ascii="Times New Roman" w:hAnsi="Times New Roman" w:cs="Times New Roman"/>
          <w:b/>
          <w:bCs/>
          <w:sz w:val="32"/>
          <w:szCs w:val="32"/>
        </w:rPr>
      </w:pPr>
    </w:p>
    <w:p w14:paraId="032FB1F9" w14:textId="15AE433C" w:rsidR="0040048D" w:rsidRPr="00122388" w:rsidRDefault="0040048D" w:rsidP="0040048D">
      <w:pPr>
        <w:jc w:val="center"/>
        <w:rPr>
          <w:rFonts w:ascii="Times New Roman" w:hAnsi="Times New Roman" w:cs="Times New Roman"/>
          <w:b/>
          <w:bCs/>
          <w:sz w:val="32"/>
          <w:szCs w:val="32"/>
        </w:rPr>
      </w:pPr>
      <w:r w:rsidRPr="00122388">
        <w:rPr>
          <w:rFonts w:ascii="Times New Roman" w:hAnsi="Times New Roman" w:cs="Times New Roman"/>
          <w:b/>
          <w:bCs/>
          <w:sz w:val="32"/>
          <w:szCs w:val="32"/>
        </w:rPr>
        <w:t>Project Report on:</w:t>
      </w:r>
    </w:p>
    <w:p w14:paraId="00759234" w14:textId="57CB3E33" w:rsidR="0040048D" w:rsidRDefault="0040048D" w:rsidP="0040048D">
      <w:pPr>
        <w:jc w:val="center"/>
        <w:rPr>
          <w:rFonts w:ascii="Times New Roman" w:hAnsi="Times New Roman" w:cs="Times New Roman"/>
          <w:b/>
          <w:bCs/>
          <w:sz w:val="32"/>
          <w:szCs w:val="32"/>
        </w:rPr>
      </w:pPr>
      <w:r w:rsidRPr="00122388">
        <w:rPr>
          <w:rFonts w:ascii="Times New Roman" w:hAnsi="Times New Roman" w:cs="Times New Roman"/>
          <w:b/>
          <w:bCs/>
          <w:sz w:val="32"/>
          <w:szCs w:val="32"/>
        </w:rPr>
        <w:t>Creating a Dashboard visualization interface for Uber Service Data</w:t>
      </w:r>
    </w:p>
    <w:p w14:paraId="2E6D80A6" w14:textId="77777777" w:rsidR="004E16A7" w:rsidRPr="00122388" w:rsidRDefault="004E16A7" w:rsidP="0040048D">
      <w:pPr>
        <w:jc w:val="center"/>
        <w:rPr>
          <w:rFonts w:ascii="Times New Roman" w:hAnsi="Times New Roman" w:cs="Times New Roman"/>
          <w:b/>
          <w:bCs/>
          <w:sz w:val="32"/>
          <w:szCs w:val="32"/>
        </w:rPr>
      </w:pPr>
    </w:p>
    <w:p w14:paraId="5DA03501" w14:textId="16DBB13C" w:rsidR="0040048D" w:rsidRPr="004E16A7" w:rsidRDefault="0040048D" w:rsidP="0040048D">
      <w:pPr>
        <w:jc w:val="center"/>
        <w:rPr>
          <w:rFonts w:ascii="Times New Roman" w:hAnsi="Times New Roman" w:cs="Times New Roman"/>
          <w:b/>
          <w:bCs/>
          <w:sz w:val="32"/>
          <w:szCs w:val="32"/>
        </w:rPr>
      </w:pPr>
      <w:proofErr w:type="gramStart"/>
      <w:r w:rsidRPr="004E16A7">
        <w:rPr>
          <w:rFonts w:ascii="Times New Roman" w:hAnsi="Times New Roman" w:cs="Times New Roman"/>
          <w:b/>
          <w:bCs/>
          <w:sz w:val="32"/>
          <w:szCs w:val="32"/>
        </w:rPr>
        <w:t>Mentor :</w:t>
      </w:r>
      <w:proofErr w:type="gramEnd"/>
      <w:r w:rsidRPr="004E16A7">
        <w:rPr>
          <w:rFonts w:ascii="Times New Roman" w:hAnsi="Times New Roman" w:cs="Times New Roman"/>
          <w:b/>
          <w:bCs/>
          <w:sz w:val="32"/>
          <w:szCs w:val="32"/>
        </w:rPr>
        <w:t xml:space="preserve"> Prof. Dadasaheb Hinge</w:t>
      </w:r>
    </w:p>
    <w:p w14:paraId="61A82437" w14:textId="292930D2" w:rsidR="0040048D" w:rsidRPr="004E16A7" w:rsidRDefault="0040048D" w:rsidP="0040048D">
      <w:pPr>
        <w:jc w:val="center"/>
        <w:rPr>
          <w:rFonts w:ascii="Times New Roman" w:hAnsi="Times New Roman" w:cs="Times New Roman"/>
          <w:b/>
          <w:bCs/>
          <w:sz w:val="32"/>
          <w:szCs w:val="32"/>
        </w:rPr>
      </w:pPr>
      <w:r w:rsidRPr="004E16A7">
        <w:rPr>
          <w:rFonts w:ascii="Times New Roman" w:hAnsi="Times New Roman" w:cs="Times New Roman"/>
          <w:b/>
          <w:bCs/>
          <w:sz w:val="32"/>
          <w:szCs w:val="32"/>
        </w:rPr>
        <w:t xml:space="preserve">Team </w:t>
      </w:r>
      <w:proofErr w:type="gramStart"/>
      <w:r w:rsidRPr="004E16A7">
        <w:rPr>
          <w:rFonts w:ascii="Times New Roman" w:hAnsi="Times New Roman" w:cs="Times New Roman"/>
          <w:b/>
          <w:bCs/>
          <w:sz w:val="32"/>
          <w:szCs w:val="32"/>
        </w:rPr>
        <w:t>Member :</w:t>
      </w:r>
      <w:proofErr w:type="gramEnd"/>
      <w:r w:rsidRPr="004E16A7">
        <w:rPr>
          <w:rFonts w:ascii="Times New Roman" w:hAnsi="Times New Roman" w:cs="Times New Roman"/>
          <w:b/>
          <w:bCs/>
          <w:sz w:val="32"/>
          <w:szCs w:val="32"/>
        </w:rPr>
        <w:t xml:space="preserve"> </w:t>
      </w:r>
      <w:r w:rsidRPr="004E16A7">
        <w:rPr>
          <w:rFonts w:ascii="Times New Roman" w:hAnsi="Times New Roman" w:cs="Times New Roman"/>
          <w:sz w:val="32"/>
          <w:szCs w:val="32"/>
        </w:rPr>
        <w:t>Atharva</w:t>
      </w:r>
      <w:r w:rsidR="00E039B2" w:rsidRPr="004E16A7">
        <w:rPr>
          <w:rFonts w:ascii="Times New Roman" w:hAnsi="Times New Roman" w:cs="Times New Roman"/>
          <w:sz w:val="32"/>
          <w:szCs w:val="32"/>
        </w:rPr>
        <w:t xml:space="preserve"> Bharambe, Bhagyashri Yerawar</w:t>
      </w:r>
    </w:p>
    <w:p w14:paraId="5D619BC4" w14:textId="77777777" w:rsidR="00122388" w:rsidRDefault="00122388" w:rsidP="0040048D">
      <w:pPr>
        <w:jc w:val="center"/>
        <w:rPr>
          <w:rFonts w:ascii="Times New Roman" w:hAnsi="Times New Roman" w:cs="Times New Roman"/>
          <w:sz w:val="32"/>
          <w:szCs w:val="32"/>
        </w:rPr>
      </w:pPr>
    </w:p>
    <w:p w14:paraId="7CEF8CCE" w14:textId="77777777" w:rsidR="00143AC8" w:rsidRDefault="00143AC8" w:rsidP="0040048D">
      <w:pPr>
        <w:jc w:val="center"/>
        <w:rPr>
          <w:rFonts w:ascii="Times New Roman" w:hAnsi="Times New Roman" w:cs="Times New Roman"/>
          <w:sz w:val="32"/>
          <w:szCs w:val="32"/>
        </w:rPr>
      </w:pPr>
    </w:p>
    <w:p w14:paraId="60D19FAD" w14:textId="77777777" w:rsidR="00143AC8" w:rsidRDefault="00143AC8" w:rsidP="0040048D">
      <w:pPr>
        <w:jc w:val="center"/>
        <w:rPr>
          <w:rFonts w:ascii="Times New Roman" w:hAnsi="Times New Roman" w:cs="Times New Roman"/>
          <w:sz w:val="32"/>
          <w:szCs w:val="32"/>
        </w:rPr>
      </w:pPr>
    </w:p>
    <w:p w14:paraId="228E4B9E" w14:textId="77777777" w:rsidR="00143AC8" w:rsidRDefault="00143AC8" w:rsidP="0040048D">
      <w:pPr>
        <w:jc w:val="center"/>
        <w:rPr>
          <w:rFonts w:ascii="Times New Roman" w:hAnsi="Times New Roman" w:cs="Times New Roman"/>
          <w:sz w:val="32"/>
          <w:szCs w:val="32"/>
        </w:rPr>
      </w:pPr>
    </w:p>
    <w:p w14:paraId="06AB0D47" w14:textId="77777777" w:rsidR="00143AC8" w:rsidRDefault="00143AC8" w:rsidP="0040048D">
      <w:pPr>
        <w:jc w:val="center"/>
        <w:rPr>
          <w:rFonts w:ascii="Times New Roman" w:hAnsi="Times New Roman" w:cs="Times New Roman"/>
          <w:sz w:val="32"/>
          <w:szCs w:val="32"/>
        </w:rPr>
      </w:pPr>
    </w:p>
    <w:p w14:paraId="2067E3FE" w14:textId="77777777" w:rsidR="00143AC8" w:rsidRDefault="00143AC8" w:rsidP="0040048D">
      <w:pPr>
        <w:jc w:val="center"/>
        <w:rPr>
          <w:rFonts w:ascii="Times New Roman" w:hAnsi="Times New Roman" w:cs="Times New Roman"/>
          <w:sz w:val="32"/>
          <w:szCs w:val="32"/>
        </w:rPr>
      </w:pPr>
    </w:p>
    <w:p w14:paraId="08A3132E" w14:textId="77777777" w:rsidR="00143AC8" w:rsidRDefault="00143AC8" w:rsidP="0040048D">
      <w:pPr>
        <w:jc w:val="center"/>
        <w:rPr>
          <w:rFonts w:ascii="Times New Roman" w:hAnsi="Times New Roman" w:cs="Times New Roman"/>
          <w:sz w:val="32"/>
          <w:szCs w:val="32"/>
        </w:rPr>
      </w:pPr>
    </w:p>
    <w:p w14:paraId="36C4443A" w14:textId="77777777" w:rsidR="00143AC8" w:rsidRDefault="00143AC8" w:rsidP="0040048D">
      <w:pPr>
        <w:jc w:val="center"/>
        <w:rPr>
          <w:rFonts w:ascii="Times New Roman" w:hAnsi="Times New Roman" w:cs="Times New Roman"/>
          <w:sz w:val="32"/>
          <w:szCs w:val="32"/>
        </w:rPr>
      </w:pPr>
    </w:p>
    <w:p w14:paraId="45E64CAA" w14:textId="77777777" w:rsidR="00143AC8" w:rsidRDefault="00143AC8" w:rsidP="0040048D">
      <w:pPr>
        <w:jc w:val="center"/>
        <w:rPr>
          <w:rFonts w:ascii="Times New Roman" w:hAnsi="Times New Roman" w:cs="Times New Roman"/>
          <w:sz w:val="32"/>
          <w:szCs w:val="32"/>
        </w:rPr>
      </w:pPr>
    </w:p>
    <w:p w14:paraId="41E86DEE" w14:textId="77777777" w:rsidR="00143AC8" w:rsidRDefault="00143AC8" w:rsidP="0040048D">
      <w:pPr>
        <w:jc w:val="center"/>
        <w:rPr>
          <w:rFonts w:ascii="Times New Roman" w:hAnsi="Times New Roman" w:cs="Times New Roman"/>
          <w:sz w:val="32"/>
          <w:szCs w:val="32"/>
        </w:rPr>
      </w:pPr>
    </w:p>
    <w:p w14:paraId="5A246632" w14:textId="77777777" w:rsidR="00143AC8" w:rsidRDefault="00143AC8" w:rsidP="0040048D">
      <w:pPr>
        <w:jc w:val="center"/>
        <w:rPr>
          <w:rFonts w:ascii="Times New Roman" w:hAnsi="Times New Roman" w:cs="Times New Roman"/>
          <w:sz w:val="32"/>
          <w:szCs w:val="32"/>
        </w:rPr>
      </w:pPr>
    </w:p>
    <w:p w14:paraId="37FB33AC" w14:textId="77777777" w:rsidR="00143AC8" w:rsidRDefault="00143AC8" w:rsidP="0040048D">
      <w:pPr>
        <w:jc w:val="center"/>
        <w:rPr>
          <w:rFonts w:ascii="Times New Roman" w:hAnsi="Times New Roman" w:cs="Times New Roman"/>
          <w:sz w:val="32"/>
          <w:szCs w:val="32"/>
        </w:rPr>
      </w:pPr>
    </w:p>
    <w:p w14:paraId="23DCE802" w14:textId="77777777" w:rsidR="00143AC8" w:rsidRDefault="00143AC8" w:rsidP="0040048D">
      <w:pPr>
        <w:jc w:val="center"/>
        <w:rPr>
          <w:rFonts w:ascii="Times New Roman" w:hAnsi="Times New Roman" w:cs="Times New Roman"/>
          <w:sz w:val="32"/>
          <w:szCs w:val="32"/>
        </w:rPr>
      </w:pPr>
    </w:p>
    <w:p w14:paraId="10BF5FB7" w14:textId="77777777" w:rsidR="00143AC8" w:rsidRPr="00122388" w:rsidRDefault="00143AC8" w:rsidP="0040048D">
      <w:pPr>
        <w:jc w:val="center"/>
        <w:rPr>
          <w:rFonts w:ascii="Times New Roman" w:hAnsi="Times New Roman" w:cs="Times New Roman"/>
          <w:sz w:val="32"/>
          <w:szCs w:val="32"/>
        </w:rPr>
      </w:pPr>
    </w:p>
    <w:p w14:paraId="2C852B5A" w14:textId="5D2438C8" w:rsidR="00E039B2" w:rsidRPr="00122388" w:rsidRDefault="00E039B2" w:rsidP="00143AC8">
      <w:pPr>
        <w:jc w:val="center"/>
        <w:rPr>
          <w:rFonts w:ascii="Times New Roman" w:hAnsi="Times New Roman" w:cs="Times New Roman"/>
          <w:b/>
          <w:bCs/>
          <w:sz w:val="32"/>
          <w:szCs w:val="32"/>
        </w:rPr>
      </w:pPr>
      <w:r w:rsidRPr="00122388">
        <w:rPr>
          <w:rFonts w:ascii="Times New Roman" w:hAnsi="Times New Roman" w:cs="Times New Roman"/>
          <w:b/>
          <w:bCs/>
          <w:sz w:val="32"/>
          <w:szCs w:val="32"/>
        </w:rPr>
        <w:t>Abstract</w:t>
      </w:r>
    </w:p>
    <w:p w14:paraId="63AA4FE1" w14:textId="1A2570CB" w:rsidR="00E039B2" w:rsidRDefault="00E039B2" w:rsidP="00E039B2">
      <w:pPr>
        <w:jc w:val="both"/>
        <w:rPr>
          <w:rFonts w:ascii="Times New Roman" w:hAnsi="Times New Roman" w:cs="Times New Roman"/>
          <w:sz w:val="24"/>
          <w:szCs w:val="24"/>
        </w:rPr>
      </w:pPr>
      <w:r w:rsidRPr="00E039B2">
        <w:rPr>
          <w:rFonts w:ascii="Times New Roman" w:hAnsi="Times New Roman" w:cs="Times New Roman"/>
          <w:sz w:val="24"/>
          <w:szCs w:val="24"/>
        </w:rPr>
        <w:t>The "Creating a Dashboard Visualization Interface for Uber Service Data" project aims to develop an interactive and insightful dashboard for analyzing Uber’s operational data using Azure Databricks. The goal is to provide real-time and historical insights into various key performance metrics, such as ride demand, trip duration, fare trends, and driver performance, by visualizing Uber’s service data. Through the aggregation and transformation of large-scale trip data, the dashboard will offer comprehensive visualizations including heatmaps, time series graphs, and distribution charts to help users understand patterns and make data-driven decisions. The project leverages Azure Databricks for scalable data processing, ensuring efficient handling of large datasets. Real-time data processing capabilities are incorporated to reflect live updates in the visualizations, offering an up-to-the-minute view of Uber’s operations. The dashboard will be designed with user interactivity in mind, allowing users to filter and drill down into data based on geographic regions, timeframes, and other relevant variables. Additionally, role-based access controls will ensure data security and privacy for different user roles. This visualization interface is intended to improve business insights, operational efficiencies, and strategic decision-making for Uber’s service management and growth.</w:t>
      </w:r>
    </w:p>
    <w:p w14:paraId="735956BF" w14:textId="77777777" w:rsidR="00143AC8" w:rsidRDefault="00143AC8" w:rsidP="00E039B2">
      <w:pPr>
        <w:jc w:val="both"/>
        <w:rPr>
          <w:rFonts w:ascii="Times New Roman" w:hAnsi="Times New Roman" w:cs="Times New Roman"/>
          <w:sz w:val="24"/>
          <w:szCs w:val="24"/>
        </w:rPr>
      </w:pPr>
    </w:p>
    <w:p w14:paraId="56E35726" w14:textId="77777777" w:rsidR="00143AC8" w:rsidRDefault="00143AC8" w:rsidP="00E039B2">
      <w:pPr>
        <w:jc w:val="both"/>
        <w:rPr>
          <w:rFonts w:ascii="Times New Roman" w:hAnsi="Times New Roman" w:cs="Times New Roman"/>
          <w:sz w:val="24"/>
          <w:szCs w:val="24"/>
        </w:rPr>
      </w:pPr>
    </w:p>
    <w:p w14:paraId="2DA5526E" w14:textId="77777777" w:rsidR="00143AC8" w:rsidRDefault="00143AC8" w:rsidP="00E039B2">
      <w:pPr>
        <w:jc w:val="both"/>
        <w:rPr>
          <w:rFonts w:ascii="Times New Roman" w:hAnsi="Times New Roman" w:cs="Times New Roman"/>
          <w:sz w:val="24"/>
          <w:szCs w:val="24"/>
        </w:rPr>
      </w:pPr>
    </w:p>
    <w:p w14:paraId="5E8FD242" w14:textId="77777777" w:rsidR="00143AC8" w:rsidRDefault="00143AC8" w:rsidP="00E039B2">
      <w:pPr>
        <w:jc w:val="both"/>
        <w:rPr>
          <w:rFonts w:ascii="Times New Roman" w:hAnsi="Times New Roman" w:cs="Times New Roman"/>
          <w:sz w:val="24"/>
          <w:szCs w:val="24"/>
        </w:rPr>
      </w:pPr>
    </w:p>
    <w:p w14:paraId="72271868" w14:textId="77777777" w:rsidR="00143AC8" w:rsidRDefault="00143AC8" w:rsidP="00E039B2">
      <w:pPr>
        <w:jc w:val="both"/>
        <w:rPr>
          <w:rFonts w:ascii="Times New Roman" w:hAnsi="Times New Roman" w:cs="Times New Roman"/>
          <w:sz w:val="24"/>
          <w:szCs w:val="24"/>
        </w:rPr>
      </w:pPr>
    </w:p>
    <w:p w14:paraId="17FCEFA5" w14:textId="77777777" w:rsidR="00143AC8" w:rsidRDefault="00143AC8" w:rsidP="00E039B2">
      <w:pPr>
        <w:jc w:val="both"/>
        <w:rPr>
          <w:rFonts w:ascii="Times New Roman" w:hAnsi="Times New Roman" w:cs="Times New Roman"/>
          <w:sz w:val="24"/>
          <w:szCs w:val="24"/>
        </w:rPr>
      </w:pPr>
    </w:p>
    <w:p w14:paraId="69E82F4A" w14:textId="77777777" w:rsidR="00143AC8" w:rsidRDefault="00143AC8" w:rsidP="00E039B2">
      <w:pPr>
        <w:jc w:val="both"/>
        <w:rPr>
          <w:rFonts w:ascii="Times New Roman" w:hAnsi="Times New Roman" w:cs="Times New Roman"/>
          <w:sz w:val="24"/>
          <w:szCs w:val="24"/>
        </w:rPr>
      </w:pPr>
    </w:p>
    <w:p w14:paraId="272C5755" w14:textId="77777777" w:rsidR="00143AC8" w:rsidRDefault="00143AC8" w:rsidP="00E039B2">
      <w:pPr>
        <w:jc w:val="both"/>
        <w:rPr>
          <w:rFonts w:ascii="Times New Roman" w:hAnsi="Times New Roman" w:cs="Times New Roman"/>
          <w:sz w:val="24"/>
          <w:szCs w:val="24"/>
        </w:rPr>
      </w:pPr>
    </w:p>
    <w:p w14:paraId="24BAE8ED" w14:textId="77777777" w:rsidR="00143AC8" w:rsidRDefault="00143AC8" w:rsidP="00E039B2">
      <w:pPr>
        <w:jc w:val="both"/>
        <w:rPr>
          <w:rFonts w:ascii="Times New Roman" w:hAnsi="Times New Roman" w:cs="Times New Roman"/>
          <w:sz w:val="24"/>
          <w:szCs w:val="24"/>
        </w:rPr>
      </w:pPr>
    </w:p>
    <w:p w14:paraId="12571F5E" w14:textId="77777777" w:rsidR="00143AC8" w:rsidRDefault="00143AC8" w:rsidP="00E039B2">
      <w:pPr>
        <w:jc w:val="both"/>
        <w:rPr>
          <w:rFonts w:ascii="Times New Roman" w:hAnsi="Times New Roman" w:cs="Times New Roman"/>
          <w:sz w:val="24"/>
          <w:szCs w:val="24"/>
        </w:rPr>
      </w:pPr>
    </w:p>
    <w:p w14:paraId="36E9ABE3" w14:textId="77777777" w:rsidR="00143AC8" w:rsidRDefault="00143AC8" w:rsidP="00E039B2">
      <w:pPr>
        <w:jc w:val="both"/>
        <w:rPr>
          <w:rFonts w:ascii="Times New Roman" w:hAnsi="Times New Roman" w:cs="Times New Roman"/>
          <w:sz w:val="24"/>
          <w:szCs w:val="24"/>
        </w:rPr>
      </w:pPr>
    </w:p>
    <w:p w14:paraId="229BEF9C" w14:textId="77777777" w:rsidR="00143AC8" w:rsidRDefault="00143AC8" w:rsidP="00E039B2">
      <w:pPr>
        <w:jc w:val="both"/>
        <w:rPr>
          <w:rFonts w:ascii="Times New Roman" w:hAnsi="Times New Roman" w:cs="Times New Roman"/>
          <w:sz w:val="24"/>
          <w:szCs w:val="24"/>
        </w:rPr>
      </w:pPr>
    </w:p>
    <w:p w14:paraId="714374BD" w14:textId="77777777" w:rsidR="00143AC8" w:rsidRDefault="00143AC8" w:rsidP="00E039B2">
      <w:pPr>
        <w:jc w:val="both"/>
        <w:rPr>
          <w:rFonts w:ascii="Times New Roman" w:hAnsi="Times New Roman" w:cs="Times New Roman"/>
          <w:sz w:val="24"/>
          <w:szCs w:val="24"/>
        </w:rPr>
      </w:pPr>
    </w:p>
    <w:p w14:paraId="5FBAC7B1" w14:textId="77777777" w:rsidR="00143AC8" w:rsidRDefault="00143AC8" w:rsidP="00E039B2">
      <w:pPr>
        <w:jc w:val="both"/>
        <w:rPr>
          <w:rFonts w:ascii="Times New Roman" w:hAnsi="Times New Roman" w:cs="Times New Roman"/>
          <w:sz w:val="24"/>
          <w:szCs w:val="24"/>
        </w:rPr>
      </w:pPr>
    </w:p>
    <w:p w14:paraId="5A4ADD91" w14:textId="77777777" w:rsidR="00143AC8" w:rsidRDefault="00143AC8" w:rsidP="00E039B2">
      <w:pPr>
        <w:jc w:val="both"/>
        <w:rPr>
          <w:rFonts w:ascii="Times New Roman" w:hAnsi="Times New Roman" w:cs="Times New Roman"/>
          <w:sz w:val="24"/>
          <w:szCs w:val="24"/>
        </w:rPr>
      </w:pPr>
    </w:p>
    <w:p w14:paraId="25064939" w14:textId="77777777" w:rsidR="00143AC8" w:rsidRDefault="00143AC8" w:rsidP="00E039B2">
      <w:pPr>
        <w:jc w:val="both"/>
        <w:rPr>
          <w:rFonts w:ascii="Times New Roman" w:hAnsi="Times New Roman" w:cs="Times New Roman"/>
          <w:sz w:val="24"/>
          <w:szCs w:val="24"/>
        </w:rPr>
      </w:pPr>
    </w:p>
    <w:p w14:paraId="47CF1E7C" w14:textId="77777777" w:rsidR="00143AC8" w:rsidRPr="00E039B2" w:rsidRDefault="00143AC8" w:rsidP="00E039B2">
      <w:pPr>
        <w:jc w:val="both"/>
        <w:rPr>
          <w:rFonts w:ascii="Times New Roman" w:hAnsi="Times New Roman" w:cs="Times New Roman"/>
          <w:sz w:val="24"/>
          <w:szCs w:val="24"/>
        </w:rPr>
      </w:pPr>
    </w:p>
    <w:p w14:paraId="041932AA" w14:textId="2964D49E" w:rsidR="00A55C2D" w:rsidRPr="00143AC8" w:rsidRDefault="0040048D" w:rsidP="00143AC8">
      <w:pPr>
        <w:pStyle w:val="ListParagraph"/>
        <w:numPr>
          <w:ilvl w:val="0"/>
          <w:numId w:val="8"/>
        </w:numPr>
        <w:rPr>
          <w:rFonts w:ascii="Times New Roman" w:hAnsi="Times New Roman" w:cs="Times New Roman"/>
          <w:b/>
          <w:bCs/>
          <w:sz w:val="32"/>
          <w:szCs w:val="32"/>
        </w:rPr>
      </w:pPr>
      <w:proofErr w:type="gramStart"/>
      <w:r w:rsidRPr="00143AC8">
        <w:rPr>
          <w:rFonts w:ascii="Times New Roman" w:hAnsi="Times New Roman" w:cs="Times New Roman"/>
          <w:b/>
          <w:bCs/>
          <w:sz w:val="32"/>
          <w:szCs w:val="32"/>
        </w:rPr>
        <w:t>Introduction :</w:t>
      </w:r>
      <w:proofErr w:type="gramEnd"/>
      <w:r w:rsidR="00E039B2" w:rsidRPr="00143AC8">
        <w:rPr>
          <w:rFonts w:ascii="Times New Roman" w:hAnsi="Times New Roman" w:cs="Times New Roman"/>
          <w:b/>
          <w:bCs/>
          <w:sz w:val="32"/>
          <w:szCs w:val="32"/>
        </w:rPr>
        <w:t xml:space="preserve"> </w:t>
      </w:r>
    </w:p>
    <w:p w14:paraId="554A7490" w14:textId="18FEFC45" w:rsidR="00E039B2" w:rsidRPr="00E039B2" w:rsidRDefault="00E039B2" w:rsidP="00E039B2">
      <w:pPr>
        <w:jc w:val="both"/>
        <w:rPr>
          <w:rFonts w:ascii="Times New Roman" w:hAnsi="Times New Roman" w:cs="Times New Roman"/>
          <w:sz w:val="24"/>
          <w:szCs w:val="24"/>
        </w:rPr>
      </w:pPr>
      <w:r w:rsidRPr="00E039B2">
        <w:rPr>
          <w:rFonts w:ascii="Times New Roman" w:hAnsi="Times New Roman" w:cs="Times New Roman"/>
          <w:sz w:val="24"/>
          <w:szCs w:val="24"/>
        </w:rPr>
        <w:t xml:space="preserve">This project focuses on implementing a data ingestion pipeline to process and </w:t>
      </w:r>
      <w:r w:rsidR="00143AC8" w:rsidRPr="00E039B2">
        <w:rPr>
          <w:rFonts w:ascii="Times New Roman" w:hAnsi="Times New Roman" w:cs="Times New Roman"/>
          <w:sz w:val="24"/>
          <w:szCs w:val="24"/>
        </w:rPr>
        <w:t>analyse</w:t>
      </w:r>
      <w:r w:rsidRPr="00E039B2">
        <w:rPr>
          <w:rFonts w:ascii="Times New Roman" w:hAnsi="Times New Roman" w:cs="Times New Roman"/>
          <w:sz w:val="24"/>
          <w:szCs w:val="24"/>
        </w:rPr>
        <w:t xml:space="preserve"> Uber ride data using Databricks and Azure Data Lake Storage Gen2 (ADLS Gen2). The pipeline ingests CSV data, performs transformations to calculate key metrics, and organizes the data into distinct layers: staging, raw, silver, and gold.</w:t>
      </w:r>
    </w:p>
    <w:p w14:paraId="2466AB41" w14:textId="77777777" w:rsidR="00E039B2" w:rsidRPr="00E039B2" w:rsidRDefault="00E039B2" w:rsidP="00E039B2">
      <w:pPr>
        <w:jc w:val="both"/>
        <w:rPr>
          <w:rFonts w:ascii="Times New Roman" w:hAnsi="Times New Roman" w:cs="Times New Roman"/>
          <w:sz w:val="24"/>
          <w:szCs w:val="24"/>
        </w:rPr>
      </w:pPr>
      <w:r w:rsidRPr="00E039B2">
        <w:rPr>
          <w:rFonts w:ascii="Times New Roman" w:hAnsi="Times New Roman" w:cs="Times New Roman"/>
          <w:sz w:val="24"/>
          <w:szCs w:val="24"/>
        </w:rPr>
        <w:t xml:space="preserve">In the staging layer, data is initially loaded into Delta tables. This raw data is then processed to add timestamps in the raw layer, ensuring accurate versioning. Moving to the silver layer, the data is refined further, adding computed columns such as </w:t>
      </w:r>
      <w:proofErr w:type="spellStart"/>
      <w:r w:rsidRPr="00E039B2">
        <w:rPr>
          <w:rFonts w:ascii="Times New Roman" w:hAnsi="Times New Roman" w:cs="Times New Roman"/>
          <w:sz w:val="24"/>
          <w:szCs w:val="24"/>
        </w:rPr>
        <w:t>trip_date</w:t>
      </w:r>
      <w:proofErr w:type="spellEnd"/>
      <w:r w:rsidRPr="00E039B2">
        <w:rPr>
          <w:rFonts w:ascii="Times New Roman" w:hAnsi="Times New Roman" w:cs="Times New Roman"/>
          <w:sz w:val="24"/>
          <w:szCs w:val="24"/>
        </w:rPr>
        <w:t xml:space="preserve">, </w:t>
      </w:r>
      <w:proofErr w:type="spellStart"/>
      <w:r w:rsidRPr="00E039B2">
        <w:rPr>
          <w:rFonts w:ascii="Times New Roman" w:hAnsi="Times New Roman" w:cs="Times New Roman"/>
          <w:sz w:val="24"/>
          <w:szCs w:val="24"/>
        </w:rPr>
        <w:t>trip_hour</w:t>
      </w:r>
      <w:proofErr w:type="spellEnd"/>
      <w:r w:rsidRPr="00E039B2">
        <w:rPr>
          <w:rFonts w:ascii="Times New Roman" w:hAnsi="Times New Roman" w:cs="Times New Roman"/>
          <w:sz w:val="24"/>
          <w:szCs w:val="24"/>
        </w:rPr>
        <w:t>, and distance. In the gold layer, aggregate metrics like daily total trips, average fare, and total fare are calculated, preparing the data for business insights.</w:t>
      </w:r>
    </w:p>
    <w:p w14:paraId="63D9644F" w14:textId="46527518" w:rsidR="00122388" w:rsidRDefault="00E039B2" w:rsidP="00E039B2">
      <w:pPr>
        <w:jc w:val="both"/>
        <w:rPr>
          <w:rFonts w:ascii="Times New Roman" w:hAnsi="Times New Roman" w:cs="Times New Roman"/>
          <w:sz w:val="24"/>
          <w:szCs w:val="24"/>
        </w:rPr>
      </w:pPr>
      <w:r w:rsidRPr="00E039B2">
        <w:rPr>
          <w:rFonts w:ascii="Times New Roman" w:hAnsi="Times New Roman" w:cs="Times New Roman"/>
          <w:sz w:val="24"/>
          <w:szCs w:val="24"/>
        </w:rPr>
        <w:t>This architecture offers a structured, scalable way to manage data, leveraging Delta Lake's capabilities for consistency and Databricks for efficient processing. The result is a well-organized dataset that enables advanced data analytics and facilitates the creation of dashboards for business intelligence. This project demonstrates the effective use of cloud-based big data tools to solve real-world data challenges.</w:t>
      </w:r>
    </w:p>
    <w:p w14:paraId="4882B4D6" w14:textId="77777777" w:rsidR="00143AC8" w:rsidRDefault="00143AC8" w:rsidP="00E039B2">
      <w:pPr>
        <w:jc w:val="both"/>
        <w:rPr>
          <w:rFonts w:ascii="Times New Roman" w:hAnsi="Times New Roman" w:cs="Times New Roman"/>
          <w:sz w:val="24"/>
          <w:szCs w:val="24"/>
        </w:rPr>
      </w:pPr>
    </w:p>
    <w:p w14:paraId="42AB42F6" w14:textId="77777777" w:rsidR="00143AC8" w:rsidRPr="00143AC8" w:rsidRDefault="00143AC8" w:rsidP="00143AC8">
      <w:pPr>
        <w:pStyle w:val="ListParagraph"/>
        <w:numPr>
          <w:ilvl w:val="0"/>
          <w:numId w:val="8"/>
        </w:numPr>
        <w:jc w:val="both"/>
        <w:rPr>
          <w:rFonts w:ascii="Times New Roman" w:hAnsi="Times New Roman" w:cs="Times New Roman"/>
          <w:b/>
          <w:bCs/>
          <w:sz w:val="32"/>
          <w:szCs w:val="32"/>
          <w:lang w:val="en-US"/>
        </w:rPr>
      </w:pPr>
      <w:r w:rsidRPr="00143AC8">
        <w:rPr>
          <w:rFonts w:ascii="Times New Roman" w:hAnsi="Times New Roman" w:cs="Times New Roman"/>
          <w:b/>
          <w:bCs/>
          <w:sz w:val="32"/>
          <w:szCs w:val="32"/>
          <w:lang w:val="en-US"/>
        </w:rPr>
        <w:t xml:space="preserve">Objectives </w:t>
      </w:r>
    </w:p>
    <w:p w14:paraId="310E9672" w14:textId="77777777" w:rsidR="00143AC8" w:rsidRPr="00143AC8" w:rsidRDefault="00143AC8" w:rsidP="00143AC8">
      <w:pPr>
        <w:pStyle w:val="ListParagraph"/>
        <w:numPr>
          <w:ilvl w:val="0"/>
          <w:numId w:val="7"/>
        </w:numPr>
        <w:jc w:val="both"/>
        <w:rPr>
          <w:rFonts w:ascii="Times New Roman" w:hAnsi="Times New Roman" w:cs="Times New Roman"/>
          <w:sz w:val="24"/>
          <w:szCs w:val="24"/>
        </w:rPr>
      </w:pPr>
      <w:r w:rsidRPr="00143AC8">
        <w:rPr>
          <w:rFonts w:ascii="Times New Roman" w:hAnsi="Times New Roman" w:cs="Times New Roman"/>
          <w:b/>
          <w:bCs/>
          <w:sz w:val="24"/>
          <w:szCs w:val="24"/>
          <w:lang w:val="en-US"/>
        </w:rPr>
        <w:t>Primary Objectives</w:t>
      </w:r>
    </w:p>
    <w:p w14:paraId="65173D8F" w14:textId="3D6399C3" w:rsidR="00143AC8" w:rsidRDefault="00143AC8" w:rsidP="00143AC8">
      <w:pPr>
        <w:pStyle w:val="ListParagraph"/>
        <w:ind w:left="927"/>
        <w:jc w:val="both"/>
        <w:rPr>
          <w:rFonts w:ascii="Times New Roman" w:hAnsi="Times New Roman" w:cs="Times New Roman"/>
          <w:sz w:val="24"/>
          <w:szCs w:val="24"/>
          <w:lang w:val="en-US"/>
        </w:rPr>
      </w:pPr>
      <w:r w:rsidRPr="00143AC8">
        <w:rPr>
          <w:rFonts w:ascii="Times New Roman" w:hAnsi="Times New Roman" w:cs="Times New Roman"/>
          <w:sz w:val="24"/>
          <w:szCs w:val="24"/>
          <w:lang w:val="en-US"/>
        </w:rPr>
        <w:t>The main goal of this project is to develop a dynamic and interactive dashboard that provides valuable insights into Uber service data. The dashboard will aim to showcase trends, patterns, and key metrics related to Uber's performance, helping users understand the business and make informed decisions.</w:t>
      </w:r>
    </w:p>
    <w:p w14:paraId="4D61068C" w14:textId="77777777" w:rsidR="00143AC8" w:rsidRPr="00143AC8" w:rsidRDefault="00143AC8" w:rsidP="00143AC8">
      <w:pPr>
        <w:pStyle w:val="ListParagraph"/>
        <w:ind w:left="927"/>
        <w:jc w:val="both"/>
        <w:rPr>
          <w:rFonts w:ascii="Times New Roman" w:hAnsi="Times New Roman" w:cs="Times New Roman"/>
          <w:sz w:val="24"/>
          <w:szCs w:val="24"/>
        </w:rPr>
      </w:pPr>
    </w:p>
    <w:p w14:paraId="0F94BF3C" w14:textId="77777777" w:rsidR="00143AC8" w:rsidRPr="00143AC8" w:rsidRDefault="00143AC8" w:rsidP="00143AC8">
      <w:pPr>
        <w:pStyle w:val="ListParagraph"/>
        <w:numPr>
          <w:ilvl w:val="0"/>
          <w:numId w:val="7"/>
        </w:numPr>
        <w:jc w:val="both"/>
        <w:rPr>
          <w:rFonts w:ascii="Times New Roman" w:hAnsi="Times New Roman" w:cs="Times New Roman"/>
          <w:sz w:val="24"/>
          <w:szCs w:val="24"/>
        </w:rPr>
      </w:pPr>
      <w:r w:rsidRPr="00143AC8">
        <w:rPr>
          <w:rFonts w:ascii="Times New Roman" w:hAnsi="Times New Roman" w:cs="Times New Roman"/>
          <w:b/>
          <w:bCs/>
          <w:sz w:val="24"/>
          <w:szCs w:val="24"/>
          <w:lang w:val="en-US"/>
        </w:rPr>
        <w:t>Secondary Objectives</w:t>
      </w:r>
    </w:p>
    <w:p w14:paraId="1BA9966E" w14:textId="1DB6F9AA" w:rsidR="00143AC8" w:rsidRDefault="00143AC8" w:rsidP="00143AC8">
      <w:pPr>
        <w:pStyle w:val="ListParagraph"/>
        <w:ind w:left="927"/>
        <w:jc w:val="both"/>
        <w:rPr>
          <w:rFonts w:ascii="Times New Roman" w:hAnsi="Times New Roman" w:cs="Times New Roman"/>
          <w:sz w:val="24"/>
          <w:szCs w:val="24"/>
          <w:lang w:val="en-US"/>
        </w:rPr>
      </w:pPr>
      <w:r w:rsidRPr="00143AC8">
        <w:rPr>
          <w:rFonts w:ascii="Times New Roman" w:hAnsi="Times New Roman" w:cs="Times New Roman"/>
          <w:sz w:val="24"/>
          <w:szCs w:val="24"/>
          <w:lang w:val="en-US"/>
        </w:rPr>
        <w:t>In addition to the primary objectives, the dashboard will feature several secondary functionalities that enhance its usefulness and flexibility for a broader range of users.</w:t>
      </w:r>
    </w:p>
    <w:p w14:paraId="58713F9A" w14:textId="77777777" w:rsidR="00143AC8" w:rsidRPr="00143AC8" w:rsidRDefault="00143AC8" w:rsidP="00143AC8">
      <w:pPr>
        <w:pStyle w:val="ListParagraph"/>
        <w:ind w:left="927"/>
        <w:jc w:val="both"/>
        <w:rPr>
          <w:rFonts w:ascii="Times New Roman" w:hAnsi="Times New Roman" w:cs="Times New Roman"/>
          <w:sz w:val="24"/>
          <w:szCs w:val="24"/>
        </w:rPr>
      </w:pPr>
    </w:p>
    <w:p w14:paraId="2A95DAA7" w14:textId="77777777" w:rsidR="00143AC8" w:rsidRPr="00143AC8" w:rsidRDefault="00143AC8" w:rsidP="00143AC8">
      <w:pPr>
        <w:pStyle w:val="ListParagraph"/>
        <w:numPr>
          <w:ilvl w:val="0"/>
          <w:numId w:val="7"/>
        </w:numPr>
        <w:jc w:val="both"/>
        <w:rPr>
          <w:rFonts w:ascii="Times New Roman" w:hAnsi="Times New Roman" w:cs="Times New Roman"/>
          <w:sz w:val="24"/>
          <w:szCs w:val="24"/>
        </w:rPr>
      </w:pPr>
      <w:r w:rsidRPr="00143AC8">
        <w:rPr>
          <w:rFonts w:ascii="Times New Roman" w:hAnsi="Times New Roman" w:cs="Times New Roman"/>
          <w:b/>
          <w:bCs/>
          <w:sz w:val="24"/>
          <w:szCs w:val="24"/>
          <w:lang w:val="en-US"/>
        </w:rPr>
        <w:t>Technical Objectives</w:t>
      </w:r>
    </w:p>
    <w:p w14:paraId="23060BCA" w14:textId="24AA0BDD" w:rsidR="00143AC8" w:rsidRPr="00143AC8" w:rsidRDefault="00143AC8" w:rsidP="00143AC8">
      <w:pPr>
        <w:pStyle w:val="ListParagraph"/>
        <w:ind w:left="927"/>
        <w:jc w:val="both"/>
        <w:rPr>
          <w:rFonts w:ascii="Times New Roman" w:hAnsi="Times New Roman" w:cs="Times New Roman"/>
          <w:sz w:val="24"/>
          <w:szCs w:val="24"/>
        </w:rPr>
      </w:pPr>
      <w:r w:rsidRPr="00143AC8">
        <w:rPr>
          <w:rFonts w:ascii="Times New Roman" w:hAnsi="Times New Roman" w:cs="Times New Roman"/>
          <w:sz w:val="24"/>
          <w:szCs w:val="24"/>
          <w:lang w:val="en-US"/>
        </w:rPr>
        <w:t>The technical implementation of the dashboard will involve several considerations to ensure scalability, security, and efficient data handling.</w:t>
      </w:r>
    </w:p>
    <w:p w14:paraId="0623FCD7" w14:textId="77777777" w:rsidR="00143AC8" w:rsidRDefault="00143AC8" w:rsidP="00E039B2">
      <w:pPr>
        <w:jc w:val="both"/>
        <w:rPr>
          <w:rFonts w:ascii="Times New Roman" w:hAnsi="Times New Roman" w:cs="Times New Roman"/>
          <w:b/>
          <w:bCs/>
          <w:sz w:val="28"/>
          <w:szCs w:val="28"/>
        </w:rPr>
      </w:pPr>
    </w:p>
    <w:p w14:paraId="4E280953" w14:textId="77777777" w:rsidR="00143AC8" w:rsidRDefault="00143AC8" w:rsidP="00E039B2">
      <w:pPr>
        <w:jc w:val="both"/>
        <w:rPr>
          <w:rFonts w:ascii="Times New Roman" w:hAnsi="Times New Roman" w:cs="Times New Roman"/>
          <w:b/>
          <w:bCs/>
          <w:sz w:val="28"/>
          <w:szCs w:val="28"/>
        </w:rPr>
      </w:pPr>
    </w:p>
    <w:p w14:paraId="576EF664" w14:textId="77777777" w:rsidR="00143AC8" w:rsidRDefault="00143AC8" w:rsidP="00E039B2">
      <w:pPr>
        <w:jc w:val="both"/>
        <w:rPr>
          <w:rFonts w:ascii="Times New Roman" w:hAnsi="Times New Roman" w:cs="Times New Roman"/>
          <w:b/>
          <w:bCs/>
          <w:sz w:val="28"/>
          <w:szCs w:val="28"/>
        </w:rPr>
      </w:pPr>
    </w:p>
    <w:p w14:paraId="35BBF8BD" w14:textId="77777777" w:rsidR="00143AC8" w:rsidRDefault="00143AC8" w:rsidP="00E039B2">
      <w:pPr>
        <w:jc w:val="both"/>
        <w:rPr>
          <w:rFonts w:ascii="Times New Roman" w:hAnsi="Times New Roman" w:cs="Times New Roman"/>
          <w:b/>
          <w:bCs/>
          <w:sz w:val="28"/>
          <w:szCs w:val="28"/>
        </w:rPr>
      </w:pPr>
    </w:p>
    <w:p w14:paraId="105CA170" w14:textId="77777777" w:rsidR="00143AC8" w:rsidRDefault="00143AC8" w:rsidP="00E039B2">
      <w:pPr>
        <w:jc w:val="both"/>
        <w:rPr>
          <w:rFonts w:ascii="Times New Roman" w:hAnsi="Times New Roman" w:cs="Times New Roman"/>
          <w:b/>
          <w:bCs/>
          <w:sz w:val="28"/>
          <w:szCs w:val="28"/>
        </w:rPr>
      </w:pPr>
    </w:p>
    <w:p w14:paraId="3326EB22" w14:textId="77777777" w:rsidR="00143AC8" w:rsidRDefault="00143AC8" w:rsidP="00E039B2">
      <w:pPr>
        <w:jc w:val="both"/>
        <w:rPr>
          <w:rFonts w:ascii="Times New Roman" w:hAnsi="Times New Roman" w:cs="Times New Roman"/>
          <w:b/>
          <w:bCs/>
          <w:sz w:val="28"/>
          <w:szCs w:val="28"/>
        </w:rPr>
      </w:pPr>
    </w:p>
    <w:p w14:paraId="0614E0D3" w14:textId="77777777" w:rsidR="00143AC8" w:rsidRDefault="00143AC8" w:rsidP="00E039B2">
      <w:pPr>
        <w:jc w:val="both"/>
        <w:rPr>
          <w:rFonts w:ascii="Times New Roman" w:hAnsi="Times New Roman" w:cs="Times New Roman"/>
          <w:b/>
          <w:bCs/>
          <w:sz w:val="28"/>
          <w:szCs w:val="28"/>
        </w:rPr>
      </w:pPr>
    </w:p>
    <w:p w14:paraId="1ECE0785" w14:textId="39FEFC5B" w:rsidR="00122388" w:rsidRPr="00143AC8" w:rsidRDefault="00122388" w:rsidP="00143AC8">
      <w:pPr>
        <w:pStyle w:val="ListParagraph"/>
        <w:numPr>
          <w:ilvl w:val="0"/>
          <w:numId w:val="8"/>
        </w:numPr>
        <w:jc w:val="both"/>
        <w:rPr>
          <w:rFonts w:ascii="Times New Roman" w:hAnsi="Times New Roman" w:cs="Times New Roman"/>
          <w:b/>
          <w:bCs/>
          <w:sz w:val="28"/>
          <w:szCs w:val="28"/>
        </w:rPr>
      </w:pPr>
      <w:r w:rsidRPr="00143AC8">
        <w:rPr>
          <w:rFonts w:ascii="Times New Roman" w:hAnsi="Times New Roman" w:cs="Times New Roman"/>
          <w:b/>
          <w:bCs/>
          <w:sz w:val="28"/>
          <w:szCs w:val="28"/>
        </w:rPr>
        <w:lastRenderedPageBreak/>
        <w:t xml:space="preserve">Layers </w:t>
      </w:r>
      <w:proofErr w:type="gramStart"/>
      <w:r w:rsidRPr="00143AC8">
        <w:rPr>
          <w:rFonts w:ascii="Times New Roman" w:hAnsi="Times New Roman" w:cs="Times New Roman"/>
          <w:b/>
          <w:bCs/>
          <w:sz w:val="28"/>
          <w:szCs w:val="28"/>
        </w:rPr>
        <w:t>Used :</w:t>
      </w:r>
      <w:proofErr w:type="gramEnd"/>
      <w:r w:rsidRPr="00143AC8">
        <w:rPr>
          <w:rFonts w:ascii="Times New Roman" w:hAnsi="Times New Roman" w:cs="Times New Roman"/>
          <w:b/>
          <w:bCs/>
          <w:sz w:val="28"/>
          <w:szCs w:val="28"/>
        </w:rPr>
        <w:t xml:space="preserve"> </w:t>
      </w:r>
    </w:p>
    <w:p w14:paraId="6F8BFF9B" w14:textId="77777777" w:rsidR="00122388" w:rsidRDefault="00122388" w:rsidP="00122388">
      <w:pPr>
        <w:numPr>
          <w:ilvl w:val="0"/>
          <w:numId w:val="1"/>
        </w:numPr>
        <w:jc w:val="both"/>
        <w:rPr>
          <w:rFonts w:ascii="Times New Roman" w:hAnsi="Times New Roman" w:cs="Times New Roman"/>
          <w:sz w:val="24"/>
          <w:szCs w:val="24"/>
        </w:rPr>
      </w:pPr>
      <w:r w:rsidRPr="00122388">
        <w:rPr>
          <w:rFonts w:ascii="Times New Roman" w:hAnsi="Times New Roman" w:cs="Times New Roman"/>
          <w:b/>
          <w:bCs/>
          <w:sz w:val="24"/>
          <w:szCs w:val="24"/>
        </w:rPr>
        <w:t>Staging Layer:</w:t>
      </w:r>
      <w:r w:rsidRPr="00122388">
        <w:rPr>
          <w:rFonts w:ascii="Times New Roman" w:hAnsi="Times New Roman" w:cs="Times New Roman"/>
          <w:sz w:val="24"/>
          <w:szCs w:val="24"/>
        </w:rPr>
        <w:t xml:space="preserve"> </w:t>
      </w:r>
    </w:p>
    <w:p w14:paraId="1D2F5327" w14:textId="234029B0" w:rsidR="00122388" w:rsidRPr="00122388" w:rsidRDefault="00122388" w:rsidP="00122388">
      <w:pPr>
        <w:ind w:left="720"/>
        <w:jc w:val="both"/>
        <w:rPr>
          <w:rFonts w:ascii="Times New Roman" w:hAnsi="Times New Roman" w:cs="Times New Roman"/>
          <w:sz w:val="24"/>
          <w:szCs w:val="24"/>
        </w:rPr>
      </w:pPr>
      <w:r w:rsidRPr="00122388">
        <w:rPr>
          <w:rFonts w:ascii="Times New Roman" w:hAnsi="Times New Roman" w:cs="Times New Roman"/>
          <w:sz w:val="24"/>
          <w:szCs w:val="24"/>
        </w:rPr>
        <w:t>The staging layer serves as the initial point of data ingestion. Raw data, often from CSV or other external sources, is loaded into this layer without any transformations. This layer ensures that the raw data is safely stored in a Delta table, providing a reliable starting point for further processing. The main goal here is to retain the original data in its entirety and ensure it's available for subsequent transformations.</w:t>
      </w:r>
    </w:p>
    <w:p w14:paraId="081107FB" w14:textId="77777777" w:rsidR="00122388" w:rsidRDefault="00122388" w:rsidP="00122388">
      <w:pPr>
        <w:numPr>
          <w:ilvl w:val="0"/>
          <w:numId w:val="1"/>
        </w:numPr>
        <w:jc w:val="both"/>
        <w:rPr>
          <w:rFonts w:ascii="Times New Roman" w:hAnsi="Times New Roman" w:cs="Times New Roman"/>
          <w:sz w:val="24"/>
          <w:szCs w:val="24"/>
        </w:rPr>
      </w:pPr>
      <w:r w:rsidRPr="00122388">
        <w:rPr>
          <w:rFonts w:ascii="Times New Roman" w:hAnsi="Times New Roman" w:cs="Times New Roman"/>
          <w:b/>
          <w:bCs/>
          <w:sz w:val="24"/>
          <w:szCs w:val="24"/>
        </w:rPr>
        <w:t>Raw Layer:</w:t>
      </w:r>
      <w:r w:rsidRPr="00122388">
        <w:rPr>
          <w:rFonts w:ascii="Times New Roman" w:hAnsi="Times New Roman" w:cs="Times New Roman"/>
          <w:sz w:val="24"/>
          <w:szCs w:val="24"/>
        </w:rPr>
        <w:t xml:space="preserve"> </w:t>
      </w:r>
    </w:p>
    <w:p w14:paraId="3B95CE85" w14:textId="427FCE1F" w:rsidR="00122388" w:rsidRPr="00122388" w:rsidRDefault="00122388" w:rsidP="00122388">
      <w:pPr>
        <w:ind w:left="720"/>
        <w:jc w:val="both"/>
        <w:rPr>
          <w:rFonts w:ascii="Times New Roman" w:hAnsi="Times New Roman" w:cs="Times New Roman"/>
          <w:sz w:val="24"/>
          <w:szCs w:val="24"/>
        </w:rPr>
      </w:pPr>
      <w:r w:rsidRPr="00122388">
        <w:rPr>
          <w:rFonts w:ascii="Times New Roman" w:hAnsi="Times New Roman" w:cs="Times New Roman"/>
          <w:sz w:val="24"/>
          <w:szCs w:val="24"/>
        </w:rPr>
        <w:t xml:space="preserve">After the data is ingested into the staging layer, the raw layer involves minimal transformations. Here, basic operations such as adding metadata like timestamps (e.g., </w:t>
      </w:r>
      <w:proofErr w:type="spellStart"/>
      <w:r w:rsidRPr="00122388">
        <w:rPr>
          <w:rFonts w:ascii="Times New Roman" w:hAnsi="Times New Roman" w:cs="Times New Roman"/>
          <w:sz w:val="24"/>
          <w:szCs w:val="24"/>
        </w:rPr>
        <w:t>created_timestamp</w:t>
      </w:r>
      <w:proofErr w:type="spellEnd"/>
      <w:r w:rsidRPr="00122388">
        <w:rPr>
          <w:rFonts w:ascii="Times New Roman" w:hAnsi="Times New Roman" w:cs="Times New Roman"/>
          <w:sz w:val="24"/>
          <w:szCs w:val="24"/>
        </w:rPr>
        <w:t>) are performed. This layer serves as a backup for the original ingested data, and it’s often used for tracking historical data changes. The raw data is stored with versioning, providing an auditable and consistent record of data changes.</w:t>
      </w:r>
    </w:p>
    <w:p w14:paraId="13E81ECE" w14:textId="77777777" w:rsidR="00122388" w:rsidRDefault="00122388" w:rsidP="00122388">
      <w:pPr>
        <w:numPr>
          <w:ilvl w:val="0"/>
          <w:numId w:val="1"/>
        </w:numPr>
        <w:jc w:val="both"/>
        <w:rPr>
          <w:rFonts w:ascii="Times New Roman" w:hAnsi="Times New Roman" w:cs="Times New Roman"/>
          <w:sz w:val="24"/>
          <w:szCs w:val="24"/>
        </w:rPr>
      </w:pPr>
      <w:r w:rsidRPr="00122388">
        <w:rPr>
          <w:rFonts w:ascii="Times New Roman" w:hAnsi="Times New Roman" w:cs="Times New Roman"/>
          <w:b/>
          <w:bCs/>
          <w:sz w:val="24"/>
          <w:szCs w:val="24"/>
        </w:rPr>
        <w:t>Silver Layer:</w:t>
      </w:r>
      <w:r w:rsidRPr="00122388">
        <w:rPr>
          <w:rFonts w:ascii="Times New Roman" w:hAnsi="Times New Roman" w:cs="Times New Roman"/>
          <w:sz w:val="24"/>
          <w:szCs w:val="24"/>
        </w:rPr>
        <w:t xml:space="preserve"> </w:t>
      </w:r>
    </w:p>
    <w:p w14:paraId="7D208580" w14:textId="106BD572" w:rsidR="00122388" w:rsidRPr="00122388" w:rsidRDefault="00122388" w:rsidP="00122388">
      <w:pPr>
        <w:ind w:left="720"/>
        <w:jc w:val="both"/>
        <w:rPr>
          <w:rFonts w:ascii="Times New Roman" w:hAnsi="Times New Roman" w:cs="Times New Roman"/>
          <w:sz w:val="24"/>
          <w:szCs w:val="24"/>
        </w:rPr>
      </w:pPr>
      <w:r w:rsidRPr="00122388">
        <w:rPr>
          <w:rFonts w:ascii="Times New Roman" w:hAnsi="Times New Roman" w:cs="Times New Roman"/>
          <w:sz w:val="24"/>
          <w:szCs w:val="24"/>
        </w:rPr>
        <w:t xml:space="preserve">The silver layer is where data transformation begins. In this layer, more advanced transformations are applied to the data. For example, new columns are added (such as </w:t>
      </w:r>
      <w:proofErr w:type="spellStart"/>
      <w:r w:rsidRPr="00122388">
        <w:rPr>
          <w:rFonts w:ascii="Times New Roman" w:hAnsi="Times New Roman" w:cs="Times New Roman"/>
          <w:sz w:val="24"/>
          <w:szCs w:val="24"/>
        </w:rPr>
        <w:t>trip_date</w:t>
      </w:r>
      <w:proofErr w:type="spellEnd"/>
      <w:r w:rsidRPr="00122388">
        <w:rPr>
          <w:rFonts w:ascii="Times New Roman" w:hAnsi="Times New Roman" w:cs="Times New Roman"/>
          <w:sz w:val="24"/>
          <w:szCs w:val="24"/>
        </w:rPr>
        <w:t xml:space="preserve">, </w:t>
      </w:r>
      <w:proofErr w:type="spellStart"/>
      <w:r w:rsidRPr="00122388">
        <w:rPr>
          <w:rFonts w:ascii="Times New Roman" w:hAnsi="Times New Roman" w:cs="Times New Roman"/>
          <w:sz w:val="24"/>
          <w:szCs w:val="24"/>
        </w:rPr>
        <w:t>trip_hour</w:t>
      </w:r>
      <w:proofErr w:type="spellEnd"/>
      <w:r w:rsidRPr="00122388">
        <w:rPr>
          <w:rFonts w:ascii="Times New Roman" w:hAnsi="Times New Roman" w:cs="Times New Roman"/>
          <w:sz w:val="24"/>
          <w:szCs w:val="24"/>
        </w:rPr>
        <w:t>, and distance), which are essential for deeper analysis. The goal of the silver layer is to clean and enrich the data by adding meaningful derived attributes, making it ready for analytical and reporting purposes.</w:t>
      </w:r>
    </w:p>
    <w:p w14:paraId="52718D12" w14:textId="77777777" w:rsidR="00122388" w:rsidRDefault="00122388" w:rsidP="00122388">
      <w:pPr>
        <w:numPr>
          <w:ilvl w:val="0"/>
          <w:numId w:val="1"/>
        </w:numPr>
        <w:jc w:val="both"/>
        <w:rPr>
          <w:rFonts w:ascii="Times New Roman" w:hAnsi="Times New Roman" w:cs="Times New Roman"/>
          <w:sz w:val="24"/>
          <w:szCs w:val="24"/>
        </w:rPr>
      </w:pPr>
      <w:r w:rsidRPr="00122388">
        <w:rPr>
          <w:rFonts w:ascii="Times New Roman" w:hAnsi="Times New Roman" w:cs="Times New Roman"/>
          <w:b/>
          <w:bCs/>
          <w:sz w:val="24"/>
          <w:szCs w:val="24"/>
        </w:rPr>
        <w:t>Gold Layer:</w:t>
      </w:r>
      <w:r w:rsidRPr="00122388">
        <w:rPr>
          <w:rFonts w:ascii="Times New Roman" w:hAnsi="Times New Roman" w:cs="Times New Roman"/>
          <w:sz w:val="24"/>
          <w:szCs w:val="24"/>
        </w:rPr>
        <w:t xml:space="preserve"> </w:t>
      </w:r>
    </w:p>
    <w:p w14:paraId="4BE77EEE" w14:textId="77777777" w:rsidR="00122388" w:rsidRDefault="00122388" w:rsidP="00122388">
      <w:pPr>
        <w:ind w:left="720"/>
        <w:jc w:val="both"/>
        <w:rPr>
          <w:rFonts w:ascii="Times New Roman" w:hAnsi="Times New Roman" w:cs="Times New Roman"/>
          <w:sz w:val="24"/>
          <w:szCs w:val="24"/>
        </w:rPr>
      </w:pPr>
      <w:r w:rsidRPr="00122388">
        <w:rPr>
          <w:rFonts w:ascii="Times New Roman" w:hAnsi="Times New Roman" w:cs="Times New Roman"/>
          <w:sz w:val="24"/>
          <w:szCs w:val="24"/>
        </w:rPr>
        <w:t>The gold layer contains the final, aggregated, and refined dataset, which is ready for business analytics and decision-making. In this layer, data is aggregated, with calculations like total trips, average fare, total fare, and other business metrics performed. The gold layer is typically where data scientists and business analysts would query the data to generate reports or dashboards. It represents the "trusted" version of the data that can be used for insights and visualizations.</w:t>
      </w:r>
    </w:p>
    <w:p w14:paraId="388E2C54" w14:textId="033CBB3B" w:rsidR="00122388" w:rsidRPr="00122388" w:rsidRDefault="00122388" w:rsidP="00122388">
      <w:pPr>
        <w:ind w:left="720"/>
        <w:jc w:val="both"/>
        <w:rPr>
          <w:rFonts w:ascii="Times New Roman" w:hAnsi="Times New Roman" w:cs="Times New Roman"/>
          <w:sz w:val="24"/>
          <w:szCs w:val="24"/>
        </w:rPr>
      </w:pPr>
      <w:r w:rsidRPr="00122388">
        <w:rPr>
          <w:rFonts w:ascii="Times New Roman" w:hAnsi="Times New Roman" w:cs="Times New Roman"/>
          <w:sz w:val="24"/>
          <w:szCs w:val="24"/>
        </w:rPr>
        <w:t>Each of these layers builds upon the previous one, adding more structure, cleaning, and transformation to prepare the data for reporting, analysis, and decision-making. This approach ensures that the data pipeline is scalable, efficient, and easy to maintain while supporting advanced analytics.</w:t>
      </w:r>
    </w:p>
    <w:p w14:paraId="12B9D468" w14:textId="77777777" w:rsidR="00122388" w:rsidRDefault="00122388" w:rsidP="00E039B2">
      <w:pPr>
        <w:jc w:val="both"/>
        <w:rPr>
          <w:rFonts w:ascii="Times New Roman" w:hAnsi="Times New Roman" w:cs="Times New Roman"/>
          <w:sz w:val="24"/>
          <w:szCs w:val="24"/>
        </w:rPr>
      </w:pPr>
    </w:p>
    <w:p w14:paraId="353DF61F" w14:textId="77777777" w:rsidR="00E039B2" w:rsidRDefault="00E039B2" w:rsidP="00E039B2">
      <w:pPr>
        <w:jc w:val="both"/>
        <w:rPr>
          <w:rFonts w:ascii="Times New Roman" w:hAnsi="Times New Roman" w:cs="Times New Roman"/>
          <w:sz w:val="24"/>
          <w:szCs w:val="24"/>
        </w:rPr>
      </w:pPr>
    </w:p>
    <w:p w14:paraId="1C11C815" w14:textId="77777777" w:rsidR="00E039B2" w:rsidRDefault="00E039B2" w:rsidP="00E039B2">
      <w:pPr>
        <w:jc w:val="both"/>
        <w:rPr>
          <w:rFonts w:ascii="Times New Roman" w:hAnsi="Times New Roman" w:cs="Times New Roman"/>
          <w:sz w:val="24"/>
          <w:szCs w:val="24"/>
        </w:rPr>
      </w:pPr>
    </w:p>
    <w:p w14:paraId="4DF689A2" w14:textId="77777777" w:rsidR="00143AC8" w:rsidRDefault="00143AC8" w:rsidP="00E039B2">
      <w:pPr>
        <w:jc w:val="both"/>
        <w:rPr>
          <w:rFonts w:ascii="Times New Roman" w:hAnsi="Times New Roman" w:cs="Times New Roman"/>
          <w:sz w:val="24"/>
          <w:szCs w:val="24"/>
        </w:rPr>
      </w:pPr>
    </w:p>
    <w:p w14:paraId="6ADB4BD1" w14:textId="77777777" w:rsidR="00143AC8" w:rsidRDefault="00143AC8" w:rsidP="00E039B2">
      <w:pPr>
        <w:jc w:val="both"/>
        <w:rPr>
          <w:rFonts w:ascii="Times New Roman" w:hAnsi="Times New Roman" w:cs="Times New Roman"/>
          <w:sz w:val="24"/>
          <w:szCs w:val="24"/>
        </w:rPr>
      </w:pPr>
    </w:p>
    <w:p w14:paraId="4C2A1BAC" w14:textId="77777777" w:rsidR="00143AC8" w:rsidRDefault="00143AC8" w:rsidP="00E039B2">
      <w:pPr>
        <w:jc w:val="both"/>
        <w:rPr>
          <w:rFonts w:ascii="Times New Roman" w:hAnsi="Times New Roman" w:cs="Times New Roman"/>
          <w:sz w:val="24"/>
          <w:szCs w:val="24"/>
        </w:rPr>
      </w:pPr>
    </w:p>
    <w:p w14:paraId="6AE298A7" w14:textId="77777777" w:rsidR="00122388" w:rsidRDefault="00122388" w:rsidP="00E039B2">
      <w:pPr>
        <w:jc w:val="both"/>
        <w:rPr>
          <w:rFonts w:ascii="Times New Roman" w:hAnsi="Times New Roman" w:cs="Times New Roman"/>
          <w:sz w:val="24"/>
          <w:szCs w:val="24"/>
        </w:rPr>
      </w:pPr>
    </w:p>
    <w:p w14:paraId="1C976A9C" w14:textId="544552FB" w:rsidR="00E039B2" w:rsidRPr="00143AC8" w:rsidRDefault="00E039B2" w:rsidP="00143AC8">
      <w:pPr>
        <w:pStyle w:val="ListParagraph"/>
        <w:numPr>
          <w:ilvl w:val="0"/>
          <w:numId w:val="8"/>
        </w:numPr>
        <w:jc w:val="both"/>
        <w:rPr>
          <w:rFonts w:ascii="Times New Roman" w:hAnsi="Times New Roman" w:cs="Times New Roman"/>
          <w:b/>
          <w:bCs/>
          <w:sz w:val="32"/>
          <w:szCs w:val="32"/>
        </w:rPr>
      </w:pPr>
      <w:proofErr w:type="gramStart"/>
      <w:r w:rsidRPr="00143AC8">
        <w:rPr>
          <w:rFonts w:ascii="Times New Roman" w:hAnsi="Times New Roman" w:cs="Times New Roman"/>
          <w:b/>
          <w:bCs/>
          <w:sz w:val="32"/>
          <w:szCs w:val="32"/>
        </w:rPr>
        <w:lastRenderedPageBreak/>
        <w:t>Methodology :</w:t>
      </w:r>
      <w:proofErr w:type="gramEnd"/>
    </w:p>
    <w:p w14:paraId="01E73F21" w14:textId="5ADEDBB8" w:rsidR="00E039B2" w:rsidRDefault="00E039B2" w:rsidP="00E039B2">
      <w:pPr>
        <w:jc w:val="both"/>
        <w:rPr>
          <w:rFonts w:ascii="Times New Roman" w:hAnsi="Times New Roman" w:cs="Times New Roman"/>
          <w:sz w:val="24"/>
          <w:szCs w:val="24"/>
        </w:rPr>
      </w:pPr>
      <w:r>
        <w:rPr>
          <w:noProof/>
        </w:rPr>
        <w:drawing>
          <wp:inline distT="0" distB="0" distL="0" distR="0" wp14:anchorId="1B8F6EE2" wp14:editId="435BB9A6">
            <wp:extent cx="5731510" cy="2635885"/>
            <wp:effectExtent l="0" t="0" r="2540" b="0"/>
            <wp:docPr id="32372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35885"/>
                    </a:xfrm>
                    <a:prstGeom prst="rect">
                      <a:avLst/>
                    </a:prstGeom>
                    <a:noFill/>
                    <a:ln>
                      <a:noFill/>
                    </a:ln>
                  </pic:spPr>
                </pic:pic>
              </a:graphicData>
            </a:graphic>
          </wp:inline>
        </w:drawing>
      </w:r>
    </w:p>
    <w:p w14:paraId="60AB83D9" w14:textId="77777777" w:rsidR="00143AC8" w:rsidRDefault="00143AC8" w:rsidP="00E039B2">
      <w:pPr>
        <w:jc w:val="both"/>
        <w:rPr>
          <w:rFonts w:ascii="Times New Roman" w:hAnsi="Times New Roman" w:cs="Times New Roman"/>
          <w:b/>
          <w:bCs/>
          <w:sz w:val="32"/>
          <w:szCs w:val="32"/>
        </w:rPr>
      </w:pPr>
    </w:p>
    <w:p w14:paraId="11B2CF46" w14:textId="59605BB8" w:rsidR="00122388" w:rsidRPr="00143AC8" w:rsidRDefault="00122388" w:rsidP="00143AC8">
      <w:pPr>
        <w:pStyle w:val="ListParagraph"/>
        <w:numPr>
          <w:ilvl w:val="0"/>
          <w:numId w:val="8"/>
        </w:numPr>
        <w:jc w:val="both"/>
        <w:rPr>
          <w:rFonts w:ascii="Times New Roman" w:hAnsi="Times New Roman" w:cs="Times New Roman"/>
          <w:b/>
          <w:bCs/>
          <w:sz w:val="32"/>
          <w:szCs w:val="32"/>
        </w:rPr>
      </w:pPr>
      <w:proofErr w:type="gramStart"/>
      <w:r w:rsidRPr="00143AC8">
        <w:rPr>
          <w:rFonts w:ascii="Times New Roman" w:hAnsi="Times New Roman" w:cs="Times New Roman"/>
          <w:b/>
          <w:bCs/>
          <w:sz w:val="32"/>
          <w:szCs w:val="32"/>
        </w:rPr>
        <w:t>Description :</w:t>
      </w:r>
      <w:proofErr w:type="gramEnd"/>
    </w:p>
    <w:p w14:paraId="7F4D1DC0" w14:textId="77777777" w:rsidR="00E039B2" w:rsidRDefault="00E039B2"/>
    <w:p w14:paraId="45C9C672" w14:textId="3EBF856D" w:rsidR="00122388" w:rsidRDefault="00122388" w:rsidP="00122388">
      <w:pPr>
        <w:pStyle w:val="ListParagraph"/>
        <w:numPr>
          <w:ilvl w:val="0"/>
          <w:numId w:val="2"/>
        </w:numPr>
        <w:jc w:val="both"/>
        <w:rPr>
          <w:rFonts w:ascii="Times New Roman" w:hAnsi="Times New Roman" w:cs="Times New Roman"/>
          <w:sz w:val="24"/>
          <w:szCs w:val="24"/>
        </w:rPr>
      </w:pPr>
      <w:r w:rsidRPr="00122388">
        <w:rPr>
          <w:rFonts w:ascii="Times New Roman" w:hAnsi="Times New Roman" w:cs="Times New Roman"/>
          <w:b/>
          <w:bCs/>
          <w:sz w:val="24"/>
          <w:szCs w:val="24"/>
        </w:rPr>
        <w:t xml:space="preserve">Data Collection and </w:t>
      </w:r>
      <w:proofErr w:type="gramStart"/>
      <w:r w:rsidRPr="00122388">
        <w:rPr>
          <w:rFonts w:ascii="Times New Roman" w:hAnsi="Times New Roman" w:cs="Times New Roman"/>
          <w:b/>
          <w:bCs/>
          <w:sz w:val="24"/>
          <w:szCs w:val="24"/>
        </w:rPr>
        <w:t>Storage</w:t>
      </w:r>
      <w:r w:rsidR="00B00277">
        <w:rPr>
          <w:rFonts w:ascii="Times New Roman" w:hAnsi="Times New Roman" w:cs="Times New Roman"/>
          <w:b/>
          <w:bCs/>
          <w:sz w:val="24"/>
          <w:szCs w:val="24"/>
        </w:rPr>
        <w:t xml:space="preserve"> </w:t>
      </w:r>
      <w:r w:rsidRPr="00122388">
        <w:rPr>
          <w:rFonts w:ascii="Times New Roman" w:hAnsi="Times New Roman" w:cs="Times New Roman"/>
          <w:sz w:val="24"/>
          <w:szCs w:val="24"/>
        </w:rPr>
        <w:t>:</w:t>
      </w:r>
      <w:proofErr w:type="gramEnd"/>
      <w:r w:rsidRPr="00122388">
        <w:rPr>
          <w:rFonts w:ascii="Times New Roman" w:hAnsi="Times New Roman" w:cs="Times New Roman"/>
          <w:sz w:val="24"/>
          <w:szCs w:val="24"/>
        </w:rPr>
        <w:t xml:space="preserve"> </w:t>
      </w:r>
    </w:p>
    <w:p w14:paraId="2B7B0583" w14:textId="6701A953" w:rsidR="00122388" w:rsidRDefault="00122388" w:rsidP="00122388">
      <w:pPr>
        <w:pStyle w:val="ListParagraph"/>
        <w:jc w:val="both"/>
        <w:rPr>
          <w:rFonts w:ascii="Times New Roman" w:hAnsi="Times New Roman" w:cs="Times New Roman"/>
          <w:sz w:val="24"/>
          <w:szCs w:val="24"/>
        </w:rPr>
      </w:pPr>
      <w:r w:rsidRPr="00122388">
        <w:rPr>
          <w:rFonts w:ascii="Times New Roman" w:hAnsi="Times New Roman" w:cs="Times New Roman"/>
          <w:sz w:val="24"/>
          <w:szCs w:val="24"/>
        </w:rPr>
        <w:t>This step involves collecting raw data and storing it in a centralized location, such as Azure Data Lake Storage (ADLS) Gen2. The data source could be a CSV file or any other structured dataset that will be processed in subsequent steps.</w:t>
      </w:r>
    </w:p>
    <w:p w14:paraId="08CBB090" w14:textId="77777777" w:rsidR="00122388" w:rsidRPr="00122388" w:rsidRDefault="00122388" w:rsidP="00122388">
      <w:pPr>
        <w:pStyle w:val="ListParagraph"/>
        <w:jc w:val="both"/>
        <w:rPr>
          <w:rFonts w:ascii="Times New Roman" w:hAnsi="Times New Roman" w:cs="Times New Roman"/>
          <w:sz w:val="24"/>
          <w:szCs w:val="24"/>
        </w:rPr>
      </w:pPr>
    </w:p>
    <w:p w14:paraId="60F9F014" w14:textId="6AF11BAC" w:rsidR="00122388" w:rsidRDefault="00122388" w:rsidP="00122388">
      <w:pPr>
        <w:pStyle w:val="ListParagraph"/>
        <w:numPr>
          <w:ilvl w:val="0"/>
          <w:numId w:val="2"/>
        </w:numPr>
        <w:jc w:val="both"/>
        <w:rPr>
          <w:rFonts w:ascii="Times New Roman" w:hAnsi="Times New Roman" w:cs="Times New Roman"/>
          <w:sz w:val="24"/>
          <w:szCs w:val="24"/>
        </w:rPr>
      </w:pPr>
      <w:r w:rsidRPr="00122388">
        <w:rPr>
          <w:rFonts w:ascii="Times New Roman" w:hAnsi="Times New Roman" w:cs="Times New Roman"/>
          <w:b/>
          <w:bCs/>
          <w:sz w:val="24"/>
          <w:szCs w:val="24"/>
        </w:rPr>
        <w:t xml:space="preserve">Create a </w:t>
      </w:r>
      <w:proofErr w:type="spellStart"/>
      <w:r w:rsidRPr="00122388">
        <w:rPr>
          <w:rFonts w:ascii="Times New Roman" w:hAnsi="Times New Roman" w:cs="Times New Roman"/>
          <w:b/>
          <w:bCs/>
          <w:sz w:val="24"/>
          <w:szCs w:val="24"/>
        </w:rPr>
        <w:t>Dataframe</w:t>
      </w:r>
      <w:proofErr w:type="spellEnd"/>
      <w:r w:rsidRPr="00122388">
        <w:rPr>
          <w:rFonts w:ascii="Times New Roman" w:hAnsi="Times New Roman" w:cs="Times New Roman"/>
          <w:b/>
          <w:bCs/>
          <w:sz w:val="24"/>
          <w:szCs w:val="24"/>
        </w:rPr>
        <w:t xml:space="preserve"> and Load into </w:t>
      </w:r>
      <w:proofErr w:type="spellStart"/>
      <w:proofErr w:type="gramStart"/>
      <w:r w:rsidRPr="00122388">
        <w:rPr>
          <w:rFonts w:ascii="Times New Roman" w:hAnsi="Times New Roman" w:cs="Times New Roman"/>
          <w:b/>
          <w:bCs/>
          <w:sz w:val="24"/>
          <w:szCs w:val="24"/>
        </w:rPr>
        <w:t>Dataframe</w:t>
      </w:r>
      <w:proofErr w:type="spellEnd"/>
      <w:r w:rsidR="00B00277">
        <w:rPr>
          <w:rFonts w:ascii="Times New Roman" w:hAnsi="Times New Roman" w:cs="Times New Roman"/>
          <w:b/>
          <w:bCs/>
          <w:sz w:val="24"/>
          <w:szCs w:val="24"/>
        </w:rPr>
        <w:t xml:space="preserve"> </w:t>
      </w:r>
      <w:r w:rsidRPr="00122388">
        <w:rPr>
          <w:rFonts w:ascii="Times New Roman" w:hAnsi="Times New Roman" w:cs="Times New Roman"/>
          <w:sz w:val="24"/>
          <w:szCs w:val="24"/>
        </w:rPr>
        <w:t>:</w:t>
      </w:r>
      <w:proofErr w:type="gramEnd"/>
      <w:r w:rsidRPr="00122388">
        <w:rPr>
          <w:rFonts w:ascii="Times New Roman" w:hAnsi="Times New Roman" w:cs="Times New Roman"/>
          <w:sz w:val="24"/>
          <w:szCs w:val="24"/>
        </w:rPr>
        <w:t xml:space="preserve"> </w:t>
      </w:r>
    </w:p>
    <w:p w14:paraId="298F4AA2" w14:textId="68CECF77" w:rsidR="00122388" w:rsidRDefault="00122388" w:rsidP="00122388">
      <w:pPr>
        <w:pStyle w:val="ListParagraph"/>
        <w:jc w:val="both"/>
        <w:rPr>
          <w:rFonts w:ascii="Times New Roman" w:hAnsi="Times New Roman" w:cs="Times New Roman"/>
          <w:sz w:val="24"/>
          <w:szCs w:val="24"/>
        </w:rPr>
      </w:pPr>
      <w:r w:rsidRPr="00122388">
        <w:rPr>
          <w:rFonts w:ascii="Times New Roman" w:hAnsi="Times New Roman" w:cs="Times New Roman"/>
          <w:sz w:val="24"/>
          <w:szCs w:val="24"/>
        </w:rPr>
        <w:t xml:space="preserve">After storing the data, it is read into a </w:t>
      </w:r>
      <w:proofErr w:type="spellStart"/>
      <w:r w:rsidRPr="00122388">
        <w:rPr>
          <w:rFonts w:ascii="Times New Roman" w:hAnsi="Times New Roman" w:cs="Times New Roman"/>
          <w:sz w:val="24"/>
          <w:szCs w:val="24"/>
        </w:rPr>
        <w:t>DataFrame</w:t>
      </w:r>
      <w:proofErr w:type="spellEnd"/>
      <w:r w:rsidRPr="00122388">
        <w:rPr>
          <w:rFonts w:ascii="Times New Roman" w:hAnsi="Times New Roman" w:cs="Times New Roman"/>
          <w:sz w:val="24"/>
          <w:szCs w:val="24"/>
        </w:rPr>
        <w:t xml:space="preserve"> in Apache Spark. This </w:t>
      </w:r>
      <w:proofErr w:type="spellStart"/>
      <w:r w:rsidRPr="00122388">
        <w:rPr>
          <w:rFonts w:ascii="Times New Roman" w:hAnsi="Times New Roman" w:cs="Times New Roman"/>
          <w:sz w:val="24"/>
          <w:szCs w:val="24"/>
        </w:rPr>
        <w:t>DataFrame</w:t>
      </w:r>
      <w:proofErr w:type="spellEnd"/>
      <w:r w:rsidRPr="00122388">
        <w:rPr>
          <w:rFonts w:ascii="Times New Roman" w:hAnsi="Times New Roman" w:cs="Times New Roman"/>
          <w:sz w:val="24"/>
          <w:szCs w:val="24"/>
        </w:rPr>
        <w:t xml:space="preserve"> format is suitable for applying transformations and analyses within Spark and Databricks.</w:t>
      </w:r>
    </w:p>
    <w:p w14:paraId="29086F66" w14:textId="77777777" w:rsidR="00122388" w:rsidRPr="00122388" w:rsidRDefault="00122388" w:rsidP="00122388">
      <w:pPr>
        <w:pStyle w:val="ListParagraph"/>
        <w:jc w:val="both"/>
        <w:rPr>
          <w:rFonts w:ascii="Times New Roman" w:hAnsi="Times New Roman" w:cs="Times New Roman"/>
          <w:sz w:val="24"/>
          <w:szCs w:val="24"/>
        </w:rPr>
      </w:pPr>
    </w:p>
    <w:p w14:paraId="5F6B18E3" w14:textId="546E8ED2" w:rsidR="00122388" w:rsidRDefault="00122388" w:rsidP="00122388">
      <w:pPr>
        <w:pStyle w:val="ListParagraph"/>
        <w:numPr>
          <w:ilvl w:val="0"/>
          <w:numId w:val="2"/>
        </w:numPr>
        <w:jc w:val="both"/>
        <w:rPr>
          <w:rFonts w:ascii="Times New Roman" w:hAnsi="Times New Roman" w:cs="Times New Roman"/>
          <w:sz w:val="24"/>
          <w:szCs w:val="24"/>
        </w:rPr>
      </w:pPr>
      <w:r w:rsidRPr="00122388">
        <w:rPr>
          <w:rFonts w:ascii="Times New Roman" w:hAnsi="Times New Roman" w:cs="Times New Roman"/>
          <w:b/>
          <w:bCs/>
          <w:sz w:val="24"/>
          <w:szCs w:val="24"/>
        </w:rPr>
        <w:t xml:space="preserve">Load this </w:t>
      </w:r>
      <w:proofErr w:type="spellStart"/>
      <w:r w:rsidRPr="00122388">
        <w:rPr>
          <w:rFonts w:ascii="Times New Roman" w:hAnsi="Times New Roman" w:cs="Times New Roman"/>
          <w:b/>
          <w:bCs/>
          <w:sz w:val="24"/>
          <w:szCs w:val="24"/>
        </w:rPr>
        <w:t>DataFrame</w:t>
      </w:r>
      <w:proofErr w:type="spellEnd"/>
      <w:r w:rsidRPr="00122388">
        <w:rPr>
          <w:rFonts w:ascii="Times New Roman" w:hAnsi="Times New Roman" w:cs="Times New Roman"/>
          <w:b/>
          <w:bCs/>
          <w:sz w:val="24"/>
          <w:szCs w:val="24"/>
        </w:rPr>
        <w:t xml:space="preserve"> into Bronze Layer </w:t>
      </w:r>
      <w:proofErr w:type="gramStart"/>
      <w:r w:rsidRPr="00122388">
        <w:rPr>
          <w:rFonts w:ascii="Times New Roman" w:hAnsi="Times New Roman" w:cs="Times New Roman"/>
          <w:b/>
          <w:bCs/>
          <w:sz w:val="24"/>
          <w:szCs w:val="24"/>
        </w:rPr>
        <w:t>Table</w:t>
      </w:r>
      <w:r w:rsidR="00B00277">
        <w:rPr>
          <w:rFonts w:ascii="Times New Roman" w:hAnsi="Times New Roman" w:cs="Times New Roman"/>
          <w:b/>
          <w:bCs/>
          <w:sz w:val="24"/>
          <w:szCs w:val="24"/>
        </w:rPr>
        <w:t xml:space="preserve"> </w:t>
      </w:r>
      <w:r w:rsidRPr="00122388">
        <w:rPr>
          <w:rFonts w:ascii="Times New Roman" w:hAnsi="Times New Roman" w:cs="Times New Roman"/>
          <w:sz w:val="24"/>
          <w:szCs w:val="24"/>
        </w:rPr>
        <w:t>:</w:t>
      </w:r>
      <w:proofErr w:type="gramEnd"/>
      <w:r w:rsidRPr="00122388">
        <w:rPr>
          <w:rFonts w:ascii="Times New Roman" w:hAnsi="Times New Roman" w:cs="Times New Roman"/>
          <w:sz w:val="24"/>
          <w:szCs w:val="24"/>
        </w:rPr>
        <w:t xml:space="preserve"> </w:t>
      </w:r>
    </w:p>
    <w:p w14:paraId="792EECBC" w14:textId="43A6572C" w:rsidR="00122388" w:rsidRDefault="00122388" w:rsidP="00122388">
      <w:pPr>
        <w:pStyle w:val="ListParagraph"/>
        <w:jc w:val="both"/>
        <w:rPr>
          <w:rFonts w:ascii="Times New Roman" w:hAnsi="Times New Roman" w:cs="Times New Roman"/>
          <w:sz w:val="24"/>
          <w:szCs w:val="24"/>
        </w:rPr>
      </w:pPr>
      <w:r w:rsidRPr="00122388">
        <w:rPr>
          <w:rFonts w:ascii="Times New Roman" w:hAnsi="Times New Roman" w:cs="Times New Roman"/>
          <w:sz w:val="24"/>
          <w:szCs w:val="24"/>
        </w:rPr>
        <w:t>The raw data is loaded into the "Bronze" layer table. The Bronze layer serves as the initial storage layer, preserving the data in its raw form without much processing, and acts as a source of truth for the original dataset.</w:t>
      </w:r>
    </w:p>
    <w:p w14:paraId="540EFDF0" w14:textId="77777777" w:rsidR="00122388" w:rsidRPr="00122388" w:rsidRDefault="00122388" w:rsidP="00122388">
      <w:pPr>
        <w:pStyle w:val="ListParagraph"/>
        <w:jc w:val="both"/>
        <w:rPr>
          <w:rFonts w:ascii="Times New Roman" w:hAnsi="Times New Roman" w:cs="Times New Roman"/>
          <w:sz w:val="24"/>
          <w:szCs w:val="24"/>
        </w:rPr>
      </w:pPr>
    </w:p>
    <w:p w14:paraId="0FEA1E5F" w14:textId="306A0188" w:rsidR="00122388" w:rsidRDefault="00122388" w:rsidP="00122388">
      <w:pPr>
        <w:pStyle w:val="ListParagraph"/>
        <w:numPr>
          <w:ilvl w:val="0"/>
          <w:numId w:val="2"/>
        </w:numPr>
        <w:jc w:val="both"/>
        <w:rPr>
          <w:rFonts w:ascii="Times New Roman" w:hAnsi="Times New Roman" w:cs="Times New Roman"/>
          <w:sz w:val="24"/>
          <w:szCs w:val="24"/>
        </w:rPr>
      </w:pPr>
      <w:r w:rsidRPr="00122388">
        <w:rPr>
          <w:rFonts w:ascii="Times New Roman" w:hAnsi="Times New Roman" w:cs="Times New Roman"/>
          <w:b/>
          <w:bCs/>
          <w:sz w:val="24"/>
          <w:szCs w:val="24"/>
        </w:rPr>
        <w:t xml:space="preserve">Data Cleaning and </w:t>
      </w:r>
      <w:proofErr w:type="gramStart"/>
      <w:r w:rsidRPr="00122388">
        <w:rPr>
          <w:rFonts w:ascii="Times New Roman" w:hAnsi="Times New Roman" w:cs="Times New Roman"/>
          <w:b/>
          <w:bCs/>
          <w:sz w:val="24"/>
          <w:szCs w:val="24"/>
        </w:rPr>
        <w:t>Preprocessing</w:t>
      </w:r>
      <w:r w:rsidR="00B00277">
        <w:rPr>
          <w:rFonts w:ascii="Times New Roman" w:hAnsi="Times New Roman" w:cs="Times New Roman"/>
          <w:b/>
          <w:bCs/>
          <w:sz w:val="24"/>
          <w:szCs w:val="24"/>
        </w:rPr>
        <w:t xml:space="preserve"> </w:t>
      </w:r>
      <w:r w:rsidRPr="00122388">
        <w:rPr>
          <w:rFonts w:ascii="Times New Roman" w:hAnsi="Times New Roman" w:cs="Times New Roman"/>
          <w:sz w:val="24"/>
          <w:szCs w:val="24"/>
        </w:rPr>
        <w:t>:</w:t>
      </w:r>
      <w:proofErr w:type="gramEnd"/>
      <w:r w:rsidRPr="00122388">
        <w:rPr>
          <w:rFonts w:ascii="Times New Roman" w:hAnsi="Times New Roman" w:cs="Times New Roman"/>
          <w:sz w:val="24"/>
          <w:szCs w:val="24"/>
        </w:rPr>
        <w:t xml:space="preserve"> </w:t>
      </w:r>
    </w:p>
    <w:p w14:paraId="183CD7DE" w14:textId="5E30C45D" w:rsidR="00122388" w:rsidRDefault="00122388" w:rsidP="00122388">
      <w:pPr>
        <w:pStyle w:val="ListParagraph"/>
        <w:jc w:val="both"/>
        <w:rPr>
          <w:rFonts w:ascii="Times New Roman" w:hAnsi="Times New Roman" w:cs="Times New Roman"/>
          <w:sz w:val="24"/>
          <w:szCs w:val="24"/>
        </w:rPr>
      </w:pPr>
      <w:r w:rsidRPr="00122388">
        <w:rPr>
          <w:rFonts w:ascii="Times New Roman" w:hAnsi="Times New Roman" w:cs="Times New Roman"/>
          <w:sz w:val="24"/>
          <w:szCs w:val="24"/>
        </w:rPr>
        <w:t>In this step, data cleaning and preprocessing are conducted to remove inconsistencies, handle missing values, and prepare the data for analysis. This ensures that the data is ready for further transformations and aggregations.</w:t>
      </w:r>
    </w:p>
    <w:p w14:paraId="2D5E91B8" w14:textId="77777777" w:rsidR="00122388" w:rsidRPr="005F4422" w:rsidRDefault="00122388" w:rsidP="005F4422">
      <w:pPr>
        <w:jc w:val="both"/>
        <w:rPr>
          <w:rFonts w:ascii="Times New Roman" w:hAnsi="Times New Roman" w:cs="Times New Roman"/>
          <w:sz w:val="24"/>
          <w:szCs w:val="24"/>
        </w:rPr>
      </w:pPr>
    </w:p>
    <w:p w14:paraId="17F76294" w14:textId="6DC97FD1" w:rsidR="00122388" w:rsidRDefault="00122388" w:rsidP="00122388">
      <w:pPr>
        <w:pStyle w:val="ListParagraph"/>
        <w:numPr>
          <w:ilvl w:val="0"/>
          <w:numId w:val="2"/>
        </w:numPr>
        <w:jc w:val="both"/>
        <w:rPr>
          <w:rFonts w:ascii="Times New Roman" w:hAnsi="Times New Roman" w:cs="Times New Roman"/>
          <w:sz w:val="24"/>
          <w:szCs w:val="24"/>
        </w:rPr>
      </w:pPr>
      <w:r w:rsidRPr="00122388">
        <w:rPr>
          <w:rFonts w:ascii="Times New Roman" w:hAnsi="Times New Roman" w:cs="Times New Roman"/>
          <w:b/>
          <w:bCs/>
          <w:sz w:val="24"/>
          <w:szCs w:val="24"/>
        </w:rPr>
        <w:t xml:space="preserve">Store this Data into Silver Layer </w:t>
      </w:r>
      <w:proofErr w:type="gramStart"/>
      <w:r w:rsidRPr="00122388">
        <w:rPr>
          <w:rFonts w:ascii="Times New Roman" w:hAnsi="Times New Roman" w:cs="Times New Roman"/>
          <w:b/>
          <w:bCs/>
          <w:sz w:val="24"/>
          <w:szCs w:val="24"/>
        </w:rPr>
        <w:t>Table</w:t>
      </w:r>
      <w:r w:rsidR="00B00277">
        <w:rPr>
          <w:rFonts w:ascii="Times New Roman" w:hAnsi="Times New Roman" w:cs="Times New Roman"/>
          <w:b/>
          <w:bCs/>
          <w:sz w:val="24"/>
          <w:szCs w:val="24"/>
        </w:rPr>
        <w:t xml:space="preserve"> </w:t>
      </w:r>
      <w:r w:rsidRPr="00122388">
        <w:rPr>
          <w:rFonts w:ascii="Times New Roman" w:hAnsi="Times New Roman" w:cs="Times New Roman"/>
          <w:sz w:val="24"/>
          <w:szCs w:val="24"/>
        </w:rPr>
        <w:t>:</w:t>
      </w:r>
      <w:proofErr w:type="gramEnd"/>
    </w:p>
    <w:p w14:paraId="713224F4" w14:textId="3AEE1FB0" w:rsidR="00122388" w:rsidRDefault="00122388" w:rsidP="00122388">
      <w:pPr>
        <w:pStyle w:val="ListParagraph"/>
        <w:jc w:val="both"/>
        <w:rPr>
          <w:rFonts w:ascii="Times New Roman" w:hAnsi="Times New Roman" w:cs="Times New Roman"/>
          <w:sz w:val="24"/>
          <w:szCs w:val="24"/>
        </w:rPr>
      </w:pPr>
      <w:r w:rsidRPr="00122388">
        <w:rPr>
          <w:rFonts w:ascii="Times New Roman" w:hAnsi="Times New Roman" w:cs="Times New Roman"/>
          <w:sz w:val="24"/>
          <w:szCs w:val="24"/>
        </w:rPr>
        <w:t xml:space="preserve">The cleaned and </w:t>
      </w:r>
      <w:proofErr w:type="spellStart"/>
      <w:r w:rsidRPr="00122388">
        <w:rPr>
          <w:rFonts w:ascii="Times New Roman" w:hAnsi="Times New Roman" w:cs="Times New Roman"/>
          <w:sz w:val="24"/>
          <w:szCs w:val="24"/>
        </w:rPr>
        <w:t>preprocessed</w:t>
      </w:r>
      <w:proofErr w:type="spellEnd"/>
      <w:r w:rsidRPr="00122388">
        <w:rPr>
          <w:rFonts w:ascii="Times New Roman" w:hAnsi="Times New Roman" w:cs="Times New Roman"/>
          <w:sz w:val="24"/>
          <w:szCs w:val="24"/>
        </w:rPr>
        <w:t xml:space="preserve"> data is stored in the "Silver" layer, which represents a refined version of the data. The Silver layer includes cleansed and standardized data that is ready for analytical operations.</w:t>
      </w:r>
    </w:p>
    <w:p w14:paraId="6F288AED" w14:textId="77777777" w:rsidR="00122388" w:rsidRPr="005F4422" w:rsidRDefault="00122388" w:rsidP="005F4422">
      <w:pPr>
        <w:jc w:val="both"/>
        <w:rPr>
          <w:rFonts w:ascii="Times New Roman" w:hAnsi="Times New Roman" w:cs="Times New Roman"/>
          <w:sz w:val="24"/>
          <w:szCs w:val="24"/>
        </w:rPr>
      </w:pPr>
    </w:p>
    <w:p w14:paraId="560A378E" w14:textId="663964B7" w:rsidR="00122388" w:rsidRDefault="00122388" w:rsidP="00122388">
      <w:pPr>
        <w:pStyle w:val="ListParagraph"/>
        <w:numPr>
          <w:ilvl w:val="0"/>
          <w:numId w:val="2"/>
        </w:numPr>
        <w:jc w:val="both"/>
        <w:rPr>
          <w:rFonts w:ascii="Times New Roman" w:hAnsi="Times New Roman" w:cs="Times New Roman"/>
          <w:sz w:val="24"/>
          <w:szCs w:val="24"/>
        </w:rPr>
      </w:pPr>
      <w:r w:rsidRPr="00122388">
        <w:rPr>
          <w:rFonts w:ascii="Times New Roman" w:hAnsi="Times New Roman" w:cs="Times New Roman"/>
          <w:b/>
          <w:bCs/>
          <w:sz w:val="24"/>
          <w:szCs w:val="24"/>
        </w:rPr>
        <w:t xml:space="preserve">Check for Anomalies and Load the Data into Gold Layer </w:t>
      </w:r>
      <w:proofErr w:type="gramStart"/>
      <w:r w:rsidRPr="00122388">
        <w:rPr>
          <w:rFonts w:ascii="Times New Roman" w:hAnsi="Times New Roman" w:cs="Times New Roman"/>
          <w:b/>
          <w:bCs/>
          <w:sz w:val="24"/>
          <w:szCs w:val="24"/>
        </w:rPr>
        <w:t>Table</w:t>
      </w:r>
      <w:r w:rsidR="00B00277">
        <w:rPr>
          <w:rFonts w:ascii="Times New Roman" w:hAnsi="Times New Roman" w:cs="Times New Roman"/>
          <w:b/>
          <w:bCs/>
          <w:sz w:val="24"/>
          <w:szCs w:val="24"/>
        </w:rPr>
        <w:t xml:space="preserve"> </w:t>
      </w:r>
      <w:r w:rsidRPr="00122388">
        <w:rPr>
          <w:rFonts w:ascii="Times New Roman" w:hAnsi="Times New Roman" w:cs="Times New Roman"/>
          <w:sz w:val="24"/>
          <w:szCs w:val="24"/>
        </w:rPr>
        <w:t>:</w:t>
      </w:r>
      <w:proofErr w:type="gramEnd"/>
      <w:r w:rsidRPr="00122388">
        <w:rPr>
          <w:rFonts w:ascii="Times New Roman" w:hAnsi="Times New Roman" w:cs="Times New Roman"/>
          <w:sz w:val="24"/>
          <w:szCs w:val="24"/>
        </w:rPr>
        <w:t xml:space="preserve"> </w:t>
      </w:r>
    </w:p>
    <w:p w14:paraId="2BC0A585" w14:textId="01668BB4" w:rsidR="00122388" w:rsidRDefault="00122388" w:rsidP="00122388">
      <w:pPr>
        <w:pStyle w:val="ListParagraph"/>
        <w:jc w:val="both"/>
        <w:rPr>
          <w:rFonts w:ascii="Times New Roman" w:hAnsi="Times New Roman" w:cs="Times New Roman"/>
          <w:sz w:val="24"/>
          <w:szCs w:val="24"/>
        </w:rPr>
      </w:pPr>
      <w:r w:rsidRPr="00122388">
        <w:rPr>
          <w:rFonts w:ascii="Times New Roman" w:hAnsi="Times New Roman" w:cs="Times New Roman"/>
          <w:sz w:val="24"/>
          <w:szCs w:val="24"/>
        </w:rPr>
        <w:t>After verification, the data is transformed into a more structured format in the "Gold" layer, where it is enriched with business-specific logic, aggregations, or derived metrics. This layer is used for generating insights and metrics.</w:t>
      </w:r>
    </w:p>
    <w:p w14:paraId="29BE7696" w14:textId="77777777" w:rsidR="00122388" w:rsidRPr="00122388" w:rsidRDefault="00122388" w:rsidP="00122388">
      <w:pPr>
        <w:pStyle w:val="ListParagraph"/>
        <w:jc w:val="both"/>
        <w:rPr>
          <w:rFonts w:ascii="Times New Roman" w:hAnsi="Times New Roman" w:cs="Times New Roman"/>
          <w:sz w:val="24"/>
          <w:szCs w:val="24"/>
        </w:rPr>
      </w:pPr>
    </w:p>
    <w:p w14:paraId="189AA2FB" w14:textId="42D9C0FC" w:rsidR="00122388" w:rsidRDefault="00122388" w:rsidP="00122388">
      <w:pPr>
        <w:pStyle w:val="ListParagraph"/>
        <w:numPr>
          <w:ilvl w:val="0"/>
          <w:numId w:val="2"/>
        </w:numPr>
        <w:jc w:val="both"/>
        <w:rPr>
          <w:rFonts w:ascii="Times New Roman" w:hAnsi="Times New Roman" w:cs="Times New Roman"/>
          <w:sz w:val="24"/>
          <w:szCs w:val="24"/>
        </w:rPr>
      </w:pPr>
      <w:r w:rsidRPr="00122388">
        <w:rPr>
          <w:rFonts w:ascii="Times New Roman" w:hAnsi="Times New Roman" w:cs="Times New Roman"/>
          <w:b/>
          <w:bCs/>
          <w:sz w:val="24"/>
          <w:szCs w:val="24"/>
        </w:rPr>
        <w:t xml:space="preserve">Visualize Data Based on Gold Layer </w:t>
      </w:r>
      <w:proofErr w:type="gramStart"/>
      <w:r w:rsidRPr="00122388">
        <w:rPr>
          <w:rFonts w:ascii="Times New Roman" w:hAnsi="Times New Roman" w:cs="Times New Roman"/>
          <w:b/>
          <w:bCs/>
          <w:sz w:val="24"/>
          <w:szCs w:val="24"/>
        </w:rPr>
        <w:t>Table</w:t>
      </w:r>
      <w:r w:rsidR="00B00277">
        <w:rPr>
          <w:rFonts w:ascii="Times New Roman" w:hAnsi="Times New Roman" w:cs="Times New Roman"/>
          <w:b/>
          <w:bCs/>
          <w:sz w:val="24"/>
          <w:szCs w:val="24"/>
        </w:rPr>
        <w:t xml:space="preserve"> </w:t>
      </w:r>
      <w:r w:rsidRPr="00122388">
        <w:rPr>
          <w:rFonts w:ascii="Times New Roman" w:hAnsi="Times New Roman" w:cs="Times New Roman"/>
          <w:sz w:val="24"/>
          <w:szCs w:val="24"/>
        </w:rPr>
        <w:t>:</w:t>
      </w:r>
      <w:proofErr w:type="gramEnd"/>
      <w:r w:rsidRPr="00122388">
        <w:rPr>
          <w:rFonts w:ascii="Times New Roman" w:hAnsi="Times New Roman" w:cs="Times New Roman"/>
          <w:sz w:val="24"/>
          <w:szCs w:val="24"/>
        </w:rPr>
        <w:t xml:space="preserve"> Visualizations and metrics are created based on data in the Gold layer. This step involves using various analytical tools to gain insights from the data, enabling better decision-making.</w:t>
      </w:r>
    </w:p>
    <w:p w14:paraId="29A48B36" w14:textId="77777777" w:rsidR="00122388" w:rsidRPr="00122388" w:rsidRDefault="00122388" w:rsidP="00122388">
      <w:pPr>
        <w:pStyle w:val="ListParagraph"/>
        <w:jc w:val="both"/>
        <w:rPr>
          <w:rFonts w:ascii="Times New Roman" w:hAnsi="Times New Roman" w:cs="Times New Roman"/>
          <w:sz w:val="24"/>
          <w:szCs w:val="24"/>
        </w:rPr>
      </w:pPr>
    </w:p>
    <w:p w14:paraId="1C044BF8" w14:textId="36CD4ABB" w:rsidR="00122388" w:rsidRDefault="00122388" w:rsidP="00122388">
      <w:pPr>
        <w:pStyle w:val="ListParagraph"/>
        <w:numPr>
          <w:ilvl w:val="0"/>
          <w:numId w:val="2"/>
        </w:numPr>
        <w:jc w:val="both"/>
        <w:rPr>
          <w:rFonts w:ascii="Times New Roman" w:hAnsi="Times New Roman" w:cs="Times New Roman"/>
          <w:sz w:val="24"/>
          <w:szCs w:val="24"/>
        </w:rPr>
      </w:pPr>
      <w:r w:rsidRPr="00122388">
        <w:rPr>
          <w:rFonts w:ascii="Times New Roman" w:hAnsi="Times New Roman" w:cs="Times New Roman"/>
          <w:b/>
          <w:bCs/>
          <w:sz w:val="24"/>
          <w:szCs w:val="24"/>
        </w:rPr>
        <w:t xml:space="preserve">Create a Customizable </w:t>
      </w:r>
      <w:proofErr w:type="gramStart"/>
      <w:r w:rsidRPr="00122388">
        <w:rPr>
          <w:rFonts w:ascii="Times New Roman" w:hAnsi="Times New Roman" w:cs="Times New Roman"/>
          <w:b/>
          <w:bCs/>
          <w:sz w:val="24"/>
          <w:szCs w:val="24"/>
        </w:rPr>
        <w:t>Dashboard</w:t>
      </w:r>
      <w:r w:rsidR="00B00277">
        <w:rPr>
          <w:rFonts w:ascii="Times New Roman" w:hAnsi="Times New Roman" w:cs="Times New Roman"/>
          <w:b/>
          <w:bCs/>
          <w:sz w:val="24"/>
          <w:szCs w:val="24"/>
        </w:rPr>
        <w:t xml:space="preserve"> </w:t>
      </w:r>
      <w:r w:rsidRPr="00122388">
        <w:rPr>
          <w:rFonts w:ascii="Times New Roman" w:hAnsi="Times New Roman" w:cs="Times New Roman"/>
          <w:sz w:val="24"/>
          <w:szCs w:val="24"/>
        </w:rPr>
        <w:t>:</w:t>
      </w:r>
      <w:proofErr w:type="gramEnd"/>
      <w:r w:rsidRPr="00122388">
        <w:rPr>
          <w:rFonts w:ascii="Times New Roman" w:hAnsi="Times New Roman" w:cs="Times New Roman"/>
          <w:sz w:val="24"/>
          <w:szCs w:val="24"/>
        </w:rPr>
        <w:t xml:space="preserve">  </w:t>
      </w:r>
    </w:p>
    <w:p w14:paraId="6BE32782" w14:textId="77777777" w:rsidR="00122388" w:rsidRPr="00122388" w:rsidRDefault="00122388" w:rsidP="00122388">
      <w:pPr>
        <w:pStyle w:val="ListParagraph"/>
        <w:rPr>
          <w:rFonts w:ascii="Times New Roman" w:hAnsi="Times New Roman" w:cs="Times New Roman"/>
          <w:sz w:val="24"/>
          <w:szCs w:val="24"/>
        </w:rPr>
      </w:pPr>
    </w:p>
    <w:p w14:paraId="7F6B2B7B" w14:textId="5C427D3A" w:rsidR="00122388" w:rsidRPr="00122388" w:rsidRDefault="00122388" w:rsidP="00122388">
      <w:pPr>
        <w:pStyle w:val="ListParagraph"/>
        <w:jc w:val="both"/>
        <w:rPr>
          <w:rFonts w:ascii="Times New Roman" w:hAnsi="Times New Roman" w:cs="Times New Roman"/>
          <w:sz w:val="24"/>
          <w:szCs w:val="24"/>
        </w:rPr>
      </w:pPr>
      <w:r w:rsidRPr="00122388">
        <w:rPr>
          <w:rFonts w:ascii="Times New Roman" w:hAnsi="Times New Roman" w:cs="Times New Roman"/>
          <w:sz w:val="24"/>
          <w:szCs w:val="24"/>
        </w:rPr>
        <w:t>Finally, the processed data is used to build a dashboard for users to view trends, patterns,</w:t>
      </w:r>
      <w:r w:rsidR="00143AC8">
        <w:rPr>
          <w:rFonts w:ascii="Times New Roman" w:hAnsi="Times New Roman" w:cs="Times New Roman"/>
          <w:sz w:val="24"/>
          <w:szCs w:val="24"/>
        </w:rPr>
        <w:t xml:space="preserve"> </w:t>
      </w:r>
      <w:r w:rsidRPr="00122388">
        <w:rPr>
          <w:rFonts w:ascii="Times New Roman" w:hAnsi="Times New Roman" w:cs="Times New Roman"/>
          <w:sz w:val="24"/>
          <w:szCs w:val="24"/>
        </w:rPr>
        <w:t>and key metrics. This dashboard enables stakeholders to interact with data and monitor performance or other critical indicators in real-time.</w:t>
      </w:r>
    </w:p>
    <w:p w14:paraId="3BC539DD" w14:textId="77777777" w:rsidR="0040048D" w:rsidRDefault="0040048D"/>
    <w:p w14:paraId="692618AC" w14:textId="77777777" w:rsidR="0040048D" w:rsidRDefault="0040048D"/>
    <w:p w14:paraId="5A73724B" w14:textId="77777777" w:rsidR="00122388" w:rsidRDefault="00122388"/>
    <w:p w14:paraId="55874976" w14:textId="77777777" w:rsidR="00122388" w:rsidRDefault="00122388"/>
    <w:p w14:paraId="00949C01" w14:textId="77777777" w:rsidR="00122388" w:rsidRDefault="00122388"/>
    <w:p w14:paraId="639860EE" w14:textId="77777777" w:rsidR="00122388" w:rsidRDefault="00122388"/>
    <w:p w14:paraId="00B13133" w14:textId="77777777" w:rsidR="00122388" w:rsidRDefault="00122388"/>
    <w:p w14:paraId="636596AC" w14:textId="77777777" w:rsidR="00122388" w:rsidRDefault="00122388"/>
    <w:p w14:paraId="2894759A" w14:textId="77777777" w:rsidR="00122388" w:rsidRDefault="00122388"/>
    <w:p w14:paraId="09BC5BB8" w14:textId="77777777" w:rsidR="00122388" w:rsidRDefault="00122388"/>
    <w:p w14:paraId="0C5EFA65" w14:textId="77777777" w:rsidR="00122388" w:rsidRDefault="00122388"/>
    <w:p w14:paraId="72A4F971" w14:textId="77777777" w:rsidR="00122388" w:rsidRDefault="00122388"/>
    <w:p w14:paraId="7DBE587E" w14:textId="77777777" w:rsidR="00122388" w:rsidRDefault="00122388"/>
    <w:p w14:paraId="1B6FB3F2" w14:textId="77777777" w:rsidR="00122388" w:rsidRDefault="00122388"/>
    <w:p w14:paraId="511C2079" w14:textId="77777777" w:rsidR="00122388" w:rsidRDefault="00122388"/>
    <w:p w14:paraId="600DA22B" w14:textId="77777777" w:rsidR="00122388" w:rsidRDefault="00122388"/>
    <w:p w14:paraId="638D50BF" w14:textId="77777777" w:rsidR="005F4422" w:rsidRDefault="005F4422"/>
    <w:p w14:paraId="51A14AE7" w14:textId="77777777" w:rsidR="005F4422" w:rsidRDefault="005F4422"/>
    <w:p w14:paraId="688816F3" w14:textId="77777777" w:rsidR="005F4422" w:rsidRDefault="005F4422"/>
    <w:p w14:paraId="68D2E6FF" w14:textId="77777777" w:rsidR="00122388" w:rsidRDefault="00122388"/>
    <w:p w14:paraId="665CE740" w14:textId="77777777" w:rsidR="00122388" w:rsidRPr="00143AC8" w:rsidRDefault="00122388" w:rsidP="00143AC8">
      <w:pPr>
        <w:pStyle w:val="ListParagraph"/>
        <w:numPr>
          <w:ilvl w:val="0"/>
          <w:numId w:val="8"/>
        </w:numPr>
        <w:jc w:val="both"/>
        <w:rPr>
          <w:rFonts w:ascii="Times New Roman" w:hAnsi="Times New Roman" w:cs="Times New Roman"/>
          <w:b/>
          <w:bCs/>
          <w:sz w:val="32"/>
          <w:szCs w:val="32"/>
        </w:rPr>
      </w:pPr>
      <w:r w:rsidRPr="00143AC8">
        <w:rPr>
          <w:rFonts w:ascii="Times New Roman" w:hAnsi="Times New Roman" w:cs="Times New Roman"/>
          <w:b/>
          <w:bCs/>
          <w:sz w:val="32"/>
          <w:szCs w:val="32"/>
        </w:rPr>
        <w:lastRenderedPageBreak/>
        <w:t>Tools</w:t>
      </w:r>
    </w:p>
    <w:p w14:paraId="18AD6CA2" w14:textId="051967D1" w:rsidR="00122388" w:rsidRDefault="00122388" w:rsidP="00122388">
      <w:pPr>
        <w:numPr>
          <w:ilvl w:val="0"/>
          <w:numId w:val="4"/>
        </w:numPr>
        <w:jc w:val="both"/>
        <w:rPr>
          <w:rFonts w:ascii="Times New Roman" w:hAnsi="Times New Roman" w:cs="Times New Roman"/>
          <w:sz w:val="24"/>
          <w:szCs w:val="24"/>
        </w:rPr>
      </w:pPr>
      <w:proofErr w:type="gramStart"/>
      <w:r w:rsidRPr="00122388">
        <w:rPr>
          <w:rFonts w:ascii="Times New Roman" w:hAnsi="Times New Roman" w:cs="Times New Roman"/>
          <w:b/>
          <w:bCs/>
          <w:sz w:val="24"/>
          <w:szCs w:val="24"/>
        </w:rPr>
        <w:t>Databricks</w:t>
      </w:r>
      <w:r>
        <w:rPr>
          <w:rFonts w:ascii="Times New Roman" w:hAnsi="Times New Roman" w:cs="Times New Roman"/>
          <w:b/>
          <w:bCs/>
          <w:sz w:val="24"/>
          <w:szCs w:val="24"/>
        </w:rPr>
        <w:t xml:space="preserve"> </w:t>
      </w:r>
      <w:r w:rsidRPr="00122388">
        <w:rPr>
          <w:rFonts w:ascii="Times New Roman" w:hAnsi="Times New Roman" w:cs="Times New Roman"/>
          <w:sz w:val="24"/>
          <w:szCs w:val="24"/>
        </w:rPr>
        <w:t>:</w:t>
      </w:r>
      <w:proofErr w:type="gramEnd"/>
      <w:r w:rsidRPr="00122388">
        <w:rPr>
          <w:rFonts w:ascii="Times New Roman" w:hAnsi="Times New Roman" w:cs="Times New Roman"/>
          <w:sz w:val="24"/>
          <w:szCs w:val="24"/>
        </w:rPr>
        <w:t xml:space="preserve"> </w:t>
      </w:r>
    </w:p>
    <w:p w14:paraId="15207053" w14:textId="2D8D16B8" w:rsidR="00122388" w:rsidRPr="00122388" w:rsidRDefault="00122388" w:rsidP="00122388">
      <w:pPr>
        <w:ind w:left="720"/>
        <w:jc w:val="both"/>
        <w:rPr>
          <w:rFonts w:ascii="Times New Roman" w:hAnsi="Times New Roman" w:cs="Times New Roman"/>
          <w:sz w:val="24"/>
          <w:szCs w:val="24"/>
        </w:rPr>
      </w:pPr>
      <w:r w:rsidRPr="00122388">
        <w:rPr>
          <w:rFonts w:ascii="Times New Roman" w:hAnsi="Times New Roman" w:cs="Times New Roman"/>
          <w:sz w:val="24"/>
          <w:szCs w:val="24"/>
        </w:rPr>
        <w:t>An integrated environment for Apache Spark and Delta Lake, used for data engineering and collaborative notebook-based development.</w:t>
      </w:r>
    </w:p>
    <w:p w14:paraId="7478446E" w14:textId="3AB07CD7" w:rsidR="00122388" w:rsidRDefault="00122388" w:rsidP="00122388">
      <w:pPr>
        <w:numPr>
          <w:ilvl w:val="0"/>
          <w:numId w:val="4"/>
        </w:numPr>
        <w:jc w:val="both"/>
        <w:rPr>
          <w:rFonts w:ascii="Times New Roman" w:hAnsi="Times New Roman" w:cs="Times New Roman"/>
          <w:sz w:val="24"/>
          <w:szCs w:val="24"/>
        </w:rPr>
      </w:pPr>
      <w:r w:rsidRPr="00122388">
        <w:rPr>
          <w:rFonts w:ascii="Times New Roman" w:hAnsi="Times New Roman" w:cs="Times New Roman"/>
          <w:b/>
          <w:bCs/>
          <w:sz w:val="24"/>
          <w:szCs w:val="24"/>
        </w:rPr>
        <w:t xml:space="preserve">Delta </w:t>
      </w:r>
      <w:proofErr w:type="gramStart"/>
      <w:r w:rsidRPr="00122388">
        <w:rPr>
          <w:rFonts w:ascii="Times New Roman" w:hAnsi="Times New Roman" w:cs="Times New Roman"/>
          <w:b/>
          <w:bCs/>
          <w:sz w:val="24"/>
          <w:szCs w:val="24"/>
        </w:rPr>
        <w:t>Lake</w:t>
      </w:r>
      <w:r>
        <w:rPr>
          <w:rFonts w:ascii="Times New Roman" w:hAnsi="Times New Roman" w:cs="Times New Roman"/>
          <w:b/>
          <w:bCs/>
          <w:sz w:val="24"/>
          <w:szCs w:val="24"/>
        </w:rPr>
        <w:t xml:space="preserve"> </w:t>
      </w:r>
      <w:r w:rsidRPr="00122388">
        <w:rPr>
          <w:rFonts w:ascii="Times New Roman" w:hAnsi="Times New Roman" w:cs="Times New Roman"/>
          <w:sz w:val="24"/>
          <w:szCs w:val="24"/>
        </w:rPr>
        <w:t>:</w:t>
      </w:r>
      <w:proofErr w:type="gramEnd"/>
      <w:r w:rsidRPr="00122388">
        <w:rPr>
          <w:rFonts w:ascii="Times New Roman" w:hAnsi="Times New Roman" w:cs="Times New Roman"/>
          <w:sz w:val="24"/>
          <w:szCs w:val="24"/>
        </w:rPr>
        <w:t xml:space="preserve"> </w:t>
      </w:r>
    </w:p>
    <w:p w14:paraId="1881CD1D" w14:textId="502D49E2" w:rsidR="00122388" w:rsidRPr="00122388" w:rsidRDefault="00122388" w:rsidP="00122388">
      <w:pPr>
        <w:ind w:left="720"/>
        <w:jc w:val="both"/>
        <w:rPr>
          <w:rFonts w:ascii="Times New Roman" w:hAnsi="Times New Roman" w:cs="Times New Roman"/>
          <w:sz w:val="24"/>
          <w:szCs w:val="24"/>
        </w:rPr>
      </w:pPr>
      <w:r w:rsidRPr="00122388">
        <w:rPr>
          <w:rFonts w:ascii="Times New Roman" w:hAnsi="Times New Roman" w:cs="Times New Roman"/>
          <w:sz w:val="24"/>
          <w:szCs w:val="24"/>
        </w:rPr>
        <w:t>Provides reliable data storage with ACID transactions and schema enforcement, used for data versioning and consistency.</w:t>
      </w:r>
    </w:p>
    <w:p w14:paraId="4D8AB050" w14:textId="7A50B414" w:rsidR="00122388" w:rsidRDefault="00122388" w:rsidP="00122388">
      <w:pPr>
        <w:numPr>
          <w:ilvl w:val="0"/>
          <w:numId w:val="4"/>
        </w:numPr>
        <w:jc w:val="both"/>
        <w:rPr>
          <w:rFonts w:ascii="Times New Roman" w:hAnsi="Times New Roman" w:cs="Times New Roman"/>
          <w:sz w:val="24"/>
          <w:szCs w:val="24"/>
        </w:rPr>
      </w:pPr>
      <w:r w:rsidRPr="00122388">
        <w:rPr>
          <w:rFonts w:ascii="Times New Roman" w:hAnsi="Times New Roman" w:cs="Times New Roman"/>
          <w:b/>
          <w:bCs/>
          <w:sz w:val="24"/>
          <w:szCs w:val="24"/>
        </w:rPr>
        <w:t>Apache Spark (</w:t>
      </w:r>
      <w:proofErr w:type="spellStart"/>
      <w:r w:rsidRPr="00122388">
        <w:rPr>
          <w:rFonts w:ascii="Times New Roman" w:hAnsi="Times New Roman" w:cs="Times New Roman"/>
          <w:b/>
          <w:bCs/>
          <w:sz w:val="24"/>
          <w:szCs w:val="24"/>
        </w:rPr>
        <w:t>PySpark</w:t>
      </w:r>
      <w:proofErr w:type="spellEnd"/>
      <w:proofErr w:type="gramStart"/>
      <w:r w:rsidRPr="00122388">
        <w:rPr>
          <w:rFonts w:ascii="Times New Roman" w:hAnsi="Times New Roman" w:cs="Times New Roman"/>
          <w:b/>
          <w:bCs/>
          <w:sz w:val="24"/>
          <w:szCs w:val="24"/>
        </w:rPr>
        <w:t>)</w:t>
      </w:r>
      <w:r>
        <w:rPr>
          <w:rFonts w:ascii="Times New Roman" w:hAnsi="Times New Roman" w:cs="Times New Roman"/>
          <w:b/>
          <w:bCs/>
          <w:sz w:val="24"/>
          <w:szCs w:val="24"/>
        </w:rPr>
        <w:t xml:space="preserve"> </w:t>
      </w:r>
      <w:r w:rsidRPr="00122388">
        <w:rPr>
          <w:rFonts w:ascii="Times New Roman" w:hAnsi="Times New Roman" w:cs="Times New Roman"/>
          <w:sz w:val="24"/>
          <w:szCs w:val="24"/>
        </w:rPr>
        <w:t>:</w:t>
      </w:r>
      <w:proofErr w:type="gramEnd"/>
      <w:r w:rsidRPr="00122388">
        <w:rPr>
          <w:rFonts w:ascii="Times New Roman" w:hAnsi="Times New Roman" w:cs="Times New Roman"/>
          <w:sz w:val="24"/>
          <w:szCs w:val="24"/>
        </w:rPr>
        <w:t xml:space="preserve"> </w:t>
      </w:r>
    </w:p>
    <w:p w14:paraId="46A68469" w14:textId="44E62E4A" w:rsidR="00122388" w:rsidRPr="00122388" w:rsidRDefault="00122388" w:rsidP="00122388">
      <w:pPr>
        <w:ind w:left="720"/>
        <w:jc w:val="both"/>
        <w:rPr>
          <w:rFonts w:ascii="Times New Roman" w:hAnsi="Times New Roman" w:cs="Times New Roman"/>
          <w:sz w:val="24"/>
          <w:szCs w:val="24"/>
        </w:rPr>
      </w:pPr>
      <w:r w:rsidRPr="00122388">
        <w:rPr>
          <w:rFonts w:ascii="Times New Roman" w:hAnsi="Times New Roman" w:cs="Times New Roman"/>
          <w:sz w:val="24"/>
          <w:szCs w:val="24"/>
        </w:rPr>
        <w:t>A distributed data processing framework used to handle transformations, aggregations, and SQL-like operations.</w:t>
      </w:r>
    </w:p>
    <w:p w14:paraId="3903FB22" w14:textId="68C61F2A" w:rsidR="00122388" w:rsidRDefault="00122388" w:rsidP="00122388">
      <w:pPr>
        <w:numPr>
          <w:ilvl w:val="0"/>
          <w:numId w:val="4"/>
        </w:numPr>
        <w:jc w:val="both"/>
        <w:rPr>
          <w:rFonts w:ascii="Times New Roman" w:hAnsi="Times New Roman" w:cs="Times New Roman"/>
          <w:sz w:val="24"/>
          <w:szCs w:val="24"/>
        </w:rPr>
      </w:pPr>
      <w:r w:rsidRPr="00122388">
        <w:rPr>
          <w:rFonts w:ascii="Times New Roman" w:hAnsi="Times New Roman" w:cs="Times New Roman"/>
          <w:b/>
          <w:bCs/>
          <w:sz w:val="24"/>
          <w:szCs w:val="24"/>
        </w:rPr>
        <w:t>Azure Data Lake Storage Gen2 (ADLS Gen2</w:t>
      </w:r>
      <w:proofErr w:type="gramStart"/>
      <w:r w:rsidRPr="00122388">
        <w:rPr>
          <w:rFonts w:ascii="Times New Roman" w:hAnsi="Times New Roman" w:cs="Times New Roman"/>
          <w:b/>
          <w:bCs/>
          <w:sz w:val="24"/>
          <w:szCs w:val="24"/>
        </w:rPr>
        <w:t>)</w:t>
      </w:r>
      <w:r>
        <w:rPr>
          <w:rFonts w:ascii="Times New Roman" w:hAnsi="Times New Roman" w:cs="Times New Roman"/>
          <w:b/>
          <w:bCs/>
          <w:sz w:val="24"/>
          <w:szCs w:val="24"/>
        </w:rPr>
        <w:t xml:space="preserve"> </w:t>
      </w:r>
      <w:r w:rsidRPr="00122388">
        <w:rPr>
          <w:rFonts w:ascii="Times New Roman" w:hAnsi="Times New Roman" w:cs="Times New Roman"/>
          <w:sz w:val="24"/>
          <w:szCs w:val="24"/>
        </w:rPr>
        <w:t>:</w:t>
      </w:r>
      <w:proofErr w:type="gramEnd"/>
      <w:r w:rsidRPr="00122388">
        <w:rPr>
          <w:rFonts w:ascii="Times New Roman" w:hAnsi="Times New Roman" w:cs="Times New Roman"/>
          <w:sz w:val="24"/>
          <w:szCs w:val="24"/>
        </w:rPr>
        <w:t xml:space="preserve"> </w:t>
      </w:r>
    </w:p>
    <w:p w14:paraId="7D3296CB" w14:textId="5C9AC853" w:rsidR="00122388" w:rsidRDefault="00122388" w:rsidP="00122388">
      <w:pPr>
        <w:ind w:left="720"/>
        <w:jc w:val="both"/>
        <w:rPr>
          <w:rFonts w:ascii="Times New Roman" w:hAnsi="Times New Roman" w:cs="Times New Roman"/>
          <w:sz w:val="24"/>
          <w:szCs w:val="24"/>
        </w:rPr>
      </w:pPr>
      <w:r w:rsidRPr="00122388">
        <w:rPr>
          <w:rFonts w:ascii="Times New Roman" w:hAnsi="Times New Roman" w:cs="Times New Roman"/>
          <w:sz w:val="24"/>
          <w:szCs w:val="24"/>
        </w:rPr>
        <w:t>A cloud-based storage solution for big data, used for scalable and secure storage of data.</w:t>
      </w:r>
    </w:p>
    <w:p w14:paraId="51C6F704" w14:textId="77777777" w:rsidR="005F4422" w:rsidRPr="00122388" w:rsidRDefault="005F4422" w:rsidP="00122388">
      <w:pPr>
        <w:ind w:left="720"/>
        <w:jc w:val="both"/>
        <w:rPr>
          <w:rFonts w:ascii="Times New Roman" w:hAnsi="Times New Roman" w:cs="Times New Roman"/>
          <w:sz w:val="24"/>
          <w:szCs w:val="24"/>
        </w:rPr>
      </w:pPr>
    </w:p>
    <w:p w14:paraId="18CFE41B" w14:textId="77777777" w:rsidR="00122388" w:rsidRPr="00143AC8" w:rsidRDefault="00122388" w:rsidP="00143AC8">
      <w:pPr>
        <w:pStyle w:val="ListParagraph"/>
        <w:numPr>
          <w:ilvl w:val="0"/>
          <w:numId w:val="8"/>
        </w:numPr>
        <w:jc w:val="both"/>
        <w:rPr>
          <w:rFonts w:ascii="Times New Roman" w:hAnsi="Times New Roman" w:cs="Times New Roman"/>
          <w:b/>
          <w:bCs/>
          <w:sz w:val="32"/>
          <w:szCs w:val="32"/>
        </w:rPr>
      </w:pPr>
      <w:r w:rsidRPr="00143AC8">
        <w:rPr>
          <w:rFonts w:ascii="Times New Roman" w:hAnsi="Times New Roman" w:cs="Times New Roman"/>
          <w:b/>
          <w:bCs/>
          <w:sz w:val="32"/>
          <w:szCs w:val="32"/>
        </w:rPr>
        <w:t>Technologies</w:t>
      </w:r>
    </w:p>
    <w:p w14:paraId="0EDA8299" w14:textId="70D6CD41" w:rsidR="00122388" w:rsidRDefault="00122388" w:rsidP="00122388">
      <w:pPr>
        <w:numPr>
          <w:ilvl w:val="0"/>
          <w:numId w:val="5"/>
        </w:numPr>
        <w:jc w:val="both"/>
        <w:rPr>
          <w:rFonts w:ascii="Times New Roman" w:hAnsi="Times New Roman" w:cs="Times New Roman"/>
          <w:sz w:val="24"/>
          <w:szCs w:val="24"/>
        </w:rPr>
      </w:pPr>
      <w:proofErr w:type="gramStart"/>
      <w:r w:rsidRPr="00122388">
        <w:rPr>
          <w:rFonts w:ascii="Times New Roman" w:hAnsi="Times New Roman" w:cs="Times New Roman"/>
          <w:b/>
          <w:bCs/>
          <w:sz w:val="24"/>
          <w:szCs w:val="24"/>
        </w:rPr>
        <w:t>Python</w:t>
      </w:r>
      <w:r>
        <w:rPr>
          <w:rFonts w:ascii="Times New Roman" w:hAnsi="Times New Roman" w:cs="Times New Roman"/>
          <w:b/>
          <w:bCs/>
          <w:sz w:val="24"/>
          <w:szCs w:val="24"/>
        </w:rPr>
        <w:t xml:space="preserve"> </w:t>
      </w:r>
      <w:r w:rsidRPr="00122388">
        <w:rPr>
          <w:rFonts w:ascii="Times New Roman" w:hAnsi="Times New Roman" w:cs="Times New Roman"/>
          <w:sz w:val="24"/>
          <w:szCs w:val="24"/>
        </w:rPr>
        <w:t>:</w:t>
      </w:r>
      <w:proofErr w:type="gramEnd"/>
      <w:r w:rsidRPr="00122388">
        <w:rPr>
          <w:rFonts w:ascii="Times New Roman" w:hAnsi="Times New Roman" w:cs="Times New Roman"/>
          <w:sz w:val="24"/>
          <w:szCs w:val="24"/>
        </w:rPr>
        <w:t xml:space="preserve"> </w:t>
      </w:r>
    </w:p>
    <w:p w14:paraId="7A6EAB1C" w14:textId="1FB21BA0" w:rsidR="00122388" w:rsidRPr="00122388" w:rsidRDefault="00122388" w:rsidP="00122388">
      <w:pPr>
        <w:ind w:left="720"/>
        <w:jc w:val="both"/>
        <w:rPr>
          <w:rFonts w:ascii="Times New Roman" w:hAnsi="Times New Roman" w:cs="Times New Roman"/>
          <w:sz w:val="24"/>
          <w:szCs w:val="24"/>
        </w:rPr>
      </w:pPr>
      <w:r w:rsidRPr="00122388">
        <w:rPr>
          <w:rFonts w:ascii="Times New Roman" w:hAnsi="Times New Roman" w:cs="Times New Roman"/>
          <w:sz w:val="24"/>
          <w:szCs w:val="24"/>
        </w:rPr>
        <w:t xml:space="preserve">The main programming language used to develop the project code, including </w:t>
      </w:r>
      <w:proofErr w:type="spellStart"/>
      <w:r w:rsidRPr="00122388">
        <w:rPr>
          <w:rFonts w:ascii="Times New Roman" w:hAnsi="Times New Roman" w:cs="Times New Roman"/>
          <w:sz w:val="24"/>
          <w:szCs w:val="24"/>
        </w:rPr>
        <w:t>PySpark</w:t>
      </w:r>
      <w:proofErr w:type="spellEnd"/>
      <w:r w:rsidRPr="00122388">
        <w:rPr>
          <w:rFonts w:ascii="Times New Roman" w:hAnsi="Times New Roman" w:cs="Times New Roman"/>
          <w:sz w:val="24"/>
          <w:szCs w:val="24"/>
        </w:rPr>
        <w:t xml:space="preserve"> scripts.</w:t>
      </w:r>
    </w:p>
    <w:p w14:paraId="3C452B0B" w14:textId="1230AFD9" w:rsidR="00122388" w:rsidRDefault="00122388" w:rsidP="00122388">
      <w:pPr>
        <w:numPr>
          <w:ilvl w:val="0"/>
          <w:numId w:val="5"/>
        </w:numPr>
        <w:jc w:val="both"/>
        <w:rPr>
          <w:rFonts w:ascii="Times New Roman" w:hAnsi="Times New Roman" w:cs="Times New Roman"/>
          <w:sz w:val="24"/>
          <w:szCs w:val="24"/>
        </w:rPr>
      </w:pPr>
      <w:proofErr w:type="gramStart"/>
      <w:r w:rsidRPr="00122388">
        <w:rPr>
          <w:rFonts w:ascii="Times New Roman" w:hAnsi="Times New Roman" w:cs="Times New Roman"/>
          <w:b/>
          <w:bCs/>
          <w:sz w:val="24"/>
          <w:szCs w:val="24"/>
        </w:rPr>
        <w:t>SQL</w:t>
      </w:r>
      <w:r>
        <w:rPr>
          <w:rFonts w:ascii="Times New Roman" w:hAnsi="Times New Roman" w:cs="Times New Roman"/>
          <w:b/>
          <w:bCs/>
          <w:sz w:val="24"/>
          <w:szCs w:val="24"/>
        </w:rPr>
        <w:t xml:space="preserve"> </w:t>
      </w:r>
      <w:r w:rsidRPr="00122388">
        <w:rPr>
          <w:rFonts w:ascii="Times New Roman" w:hAnsi="Times New Roman" w:cs="Times New Roman"/>
          <w:sz w:val="24"/>
          <w:szCs w:val="24"/>
        </w:rPr>
        <w:t>:</w:t>
      </w:r>
      <w:proofErr w:type="gramEnd"/>
      <w:r w:rsidRPr="00122388">
        <w:rPr>
          <w:rFonts w:ascii="Times New Roman" w:hAnsi="Times New Roman" w:cs="Times New Roman"/>
          <w:sz w:val="24"/>
          <w:szCs w:val="24"/>
        </w:rPr>
        <w:t xml:space="preserve"> </w:t>
      </w:r>
    </w:p>
    <w:p w14:paraId="02A74012" w14:textId="6FD0E745" w:rsidR="00122388" w:rsidRPr="00122388" w:rsidRDefault="00122388" w:rsidP="00122388">
      <w:pPr>
        <w:ind w:left="720"/>
        <w:jc w:val="both"/>
        <w:rPr>
          <w:rFonts w:ascii="Times New Roman" w:hAnsi="Times New Roman" w:cs="Times New Roman"/>
          <w:sz w:val="24"/>
          <w:szCs w:val="24"/>
        </w:rPr>
      </w:pPr>
      <w:r w:rsidRPr="00122388">
        <w:rPr>
          <w:rFonts w:ascii="Times New Roman" w:hAnsi="Times New Roman" w:cs="Times New Roman"/>
          <w:sz w:val="24"/>
          <w:szCs w:val="24"/>
        </w:rPr>
        <w:t>Used within Databricks notebooks to query and manipulate data, especially for aggregation and metrics calculations.</w:t>
      </w:r>
    </w:p>
    <w:p w14:paraId="0B5C2BD1" w14:textId="6A09B9FB" w:rsidR="00122388" w:rsidRDefault="00122388" w:rsidP="00122388">
      <w:pPr>
        <w:numPr>
          <w:ilvl w:val="0"/>
          <w:numId w:val="5"/>
        </w:numPr>
        <w:jc w:val="both"/>
        <w:rPr>
          <w:rFonts w:ascii="Times New Roman" w:hAnsi="Times New Roman" w:cs="Times New Roman"/>
          <w:sz w:val="24"/>
          <w:szCs w:val="24"/>
        </w:rPr>
      </w:pPr>
      <w:proofErr w:type="spellStart"/>
      <w:r w:rsidRPr="00122388">
        <w:rPr>
          <w:rFonts w:ascii="Times New Roman" w:hAnsi="Times New Roman" w:cs="Times New Roman"/>
          <w:b/>
          <w:bCs/>
          <w:sz w:val="24"/>
          <w:szCs w:val="24"/>
        </w:rPr>
        <w:t>PySpark</w:t>
      </w:r>
      <w:proofErr w:type="spellEnd"/>
      <w:r w:rsidRPr="00122388">
        <w:rPr>
          <w:rFonts w:ascii="Times New Roman" w:hAnsi="Times New Roman" w:cs="Times New Roman"/>
          <w:b/>
          <w:bCs/>
          <w:sz w:val="24"/>
          <w:szCs w:val="24"/>
        </w:rPr>
        <w:t xml:space="preserve"> Functions (</w:t>
      </w:r>
      <w:proofErr w:type="spellStart"/>
      <w:proofErr w:type="gramStart"/>
      <w:r w:rsidRPr="00122388">
        <w:rPr>
          <w:rFonts w:ascii="Times New Roman" w:hAnsi="Times New Roman" w:cs="Times New Roman"/>
          <w:b/>
          <w:bCs/>
          <w:sz w:val="24"/>
          <w:szCs w:val="24"/>
        </w:rPr>
        <w:t>pyspark.sql.functions</w:t>
      </w:r>
      <w:proofErr w:type="spellEnd"/>
      <w:proofErr w:type="gramEnd"/>
      <w:r w:rsidRPr="00122388">
        <w:rPr>
          <w:rFonts w:ascii="Times New Roman" w:hAnsi="Times New Roman" w:cs="Times New Roman"/>
          <w:b/>
          <w:bCs/>
          <w:sz w:val="24"/>
          <w:szCs w:val="24"/>
        </w:rPr>
        <w:t>)</w:t>
      </w:r>
      <w:r>
        <w:rPr>
          <w:rFonts w:ascii="Times New Roman" w:hAnsi="Times New Roman" w:cs="Times New Roman"/>
          <w:b/>
          <w:bCs/>
          <w:sz w:val="24"/>
          <w:szCs w:val="24"/>
        </w:rPr>
        <w:t xml:space="preserve"> </w:t>
      </w:r>
      <w:r w:rsidRPr="00122388">
        <w:rPr>
          <w:rFonts w:ascii="Times New Roman" w:hAnsi="Times New Roman" w:cs="Times New Roman"/>
          <w:sz w:val="24"/>
          <w:szCs w:val="24"/>
        </w:rPr>
        <w:t xml:space="preserve">: </w:t>
      </w:r>
    </w:p>
    <w:p w14:paraId="65519F6B" w14:textId="44910AE7" w:rsidR="00122388" w:rsidRDefault="00122388" w:rsidP="00122388">
      <w:pPr>
        <w:ind w:left="720"/>
        <w:jc w:val="both"/>
        <w:rPr>
          <w:rFonts w:ascii="Times New Roman" w:hAnsi="Times New Roman" w:cs="Times New Roman"/>
          <w:sz w:val="24"/>
          <w:szCs w:val="24"/>
        </w:rPr>
      </w:pPr>
      <w:r w:rsidRPr="00122388">
        <w:rPr>
          <w:rFonts w:ascii="Times New Roman" w:hAnsi="Times New Roman" w:cs="Times New Roman"/>
          <w:sz w:val="24"/>
          <w:szCs w:val="24"/>
        </w:rPr>
        <w:t>Provides various functions for data manipulation and transformation, such as creating new columns and calculating derived metrics (e.g., trip distance).</w:t>
      </w:r>
    </w:p>
    <w:p w14:paraId="70AB420E" w14:textId="77777777" w:rsidR="00122388" w:rsidRDefault="00122388" w:rsidP="00122388">
      <w:pPr>
        <w:ind w:left="720"/>
        <w:jc w:val="both"/>
        <w:rPr>
          <w:rFonts w:ascii="Times New Roman" w:hAnsi="Times New Roman" w:cs="Times New Roman"/>
          <w:sz w:val="24"/>
          <w:szCs w:val="24"/>
        </w:rPr>
      </w:pPr>
    </w:p>
    <w:p w14:paraId="5135D2BC" w14:textId="77777777" w:rsidR="00122388" w:rsidRDefault="00122388" w:rsidP="00122388">
      <w:pPr>
        <w:ind w:left="720"/>
        <w:jc w:val="both"/>
        <w:rPr>
          <w:rFonts w:ascii="Times New Roman" w:hAnsi="Times New Roman" w:cs="Times New Roman"/>
          <w:sz w:val="24"/>
          <w:szCs w:val="24"/>
        </w:rPr>
      </w:pPr>
    </w:p>
    <w:p w14:paraId="3BB930F1" w14:textId="77777777" w:rsidR="00122388" w:rsidRDefault="00122388" w:rsidP="00122388">
      <w:pPr>
        <w:ind w:left="720"/>
        <w:jc w:val="both"/>
        <w:rPr>
          <w:rFonts w:ascii="Times New Roman" w:hAnsi="Times New Roman" w:cs="Times New Roman"/>
          <w:sz w:val="24"/>
          <w:szCs w:val="24"/>
        </w:rPr>
      </w:pPr>
    </w:p>
    <w:p w14:paraId="2BE50A55" w14:textId="77777777" w:rsidR="00122388" w:rsidRDefault="00122388" w:rsidP="00122388">
      <w:pPr>
        <w:ind w:left="720"/>
        <w:jc w:val="both"/>
        <w:rPr>
          <w:rFonts w:ascii="Times New Roman" w:hAnsi="Times New Roman" w:cs="Times New Roman"/>
          <w:sz w:val="24"/>
          <w:szCs w:val="24"/>
        </w:rPr>
      </w:pPr>
    </w:p>
    <w:p w14:paraId="41626562" w14:textId="77777777" w:rsidR="00122388" w:rsidRDefault="00122388" w:rsidP="00122388">
      <w:pPr>
        <w:ind w:left="720"/>
        <w:jc w:val="both"/>
        <w:rPr>
          <w:rFonts w:ascii="Times New Roman" w:hAnsi="Times New Roman" w:cs="Times New Roman"/>
          <w:sz w:val="24"/>
          <w:szCs w:val="24"/>
        </w:rPr>
      </w:pPr>
    </w:p>
    <w:p w14:paraId="5FE5171E" w14:textId="77777777" w:rsidR="00122388" w:rsidRDefault="00122388" w:rsidP="00122388">
      <w:pPr>
        <w:ind w:left="720"/>
        <w:jc w:val="both"/>
        <w:rPr>
          <w:rFonts w:ascii="Times New Roman" w:hAnsi="Times New Roman" w:cs="Times New Roman"/>
          <w:sz w:val="24"/>
          <w:szCs w:val="24"/>
        </w:rPr>
      </w:pPr>
    </w:p>
    <w:p w14:paraId="1D0F00EA" w14:textId="77777777" w:rsidR="00122388" w:rsidRDefault="00122388" w:rsidP="00122388">
      <w:pPr>
        <w:ind w:left="720"/>
        <w:jc w:val="both"/>
        <w:rPr>
          <w:rFonts w:ascii="Times New Roman" w:hAnsi="Times New Roman" w:cs="Times New Roman"/>
          <w:sz w:val="24"/>
          <w:szCs w:val="24"/>
        </w:rPr>
      </w:pPr>
    </w:p>
    <w:p w14:paraId="7AB3E889" w14:textId="77777777" w:rsidR="00122388" w:rsidRDefault="00122388" w:rsidP="00122388">
      <w:pPr>
        <w:ind w:left="720"/>
        <w:jc w:val="both"/>
        <w:rPr>
          <w:rFonts w:ascii="Times New Roman" w:hAnsi="Times New Roman" w:cs="Times New Roman"/>
          <w:sz w:val="24"/>
          <w:szCs w:val="24"/>
        </w:rPr>
      </w:pPr>
    </w:p>
    <w:p w14:paraId="0AA5C7A9" w14:textId="660E909F" w:rsidR="005F4422" w:rsidRDefault="005F4422" w:rsidP="00143AC8">
      <w:pPr>
        <w:jc w:val="both"/>
        <w:rPr>
          <w:rFonts w:ascii="Times New Roman" w:hAnsi="Times New Roman" w:cs="Times New Roman"/>
          <w:sz w:val="24"/>
          <w:szCs w:val="24"/>
        </w:rPr>
      </w:pPr>
    </w:p>
    <w:p w14:paraId="3D67B1A6" w14:textId="791BC8FF" w:rsidR="00143AC8" w:rsidRPr="004E16A7" w:rsidRDefault="00143AC8" w:rsidP="00143AC8">
      <w:pPr>
        <w:pStyle w:val="ListParagraph"/>
        <w:numPr>
          <w:ilvl w:val="0"/>
          <w:numId w:val="8"/>
        </w:numPr>
        <w:jc w:val="both"/>
        <w:rPr>
          <w:rFonts w:ascii="Times New Roman" w:hAnsi="Times New Roman" w:cs="Times New Roman"/>
          <w:b/>
          <w:bCs/>
          <w:sz w:val="32"/>
          <w:szCs w:val="32"/>
          <w:lang w:val="en-US"/>
        </w:rPr>
      </w:pPr>
      <w:proofErr w:type="gramStart"/>
      <w:r w:rsidRPr="00143AC8">
        <w:rPr>
          <w:rFonts w:ascii="Times New Roman" w:hAnsi="Times New Roman" w:cs="Times New Roman"/>
          <w:b/>
          <w:bCs/>
          <w:sz w:val="32"/>
          <w:szCs w:val="32"/>
        </w:rPr>
        <w:lastRenderedPageBreak/>
        <w:t>Conclusion :</w:t>
      </w:r>
      <w:proofErr w:type="gramEnd"/>
    </w:p>
    <w:p w14:paraId="31C02F02" w14:textId="77777777" w:rsidR="004E16A7" w:rsidRDefault="004E16A7" w:rsidP="004E16A7">
      <w:pPr>
        <w:pStyle w:val="NormalWeb"/>
        <w:ind w:left="360"/>
        <w:jc w:val="both"/>
      </w:pPr>
      <w:r>
        <w:t xml:space="preserve">In conclusion, this data processing project effectively demonstrates a structured, multi-layered approach to managing and analyzing large datasets using Databricks, Apache Spark, and Delta Lake on Azure Data Lake Storage Gen2. The project begins by ingesting raw data, which is then cleaned, refined, and stored across </w:t>
      </w:r>
      <w:proofErr w:type="gramStart"/>
      <w:r>
        <w:t>Bronze, Silver, and Gold</w:t>
      </w:r>
      <w:proofErr w:type="gramEnd"/>
      <w:r>
        <w:t xml:space="preserve"> layers, each with increasing levels of data transformation and quality. This layer-based approach ensures data reliability, supports efficient querying, and facilitates deeper analysis.</w:t>
      </w:r>
    </w:p>
    <w:p w14:paraId="34D82A48" w14:textId="77777777" w:rsidR="004E16A7" w:rsidRDefault="004E16A7" w:rsidP="004E16A7">
      <w:pPr>
        <w:pStyle w:val="NormalWeb"/>
        <w:ind w:left="360"/>
        <w:jc w:val="both"/>
      </w:pPr>
      <w:r>
        <w:t xml:space="preserve">The final output includes a customizable dashboard built from the </w:t>
      </w:r>
      <w:proofErr w:type="gramStart"/>
      <w:r>
        <w:t>Gold</w:t>
      </w:r>
      <w:proofErr w:type="gramEnd"/>
      <w:r>
        <w:t xml:space="preserve"> layer, which provides users with insights into key metrics and trends, aiding in informed decision-making. By utilizing this architecture, the project achieves scalability, data consistency, and an organized data flow that can be applied to various analytical use cases. This pipeline serves as a robust framework for similar data engineering tasks and can be scaled or modified based on different data requirements and business needs.</w:t>
      </w:r>
    </w:p>
    <w:p w14:paraId="71B0B48B" w14:textId="77777777" w:rsidR="004E16A7" w:rsidRPr="00143AC8" w:rsidRDefault="004E16A7" w:rsidP="004E16A7">
      <w:pPr>
        <w:pStyle w:val="ListParagraph"/>
        <w:ind w:left="360"/>
        <w:jc w:val="both"/>
        <w:rPr>
          <w:rFonts w:ascii="Times New Roman" w:hAnsi="Times New Roman" w:cs="Times New Roman"/>
          <w:b/>
          <w:bCs/>
          <w:sz w:val="32"/>
          <w:szCs w:val="32"/>
          <w:lang w:val="en-US"/>
        </w:rPr>
      </w:pPr>
    </w:p>
    <w:p w14:paraId="5929E4D3" w14:textId="77777777" w:rsidR="005F4422" w:rsidRPr="005F4422" w:rsidRDefault="005F4422" w:rsidP="005F4422">
      <w:pPr>
        <w:ind w:left="720"/>
        <w:jc w:val="both"/>
        <w:rPr>
          <w:rFonts w:ascii="Times New Roman" w:hAnsi="Times New Roman" w:cs="Times New Roman"/>
          <w:sz w:val="24"/>
          <w:szCs w:val="24"/>
        </w:rPr>
      </w:pPr>
    </w:p>
    <w:p w14:paraId="04330F4B" w14:textId="77777777" w:rsidR="005F4422" w:rsidRDefault="005F4422" w:rsidP="00122388">
      <w:pPr>
        <w:ind w:left="720"/>
        <w:jc w:val="both"/>
        <w:rPr>
          <w:rFonts w:ascii="Times New Roman" w:hAnsi="Times New Roman" w:cs="Times New Roman"/>
          <w:sz w:val="24"/>
          <w:szCs w:val="24"/>
        </w:rPr>
      </w:pPr>
    </w:p>
    <w:p w14:paraId="21CE90E6" w14:textId="77777777" w:rsidR="00122388" w:rsidRPr="00122388" w:rsidRDefault="00122388" w:rsidP="00122388">
      <w:pPr>
        <w:ind w:left="720"/>
        <w:jc w:val="both"/>
        <w:rPr>
          <w:rFonts w:ascii="Times New Roman" w:hAnsi="Times New Roman" w:cs="Times New Roman"/>
          <w:sz w:val="24"/>
          <w:szCs w:val="24"/>
        </w:rPr>
      </w:pPr>
    </w:p>
    <w:p w14:paraId="2E95874B" w14:textId="77777777" w:rsidR="00122388" w:rsidRPr="00122388" w:rsidRDefault="00122388" w:rsidP="00122388">
      <w:pPr>
        <w:jc w:val="both"/>
        <w:rPr>
          <w:rFonts w:ascii="Times New Roman" w:hAnsi="Times New Roman" w:cs="Times New Roman"/>
          <w:sz w:val="24"/>
          <w:szCs w:val="24"/>
        </w:rPr>
      </w:pPr>
    </w:p>
    <w:sectPr w:rsidR="00122388" w:rsidRPr="00122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72F8C"/>
    <w:multiLevelType w:val="hybridMultilevel"/>
    <w:tmpl w:val="1780E796"/>
    <w:lvl w:ilvl="0" w:tplc="375C283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0D78B8"/>
    <w:multiLevelType w:val="hybridMultilevel"/>
    <w:tmpl w:val="33E67ABA"/>
    <w:lvl w:ilvl="0" w:tplc="4009000B">
      <w:start w:val="1"/>
      <w:numFmt w:val="bullet"/>
      <w:lvlText w:val=""/>
      <w:lvlJc w:val="left"/>
      <w:pPr>
        <w:ind w:left="927" w:hanging="360"/>
      </w:pPr>
      <w:rPr>
        <w:rFonts w:ascii="Wingdings" w:hAnsi="Wingding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 w15:restartNumberingAfterBreak="0">
    <w:nsid w:val="1DF15500"/>
    <w:multiLevelType w:val="multilevel"/>
    <w:tmpl w:val="A44C6BC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02004"/>
    <w:multiLevelType w:val="hybridMultilevel"/>
    <w:tmpl w:val="D896A7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47F7B1C"/>
    <w:multiLevelType w:val="multilevel"/>
    <w:tmpl w:val="5E92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0E64DE"/>
    <w:multiLevelType w:val="hybridMultilevel"/>
    <w:tmpl w:val="877C15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6824710"/>
    <w:multiLevelType w:val="multilevel"/>
    <w:tmpl w:val="C7128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9A0551"/>
    <w:multiLevelType w:val="hybridMultilevel"/>
    <w:tmpl w:val="FEC6B182"/>
    <w:lvl w:ilvl="0" w:tplc="4366FEF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6506575">
    <w:abstractNumId w:val="2"/>
  </w:num>
  <w:num w:numId="2" w16cid:durableId="1174615723">
    <w:abstractNumId w:val="7"/>
  </w:num>
  <w:num w:numId="3" w16cid:durableId="474223850">
    <w:abstractNumId w:val="0"/>
  </w:num>
  <w:num w:numId="4" w16cid:durableId="1382555517">
    <w:abstractNumId w:val="6"/>
  </w:num>
  <w:num w:numId="5" w16cid:durableId="622228681">
    <w:abstractNumId w:val="4"/>
  </w:num>
  <w:num w:numId="6" w16cid:durableId="995962920">
    <w:abstractNumId w:val="3"/>
  </w:num>
  <w:num w:numId="7" w16cid:durableId="69695279">
    <w:abstractNumId w:val="1"/>
  </w:num>
  <w:num w:numId="8" w16cid:durableId="2043431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DD"/>
    <w:rsid w:val="00122388"/>
    <w:rsid w:val="00143AC8"/>
    <w:rsid w:val="002E4E5F"/>
    <w:rsid w:val="00385099"/>
    <w:rsid w:val="0040048D"/>
    <w:rsid w:val="00474F57"/>
    <w:rsid w:val="004E16A7"/>
    <w:rsid w:val="005F4422"/>
    <w:rsid w:val="005F5B9F"/>
    <w:rsid w:val="00A55C2D"/>
    <w:rsid w:val="00B00277"/>
    <w:rsid w:val="00E0208B"/>
    <w:rsid w:val="00E039B2"/>
    <w:rsid w:val="00FC17A0"/>
    <w:rsid w:val="00FD6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AE41"/>
  <w15:chartTrackingRefBased/>
  <w15:docId w15:val="{77A15BDF-A909-4A1E-A076-41AA579E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388"/>
    <w:pPr>
      <w:ind w:left="720"/>
      <w:contextualSpacing/>
    </w:pPr>
  </w:style>
  <w:style w:type="paragraph" w:styleId="NormalWeb">
    <w:name w:val="Normal (Web)"/>
    <w:basedOn w:val="Normal"/>
    <w:uiPriority w:val="99"/>
    <w:semiHidden/>
    <w:unhideWhenUsed/>
    <w:rsid w:val="004E16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84784">
      <w:bodyDiv w:val="1"/>
      <w:marLeft w:val="0"/>
      <w:marRight w:val="0"/>
      <w:marTop w:val="0"/>
      <w:marBottom w:val="0"/>
      <w:divBdr>
        <w:top w:val="none" w:sz="0" w:space="0" w:color="auto"/>
        <w:left w:val="none" w:sz="0" w:space="0" w:color="auto"/>
        <w:bottom w:val="none" w:sz="0" w:space="0" w:color="auto"/>
        <w:right w:val="none" w:sz="0" w:space="0" w:color="auto"/>
      </w:divBdr>
    </w:div>
    <w:div w:id="577446142">
      <w:bodyDiv w:val="1"/>
      <w:marLeft w:val="0"/>
      <w:marRight w:val="0"/>
      <w:marTop w:val="0"/>
      <w:marBottom w:val="0"/>
      <w:divBdr>
        <w:top w:val="none" w:sz="0" w:space="0" w:color="auto"/>
        <w:left w:val="none" w:sz="0" w:space="0" w:color="auto"/>
        <w:bottom w:val="none" w:sz="0" w:space="0" w:color="auto"/>
        <w:right w:val="none" w:sz="0" w:space="0" w:color="auto"/>
      </w:divBdr>
    </w:div>
    <w:div w:id="628439737">
      <w:bodyDiv w:val="1"/>
      <w:marLeft w:val="0"/>
      <w:marRight w:val="0"/>
      <w:marTop w:val="0"/>
      <w:marBottom w:val="0"/>
      <w:divBdr>
        <w:top w:val="none" w:sz="0" w:space="0" w:color="auto"/>
        <w:left w:val="none" w:sz="0" w:space="0" w:color="auto"/>
        <w:bottom w:val="none" w:sz="0" w:space="0" w:color="auto"/>
        <w:right w:val="none" w:sz="0" w:space="0" w:color="auto"/>
      </w:divBdr>
    </w:div>
    <w:div w:id="846948389">
      <w:bodyDiv w:val="1"/>
      <w:marLeft w:val="0"/>
      <w:marRight w:val="0"/>
      <w:marTop w:val="0"/>
      <w:marBottom w:val="0"/>
      <w:divBdr>
        <w:top w:val="none" w:sz="0" w:space="0" w:color="auto"/>
        <w:left w:val="none" w:sz="0" w:space="0" w:color="auto"/>
        <w:bottom w:val="none" w:sz="0" w:space="0" w:color="auto"/>
        <w:right w:val="none" w:sz="0" w:space="0" w:color="auto"/>
      </w:divBdr>
    </w:div>
    <w:div w:id="1510024591">
      <w:bodyDiv w:val="1"/>
      <w:marLeft w:val="0"/>
      <w:marRight w:val="0"/>
      <w:marTop w:val="0"/>
      <w:marBottom w:val="0"/>
      <w:divBdr>
        <w:top w:val="none" w:sz="0" w:space="0" w:color="auto"/>
        <w:left w:val="none" w:sz="0" w:space="0" w:color="auto"/>
        <w:bottom w:val="none" w:sz="0" w:space="0" w:color="auto"/>
        <w:right w:val="none" w:sz="0" w:space="0" w:color="auto"/>
      </w:divBdr>
    </w:div>
    <w:div w:id="1717391740">
      <w:bodyDiv w:val="1"/>
      <w:marLeft w:val="0"/>
      <w:marRight w:val="0"/>
      <w:marTop w:val="0"/>
      <w:marBottom w:val="0"/>
      <w:divBdr>
        <w:top w:val="none" w:sz="0" w:space="0" w:color="auto"/>
        <w:left w:val="none" w:sz="0" w:space="0" w:color="auto"/>
        <w:bottom w:val="none" w:sz="0" w:space="0" w:color="auto"/>
        <w:right w:val="none" w:sz="0" w:space="0" w:color="auto"/>
      </w:divBdr>
    </w:div>
    <w:div w:id="1759787191">
      <w:bodyDiv w:val="1"/>
      <w:marLeft w:val="0"/>
      <w:marRight w:val="0"/>
      <w:marTop w:val="0"/>
      <w:marBottom w:val="0"/>
      <w:divBdr>
        <w:top w:val="none" w:sz="0" w:space="0" w:color="auto"/>
        <w:left w:val="none" w:sz="0" w:space="0" w:color="auto"/>
        <w:bottom w:val="none" w:sz="0" w:space="0" w:color="auto"/>
        <w:right w:val="none" w:sz="0" w:space="0" w:color="auto"/>
      </w:divBdr>
    </w:div>
    <w:div w:id="1803618916">
      <w:bodyDiv w:val="1"/>
      <w:marLeft w:val="0"/>
      <w:marRight w:val="0"/>
      <w:marTop w:val="0"/>
      <w:marBottom w:val="0"/>
      <w:divBdr>
        <w:top w:val="none" w:sz="0" w:space="0" w:color="auto"/>
        <w:left w:val="none" w:sz="0" w:space="0" w:color="auto"/>
        <w:bottom w:val="none" w:sz="0" w:space="0" w:color="auto"/>
        <w:right w:val="none" w:sz="0" w:space="0" w:color="auto"/>
      </w:divBdr>
    </w:div>
    <w:div w:id="1892643779">
      <w:bodyDiv w:val="1"/>
      <w:marLeft w:val="0"/>
      <w:marRight w:val="0"/>
      <w:marTop w:val="0"/>
      <w:marBottom w:val="0"/>
      <w:divBdr>
        <w:top w:val="none" w:sz="0" w:space="0" w:color="auto"/>
        <w:left w:val="none" w:sz="0" w:space="0" w:color="auto"/>
        <w:bottom w:val="none" w:sz="0" w:space="0" w:color="auto"/>
        <w:right w:val="none" w:sz="0" w:space="0" w:color="auto"/>
      </w:divBdr>
    </w:div>
    <w:div w:id="204197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8</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Bhagyashri Yerawar</dc:creator>
  <cp:keywords/>
  <dc:description/>
  <cp:lastModifiedBy>Bhagyashri Yerawar</cp:lastModifiedBy>
  <cp:revision>4</cp:revision>
  <dcterms:created xsi:type="dcterms:W3CDTF">2024-11-12T05:47:00Z</dcterms:created>
  <dcterms:modified xsi:type="dcterms:W3CDTF">2024-11-15T05:05:00Z</dcterms:modified>
</cp:coreProperties>
</file>