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448B" w14:textId="2722589A" w:rsidR="00615079" w:rsidRDefault="00615079" w:rsidP="00615079">
      <w:pPr>
        <w:pStyle w:val="ListParagraph"/>
        <w:numPr>
          <w:ilvl w:val="0"/>
          <w:numId w:val="1"/>
        </w:numPr>
      </w:pPr>
      <w:r w:rsidRPr="00615079">
        <w:t>To formally prove that the adversary A wins the experiment with probability non-negli</w:t>
      </w:r>
      <w:r w:rsidR="00067C81">
        <w:t>\</w:t>
      </w:r>
      <w:r w:rsidRPr="00615079">
        <w:t xml:space="preserve">gibly greater than </w:t>
      </w:r>
      <w:r w:rsidR="00E26202">
        <w:t>½,</w:t>
      </w:r>
      <w:r w:rsidRPr="00615079">
        <w:t xml:space="preserve"> we need to show that the advantage of A in distinguishing between the encryption of m</w:t>
      </w:r>
      <w:r w:rsidRPr="00615079">
        <w:rPr>
          <w:vertAlign w:val="subscript"/>
        </w:rPr>
        <w:t>0</w:t>
      </w:r>
      <w:r w:rsidRPr="00615079">
        <w:t xml:space="preserve"> and m</w:t>
      </w:r>
      <w:r w:rsidRPr="00615079">
        <w:rPr>
          <w:vertAlign w:val="subscript"/>
        </w:rPr>
        <w:t>1</w:t>
      </w:r>
      <w:r w:rsidRPr="00615079">
        <w:t xml:space="preserve"> is non-negligible.</w:t>
      </w:r>
    </w:p>
    <w:p w14:paraId="162A00B2" w14:textId="77777777" w:rsidR="00615079" w:rsidRPr="00615079" w:rsidRDefault="00615079" w:rsidP="00615079">
      <w:pPr>
        <w:pStyle w:val="ListParagraph"/>
      </w:pPr>
    </w:p>
    <w:p w14:paraId="0553BBB9" w14:textId="3F469DAF" w:rsidR="00615079" w:rsidRPr="00615079" w:rsidRDefault="00615079" w:rsidP="00615079">
      <w:pPr>
        <w:pStyle w:val="ListParagraph"/>
      </w:pPr>
      <w:r>
        <w:t xml:space="preserve">So, </w:t>
      </w:r>
      <w:r w:rsidRPr="00615079">
        <w:t xml:space="preserve">| </w:t>
      </w:r>
      <w:proofErr w:type="gramStart"/>
      <w:r w:rsidRPr="00615079">
        <w:t>Pr[</w:t>
      </w:r>
      <w:proofErr w:type="gramEnd"/>
      <w:r w:rsidRPr="00615079">
        <w:t xml:space="preserve">A outputs </w:t>
      </w:r>
      <w:r>
        <w:t>1</w:t>
      </w:r>
      <w:r w:rsidRPr="00615079">
        <w:t xml:space="preserve"> when </w:t>
      </w:r>
      <w:r w:rsidR="00E26202">
        <w:t xml:space="preserve">c is an </w:t>
      </w:r>
      <w:r w:rsidRPr="00615079">
        <w:t>encryption of m</w:t>
      </w:r>
      <w:r w:rsidRPr="00615079">
        <w:rPr>
          <w:vertAlign w:val="subscript"/>
        </w:rPr>
        <w:t>0</w:t>
      </w:r>
      <w:r w:rsidRPr="00615079">
        <w:t xml:space="preserve">] - Pr[A outputs </w:t>
      </w:r>
      <w:r>
        <w:t>1</w:t>
      </w:r>
      <w:r w:rsidRPr="00615079">
        <w:t xml:space="preserve"> </w:t>
      </w:r>
      <w:r w:rsidR="00E26202">
        <w:t>c is an</w:t>
      </w:r>
      <w:r w:rsidRPr="00615079">
        <w:t xml:space="preserve"> encryption of m</w:t>
      </w:r>
      <w:r w:rsidRPr="00615079">
        <w:rPr>
          <w:vertAlign w:val="subscript"/>
        </w:rPr>
        <w:t>1</w:t>
      </w:r>
      <w:r w:rsidRPr="00615079">
        <w:t>] |</w:t>
      </w:r>
    </w:p>
    <w:p w14:paraId="1A87FE0F" w14:textId="77777777" w:rsidR="00615079" w:rsidRDefault="00615079" w:rsidP="00615079">
      <w:pPr>
        <w:pStyle w:val="ListParagraph"/>
      </w:pPr>
    </w:p>
    <w:p w14:paraId="0504E775" w14:textId="3B76277C" w:rsidR="00615079" w:rsidRPr="00615079" w:rsidRDefault="00615079" w:rsidP="00615079">
      <w:pPr>
        <w:pStyle w:val="ListParagraph"/>
      </w:pPr>
      <w:r w:rsidRPr="00615079">
        <w:t xml:space="preserve">Case 1: A outputs </w:t>
      </w:r>
      <w:r>
        <w:t>1</w:t>
      </w:r>
      <w:r w:rsidRPr="00615079">
        <w:t xml:space="preserve"> when </w:t>
      </w:r>
      <w:r w:rsidR="00E26202">
        <w:t xml:space="preserve">c is an </w:t>
      </w:r>
      <w:r w:rsidRPr="00615079">
        <w:t xml:space="preserve">encryption of </w:t>
      </w:r>
      <w:proofErr w:type="gramStart"/>
      <w:r w:rsidRPr="00615079">
        <w:t>m</w:t>
      </w:r>
      <w:r w:rsidRPr="00615079">
        <w:rPr>
          <w:vertAlign w:val="subscript"/>
        </w:rPr>
        <w:t>0</w:t>
      </w:r>
      <w:proofErr w:type="gramEnd"/>
    </w:p>
    <w:p w14:paraId="283026D5" w14:textId="52DE22B5" w:rsidR="00615079" w:rsidRPr="00615079" w:rsidRDefault="00615079" w:rsidP="00615079">
      <w:pPr>
        <w:pStyle w:val="ListParagraph"/>
      </w:pPr>
      <w:r w:rsidRPr="00615079">
        <w:t>In this case, since m</w:t>
      </w:r>
      <w:r w:rsidRPr="00615079">
        <w:rPr>
          <w:vertAlign w:val="subscript"/>
        </w:rPr>
        <w:t>0</w:t>
      </w:r>
      <w:r w:rsidRPr="00615079">
        <w:t xml:space="preserve">[L] </w:t>
      </w:r>
      <w:r w:rsidR="00E26202">
        <w:t>=</w:t>
      </w:r>
      <w:r w:rsidRPr="00615079">
        <w:t>= m</w:t>
      </w:r>
      <w:r w:rsidRPr="00615079">
        <w:rPr>
          <w:vertAlign w:val="subscript"/>
        </w:rPr>
        <w:t>0</w:t>
      </w:r>
      <w:r w:rsidRPr="00615079">
        <w:t xml:space="preserve">[R], the ECB mode encryption will result in two identical ciphertext blocks. Therefore, the output of A will be 0 with probability 1, i.e., </w:t>
      </w:r>
      <w:proofErr w:type="gramStart"/>
      <w:r w:rsidRPr="00615079">
        <w:t>Pr[</w:t>
      </w:r>
      <w:proofErr w:type="gramEnd"/>
      <w:r w:rsidRPr="00615079">
        <w:t>A</w:t>
      </w:r>
      <w:r>
        <w:t xml:space="preserve"> wins with m</w:t>
      </w:r>
      <w:r w:rsidRPr="00615079">
        <w:rPr>
          <w:vertAlign w:val="subscript"/>
        </w:rPr>
        <w:t>0</w:t>
      </w:r>
      <w:r w:rsidRPr="00615079">
        <w:t>] = 1.</w:t>
      </w:r>
    </w:p>
    <w:p w14:paraId="00D2B3E5" w14:textId="77777777" w:rsidR="00615079" w:rsidRDefault="00615079" w:rsidP="00615079">
      <w:pPr>
        <w:pStyle w:val="ListParagraph"/>
      </w:pPr>
    </w:p>
    <w:p w14:paraId="5A4E7D1D" w14:textId="2412E46A" w:rsidR="00615079" w:rsidRPr="00615079" w:rsidRDefault="00615079" w:rsidP="00615079">
      <w:pPr>
        <w:pStyle w:val="ListParagraph"/>
      </w:pPr>
      <w:r w:rsidRPr="00615079">
        <w:t xml:space="preserve">Case 2: A outputs </w:t>
      </w:r>
      <w:r>
        <w:t>1</w:t>
      </w:r>
      <w:r w:rsidRPr="00615079">
        <w:t xml:space="preserve"> when </w:t>
      </w:r>
      <w:r w:rsidR="00E26202">
        <w:t xml:space="preserve">c is an </w:t>
      </w:r>
      <w:r w:rsidRPr="00615079">
        <w:t xml:space="preserve">encryption of </w:t>
      </w:r>
      <w:proofErr w:type="gramStart"/>
      <w:r w:rsidRPr="00615079">
        <w:t>m</w:t>
      </w:r>
      <w:r w:rsidRPr="00615079">
        <w:rPr>
          <w:vertAlign w:val="subscript"/>
        </w:rPr>
        <w:t>1</w:t>
      </w:r>
      <w:proofErr w:type="gramEnd"/>
    </w:p>
    <w:p w14:paraId="1022A32C" w14:textId="73223FBD" w:rsidR="00615079" w:rsidRPr="00615079" w:rsidRDefault="00615079" w:rsidP="00615079">
      <w:pPr>
        <w:pStyle w:val="ListParagraph"/>
      </w:pPr>
      <w:r w:rsidRPr="00615079">
        <w:t>In this case, since m</w:t>
      </w:r>
      <w:r w:rsidRPr="00615079">
        <w:rPr>
          <w:vertAlign w:val="subscript"/>
        </w:rPr>
        <w:t>1</w:t>
      </w:r>
      <w:r w:rsidRPr="00615079">
        <w:t>[L</w:t>
      </w:r>
      <w:proofErr w:type="gramStart"/>
      <w:r w:rsidRPr="00615079">
        <w:t>] !</w:t>
      </w:r>
      <w:proofErr w:type="gramEnd"/>
      <w:r w:rsidRPr="00615079">
        <w:t>= m</w:t>
      </w:r>
      <w:r w:rsidRPr="00615079">
        <w:rPr>
          <w:vertAlign w:val="subscript"/>
        </w:rPr>
        <w:t>1</w:t>
      </w:r>
      <w:r w:rsidRPr="00615079">
        <w:t xml:space="preserve">[R], the ECB mode encryption will result in two different ciphertext blocks. Therefore, the output of A will be 1 with probability 1, i.e., </w:t>
      </w:r>
      <w:proofErr w:type="gramStart"/>
      <w:r w:rsidRPr="00615079">
        <w:t>Pr[</w:t>
      </w:r>
      <w:proofErr w:type="gramEnd"/>
      <w:r w:rsidRPr="00615079">
        <w:t>A</w:t>
      </w:r>
      <w:r>
        <w:t xml:space="preserve"> wins with m</w:t>
      </w:r>
      <w:r>
        <w:rPr>
          <w:vertAlign w:val="subscript"/>
        </w:rPr>
        <w:t>1</w:t>
      </w:r>
      <w:r w:rsidRPr="00615079">
        <w:t xml:space="preserve">] = </w:t>
      </w:r>
      <w:r>
        <w:t>2</w:t>
      </w:r>
      <w:r w:rsidRPr="00615079">
        <w:rPr>
          <w:vertAlign w:val="superscript"/>
        </w:rPr>
        <w:t>-n</w:t>
      </w:r>
      <w:r w:rsidRPr="00615079">
        <w:t>.</w:t>
      </w:r>
    </w:p>
    <w:p w14:paraId="1228DE85" w14:textId="77777777" w:rsidR="00615079" w:rsidRDefault="00615079" w:rsidP="00615079">
      <w:pPr>
        <w:pStyle w:val="ListParagraph"/>
      </w:pPr>
    </w:p>
    <w:p w14:paraId="71C524C2" w14:textId="562DB74A" w:rsidR="00615079" w:rsidRDefault="00615079" w:rsidP="00615079">
      <w:pPr>
        <w:pStyle w:val="ListParagraph"/>
      </w:pPr>
      <w:r w:rsidRPr="00615079">
        <w:t xml:space="preserve">| </w:t>
      </w:r>
      <w:proofErr w:type="gramStart"/>
      <w:r w:rsidRPr="00615079">
        <w:t>Pr[</w:t>
      </w:r>
      <w:proofErr w:type="gramEnd"/>
      <w:r w:rsidRPr="00615079">
        <w:t xml:space="preserve">A outputs </w:t>
      </w:r>
      <w:r>
        <w:t>1</w:t>
      </w:r>
      <w:r w:rsidRPr="00615079">
        <w:t xml:space="preserve"> when </w:t>
      </w:r>
      <w:r w:rsidR="00E26202">
        <w:t xml:space="preserve">c is an </w:t>
      </w:r>
      <w:r w:rsidRPr="00615079">
        <w:t>encryption of m</w:t>
      </w:r>
      <w:r w:rsidRPr="00615079">
        <w:rPr>
          <w:vertAlign w:val="subscript"/>
        </w:rPr>
        <w:t>0</w:t>
      </w:r>
      <w:r w:rsidRPr="00615079">
        <w:t xml:space="preserve">] - Pr[A outputs </w:t>
      </w:r>
      <w:r>
        <w:t>1</w:t>
      </w:r>
      <w:r w:rsidRPr="00615079">
        <w:t xml:space="preserve"> when </w:t>
      </w:r>
      <w:r w:rsidR="00E26202">
        <w:t xml:space="preserve">c is an </w:t>
      </w:r>
      <w:r w:rsidRPr="00615079">
        <w:t>encryption of m</w:t>
      </w:r>
      <w:r w:rsidRPr="00615079">
        <w:rPr>
          <w:vertAlign w:val="subscript"/>
        </w:rPr>
        <w:t>1</w:t>
      </w:r>
      <w:r w:rsidRPr="00615079">
        <w:t>] |</w:t>
      </w:r>
      <w:r>
        <w:t xml:space="preserve"> = 1 – 2</w:t>
      </w:r>
      <w:r w:rsidRPr="00615079">
        <w:rPr>
          <w:vertAlign w:val="superscript"/>
        </w:rPr>
        <w:t>-n</w:t>
      </w:r>
    </w:p>
    <w:p w14:paraId="54B8E4FA" w14:textId="312FEE38" w:rsidR="00615079" w:rsidRPr="00615079" w:rsidRDefault="00615079" w:rsidP="00615079">
      <w:pPr>
        <w:pStyle w:val="ListParagraph"/>
      </w:pPr>
      <w:r>
        <w:t>i.e., non-negligible greater than ½.</w:t>
      </w:r>
    </w:p>
    <w:p w14:paraId="4D92178B" w14:textId="77777777" w:rsidR="00615079" w:rsidRDefault="00615079" w:rsidP="00615079">
      <w:pPr>
        <w:pStyle w:val="ListParagraph"/>
      </w:pPr>
    </w:p>
    <w:p w14:paraId="175DD991" w14:textId="3B3C942C" w:rsidR="00615079" w:rsidRDefault="00615079" w:rsidP="00615079">
      <w:pPr>
        <w:pStyle w:val="ListParagraph"/>
      </w:pPr>
      <w:r>
        <w:t>W</w:t>
      </w:r>
      <w:r w:rsidRPr="00615079">
        <w:t xml:space="preserve">e can conclude that A wins the experiment with probability non-negligibly greater than </w:t>
      </w:r>
      <w:r w:rsidR="00E26202">
        <w:t>½.</w:t>
      </w:r>
    </w:p>
    <w:p w14:paraId="2C011451" w14:textId="789E12C6" w:rsidR="00615079" w:rsidRDefault="00615079" w:rsidP="00615079">
      <w:pPr>
        <w:pStyle w:val="ListParagraph"/>
      </w:pPr>
    </w:p>
    <w:p w14:paraId="6343299E" w14:textId="45DAEBE0" w:rsidR="00615079" w:rsidRDefault="00615079" w:rsidP="00615079">
      <w:pPr>
        <w:pStyle w:val="ListParagraph"/>
      </w:pPr>
    </w:p>
    <w:p w14:paraId="7A97D3E0" w14:textId="77777777" w:rsidR="00E26202" w:rsidRDefault="00E26202" w:rsidP="00615079">
      <w:pPr>
        <w:pStyle w:val="ListParagraph"/>
      </w:pPr>
    </w:p>
    <w:p w14:paraId="6C614A5E" w14:textId="77777777" w:rsidR="00615079" w:rsidRPr="00615079" w:rsidRDefault="00615079" w:rsidP="00615079">
      <w:pPr>
        <w:pStyle w:val="ListParagraph"/>
      </w:pPr>
    </w:p>
    <w:p w14:paraId="68F530E9" w14:textId="2FC39509" w:rsidR="00F13F23" w:rsidRDefault="007937C6" w:rsidP="007937C6">
      <w:pPr>
        <w:pStyle w:val="ListParagraph"/>
        <w:numPr>
          <w:ilvl w:val="0"/>
          <w:numId w:val="1"/>
        </w:numPr>
      </w:pPr>
      <w:r>
        <w:t xml:space="preserve">To prove that the given fixed length encryption scheme does not satisfy EAV-security, we </w:t>
      </w:r>
      <w:proofErr w:type="gramStart"/>
      <w:r>
        <w:t>have to</w:t>
      </w:r>
      <w:proofErr w:type="gramEnd"/>
      <w:r>
        <w:t xml:space="preserve"> create an adversary A that </w:t>
      </w:r>
      <w:r w:rsidR="00652514" w:rsidRPr="00652514">
        <w:t>that wins with high (i.e., non-negligibly greater than 1/2) probability</w:t>
      </w:r>
      <w:r w:rsidR="00652514">
        <w:t>.</w:t>
      </w:r>
    </w:p>
    <w:p w14:paraId="36A647ED" w14:textId="77777777" w:rsidR="007937C6" w:rsidRDefault="007937C6" w:rsidP="007937C6">
      <w:pPr>
        <w:pStyle w:val="ListParagraph"/>
      </w:pPr>
    </w:p>
    <w:p w14:paraId="7BF459C0" w14:textId="77FCC1DE" w:rsidR="007937C6" w:rsidRDefault="007937C6" w:rsidP="007937C6">
      <w:pPr>
        <w:pStyle w:val="ListParagraph"/>
      </w:pPr>
      <w:r>
        <w:t>Adversary A:</w:t>
      </w:r>
    </w:p>
    <w:p w14:paraId="0C4FF27C" w14:textId="2CB2EF61" w:rsidR="007937C6" w:rsidRDefault="007937C6" w:rsidP="007937C6">
      <w:pPr>
        <w:pStyle w:val="ListParagraph"/>
        <w:numPr>
          <w:ilvl w:val="0"/>
          <w:numId w:val="3"/>
        </w:numPr>
      </w:pPr>
      <w:r>
        <w:t>A creates two strings m</w:t>
      </w:r>
      <w:r w:rsidRPr="00652514">
        <w:rPr>
          <w:vertAlign w:val="subscript"/>
        </w:rPr>
        <w:t>0</w:t>
      </w:r>
      <w:r>
        <w:t xml:space="preserve"> and m</w:t>
      </w:r>
      <w:r w:rsidRPr="00652514">
        <w:rPr>
          <w:vertAlign w:val="subscript"/>
        </w:rPr>
        <w:t>1</w:t>
      </w:r>
      <w:r>
        <w:t xml:space="preserve"> each of length 3n. Each message block of length n in m</w:t>
      </w:r>
      <w:r w:rsidRPr="00652514">
        <w:rPr>
          <w:vertAlign w:val="subscript"/>
        </w:rPr>
        <w:t>0</w:t>
      </w:r>
      <w:r>
        <w:t xml:space="preserve"> such that m</w:t>
      </w:r>
      <w:r w:rsidRPr="00652514">
        <w:rPr>
          <w:vertAlign w:val="subscript"/>
        </w:rPr>
        <w:t>0</w:t>
      </w:r>
      <w:r>
        <w:t xml:space="preserve">[0] = </w:t>
      </w:r>
      <w:r>
        <w:t>m</w:t>
      </w:r>
      <w:r w:rsidRPr="00652514">
        <w:rPr>
          <w:vertAlign w:val="subscript"/>
        </w:rPr>
        <w:t>0</w:t>
      </w:r>
      <w:r>
        <w:t>[</w:t>
      </w:r>
      <w:r>
        <w:t>1</w:t>
      </w:r>
      <w:r>
        <w:t>]</w:t>
      </w:r>
      <w:r>
        <w:t xml:space="preserve"> = </w:t>
      </w:r>
      <w:r>
        <w:t>m</w:t>
      </w:r>
      <w:r w:rsidRPr="00652514">
        <w:rPr>
          <w:vertAlign w:val="subscript"/>
        </w:rPr>
        <w:t>0</w:t>
      </w:r>
      <w:r>
        <w:t>[</w:t>
      </w:r>
      <w:r>
        <w:t>2</w:t>
      </w:r>
      <w:r>
        <w:t>]</w:t>
      </w:r>
      <w:r>
        <w:t xml:space="preserve"> and in m</w:t>
      </w:r>
      <w:r w:rsidRPr="00652514">
        <w:rPr>
          <w:vertAlign w:val="subscript"/>
        </w:rPr>
        <w:t>1</w:t>
      </w:r>
      <w:r>
        <w:t xml:space="preserve"> such that </w:t>
      </w:r>
      <w:r>
        <w:t>m</w:t>
      </w:r>
      <w:r w:rsidRPr="00652514">
        <w:rPr>
          <w:vertAlign w:val="subscript"/>
        </w:rPr>
        <w:t>1</w:t>
      </w:r>
      <w:r>
        <w:t>[</w:t>
      </w:r>
      <w:r>
        <w:t>0</w:t>
      </w:r>
      <w:proofErr w:type="gramStart"/>
      <w:r>
        <w:t>]</w:t>
      </w:r>
      <w:r>
        <w:t xml:space="preserve"> !</w:t>
      </w:r>
      <w:proofErr w:type="gramEnd"/>
      <w:r>
        <w:t xml:space="preserve">= </w:t>
      </w:r>
      <w:r>
        <w:t>m</w:t>
      </w:r>
      <w:r w:rsidRPr="00652514">
        <w:rPr>
          <w:vertAlign w:val="subscript"/>
        </w:rPr>
        <w:t>1</w:t>
      </w:r>
      <w:r>
        <w:t>[</w:t>
      </w:r>
      <w:r>
        <w:t>1</w:t>
      </w:r>
      <w:r>
        <w:t>]</w:t>
      </w:r>
      <w:r>
        <w:t xml:space="preserve"> != </w:t>
      </w:r>
      <w:r>
        <w:t>m</w:t>
      </w:r>
      <w:r w:rsidRPr="00652514">
        <w:rPr>
          <w:vertAlign w:val="subscript"/>
        </w:rPr>
        <w:t>1</w:t>
      </w:r>
      <w:r>
        <w:t>[</w:t>
      </w:r>
      <w:r>
        <w:t>2</w:t>
      </w:r>
      <w:r>
        <w:t>]</w:t>
      </w:r>
      <w:r>
        <w:t>.</w:t>
      </w:r>
    </w:p>
    <w:p w14:paraId="4951701B" w14:textId="77777777" w:rsidR="007937C6" w:rsidRDefault="007937C6" w:rsidP="007937C6">
      <w:pPr>
        <w:pStyle w:val="ListParagraph"/>
        <w:numPr>
          <w:ilvl w:val="0"/>
          <w:numId w:val="3"/>
        </w:numPr>
      </w:pPr>
      <w:r>
        <w:t>A receives a ciphertext c from a challenger where c is either an encryption of m</w:t>
      </w:r>
      <w:r w:rsidRPr="00652514">
        <w:rPr>
          <w:vertAlign w:val="subscript"/>
        </w:rPr>
        <w:t>0</w:t>
      </w:r>
      <w:r>
        <w:t xml:space="preserve"> with probability ½ or an encryption of m</w:t>
      </w:r>
      <w:r w:rsidRPr="00652514">
        <w:rPr>
          <w:vertAlign w:val="subscript"/>
        </w:rPr>
        <w:t>1</w:t>
      </w:r>
      <w:r>
        <w:t xml:space="preserve"> with probability ½.</w:t>
      </w:r>
    </w:p>
    <w:p w14:paraId="679623A5" w14:textId="0242A98A" w:rsidR="007937C6" w:rsidRDefault="007937C6" w:rsidP="007937C6">
      <w:pPr>
        <w:pStyle w:val="ListParagraph"/>
        <w:numPr>
          <w:ilvl w:val="0"/>
          <w:numId w:val="3"/>
        </w:numPr>
      </w:pPr>
      <w:r>
        <w:t xml:space="preserve">A parses c as c = IV ||c[1] || c[2] || c[3], where |IV| = |c[1]| = </w:t>
      </w:r>
      <w:r>
        <w:t>|c[</w:t>
      </w:r>
      <w:r>
        <w:t>2</w:t>
      </w:r>
      <w:r>
        <w:t>]|</w:t>
      </w:r>
      <w:r>
        <w:t xml:space="preserve"> = </w:t>
      </w:r>
      <w:r>
        <w:t>|c[</w:t>
      </w:r>
      <w:r>
        <w:t>3</w:t>
      </w:r>
      <w:r>
        <w:t>]|</w:t>
      </w:r>
      <w:r>
        <w:t xml:space="preserve"> = n.</w:t>
      </w:r>
    </w:p>
    <w:p w14:paraId="526EBB85" w14:textId="6DD204AF" w:rsidR="007937C6" w:rsidRDefault="007937C6" w:rsidP="007937C6">
      <w:pPr>
        <w:pStyle w:val="ListParagraph"/>
        <w:numPr>
          <w:ilvl w:val="0"/>
          <w:numId w:val="3"/>
        </w:numPr>
      </w:pPr>
      <w:r>
        <w:t>A determines if IV is even or odd.</w:t>
      </w:r>
    </w:p>
    <w:p w14:paraId="2D0A8E88" w14:textId="21CE69C0" w:rsidR="007937C6" w:rsidRDefault="007937C6" w:rsidP="007937C6">
      <w:pPr>
        <w:pStyle w:val="ListParagraph"/>
        <w:numPr>
          <w:ilvl w:val="0"/>
          <w:numId w:val="3"/>
        </w:numPr>
      </w:pPr>
      <w:r>
        <w:t>If IV is even, A checks to see if c[1] == c[2] and outputs 0 if true; else outputs 1.</w:t>
      </w:r>
    </w:p>
    <w:p w14:paraId="06BBBBE7" w14:textId="612BB141" w:rsidR="007937C6" w:rsidRDefault="007937C6" w:rsidP="007937C6">
      <w:pPr>
        <w:pStyle w:val="ListParagraph"/>
        <w:numPr>
          <w:ilvl w:val="0"/>
          <w:numId w:val="3"/>
        </w:numPr>
      </w:pPr>
      <w:r>
        <w:t xml:space="preserve">If IV is </w:t>
      </w:r>
      <w:r>
        <w:t>odd</w:t>
      </w:r>
      <w:r>
        <w:t>, A checks to see if c[</w:t>
      </w:r>
      <w:r>
        <w:t>2</w:t>
      </w:r>
      <w:r>
        <w:t>] == c[</w:t>
      </w:r>
      <w:r>
        <w:t>3</w:t>
      </w:r>
      <w:r>
        <w:t>] and outputs 0 if true; else outputs 1.</w:t>
      </w:r>
    </w:p>
    <w:sectPr w:rsidR="007937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D775" w14:textId="77777777" w:rsidR="00587982" w:rsidRDefault="00587982" w:rsidP="00615079">
      <w:pPr>
        <w:spacing w:after="0" w:line="240" w:lineRule="auto"/>
      </w:pPr>
      <w:r>
        <w:separator/>
      </w:r>
    </w:p>
  </w:endnote>
  <w:endnote w:type="continuationSeparator" w:id="0">
    <w:p w14:paraId="3355773A" w14:textId="77777777" w:rsidR="00587982" w:rsidRDefault="00587982" w:rsidP="0061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CEDE" w14:textId="77777777" w:rsidR="00587982" w:rsidRDefault="00587982" w:rsidP="00615079">
      <w:pPr>
        <w:spacing w:after="0" w:line="240" w:lineRule="auto"/>
      </w:pPr>
      <w:r>
        <w:separator/>
      </w:r>
    </w:p>
  </w:footnote>
  <w:footnote w:type="continuationSeparator" w:id="0">
    <w:p w14:paraId="6E86BCFA" w14:textId="77777777" w:rsidR="00587982" w:rsidRDefault="00587982" w:rsidP="0061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2CD3" w14:textId="77777777" w:rsidR="00615079" w:rsidRPr="00C91641" w:rsidRDefault="00615079" w:rsidP="00615079">
    <w:pPr>
      <w:rPr>
        <w:b/>
        <w:bCs/>
      </w:rPr>
    </w:pPr>
    <w:r w:rsidRPr="00C91641">
      <w:rPr>
        <w:b/>
        <w:bCs/>
      </w:rPr>
      <w:t>CS 529</w:t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C91641">
      <w:rPr>
        <w:b/>
        <w:bCs/>
      </w:rPr>
      <w:t>HW2</w:t>
    </w:r>
  </w:p>
  <w:p w14:paraId="3C1AF65F" w14:textId="7148D0C9" w:rsidR="00615079" w:rsidRPr="00615079" w:rsidRDefault="00615079" w:rsidP="00615079">
    <w:pPr>
      <w:rPr>
        <w:b/>
        <w:bCs/>
      </w:rPr>
    </w:pPr>
    <w:r w:rsidRPr="00C91641">
      <w:rPr>
        <w:b/>
        <w:bCs/>
      </w:rPr>
      <w:t>ATHARVA DESHPANDE</w:t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  <w:t>deshpana@oregonstate.edu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E01"/>
    <w:multiLevelType w:val="hybridMultilevel"/>
    <w:tmpl w:val="E872FB12"/>
    <w:lvl w:ilvl="0" w:tplc="3EF49B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559CB"/>
    <w:multiLevelType w:val="hybridMultilevel"/>
    <w:tmpl w:val="25743256"/>
    <w:lvl w:ilvl="0" w:tplc="9F668B76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38B2"/>
    <w:multiLevelType w:val="hybridMultilevel"/>
    <w:tmpl w:val="7B2CA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2706283">
    <w:abstractNumId w:val="1"/>
  </w:num>
  <w:num w:numId="2" w16cid:durableId="1375737216">
    <w:abstractNumId w:val="0"/>
  </w:num>
  <w:num w:numId="3" w16cid:durableId="230114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79"/>
    <w:rsid w:val="00067C81"/>
    <w:rsid w:val="00587982"/>
    <w:rsid w:val="00615079"/>
    <w:rsid w:val="00652514"/>
    <w:rsid w:val="00682F05"/>
    <w:rsid w:val="007937C6"/>
    <w:rsid w:val="00E26202"/>
    <w:rsid w:val="00F1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066F"/>
  <w15:chartTrackingRefBased/>
  <w15:docId w15:val="{09FD5862-6010-4890-BECC-0577E09F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79"/>
  </w:style>
  <w:style w:type="paragraph" w:styleId="Footer">
    <w:name w:val="footer"/>
    <w:basedOn w:val="Normal"/>
    <w:link w:val="FooterChar"/>
    <w:uiPriority w:val="99"/>
    <w:unhideWhenUsed/>
    <w:rsid w:val="0061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79"/>
  </w:style>
  <w:style w:type="paragraph" w:styleId="ListParagraph">
    <w:name w:val="List Paragraph"/>
    <w:basedOn w:val="Normal"/>
    <w:uiPriority w:val="34"/>
    <w:qFormat/>
    <w:rsid w:val="0061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E919C-D9EA-46E8-9A2C-AAFFB65B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2</cp:revision>
  <dcterms:created xsi:type="dcterms:W3CDTF">2023-03-10T00:19:00Z</dcterms:created>
  <dcterms:modified xsi:type="dcterms:W3CDTF">2023-03-10T00:52:00Z</dcterms:modified>
</cp:coreProperties>
</file>