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29/10/2023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Sub: Smart India Hackathon 2023 – Nomination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I am pleased to nominate the below team from </w:t>
      </w:r>
      <w:r w:rsidDel="00000000" w:rsidR="00000000" w:rsidRPr="00000000">
        <w:rPr>
          <w:b w:val="1"/>
          <w:rtl w:val="0"/>
        </w:rPr>
        <w:t xml:space="preserve">Indian Institute of Information Technology, Nagpur</w:t>
      </w:r>
      <w:r w:rsidDel="00000000" w:rsidR="00000000" w:rsidRPr="00000000">
        <w:rPr>
          <w:rtl w:val="0"/>
        </w:rPr>
        <w:t xml:space="preserve"> college to participate in Smart India Hackathon 2023. AICTE Application No/ UGC Registration/ AISHE code No for our college is. U-0841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  <w:t xml:space="preserve"> DevRishi</w:t>
      </w:r>
    </w:p>
    <w:tbl>
      <w:tblPr>
        <w:tblStyle w:val="Table1"/>
        <w:tblW w:w="9660.0" w:type="dxa"/>
        <w:jc w:val="left"/>
        <w:tblLayout w:type="fixed"/>
        <w:tblLook w:val="0400"/>
      </w:tblPr>
      <w:tblGrid>
        <w:gridCol w:w="1975"/>
        <w:gridCol w:w="1890"/>
        <w:gridCol w:w="755"/>
        <w:gridCol w:w="1880"/>
        <w:gridCol w:w="1780"/>
        <w:gridCol w:w="1380"/>
        <w:tblGridChange w:id="0">
          <w:tblGrid>
            <w:gridCol w:w="1975"/>
            <w:gridCol w:w="1890"/>
            <w:gridCol w:w="755"/>
            <w:gridCol w:w="1880"/>
            <w:gridCol w:w="1780"/>
            <w:gridCol w:w="138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Gender (M/F)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Email id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Mobile no.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Stream Year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Team Leader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Atharva Deopujari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bt22ece003@iiitn.ac.in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9869101897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2nd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Team Member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Vansh Bhavsar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bt22ece001@iiitn.ac.in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9157783281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2nd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Kirtan Bhavsar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bt22ec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007@iiitn.ac.in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7977218687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2nd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Team Member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Vipin Mishra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bt22eci019@iiitn.ac.in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9696304749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2nd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Team Member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Kushagra Srivastava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bt22cse139@iiitn.ac.in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9319847124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2nd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Akshaya Mu</w:t>
            </w:r>
            <w:r w:rsidDel="00000000" w:rsidR="00000000" w:rsidRPr="00000000">
              <w:rPr>
                <w:rtl w:val="0"/>
              </w:rPr>
              <w:t xml:space="preserve">dragada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bt22cse056@iiitn.ac.in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9493442005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2nd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Mentor 1 (Optional)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Dr</w:t>
            </w:r>
            <w:r w:rsidDel="00000000" w:rsidR="00000000" w:rsidRPr="00000000">
              <w:rPr>
                <w:rtl w:val="0"/>
              </w:rPr>
              <w:t xml:space="preserve">. Aatish    Daryapurkar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asdaryapurkar@iiitn.ac.in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9867245331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Mentor 2 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Dr. </w:t>
            </w:r>
            <w:r w:rsidDel="00000000" w:rsidR="00000000" w:rsidRPr="00000000">
              <w:rPr>
                <w:rtl w:val="0"/>
              </w:rPr>
              <w:t xml:space="preserve">Amol Bhopale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abhopale@iiitn.ac.in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9730236396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-</w:t>
            </w:r>
          </w:p>
        </w:tc>
      </w:tr>
    </w:tbl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Sincerely, </w:t>
      </w:r>
    </w:p>
    <w:p w:rsidR="00000000" w:rsidDel="00000000" w:rsidP="00000000" w:rsidRDefault="00000000" w:rsidRPr="00000000" w14:paraId="0000004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Dr. O. G. Kakde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Director IIIT Nagpur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The Director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C51A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C51A1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YrlMXv6J7RiE/8OKJGd2hZf92A==">CgMxLjAyCGguZ2pkZ3hzOAByITFjMmlWZFJlckxqY1ZMZ2JLa1FNazBLNElNU3BvejY0Sw==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2023-09-27T06:20:00Z</dcterms:created>
  <dc:creator>Windows User</dc:creator>
</cp:coreProperties>
</file>