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F46B3" w14:textId="77777777" w:rsidR="00D60039" w:rsidRPr="00D60039" w:rsidRDefault="00D60039" w:rsidP="00D60039">
      <w:pPr>
        <w:rPr>
          <w:b/>
          <w:bCs/>
        </w:rPr>
      </w:pPr>
      <w:r w:rsidRPr="00D60039">
        <w:rPr>
          <w:b/>
          <w:bCs/>
        </w:rPr>
        <w:t>Customer Churn Prediction Dashboard</w:t>
      </w:r>
    </w:p>
    <w:p w14:paraId="42781566" w14:textId="77777777" w:rsidR="00D60039" w:rsidRPr="00D60039" w:rsidRDefault="00D60039" w:rsidP="00D60039">
      <w:pPr>
        <w:rPr>
          <w:b/>
          <w:bCs/>
        </w:rPr>
      </w:pPr>
      <w:r w:rsidRPr="00D60039">
        <w:rPr>
          <w:b/>
          <w:bCs/>
        </w:rPr>
        <w:t>Overview</w:t>
      </w:r>
    </w:p>
    <w:p w14:paraId="13D9B1C4" w14:textId="77777777" w:rsidR="00D60039" w:rsidRPr="00D60039" w:rsidRDefault="00D60039" w:rsidP="00D60039">
      <w:r w:rsidRPr="00D60039">
        <w:t>This repository contains all files and documentation for Task 2 of the Future Interns Machine Learning Internship. The goal of this project is to build a machine learning model and interactive dashboard to predict customer churn and highlight key churn drivers in a subscription-based business.</w:t>
      </w:r>
    </w:p>
    <w:p w14:paraId="2185592A" w14:textId="77777777" w:rsidR="00D60039" w:rsidRPr="00D60039" w:rsidRDefault="00D60039" w:rsidP="00D60039">
      <w:pPr>
        <w:rPr>
          <w:b/>
          <w:bCs/>
        </w:rPr>
      </w:pPr>
      <w:r w:rsidRPr="00D60039">
        <w:rPr>
          <w:b/>
          <w:bCs/>
        </w:rPr>
        <w:t>Project Structure</w:t>
      </w:r>
    </w:p>
    <w:p w14:paraId="13BA5323" w14:textId="77777777" w:rsidR="00D60039" w:rsidRPr="00D60039" w:rsidRDefault="00D60039" w:rsidP="00D60039">
      <w:pPr>
        <w:numPr>
          <w:ilvl w:val="0"/>
          <w:numId w:val="1"/>
        </w:numPr>
      </w:pPr>
      <w:r w:rsidRPr="00D60039">
        <w:t>data/ – Raw and cleaned customer churn datasets (e.g., telecom customer data).</w:t>
      </w:r>
    </w:p>
    <w:p w14:paraId="6E142600" w14:textId="77777777" w:rsidR="00D60039" w:rsidRPr="00D60039" w:rsidRDefault="00D60039" w:rsidP="00D60039">
      <w:pPr>
        <w:numPr>
          <w:ilvl w:val="0"/>
          <w:numId w:val="1"/>
        </w:numPr>
      </w:pPr>
      <w:r w:rsidRPr="00D60039">
        <w:t>notebooks/ – Exploratory data analysis and model development notebooks.</w:t>
      </w:r>
    </w:p>
    <w:p w14:paraId="1602C85C" w14:textId="77777777" w:rsidR="00D60039" w:rsidRPr="00D60039" w:rsidRDefault="00D60039" w:rsidP="00D60039">
      <w:pPr>
        <w:numPr>
          <w:ilvl w:val="0"/>
          <w:numId w:val="1"/>
        </w:numPr>
      </w:pPr>
      <w:r w:rsidRPr="00D60039">
        <w:t xml:space="preserve">models/ – Trained model artifacts (e.g., </w:t>
      </w:r>
      <w:proofErr w:type="spellStart"/>
      <w:r w:rsidRPr="00D60039">
        <w:t>XGBoost</w:t>
      </w:r>
      <w:proofErr w:type="spellEnd"/>
      <w:r w:rsidRPr="00D60039">
        <w:t xml:space="preserve"> classifier).</w:t>
      </w:r>
    </w:p>
    <w:p w14:paraId="03CD3CBB" w14:textId="77777777" w:rsidR="00D60039" w:rsidRPr="00D60039" w:rsidRDefault="00D60039" w:rsidP="00D60039">
      <w:pPr>
        <w:numPr>
          <w:ilvl w:val="0"/>
          <w:numId w:val="1"/>
        </w:numPr>
      </w:pPr>
      <w:r w:rsidRPr="00D60039">
        <w:t>churn_prediction.py – Main script for preprocessing, training, and generating churn probabilities.</w:t>
      </w:r>
    </w:p>
    <w:p w14:paraId="739F7419" w14:textId="77777777" w:rsidR="00D60039" w:rsidRPr="00D60039" w:rsidRDefault="00D60039" w:rsidP="00D60039">
      <w:pPr>
        <w:numPr>
          <w:ilvl w:val="0"/>
          <w:numId w:val="1"/>
        </w:numPr>
      </w:pPr>
      <w:r w:rsidRPr="00D60039">
        <w:t>churn_predictions.csv – Output file with predicted churn probabilities for each customer.</w:t>
      </w:r>
    </w:p>
    <w:p w14:paraId="4735DCB1" w14:textId="77777777" w:rsidR="00D60039" w:rsidRPr="00D60039" w:rsidRDefault="00D60039" w:rsidP="00D60039">
      <w:pPr>
        <w:numPr>
          <w:ilvl w:val="0"/>
          <w:numId w:val="1"/>
        </w:numPr>
      </w:pPr>
      <w:proofErr w:type="spellStart"/>
      <w:r w:rsidRPr="00D60039">
        <w:t>Churn_Dashboard.pbix</w:t>
      </w:r>
      <w:proofErr w:type="spellEnd"/>
      <w:r w:rsidRPr="00D60039">
        <w:t> – Power BI dashboard showing churn metrics, model performance, and insights.</w:t>
      </w:r>
    </w:p>
    <w:p w14:paraId="786044A5" w14:textId="77777777" w:rsidR="00D60039" w:rsidRPr="00D60039" w:rsidRDefault="00D60039" w:rsidP="00D60039">
      <w:pPr>
        <w:rPr>
          <w:b/>
          <w:bCs/>
        </w:rPr>
      </w:pPr>
      <w:r w:rsidRPr="00D60039">
        <w:rPr>
          <w:b/>
          <w:bCs/>
        </w:rPr>
        <w:t>Approach</w:t>
      </w:r>
    </w:p>
    <w:p w14:paraId="20365FAF" w14:textId="77777777" w:rsidR="00D60039" w:rsidRPr="00D60039" w:rsidRDefault="00D60039" w:rsidP="00D60039">
      <w:pPr>
        <w:numPr>
          <w:ilvl w:val="0"/>
          <w:numId w:val="2"/>
        </w:numPr>
      </w:pPr>
      <w:r w:rsidRPr="00D60039">
        <w:t>Performed exploratory data analysis to understand churn patterns by contract type, payment method, tenure, and services.</w:t>
      </w:r>
    </w:p>
    <w:p w14:paraId="61018C39" w14:textId="77777777" w:rsidR="00D60039" w:rsidRPr="00D60039" w:rsidRDefault="00D60039" w:rsidP="00D60039">
      <w:pPr>
        <w:numPr>
          <w:ilvl w:val="0"/>
          <w:numId w:val="2"/>
        </w:numPr>
      </w:pPr>
      <w:r w:rsidRPr="00D60039">
        <w:t>Engineered features and trained a classification model (</w:t>
      </w:r>
      <w:proofErr w:type="spellStart"/>
      <w:r w:rsidRPr="00D60039">
        <w:t>XGBoost</w:t>
      </w:r>
      <w:proofErr w:type="spellEnd"/>
      <w:r w:rsidRPr="00D60039">
        <w:t>) to predict the probability of churn for each customer.</w:t>
      </w:r>
    </w:p>
    <w:p w14:paraId="136D43C5" w14:textId="77777777" w:rsidR="00D60039" w:rsidRPr="00D60039" w:rsidRDefault="00D60039" w:rsidP="00D60039">
      <w:pPr>
        <w:numPr>
          <w:ilvl w:val="0"/>
          <w:numId w:val="2"/>
        </w:numPr>
      </w:pPr>
      <w:r w:rsidRPr="00D60039">
        <w:t>Evaluated the model using accuracy, recall, precision, AUC, and confusion matrix.</w:t>
      </w:r>
    </w:p>
    <w:p w14:paraId="61CDA6F8" w14:textId="77777777" w:rsidR="00D60039" w:rsidRPr="00D60039" w:rsidRDefault="00D60039" w:rsidP="00D60039">
      <w:pPr>
        <w:numPr>
          <w:ilvl w:val="0"/>
          <w:numId w:val="2"/>
        </w:numPr>
      </w:pPr>
      <w:r w:rsidRPr="00D60039">
        <w:t>Built a Power BI dashboard to visualize churn rate, model performance, churn probability distribution, top churn drivers, and segment-wise churn (by contract, payment method, risk tier, etc.).</w:t>
      </w:r>
    </w:p>
    <w:p w14:paraId="298B6019" w14:textId="77777777" w:rsidR="00D60039" w:rsidRPr="00D60039" w:rsidRDefault="00D60039" w:rsidP="00D60039">
      <w:pPr>
        <w:rPr>
          <w:b/>
          <w:bCs/>
        </w:rPr>
      </w:pPr>
      <w:r w:rsidRPr="00D60039">
        <w:rPr>
          <w:b/>
          <w:bCs/>
        </w:rPr>
        <w:t>How to Run</w:t>
      </w:r>
    </w:p>
    <w:p w14:paraId="62F2570D" w14:textId="77777777" w:rsidR="00D60039" w:rsidRPr="00D60039" w:rsidRDefault="00D60039" w:rsidP="00D60039">
      <w:pPr>
        <w:numPr>
          <w:ilvl w:val="0"/>
          <w:numId w:val="3"/>
        </w:numPr>
      </w:pPr>
      <w:r w:rsidRPr="00D60039">
        <w:t>Clone this repository.</w:t>
      </w:r>
    </w:p>
    <w:p w14:paraId="060281DE" w14:textId="77777777" w:rsidR="00D60039" w:rsidRPr="00D60039" w:rsidRDefault="00D60039" w:rsidP="00D60039">
      <w:pPr>
        <w:numPr>
          <w:ilvl w:val="0"/>
          <w:numId w:val="3"/>
        </w:numPr>
      </w:pPr>
      <w:r w:rsidRPr="00D60039">
        <w:t>Install dependencies:</w:t>
      </w:r>
    </w:p>
    <w:p w14:paraId="293CC398" w14:textId="77777777" w:rsidR="00D60039" w:rsidRPr="00D60039" w:rsidRDefault="00D60039" w:rsidP="00D60039">
      <w:r w:rsidRPr="00D60039">
        <w:t>bash</w:t>
      </w:r>
    </w:p>
    <w:p w14:paraId="1B285C90" w14:textId="77777777" w:rsidR="00D60039" w:rsidRPr="00D60039" w:rsidRDefault="00D60039" w:rsidP="00D60039">
      <w:r w:rsidRPr="00D60039">
        <w:t>pip install -r requirements.txt</w:t>
      </w:r>
    </w:p>
    <w:p w14:paraId="7673B895" w14:textId="77777777" w:rsidR="00D60039" w:rsidRPr="00D60039" w:rsidRDefault="00D60039" w:rsidP="00D60039">
      <w:pPr>
        <w:numPr>
          <w:ilvl w:val="0"/>
          <w:numId w:val="3"/>
        </w:numPr>
      </w:pPr>
      <w:r w:rsidRPr="00D60039">
        <w:lastRenderedPageBreak/>
        <w:t>Run the churn prediction script:</w:t>
      </w:r>
    </w:p>
    <w:p w14:paraId="507D15C7" w14:textId="77777777" w:rsidR="00D60039" w:rsidRPr="00D60039" w:rsidRDefault="00D60039" w:rsidP="00D60039">
      <w:r w:rsidRPr="00D60039">
        <w:t>bash</w:t>
      </w:r>
    </w:p>
    <w:p w14:paraId="69B951A0" w14:textId="77777777" w:rsidR="00D60039" w:rsidRPr="00D60039" w:rsidRDefault="00D60039" w:rsidP="00D60039">
      <w:r w:rsidRPr="00D60039">
        <w:t>python churn_prediction.py</w:t>
      </w:r>
    </w:p>
    <w:p w14:paraId="057D5B45" w14:textId="77777777" w:rsidR="00D60039" w:rsidRPr="00D60039" w:rsidRDefault="00D60039" w:rsidP="00D60039">
      <w:pPr>
        <w:numPr>
          <w:ilvl w:val="0"/>
          <w:numId w:val="3"/>
        </w:numPr>
      </w:pPr>
      <w:r w:rsidRPr="00D60039">
        <w:t>Open </w:t>
      </w:r>
      <w:proofErr w:type="spellStart"/>
      <w:r w:rsidRPr="00D60039">
        <w:t>Churn_Dashboard.pbix</w:t>
      </w:r>
      <w:proofErr w:type="spellEnd"/>
      <w:r w:rsidRPr="00D60039">
        <w:t> in Power BI Desktop and connect it to the generated churn_predictions.csv (if needed) to refresh visuals.</w:t>
      </w:r>
    </w:p>
    <w:p w14:paraId="35230803" w14:textId="77777777" w:rsidR="00D60039" w:rsidRPr="00D60039" w:rsidRDefault="00D60039" w:rsidP="00D60039">
      <w:pPr>
        <w:rPr>
          <w:b/>
          <w:bCs/>
        </w:rPr>
      </w:pPr>
      <w:r w:rsidRPr="00D60039">
        <w:rPr>
          <w:b/>
          <w:bCs/>
        </w:rPr>
        <w:t>Key Insights</w:t>
      </w:r>
    </w:p>
    <w:p w14:paraId="1BF7196F" w14:textId="77777777" w:rsidR="00D60039" w:rsidRPr="00D60039" w:rsidRDefault="00D60039" w:rsidP="00D60039">
      <w:pPr>
        <w:numPr>
          <w:ilvl w:val="0"/>
          <w:numId w:val="4"/>
        </w:numPr>
      </w:pPr>
      <w:r w:rsidRPr="00D60039">
        <w:t>Overall churn rate, model accuracy, recall, precision, average churn probability, and AUC are reported in KPI cards.</w:t>
      </w:r>
    </w:p>
    <w:p w14:paraId="71976F98" w14:textId="77777777" w:rsidR="00D60039" w:rsidRPr="00D60039" w:rsidRDefault="00D60039" w:rsidP="00D60039">
      <w:pPr>
        <w:numPr>
          <w:ilvl w:val="0"/>
          <w:numId w:val="4"/>
        </w:numPr>
      </w:pPr>
      <w:r w:rsidRPr="00D60039">
        <w:t xml:space="preserve">Feature importance from </w:t>
      </w:r>
      <w:proofErr w:type="spellStart"/>
      <w:r w:rsidRPr="00D60039">
        <w:t>XGBoost</w:t>
      </w:r>
      <w:proofErr w:type="spellEnd"/>
      <w:r w:rsidRPr="00D60039">
        <w:t xml:space="preserve"> highlights the top churn drivers such as contract type and internet service.</w:t>
      </w:r>
    </w:p>
    <w:p w14:paraId="59A103DE" w14:textId="77777777" w:rsidR="00D60039" w:rsidRPr="00D60039" w:rsidRDefault="00D60039" w:rsidP="00D60039">
      <w:pPr>
        <w:numPr>
          <w:ilvl w:val="0"/>
          <w:numId w:val="4"/>
        </w:numPr>
      </w:pPr>
      <w:r w:rsidRPr="00D60039">
        <w:t>Visuals like churn probability distribution, ROC curve, and segment-wise breakdowns help identify high-risk customer groups for targeted retention strategies.</w:t>
      </w:r>
    </w:p>
    <w:p w14:paraId="111E39FD" w14:textId="77777777" w:rsidR="00D60039" w:rsidRPr="00D60039" w:rsidRDefault="00D60039" w:rsidP="00D60039">
      <w:pPr>
        <w:rPr>
          <w:b/>
          <w:bCs/>
        </w:rPr>
      </w:pPr>
      <w:r w:rsidRPr="00D60039">
        <w:rPr>
          <w:b/>
          <w:bCs/>
        </w:rPr>
        <w:t>Author</w:t>
      </w:r>
    </w:p>
    <w:p w14:paraId="4FA34652" w14:textId="77777777" w:rsidR="00D60039" w:rsidRPr="00D60039" w:rsidRDefault="00D60039" w:rsidP="00D60039">
      <w:r w:rsidRPr="00D60039">
        <w:t>Atharva Dhenge – Future Interns Machine Learning Track (Task 2: Churn Prediction System)</w:t>
      </w:r>
    </w:p>
    <w:p w14:paraId="1B7EFCFB" w14:textId="7F25B511" w:rsidR="00846AD7" w:rsidRDefault="00D60039">
      <w:r>
        <w:rPr>
          <w:noProof/>
        </w:rPr>
        <w:lastRenderedPageBreak/>
        <w:drawing>
          <wp:inline distT="0" distB="0" distL="0" distR="0" wp14:anchorId="2717E03D" wp14:editId="2D96619B">
            <wp:extent cx="5731510" cy="3227070"/>
            <wp:effectExtent l="0" t="0" r="2540" b="0"/>
            <wp:docPr id="131351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513808" name="Picture 13135138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D4DAE8" wp14:editId="1942AA92">
            <wp:extent cx="5731510" cy="3240405"/>
            <wp:effectExtent l="0" t="0" r="2540" b="0"/>
            <wp:docPr id="356066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66058" name="Picture 3560660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A446CC" wp14:editId="4D4633EB">
            <wp:extent cx="5731510" cy="3251835"/>
            <wp:effectExtent l="0" t="0" r="2540" b="5715"/>
            <wp:docPr id="13430124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12495" name="Picture 134301249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27DE30" wp14:editId="5B39A39A">
            <wp:extent cx="5731510" cy="3242945"/>
            <wp:effectExtent l="0" t="0" r="2540" b="0"/>
            <wp:docPr id="12531527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152784" name="Picture 125315278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A05851" wp14:editId="5A6120F1">
            <wp:extent cx="5731510" cy="3227705"/>
            <wp:effectExtent l="0" t="0" r="2540" b="0"/>
            <wp:docPr id="12577342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734231" name="Picture 125773423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6A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F48F8"/>
    <w:multiLevelType w:val="multilevel"/>
    <w:tmpl w:val="1D66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07123CE"/>
    <w:multiLevelType w:val="multilevel"/>
    <w:tmpl w:val="A050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5516E94"/>
    <w:multiLevelType w:val="multilevel"/>
    <w:tmpl w:val="D3D40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651001"/>
    <w:multiLevelType w:val="multilevel"/>
    <w:tmpl w:val="336C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74796483">
    <w:abstractNumId w:val="3"/>
  </w:num>
  <w:num w:numId="2" w16cid:durableId="2118674251">
    <w:abstractNumId w:val="0"/>
  </w:num>
  <w:num w:numId="3" w16cid:durableId="556824201">
    <w:abstractNumId w:val="2"/>
  </w:num>
  <w:num w:numId="4" w16cid:durableId="893278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039"/>
    <w:rsid w:val="00846AD7"/>
    <w:rsid w:val="009A083A"/>
    <w:rsid w:val="00BB6579"/>
    <w:rsid w:val="00D60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E6D1D"/>
  <w15:chartTrackingRefBased/>
  <w15:docId w15:val="{3D69AF9E-B5BC-47F5-B217-1937CEA75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0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0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0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0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0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0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0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0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0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0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0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0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0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0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0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0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0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324</Words>
  <Characters>1849</Characters>
  <Application>Microsoft Office Word</Application>
  <DocSecurity>0</DocSecurity>
  <Lines>15</Lines>
  <Paragraphs>4</Paragraphs>
  <ScaleCrop>false</ScaleCrop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Dhenge</dc:creator>
  <cp:keywords/>
  <dc:description/>
  <cp:lastModifiedBy>Atharva Dhenge</cp:lastModifiedBy>
  <cp:revision>1</cp:revision>
  <dcterms:created xsi:type="dcterms:W3CDTF">2025-11-28T06:53:00Z</dcterms:created>
  <dcterms:modified xsi:type="dcterms:W3CDTF">2025-11-28T06:57:00Z</dcterms:modified>
</cp:coreProperties>
</file>