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C0A9D" w14:textId="26900B45" w:rsidR="006F42D7" w:rsidRDefault="00DC2902">
      <w:pPr>
        <w:rPr>
          <w:sz w:val="32"/>
          <w:szCs w:val="32"/>
        </w:rPr>
      </w:pPr>
      <w:r w:rsidRPr="00DC2902">
        <w:rPr>
          <w:sz w:val="32"/>
          <w:szCs w:val="32"/>
        </w:rPr>
        <w:t>Documentation</w:t>
      </w:r>
    </w:p>
    <w:p w14:paraId="6EE1DDBC" w14:textId="77777777" w:rsidR="006F42D7" w:rsidRPr="006F42D7" w:rsidRDefault="006F42D7" w:rsidP="006F42D7">
      <w:pPr>
        <w:rPr>
          <w:b/>
          <w:bCs/>
          <w:sz w:val="24"/>
          <w:szCs w:val="24"/>
        </w:rPr>
      </w:pPr>
      <w:r w:rsidRPr="006F42D7">
        <w:rPr>
          <w:b/>
          <w:bCs/>
          <w:sz w:val="24"/>
          <w:szCs w:val="24"/>
        </w:rPr>
        <w:t>Study Parameters</w:t>
      </w:r>
    </w:p>
    <w:p w14:paraId="6A047B1E" w14:textId="77777777" w:rsidR="006F42D7" w:rsidRPr="006F42D7" w:rsidRDefault="006F42D7" w:rsidP="006F42D7">
      <w:pPr>
        <w:rPr>
          <w:sz w:val="24"/>
          <w:szCs w:val="24"/>
        </w:rPr>
      </w:pPr>
      <w:r w:rsidRPr="006F42D7">
        <w:rPr>
          <w:sz w:val="24"/>
          <w:szCs w:val="24"/>
        </w:rPr>
        <w:t xml:space="preserve">For this study, the goal was to compare two different input methods: a </w:t>
      </w:r>
      <w:r w:rsidRPr="006F42D7">
        <w:rPr>
          <w:b/>
          <w:bCs/>
          <w:sz w:val="24"/>
          <w:szCs w:val="24"/>
        </w:rPr>
        <w:t>trackpad</w:t>
      </w:r>
      <w:r w:rsidRPr="006F42D7">
        <w:rPr>
          <w:sz w:val="24"/>
          <w:szCs w:val="24"/>
        </w:rPr>
        <w:t xml:space="preserve"> (Input Method 1) and a </w:t>
      </w:r>
      <w:r w:rsidRPr="006F42D7">
        <w:rPr>
          <w:b/>
          <w:bCs/>
          <w:sz w:val="24"/>
          <w:szCs w:val="24"/>
        </w:rPr>
        <w:t>mouse</w:t>
      </w:r>
      <w:r w:rsidRPr="006F42D7">
        <w:rPr>
          <w:sz w:val="24"/>
          <w:szCs w:val="24"/>
        </w:rPr>
        <w:t xml:space="preserve"> (Input Method 2). These input methods were analyzed based on their performance in a task that required participants to interact with different targets. The task was designed according to the </w:t>
      </w:r>
      <w:proofErr w:type="spellStart"/>
      <w:r w:rsidRPr="006F42D7">
        <w:rPr>
          <w:sz w:val="24"/>
          <w:szCs w:val="24"/>
        </w:rPr>
        <w:t>Fitts'</w:t>
      </w:r>
      <w:proofErr w:type="spellEnd"/>
      <w:r w:rsidRPr="006F42D7">
        <w:rPr>
          <w:sz w:val="24"/>
          <w:szCs w:val="24"/>
        </w:rPr>
        <w:t xml:space="preserve"> Law model, which relates movement time (MT) to the index of difficulty (ID). The parameters for this study are outlined below:</w:t>
      </w:r>
    </w:p>
    <w:p w14:paraId="48F4179F" w14:textId="77777777" w:rsidR="006F42D7" w:rsidRPr="006F42D7" w:rsidRDefault="006F42D7" w:rsidP="006F42D7">
      <w:pPr>
        <w:numPr>
          <w:ilvl w:val="0"/>
          <w:numId w:val="2"/>
        </w:numPr>
        <w:rPr>
          <w:sz w:val="24"/>
          <w:szCs w:val="24"/>
        </w:rPr>
      </w:pPr>
      <w:r w:rsidRPr="006F42D7">
        <w:rPr>
          <w:b/>
          <w:bCs/>
          <w:sz w:val="24"/>
          <w:szCs w:val="24"/>
        </w:rPr>
        <w:t>Target Combinations</w:t>
      </w:r>
      <w:r w:rsidRPr="006F42D7">
        <w:rPr>
          <w:sz w:val="24"/>
          <w:szCs w:val="24"/>
        </w:rPr>
        <w:t>: The study used combinations of two variables, the width of the target (W) and the amplitude (A), or the distance between the starting point and the target.</w:t>
      </w:r>
    </w:p>
    <w:p w14:paraId="3797F999" w14:textId="77777777" w:rsidR="006F42D7" w:rsidRDefault="006F42D7" w:rsidP="006F42D7">
      <w:pPr>
        <w:numPr>
          <w:ilvl w:val="1"/>
          <w:numId w:val="2"/>
        </w:numPr>
        <w:rPr>
          <w:sz w:val="24"/>
          <w:szCs w:val="24"/>
        </w:rPr>
      </w:pPr>
      <w:r w:rsidRPr="006F42D7">
        <w:rPr>
          <w:b/>
          <w:bCs/>
          <w:sz w:val="24"/>
          <w:szCs w:val="24"/>
        </w:rPr>
        <w:t>Target Width (W)</w:t>
      </w:r>
      <w:r w:rsidRPr="006F42D7">
        <w:rPr>
          <w:sz w:val="24"/>
          <w:szCs w:val="24"/>
        </w:rPr>
        <w:t>: 15 mm, 30 mm, and 45 mm (3 levels)</w:t>
      </w:r>
    </w:p>
    <w:p w14:paraId="652FDF87" w14:textId="516E4011" w:rsidR="006F42D7" w:rsidRPr="00290A6F" w:rsidRDefault="006F42D7" w:rsidP="00290A6F">
      <w:pPr>
        <w:numPr>
          <w:ilvl w:val="1"/>
          <w:numId w:val="2"/>
        </w:numPr>
        <w:rPr>
          <w:sz w:val="24"/>
          <w:szCs w:val="24"/>
        </w:rPr>
      </w:pPr>
      <w:r w:rsidRPr="006F42D7">
        <w:rPr>
          <w:b/>
          <w:bCs/>
          <w:sz w:val="24"/>
          <w:szCs w:val="24"/>
        </w:rPr>
        <w:t>Target Amplitude (A)</w:t>
      </w:r>
      <w:r w:rsidRPr="006F42D7">
        <w:rPr>
          <w:sz w:val="24"/>
          <w:szCs w:val="24"/>
        </w:rPr>
        <w:t>: 150 mm, 300 mm</w:t>
      </w:r>
      <w:r w:rsidR="00290A6F" w:rsidRPr="006F42D7">
        <w:rPr>
          <w:sz w:val="24"/>
          <w:szCs w:val="24"/>
        </w:rPr>
        <w:t>, and 450 mm (3 levels)</w:t>
      </w:r>
    </w:p>
    <w:p w14:paraId="76BB863F" w14:textId="77777777" w:rsidR="006F42D7" w:rsidRPr="006F42D7" w:rsidRDefault="006F42D7" w:rsidP="006F42D7">
      <w:pPr>
        <w:rPr>
          <w:sz w:val="24"/>
          <w:szCs w:val="24"/>
        </w:rPr>
      </w:pPr>
    </w:p>
    <w:p w14:paraId="32424997" w14:textId="714B89D8" w:rsidR="00DC2902" w:rsidRPr="00BE0489" w:rsidRDefault="00DC2902" w:rsidP="00DC2902">
      <w:pPr>
        <w:pStyle w:val="ListParagraph"/>
        <w:numPr>
          <w:ilvl w:val="0"/>
          <w:numId w:val="1"/>
        </w:numPr>
        <w:rPr>
          <w:b/>
          <w:bCs/>
          <w:sz w:val="24"/>
          <w:szCs w:val="24"/>
        </w:rPr>
      </w:pPr>
      <w:r w:rsidRPr="00BE0489">
        <w:rPr>
          <w:b/>
          <w:bCs/>
          <w:sz w:val="24"/>
          <w:szCs w:val="24"/>
        </w:rPr>
        <w:t>Table Summary:</w:t>
      </w:r>
    </w:p>
    <w:p w14:paraId="3322B003" w14:textId="6A8F87BE" w:rsidR="00DC2902" w:rsidRDefault="00DC2902" w:rsidP="00DC2902">
      <w:pPr>
        <w:rPr>
          <w:sz w:val="24"/>
          <w:szCs w:val="24"/>
        </w:rPr>
      </w:pPr>
      <w:r>
        <w:rPr>
          <w:sz w:val="24"/>
          <w:szCs w:val="24"/>
        </w:rPr>
        <w:t xml:space="preserve"> </w:t>
      </w:r>
      <w:r w:rsidR="00B92188" w:rsidRPr="00B92188">
        <w:rPr>
          <w:noProof/>
          <w:sz w:val="24"/>
          <w:szCs w:val="24"/>
        </w:rPr>
        <w:drawing>
          <wp:inline distT="0" distB="0" distL="0" distR="0" wp14:anchorId="0D3D4062" wp14:editId="647EABBE">
            <wp:extent cx="5855001" cy="4349974"/>
            <wp:effectExtent l="0" t="0" r="0" b="0"/>
            <wp:docPr id="79787353" name="Picture 1" descr="A screenshot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7353" name="Picture 1" descr="A screenshot of a data analysis&#10;&#10;Description automatically generated"/>
                    <pic:cNvPicPr/>
                  </pic:nvPicPr>
                  <pic:blipFill>
                    <a:blip r:embed="rId5"/>
                    <a:stretch>
                      <a:fillRect/>
                    </a:stretch>
                  </pic:blipFill>
                  <pic:spPr>
                    <a:xfrm>
                      <a:off x="0" y="0"/>
                      <a:ext cx="5855001" cy="4349974"/>
                    </a:xfrm>
                    <a:prstGeom prst="rect">
                      <a:avLst/>
                    </a:prstGeom>
                  </pic:spPr>
                </pic:pic>
              </a:graphicData>
            </a:graphic>
          </wp:inline>
        </w:drawing>
      </w:r>
    </w:p>
    <w:p w14:paraId="49BE38F0" w14:textId="3BEA9A65" w:rsidR="00DC2902" w:rsidRPr="00BE0489" w:rsidRDefault="00B92188" w:rsidP="006F42D7">
      <w:pPr>
        <w:pStyle w:val="ListParagraph"/>
        <w:numPr>
          <w:ilvl w:val="0"/>
          <w:numId w:val="1"/>
        </w:numPr>
        <w:rPr>
          <w:b/>
          <w:bCs/>
          <w:sz w:val="24"/>
          <w:szCs w:val="24"/>
        </w:rPr>
      </w:pPr>
      <w:r w:rsidRPr="00BE0489">
        <w:rPr>
          <w:b/>
          <w:bCs/>
          <w:sz w:val="24"/>
          <w:szCs w:val="24"/>
        </w:rPr>
        <w:lastRenderedPageBreak/>
        <w:t>Equation of MT:</w:t>
      </w:r>
    </w:p>
    <w:p w14:paraId="12888F1E" w14:textId="77777777" w:rsidR="00DC2902" w:rsidRPr="00B92188" w:rsidRDefault="00DC2902" w:rsidP="00DC2902">
      <w:pPr>
        <w:rPr>
          <w:sz w:val="24"/>
          <w:szCs w:val="24"/>
        </w:rPr>
      </w:pPr>
      <w:r w:rsidRPr="00B92188">
        <w:rPr>
          <w:sz w:val="24"/>
          <w:szCs w:val="24"/>
        </w:rPr>
        <w:t>Input Method 1: y = 3.22E</w:t>
      </w:r>
      <w:r w:rsidRPr="00B92188">
        <w:rPr>
          <w:sz w:val="24"/>
          <w:szCs w:val="24"/>
          <w:vertAlign w:val="superscript"/>
        </w:rPr>
        <w:t>2</w:t>
      </w:r>
      <w:r w:rsidRPr="00B92188">
        <w:rPr>
          <w:sz w:val="24"/>
          <w:szCs w:val="24"/>
        </w:rPr>
        <w:t xml:space="preserve"> + 2.21E</w:t>
      </w:r>
      <w:r w:rsidRPr="00B92188">
        <w:rPr>
          <w:sz w:val="24"/>
          <w:szCs w:val="24"/>
          <w:vertAlign w:val="superscript"/>
        </w:rPr>
        <w:t>2</w:t>
      </w:r>
      <w:r w:rsidRPr="00B92188">
        <w:rPr>
          <w:sz w:val="24"/>
          <w:szCs w:val="24"/>
        </w:rPr>
        <w:t>*x</w:t>
      </w:r>
    </w:p>
    <w:p w14:paraId="78CCFB66" w14:textId="2766CD0C" w:rsidR="00DC2902" w:rsidRPr="00B92188" w:rsidRDefault="00DC2902" w:rsidP="00DC2902">
      <w:pPr>
        <w:rPr>
          <w:sz w:val="24"/>
          <w:szCs w:val="24"/>
        </w:rPr>
      </w:pPr>
      <w:r w:rsidRPr="00B92188">
        <w:rPr>
          <w:sz w:val="24"/>
          <w:szCs w:val="24"/>
        </w:rPr>
        <w:t xml:space="preserve">Input Method </w:t>
      </w:r>
      <w:r w:rsidR="00584218">
        <w:rPr>
          <w:sz w:val="24"/>
          <w:szCs w:val="24"/>
        </w:rPr>
        <w:t>2</w:t>
      </w:r>
      <w:r w:rsidRPr="00B92188">
        <w:rPr>
          <w:sz w:val="24"/>
          <w:szCs w:val="24"/>
        </w:rPr>
        <w:t>: y = 1.23E</w:t>
      </w:r>
      <w:r w:rsidRPr="00B92188">
        <w:rPr>
          <w:sz w:val="24"/>
          <w:szCs w:val="24"/>
          <w:vertAlign w:val="superscript"/>
        </w:rPr>
        <w:t>2</w:t>
      </w:r>
      <w:r w:rsidRPr="00B92188">
        <w:rPr>
          <w:sz w:val="24"/>
          <w:szCs w:val="24"/>
        </w:rPr>
        <w:t xml:space="preserve"> + 2.15E</w:t>
      </w:r>
      <w:r w:rsidRPr="00B92188">
        <w:rPr>
          <w:sz w:val="24"/>
          <w:szCs w:val="24"/>
          <w:vertAlign w:val="superscript"/>
        </w:rPr>
        <w:t>2</w:t>
      </w:r>
      <w:r w:rsidRPr="00B92188">
        <w:rPr>
          <w:sz w:val="24"/>
          <w:szCs w:val="24"/>
        </w:rPr>
        <w:t>*x</w:t>
      </w:r>
    </w:p>
    <w:p w14:paraId="782B5CC3" w14:textId="77777777" w:rsidR="00B92188" w:rsidRPr="00B92188" w:rsidRDefault="00B92188" w:rsidP="00DC2902">
      <w:pPr>
        <w:rPr>
          <w:sz w:val="24"/>
          <w:szCs w:val="24"/>
        </w:rPr>
      </w:pPr>
    </w:p>
    <w:p w14:paraId="02F57D90" w14:textId="3675D000" w:rsidR="00B92188" w:rsidRPr="00BE0489" w:rsidRDefault="00B92188" w:rsidP="00B92188">
      <w:pPr>
        <w:pStyle w:val="ListParagraph"/>
        <w:numPr>
          <w:ilvl w:val="0"/>
          <w:numId w:val="1"/>
        </w:numPr>
        <w:rPr>
          <w:b/>
          <w:bCs/>
          <w:sz w:val="24"/>
          <w:szCs w:val="24"/>
        </w:rPr>
      </w:pPr>
      <w:r w:rsidRPr="00BE0489">
        <w:rPr>
          <w:rFonts w:eastAsia="Times New Roman" w:cs="Times New Roman"/>
          <w:b/>
          <w:bCs/>
          <w:kern w:val="0"/>
          <w:sz w:val="24"/>
          <w:szCs w:val="24"/>
          <w14:ligatures w14:val="none"/>
        </w:rPr>
        <w:t>R-squared Values:</w:t>
      </w:r>
    </w:p>
    <w:p w14:paraId="1EDEB343" w14:textId="01E06663" w:rsidR="00B92188" w:rsidRPr="00B92188" w:rsidRDefault="00B92188" w:rsidP="00B92188">
      <w:pPr>
        <w:spacing w:before="100" w:beforeAutospacing="1" w:after="100" w:afterAutospacing="1" w:line="240" w:lineRule="auto"/>
        <w:rPr>
          <w:rFonts w:eastAsia="Times New Roman" w:cs="Times New Roman"/>
          <w:kern w:val="0"/>
          <w:sz w:val="24"/>
          <w:szCs w:val="24"/>
          <w14:ligatures w14:val="none"/>
        </w:rPr>
      </w:pPr>
      <w:r w:rsidRPr="00B92188">
        <w:rPr>
          <w:rFonts w:eastAsia="Times New Roman" w:cs="Times New Roman"/>
          <w:kern w:val="0"/>
          <w:sz w:val="24"/>
          <w:szCs w:val="24"/>
          <w14:ligatures w14:val="none"/>
        </w:rPr>
        <w:t>Trackpad (Input Method 1):</w:t>
      </w:r>
      <w:r w:rsidR="0027339D">
        <w:rPr>
          <w:rFonts w:eastAsia="Times New Roman" w:cs="Times New Roman"/>
          <w:kern w:val="0"/>
          <w:sz w:val="24"/>
          <w:szCs w:val="24"/>
          <w14:ligatures w14:val="none"/>
        </w:rPr>
        <w:t xml:space="preserve"> R</w:t>
      </w:r>
      <w:r w:rsidR="0027339D" w:rsidRPr="0027339D">
        <w:rPr>
          <w:rFonts w:eastAsia="Times New Roman" w:cs="Times New Roman"/>
          <w:kern w:val="0"/>
          <w:sz w:val="24"/>
          <w:szCs w:val="24"/>
          <w:vertAlign w:val="superscript"/>
          <w14:ligatures w14:val="none"/>
        </w:rPr>
        <w:t>2</w:t>
      </w:r>
      <w:r w:rsidRPr="00B92188">
        <w:rPr>
          <w:rFonts w:eastAsia="Times New Roman" w:cs="Times New Roman"/>
          <w:kern w:val="0"/>
          <w:sz w:val="24"/>
          <w:szCs w:val="24"/>
          <w14:ligatures w14:val="none"/>
        </w:rPr>
        <w:t xml:space="preserve"> =</w:t>
      </w:r>
      <w:r w:rsidR="0027339D">
        <w:rPr>
          <w:rFonts w:eastAsia="Times New Roman" w:cs="Times New Roman"/>
          <w:kern w:val="0"/>
          <w:sz w:val="24"/>
          <w:szCs w:val="24"/>
          <w14:ligatures w14:val="none"/>
        </w:rPr>
        <w:t xml:space="preserve"> </w:t>
      </w:r>
      <w:r w:rsidRPr="00B92188">
        <w:rPr>
          <w:rFonts w:eastAsia="Times New Roman" w:cs="Times New Roman"/>
          <w:kern w:val="0"/>
          <w:sz w:val="24"/>
          <w:szCs w:val="24"/>
          <w14:ligatures w14:val="none"/>
        </w:rPr>
        <w:t>0.820</w:t>
      </w:r>
    </w:p>
    <w:p w14:paraId="608FE2CA" w14:textId="21F35392" w:rsidR="00B92188" w:rsidRPr="00B92188" w:rsidRDefault="00B92188" w:rsidP="00B92188">
      <w:pPr>
        <w:spacing w:before="100" w:beforeAutospacing="1" w:after="100" w:afterAutospacing="1" w:line="240" w:lineRule="auto"/>
        <w:rPr>
          <w:rFonts w:eastAsia="Times New Roman" w:cs="Times New Roman"/>
          <w:kern w:val="0"/>
          <w:sz w:val="24"/>
          <w:szCs w:val="24"/>
          <w14:ligatures w14:val="none"/>
        </w:rPr>
      </w:pPr>
      <w:r w:rsidRPr="00B92188">
        <w:rPr>
          <w:rFonts w:eastAsia="Times New Roman" w:cs="Times New Roman"/>
          <w:kern w:val="0"/>
          <w:sz w:val="24"/>
          <w:szCs w:val="24"/>
          <w14:ligatures w14:val="none"/>
        </w:rPr>
        <w:t>Mouse (Input Method 2): R</w:t>
      </w:r>
      <w:r w:rsidRPr="0027339D">
        <w:rPr>
          <w:rFonts w:eastAsia="Times New Roman" w:cs="Times New Roman"/>
          <w:kern w:val="0"/>
          <w:sz w:val="24"/>
          <w:szCs w:val="24"/>
          <w:vertAlign w:val="superscript"/>
          <w14:ligatures w14:val="none"/>
        </w:rPr>
        <w:t>2</w:t>
      </w:r>
      <w:r w:rsidR="0027339D">
        <w:rPr>
          <w:rFonts w:eastAsia="Times New Roman" w:cs="Times New Roman"/>
          <w:kern w:val="0"/>
          <w:sz w:val="24"/>
          <w:szCs w:val="24"/>
          <w14:ligatures w14:val="none"/>
        </w:rPr>
        <w:t xml:space="preserve"> </w:t>
      </w:r>
      <w:r w:rsidRPr="00B92188">
        <w:rPr>
          <w:rFonts w:eastAsia="Times New Roman" w:cs="Times New Roman"/>
          <w:kern w:val="0"/>
          <w:sz w:val="24"/>
          <w:szCs w:val="24"/>
          <w14:ligatures w14:val="none"/>
        </w:rPr>
        <w:t>=</w:t>
      </w:r>
      <w:r w:rsidR="0027339D">
        <w:rPr>
          <w:rFonts w:eastAsia="Times New Roman" w:cs="Times New Roman"/>
          <w:kern w:val="0"/>
          <w:sz w:val="24"/>
          <w:szCs w:val="24"/>
          <w14:ligatures w14:val="none"/>
        </w:rPr>
        <w:t xml:space="preserve"> </w:t>
      </w:r>
      <w:r w:rsidRPr="00B92188">
        <w:rPr>
          <w:rFonts w:eastAsia="Times New Roman" w:cs="Times New Roman"/>
          <w:kern w:val="0"/>
          <w:sz w:val="24"/>
          <w:szCs w:val="24"/>
          <w14:ligatures w14:val="none"/>
        </w:rPr>
        <w:t>0.825</w:t>
      </w:r>
    </w:p>
    <w:p w14:paraId="3C5A0532" w14:textId="278C2C24" w:rsidR="00B92188" w:rsidRDefault="00B92188" w:rsidP="00B92188">
      <w:pPr>
        <w:pStyle w:val="ListParagraph"/>
        <w:rPr>
          <w:sz w:val="24"/>
          <w:szCs w:val="24"/>
        </w:rPr>
      </w:pPr>
    </w:p>
    <w:p w14:paraId="56256E10" w14:textId="51B0B6E7" w:rsidR="00B92188" w:rsidRPr="00BE0489" w:rsidRDefault="00B92188" w:rsidP="00B92188">
      <w:pPr>
        <w:pStyle w:val="ListParagraph"/>
        <w:numPr>
          <w:ilvl w:val="0"/>
          <w:numId w:val="1"/>
        </w:numPr>
        <w:rPr>
          <w:b/>
          <w:bCs/>
          <w:sz w:val="24"/>
          <w:szCs w:val="24"/>
        </w:rPr>
      </w:pPr>
      <w:r w:rsidRPr="00BE0489">
        <w:rPr>
          <w:b/>
          <w:bCs/>
          <w:sz w:val="24"/>
          <w:szCs w:val="24"/>
        </w:rPr>
        <w:t>Mean Error Rate:</w:t>
      </w:r>
    </w:p>
    <w:p w14:paraId="6C76B667" w14:textId="45CE4E4C" w:rsidR="00B92188" w:rsidRDefault="0052551C" w:rsidP="00B92188">
      <w:pPr>
        <w:rPr>
          <w:sz w:val="24"/>
          <w:szCs w:val="24"/>
        </w:rPr>
      </w:pPr>
      <w:r>
        <w:rPr>
          <w:sz w:val="24"/>
          <w:szCs w:val="24"/>
        </w:rPr>
        <w:t>Input Method 1: 10.97%</w:t>
      </w:r>
    </w:p>
    <w:p w14:paraId="5EE1598C" w14:textId="398098BE" w:rsidR="0052551C" w:rsidRDefault="0052551C" w:rsidP="00B92188">
      <w:pPr>
        <w:rPr>
          <w:sz w:val="24"/>
          <w:szCs w:val="24"/>
        </w:rPr>
      </w:pPr>
      <w:r>
        <w:rPr>
          <w:sz w:val="24"/>
          <w:szCs w:val="24"/>
        </w:rPr>
        <w:t>Input Method 2: 5.08%</w:t>
      </w:r>
    </w:p>
    <w:p w14:paraId="39F556BB" w14:textId="19A78DE1" w:rsidR="0052551C" w:rsidRDefault="0052551C" w:rsidP="00B92188">
      <w:pPr>
        <w:rPr>
          <w:sz w:val="24"/>
          <w:szCs w:val="24"/>
        </w:rPr>
      </w:pPr>
    </w:p>
    <w:p w14:paraId="57ABF60C" w14:textId="2FB4F6F9" w:rsidR="0052551C" w:rsidRDefault="0052551C" w:rsidP="0052551C">
      <w:pPr>
        <w:pStyle w:val="ListParagraph"/>
        <w:numPr>
          <w:ilvl w:val="0"/>
          <w:numId w:val="1"/>
        </w:numPr>
        <w:rPr>
          <w:sz w:val="24"/>
          <w:szCs w:val="24"/>
        </w:rPr>
      </w:pPr>
      <w:r w:rsidRPr="0052551C">
        <w:rPr>
          <w:noProof/>
          <w:sz w:val="24"/>
          <w:szCs w:val="24"/>
        </w:rPr>
        <w:drawing>
          <wp:anchor distT="0" distB="0" distL="114300" distR="114300" simplePos="0" relativeHeight="251658240" behindDoc="0" locked="0" layoutInCell="1" allowOverlap="1" wp14:anchorId="29F72C5B" wp14:editId="3A301952">
            <wp:simplePos x="0" y="0"/>
            <wp:positionH relativeFrom="margin">
              <wp:posOffset>-136525</wp:posOffset>
            </wp:positionH>
            <wp:positionV relativeFrom="paragraph">
              <wp:posOffset>302260</wp:posOffset>
            </wp:positionV>
            <wp:extent cx="6228715" cy="4451350"/>
            <wp:effectExtent l="0" t="0" r="635" b="6350"/>
            <wp:wrapNone/>
            <wp:docPr id="1421034032"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34032" name="Picture 1" descr="A graph with numbers and lin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6228715" cy="4451350"/>
                    </a:xfrm>
                    <a:prstGeom prst="rect">
                      <a:avLst/>
                    </a:prstGeom>
                  </pic:spPr>
                </pic:pic>
              </a:graphicData>
            </a:graphic>
            <wp14:sizeRelH relativeFrom="page">
              <wp14:pctWidth>0</wp14:pctWidth>
            </wp14:sizeRelH>
            <wp14:sizeRelV relativeFrom="page">
              <wp14:pctHeight>0</wp14:pctHeight>
            </wp14:sizeRelV>
          </wp:anchor>
        </w:drawing>
      </w:r>
    </w:p>
    <w:p w14:paraId="1A6AAE0A" w14:textId="1819C55B" w:rsidR="00DC2902" w:rsidRDefault="00DC2902" w:rsidP="00DC2902">
      <w:pPr>
        <w:rPr>
          <w:sz w:val="24"/>
          <w:szCs w:val="24"/>
        </w:rPr>
      </w:pPr>
    </w:p>
    <w:p w14:paraId="325EFD0C" w14:textId="6D4370A3" w:rsidR="0052551C" w:rsidRDefault="0052551C" w:rsidP="00DC2902">
      <w:pPr>
        <w:rPr>
          <w:sz w:val="24"/>
          <w:szCs w:val="24"/>
        </w:rPr>
      </w:pPr>
    </w:p>
    <w:p w14:paraId="0A1E0396" w14:textId="77777777" w:rsidR="0052551C" w:rsidRDefault="0052551C" w:rsidP="00DC2902">
      <w:pPr>
        <w:rPr>
          <w:sz w:val="24"/>
          <w:szCs w:val="24"/>
        </w:rPr>
      </w:pPr>
    </w:p>
    <w:p w14:paraId="05DF01BD" w14:textId="23524720" w:rsidR="0052551C" w:rsidRDefault="0052551C" w:rsidP="00DC2902">
      <w:pPr>
        <w:rPr>
          <w:sz w:val="24"/>
          <w:szCs w:val="24"/>
        </w:rPr>
      </w:pPr>
    </w:p>
    <w:p w14:paraId="0D33B897" w14:textId="77777777" w:rsidR="0052551C" w:rsidRDefault="0052551C" w:rsidP="00DC2902">
      <w:pPr>
        <w:rPr>
          <w:sz w:val="24"/>
          <w:szCs w:val="24"/>
        </w:rPr>
      </w:pPr>
    </w:p>
    <w:p w14:paraId="0B6FD852" w14:textId="77777777" w:rsidR="0052551C" w:rsidRDefault="0052551C" w:rsidP="00DC2902">
      <w:pPr>
        <w:rPr>
          <w:sz w:val="24"/>
          <w:szCs w:val="24"/>
        </w:rPr>
      </w:pPr>
    </w:p>
    <w:p w14:paraId="5D18ADD9" w14:textId="77777777" w:rsidR="0052551C" w:rsidRDefault="0052551C" w:rsidP="00DC2902">
      <w:pPr>
        <w:rPr>
          <w:sz w:val="24"/>
          <w:szCs w:val="24"/>
        </w:rPr>
      </w:pPr>
    </w:p>
    <w:p w14:paraId="1DA54582" w14:textId="77777777" w:rsidR="0052551C" w:rsidRDefault="0052551C" w:rsidP="00DC2902">
      <w:pPr>
        <w:rPr>
          <w:sz w:val="24"/>
          <w:szCs w:val="24"/>
        </w:rPr>
      </w:pPr>
    </w:p>
    <w:p w14:paraId="02C5498A" w14:textId="2C442C10" w:rsidR="0052551C" w:rsidRDefault="0052551C" w:rsidP="00DC2902">
      <w:pPr>
        <w:rPr>
          <w:sz w:val="24"/>
          <w:szCs w:val="24"/>
        </w:rPr>
      </w:pPr>
    </w:p>
    <w:p w14:paraId="36C61137" w14:textId="77777777" w:rsidR="0052551C" w:rsidRDefault="0052551C" w:rsidP="00DC2902">
      <w:pPr>
        <w:rPr>
          <w:sz w:val="24"/>
          <w:szCs w:val="24"/>
        </w:rPr>
      </w:pPr>
    </w:p>
    <w:p w14:paraId="7E6CBCAA" w14:textId="77777777" w:rsidR="0052551C" w:rsidRDefault="0052551C" w:rsidP="00DC2902">
      <w:pPr>
        <w:rPr>
          <w:sz w:val="24"/>
          <w:szCs w:val="24"/>
        </w:rPr>
      </w:pPr>
    </w:p>
    <w:p w14:paraId="7BCEC5CD" w14:textId="687C2733" w:rsidR="0052551C" w:rsidRDefault="0052551C" w:rsidP="00DC2902">
      <w:pPr>
        <w:rPr>
          <w:sz w:val="24"/>
          <w:szCs w:val="24"/>
        </w:rPr>
      </w:pPr>
    </w:p>
    <w:p w14:paraId="4E89EA86" w14:textId="77777777" w:rsidR="0052551C" w:rsidRDefault="0052551C" w:rsidP="00DC2902">
      <w:pPr>
        <w:rPr>
          <w:sz w:val="24"/>
          <w:szCs w:val="24"/>
        </w:rPr>
      </w:pPr>
    </w:p>
    <w:p w14:paraId="6BB80D03" w14:textId="77777777" w:rsidR="0052551C" w:rsidRDefault="0052551C" w:rsidP="00DC2902">
      <w:pPr>
        <w:rPr>
          <w:sz w:val="24"/>
          <w:szCs w:val="24"/>
        </w:rPr>
      </w:pPr>
    </w:p>
    <w:p w14:paraId="43CDAC93" w14:textId="40DE62EB" w:rsidR="0052551C" w:rsidRDefault="0052551C" w:rsidP="00DC2902">
      <w:pPr>
        <w:rPr>
          <w:sz w:val="24"/>
          <w:szCs w:val="24"/>
        </w:rPr>
      </w:pPr>
      <w:r w:rsidRPr="0052551C">
        <w:rPr>
          <w:noProof/>
          <w:sz w:val="24"/>
          <w:szCs w:val="24"/>
        </w:rPr>
        <w:lastRenderedPageBreak/>
        <w:drawing>
          <wp:anchor distT="0" distB="0" distL="114300" distR="114300" simplePos="0" relativeHeight="251659264" behindDoc="0" locked="0" layoutInCell="1" allowOverlap="1" wp14:anchorId="11CF2DA5" wp14:editId="2197F2B9">
            <wp:simplePos x="0" y="0"/>
            <wp:positionH relativeFrom="margin">
              <wp:align>right</wp:align>
            </wp:positionH>
            <wp:positionV relativeFrom="paragraph">
              <wp:posOffset>-260350</wp:posOffset>
            </wp:positionV>
            <wp:extent cx="5943600" cy="4237355"/>
            <wp:effectExtent l="0" t="0" r="0" b="0"/>
            <wp:wrapNone/>
            <wp:docPr id="314162531"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62531" name="Picture 1" descr="A graph with numbers and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37355"/>
                    </a:xfrm>
                    <a:prstGeom prst="rect">
                      <a:avLst/>
                    </a:prstGeom>
                  </pic:spPr>
                </pic:pic>
              </a:graphicData>
            </a:graphic>
            <wp14:sizeRelH relativeFrom="page">
              <wp14:pctWidth>0</wp14:pctWidth>
            </wp14:sizeRelH>
            <wp14:sizeRelV relativeFrom="page">
              <wp14:pctHeight>0</wp14:pctHeight>
            </wp14:sizeRelV>
          </wp:anchor>
        </w:drawing>
      </w:r>
    </w:p>
    <w:p w14:paraId="224B5262" w14:textId="77777777" w:rsidR="00F71487" w:rsidRPr="00F71487" w:rsidRDefault="00F71487" w:rsidP="00F71487">
      <w:pPr>
        <w:rPr>
          <w:sz w:val="24"/>
          <w:szCs w:val="24"/>
        </w:rPr>
      </w:pPr>
    </w:p>
    <w:p w14:paraId="63B4F080" w14:textId="77777777" w:rsidR="00F71487" w:rsidRPr="00F71487" w:rsidRDefault="00F71487" w:rsidP="00F71487">
      <w:pPr>
        <w:rPr>
          <w:sz w:val="24"/>
          <w:szCs w:val="24"/>
        </w:rPr>
      </w:pPr>
    </w:p>
    <w:p w14:paraId="25D10BE8" w14:textId="77777777" w:rsidR="00F71487" w:rsidRPr="00F71487" w:rsidRDefault="00F71487" w:rsidP="00F71487">
      <w:pPr>
        <w:rPr>
          <w:sz w:val="24"/>
          <w:szCs w:val="24"/>
        </w:rPr>
      </w:pPr>
    </w:p>
    <w:p w14:paraId="474C28DB" w14:textId="77777777" w:rsidR="00F71487" w:rsidRPr="00F71487" w:rsidRDefault="00F71487" w:rsidP="00F71487">
      <w:pPr>
        <w:rPr>
          <w:sz w:val="24"/>
          <w:szCs w:val="24"/>
        </w:rPr>
      </w:pPr>
    </w:p>
    <w:p w14:paraId="50B5E737" w14:textId="77777777" w:rsidR="00F71487" w:rsidRPr="00F71487" w:rsidRDefault="00F71487" w:rsidP="00F71487">
      <w:pPr>
        <w:rPr>
          <w:sz w:val="24"/>
          <w:szCs w:val="24"/>
        </w:rPr>
      </w:pPr>
    </w:p>
    <w:p w14:paraId="166C262A" w14:textId="77777777" w:rsidR="00F71487" w:rsidRPr="00F71487" w:rsidRDefault="00F71487" w:rsidP="00F71487">
      <w:pPr>
        <w:rPr>
          <w:sz w:val="24"/>
          <w:szCs w:val="24"/>
        </w:rPr>
      </w:pPr>
    </w:p>
    <w:p w14:paraId="0EACE621" w14:textId="77777777" w:rsidR="00F71487" w:rsidRPr="00F71487" w:rsidRDefault="00F71487" w:rsidP="00F71487">
      <w:pPr>
        <w:rPr>
          <w:sz w:val="24"/>
          <w:szCs w:val="24"/>
        </w:rPr>
      </w:pPr>
    </w:p>
    <w:p w14:paraId="5512A836" w14:textId="77777777" w:rsidR="00F71487" w:rsidRPr="00F71487" w:rsidRDefault="00F71487" w:rsidP="00F71487">
      <w:pPr>
        <w:rPr>
          <w:sz w:val="24"/>
          <w:szCs w:val="24"/>
        </w:rPr>
      </w:pPr>
    </w:p>
    <w:p w14:paraId="78AEFDD8" w14:textId="77777777" w:rsidR="00F71487" w:rsidRPr="00F71487" w:rsidRDefault="00F71487" w:rsidP="00F71487">
      <w:pPr>
        <w:rPr>
          <w:sz w:val="24"/>
          <w:szCs w:val="24"/>
        </w:rPr>
      </w:pPr>
    </w:p>
    <w:p w14:paraId="696D7E21" w14:textId="77777777" w:rsidR="00F71487" w:rsidRPr="00F71487" w:rsidRDefault="00F71487" w:rsidP="00F71487">
      <w:pPr>
        <w:rPr>
          <w:sz w:val="24"/>
          <w:szCs w:val="24"/>
        </w:rPr>
      </w:pPr>
    </w:p>
    <w:p w14:paraId="36BA218C" w14:textId="77777777" w:rsidR="00F71487" w:rsidRPr="00F71487" w:rsidRDefault="00F71487" w:rsidP="00F71487">
      <w:pPr>
        <w:rPr>
          <w:sz w:val="24"/>
          <w:szCs w:val="24"/>
        </w:rPr>
      </w:pPr>
    </w:p>
    <w:p w14:paraId="7B486A45" w14:textId="77777777" w:rsidR="00F71487" w:rsidRPr="00F71487" w:rsidRDefault="00F71487" w:rsidP="00F71487">
      <w:pPr>
        <w:rPr>
          <w:sz w:val="24"/>
          <w:szCs w:val="24"/>
        </w:rPr>
      </w:pPr>
    </w:p>
    <w:p w14:paraId="3E23A5A5" w14:textId="77777777" w:rsidR="00F71487" w:rsidRPr="00F71487" w:rsidRDefault="00F71487" w:rsidP="00F71487">
      <w:pPr>
        <w:rPr>
          <w:sz w:val="24"/>
          <w:szCs w:val="24"/>
        </w:rPr>
      </w:pPr>
    </w:p>
    <w:p w14:paraId="25FD92B6" w14:textId="7CBB8D90" w:rsidR="00F71487" w:rsidRPr="00F71487" w:rsidRDefault="00F71487" w:rsidP="00F71487">
      <w:pPr>
        <w:tabs>
          <w:tab w:val="left" w:pos="3930"/>
        </w:tabs>
        <w:rPr>
          <w:b/>
          <w:bCs/>
          <w:sz w:val="24"/>
          <w:szCs w:val="24"/>
        </w:rPr>
      </w:pPr>
      <w:r w:rsidRPr="00F71487">
        <w:rPr>
          <w:b/>
          <w:bCs/>
          <w:sz w:val="24"/>
          <w:szCs w:val="24"/>
        </w:rPr>
        <w:t>Results</w:t>
      </w:r>
    </w:p>
    <w:p w14:paraId="0BF21188" w14:textId="77777777" w:rsidR="00F71487" w:rsidRPr="00F71487" w:rsidRDefault="00F71487" w:rsidP="00F71487">
      <w:pPr>
        <w:tabs>
          <w:tab w:val="left" w:pos="3930"/>
        </w:tabs>
        <w:rPr>
          <w:sz w:val="24"/>
          <w:szCs w:val="24"/>
        </w:rPr>
      </w:pPr>
      <w:r w:rsidRPr="00F71487">
        <w:rPr>
          <w:sz w:val="24"/>
          <w:szCs w:val="24"/>
        </w:rPr>
        <w:t>From the analysis, the mouse (Input Method 2) was slightly faster overall than the trackpad (Input Method 1), as evidenced by the lower intercept in the linear regression equation. The slope of the line for the mouse condition is also slightly less steep, indicating that as the index of difficulty increases, the movement time increases at a slower rate compared to the trackpad.</w:t>
      </w:r>
    </w:p>
    <w:p w14:paraId="609757D6" w14:textId="77777777" w:rsidR="00F71487" w:rsidRDefault="00F71487" w:rsidP="00F71487">
      <w:pPr>
        <w:tabs>
          <w:tab w:val="left" w:pos="3930"/>
        </w:tabs>
        <w:rPr>
          <w:sz w:val="24"/>
          <w:szCs w:val="24"/>
        </w:rPr>
      </w:pPr>
      <w:r w:rsidRPr="00F71487">
        <w:rPr>
          <w:sz w:val="24"/>
          <w:szCs w:val="24"/>
        </w:rPr>
        <w:t xml:space="preserve">The </w:t>
      </w:r>
      <w:r w:rsidRPr="00F71487">
        <w:rPr>
          <w:b/>
          <w:bCs/>
          <w:sz w:val="24"/>
          <w:szCs w:val="24"/>
        </w:rPr>
        <w:t>R-squared values</w:t>
      </w:r>
      <w:r w:rsidRPr="00F71487">
        <w:rPr>
          <w:sz w:val="24"/>
          <w:szCs w:val="24"/>
        </w:rPr>
        <w:t xml:space="preserve"> for both input methods are quite high (around 0.82), indicating a strong linear relationship between the index of difficulty and movement time. This is consistent with </w:t>
      </w:r>
      <w:proofErr w:type="spellStart"/>
      <w:r w:rsidRPr="00F71487">
        <w:rPr>
          <w:sz w:val="24"/>
          <w:szCs w:val="24"/>
        </w:rPr>
        <w:t>Fitts'</w:t>
      </w:r>
      <w:proofErr w:type="spellEnd"/>
      <w:r w:rsidRPr="00F71487">
        <w:rPr>
          <w:sz w:val="24"/>
          <w:szCs w:val="24"/>
        </w:rPr>
        <w:t xml:space="preserve"> Law, which suggests that movement time increases as task difficulty (ID) increases.</w:t>
      </w:r>
    </w:p>
    <w:p w14:paraId="25133CFE" w14:textId="77777777" w:rsidR="00BE0489" w:rsidRPr="00F71487" w:rsidRDefault="00BE0489" w:rsidP="00F71487">
      <w:pPr>
        <w:tabs>
          <w:tab w:val="left" w:pos="3930"/>
        </w:tabs>
        <w:rPr>
          <w:sz w:val="24"/>
          <w:szCs w:val="24"/>
        </w:rPr>
      </w:pPr>
    </w:p>
    <w:p w14:paraId="291186E2" w14:textId="77777777" w:rsidR="00F71487" w:rsidRPr="00F71487" w:rsidRDefault="00F71487" w:rsidP="00F71487">
      <w:pPr>
        <w:tabs>
          <w:tab w:val="left" w:pos="3930"/>
        </w:tabs>
        <w:rPr>
          <w:b/>
          <w:bCs/>
          <w:sz w:val="24"/>
          <w:szCs w:val="24"/>
        </w:rPr>
      </w:pPr>
      <w:r w:rsidRPr="00F71487">
        <w:rPr>
          <w:b/>
          <w:bCs/>
          <w:sz w:val="24"/>
          <w:szCs w:val="24"/>
        </w:rPr>
        <w:t>Throughput</w:t>
      </w:r>
    </w:p>
    <w:p w14:paraId="1037E06E" w14:textId="79F1C9D6" w:rsidR="00F71487" w:rsidRPr="00F71487" w:rsidRDefault="00F71487" w:rsidP="00F71487">
      <w:pPr>
        <w:tabs>
          <w:tab w:val="left" w:pos="3930"/>
        </w:tabs>
        <w:rPr>
          <w:sz w:val="24"/>
          <w:szCs w:val="24"/>
        </w:rPr>
      </w:pPr>
      <w:r w:rsidRPr="00F71487">
        <w:rPr>
          <w:sz w:val="24"/>
          <w:szCs w:val="24"/>
        </w:rPr>
        <w:t>Throughput=</w:t>
      </w:r>
      <w:r w:rsidR="005F3DBE">
        <w:rPr>
          <w:sz w:val="24"/>
          <w:szCs w:val="24"/>
        </w:rPr>
        <w:t xml:space="preserve"> </w:t>
      </w:r>
      <w:r w:rsidRPr="00F71487">
        <w:rPr>
          <w:sz w:val="24"/>
          <w:szCs w:val="24"/>
        </w:rPr>
        <w:t>I</w:t>
      </w:r>
      <w:r w:rsidR="00396286">
        <w:rPr>
          <w:sz w:val="24"/>
          <w:szCs w:val="24"/>
        </w:rPr>
        <w:t>D/MT</w:t>
      </w:r>
      <w:r w:rsidRPr="00F71487">
        <w:rPr>
          <w:rFonts w:ascii="Arial" w:hAnsi="Arial" w:cs="Arial"/>
          <w:sz w:val="24"/>
          <w:szCs w:val="24"/>
        </w:rPr>
        <w:t>​</w:t>
      </w:r>
    </w:p>
    <w:p w14:paraId="4AA98552" w14:textId="77777777" w:rsidR="00F71487" w:rsidRPr="00F71487" w:rsidRDefault="00F71487" w:rsidP="00F71487">
      <w:pPr>
        <w:tabs>
          <w:tab w:val="left" w:pos="3930"/>
        </w:tabs>
        <w:rPr>
          <w:sz w:val="24"/>
          <w:szCs w:val="24"/>
        </w:rPr>
      </w:pPr>
      <w:r w:rsidRPr="00F71487">
        <w:rPr>
          <w:sz w:val="24"/>
          <w:szCs w:val="24"/>
        </w:rPr>
        <w:t>For each input method, the throughput can be used to determine the efficiency of the device:</w:t>
      </w:r>
    </w:p>
    <w:p w14:paraId="0C294490" w14:textId="2FA33C45" w:rsidR="0076417B" w:rsidRDefault="00F71487" w:rsidP="00F71487">
      <w:pPr>
        <w:numPr>
          <w:ilvl w:val="0"/>
          <w:numId w:val="4"/>
        </w:numPr>
        <w:tabs>
          <w:tab w:val="left" w:pos="3930"/>
        </w:tabs>
        <w:rPr>
          <w:sz w:val="24"/>
          <w:szCs w:val="24"/>
        </w:rPr>
      </w:pPr>
      <w:r w:rsidRPr="00F71487">
        <w:rPr>
          <w:b/>
          <w:bCs/>
          <w:sz w:val="24"/>
          <w:szCs w:val="24"/>
        </w:rPr>
        <w:t>Trackpad Throughput</w:t>
      </w:r>
      <w:r w:rsidRPr="00F71487">
        <w:rPr>
          <w:sz w:val="24"/>
          <w:szCs w:val="24"/>
        </w:rPr>
        <w:t xml:space="preserve">: </w:t>
      </w:r>
      <w:r w:rsidR="0076417B">
        <w:rPr>
          <w:sz w:val="24"/>
          <w:szCs w:val="24"/>
        </w:rPr>
        <w:t>1 / (2.21E2)</w:t>
      </w:r>
    </w:p>
    <w:p w14:paraId="646C7ED1" w14:textId="7B2316A9" w:rsidR="00F71487" w:rsidRPr="00F71487" w:rsidRDefault="00F71487" w:rsidP="0076417B">
      <w:pPr>
        <w:tabs>
          <w:tab w:val="left" w:pos="3930"/>
        </w:tabs>
        <w:rPr>
          <w:sz w:val="24"/>
          <w:szCs w:val="24"/>
        </w:rPr>
      </w:pPr>
      <w:r w:rsidRPr="00F71487">
        <w:rPr>
          <w:sz w:val="24"/>
          <w:szCs w:val="24"/>
        </w:rPr>
        <w:lastRenderedPageBreak/>
        <w:t>Lower than the mouse due to higher movement times.</w:t>
      </w:r>
    </w:p>
    <w:p w14:paraId="4E59F67F" w14:textId="244BDCEA" w:rsidR="0076417B" w:rsidRDefault="00F71487" w:rsidP="00F71487">
      <w:pPr>
        <w:numPr>
          <w:ilvl w:val="0"/>
          <w:numId w:val="4"/>
        </w:numPr>
        <w:tabs>
          <w:tab w:val="left" w:pos="3930"/>
        </w:tabs>
        <w:rPr>
          <w:sz w:val="24"/>
          <w:szCs w:val="24"/>
        </w:rPr>
      </w:pPr>
      <w:r w:rsidRPr="00F71487">
        <w:rPr>
          <w:b/>
          <w:bCs/>
          <w:sz w:val="24"/>
          <w:szCs w:val="24"/>
        </w:rPr>
        <w:t>Mouse Throughput</w:t>
      </w:r>
      <w:r w:rsidRPr="00F71487">
        <w:rPr>
          <w:sz w:val="24"/>
          <w:szCs w:val="24"/>
        </w:rPr>
        <w:t xml:space="preserve">: </w:t>
      </w:r>
      <w:r w:rsidR="0076417B">
        <w:rPr>
          <w:sz w:val="24"/>
          <w:szCs w:val="24"/>
        </w:rPr>
        <w:t>1 / (2.15E2)</w:t>
      </w:r>
    </w:p>
    <w:p w14:paraId="21C84F1C" w14:textId="1BF331E1" w:rsidR="00F71487" w:rsidRDefault="00F71487" w:rsidP="00F71487">
      <w:pPr>
        <w:tabs>
          <w:tab w:val="left" w:pos="3930"/>
        </w:tabs>
        <w:rPr>
          <w:sz w:val="24"/>
          <w:szCs w:val="24"/>
        </w:rPr>
      </w:pPr>
      <w:r w:rsidRPr="00F71487">
        <w:rPr>
          <w:sz w:val="24"/>
          <w:szCs w:val="24"/>
        </w:rPr>
        <w:t>Higher, indicating greater efficiency for more difficult tasks.</w:t>
      </w:r>
    </w:p>
    <w:p w14:paraId="6D0ECF56" w14:textId="77777777" w:rsidR="0076417B" w:rsidRPr="0076417B" w:rsidRDefault="0076417B" w:rsidP="00F71487">
      <w:pPr>
        <w:tabs>
          <w:tab w:val="left" w:pos="3930"/>
        </w:tabs>
        <w:rPr>
          <w:sz w:val="24"/>
          <w:szCs w:val="24"/>
        </w:rPr>
      </w:pPr>
    </w:p>
    <w:p w14:paraId="3491BF3B" w14:textId="77777777" w:rsidR="0076417B" w:rsidRPr="0076417B" w:rsidRDefault="0076417B" w:rsidP="0076417B">
      <w:pPr>
        <w:tabs>
          <w:tab w:val="left" w:pos="3930"/>
        </w:tabs>
        <w:rPr>
          <w:b/>
          <w:bCs/>
          <w:sz w:val="24"/>
          <w:szCs w:val="24"/>
        </w:rPr>
      </w:pPr>
      <w:r w:rsidRPr="0076417B">
        <w:rPr>
          <w:b/>
          <w:bCs/>
          <w:sz w:val="24"/>
          <w:szCs w:val="24"/>
        </w:rPr>
        <w:t>Limitations and Considerations</w:t>
      </w:r>
    </w:p>
    <w:p w14:paraId="566212EC" w14:textId="77777777" w:rsidR="0076417B" w:rsidRPr="0076417B" w:rsidRDefault="0076417B" w:rsidP="0076417B">
      <w:pPr>
        <w:numPr>
          <w:ilvl w:val="0"/>
          <w:numId w:val="5"/>
        </w:numPr>
        <w:tabs>
          <w:tab w:val="left" w:pos="3930"/>
        </w:tabs>
        <w:rPr>
          <w:sz w:val="24"/>
          <w:szCs w:val="24"/>
        </w:rPr>
      </w:pPr>
      <w:r w:rsidRPr="0076417B">
        <w:rPr>
          <w:b/>
          <w:bCs/>
          <w:sz w:val="24"/>
          <w:szCs w:val="24"/>
        </w:rPr>
        <w:t>Sample Size</w:t>
      </w:r>
      <w:r w:rsidRPr="0076417B">
        <w:rPr>
          <w:sz w:val="24"/>
          <w:szCs w:val="24"/>
        </w:rPr>
        <w:t>: The study involved a relatively small number of participants, which may limit the generalizability of the results.</w:t>
      </w:r>
    </w:p>
    <w:p w14:paraId="19AFE951" w14:textId="77777777" w:rsidR="0076417B" w:rsidRPr="0076417B" w:rsidRDefault="0076417B" w:rsidP="0076417B">
      <w:pPr>
        <w:numPr>
          <w:ilvl w:val="0"/>
          <w:numId w:val="5"/>
        </w:numPr>
        <w:spacing w:before="100" w:beforeAutospacing="1" w:after="100" w:afterAutospacing="1" w:line="240" w:lineRule="auto"/>
        <w:rPr>
          <w:rFonts w:eastAsia="Times New Roman" w:cs="Times New Roman"/>
          <w:kern w:val="0"/>
          <w:sz w:val="24"/>
          <w:szCs w:val="24"/>
          <w14:ligatures w14:val="none"/>
        </w:rPr>
      </w:pPr>
      <w:r w:rsidRPr="0076417B">
        <w:rPr>
          <w:rFonts w:eastAsia="Times New Roman" w:cs="Times New Roman"/>
          <w:b/>
          <w:bCs/>
          <w:kern w:val="0"/>
          <w:sz w:val="24"/>
          <w:szCs w:val="24"/>
          <w14:ligatures w14:val="none"/>
        </w:rPr>
        <w:t>Learning Effects</w:t>
      </w:r>
      <w:r w:rsidRPr="0076417B">
        <w:rPr>
          <w:rFonts w:eastAsia="Times New Roman" w:cs="Times New Roman"/>
          <w:kern w:val="0"/>
          <w:sz w:val="24"/>
          <w:szCs w:val="24"/>
          <w14:ligatures w14:val="none"/>
        </w:rPr>
        <w:t>: The study may have been influenced by learning effects as participants became more familiar with the task, especially with the second input method used.</w:t>
      </w:r>
    </w:p>
    <w:p w14:paraId="0C9695FB" w14:textId="77777777" w:rsidR="0076417B" w:rsidRPr="0076417B" w:rsidRDefault="0076417B" w:rsidP="0076417B">
      <w:pPr>
        <w:spacing w:before="100" w:beforeAutospacing="1" w:after="100" w:afterAutospacing="1" w:line="240" w:lineRule="auto"/>
        <w:rPr>
          <w:rFonts w:eastAsia="Times New Roman" w:cs="Times New Roman"/>
          <w:kern w:val="0"/>
          <w:sz w:val="24"/>
          <w:szCs w:val="24"/>
          <w14:ligatures w14:val="none"/>
        </w:rPr>
      </w:pPr>
      <w:r w:rsidRPr="0076417B">
        <w:rPr>
          <w:rFonts w:eastAsia="Times New Roman" w:cs="Times New Roman"/>
          <w:kern w:val="0"/>
          <w:sz w:val="24"/>
          <w:szCs w:val="24"/>
          <w14:ligatures w14:val="none"/>
        </w:rPr>
        <w:t>The findings align with expectations that a mouse generally allows for quicker and more precise interactions, particularly as task difficulty increases. The trackpad, while effective, tends to result in slower movement times, especially for tasks with a higher index of difficulty.</w:t>
      </w:r>
    </w:p>
    <w:p w14:paraId="4A7A32DE" w14:textId="77777777" w:rsidR="0076417B" w:rsidRPr="00F71487" w:rsidRDefault="0076417B" w:rsidP="00F71487">
      <w:pPr>
        <w:tabs>
          <w:tab w:val="left" w:pos="3930"/>
        </w:tabs>
        <w:rPr>
          <w:sz w:val="24"/>
          <w:szCs w:val="24"/>
        </w:rPr>
      </w:pPr>
    </w:p>
    <w:sectPr w:rsidR="0076417B" w:rsidRPr="00F71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35C05"/>
    <w:multiLevelType w:val="multilevel"/>
    <w:tmpl w:val="08EE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64F3A"/>
    <w:multiLevelType w:val="multilevel"/>
    <w:tmpl w:val="644E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E3D5F"/>
    <w:multiLevelType w:val="multilevel"/>
    <w:tmpl w:val="316C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30259"/>
    <w:multiLevelType w:val="multilevel"/>
    <w:tmpl w:val="9AE0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B0EE2"/>
    <w:multiLevelType w:val="hybridMultilevel"/>
    <w:tmpl w:val="2374A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E4267"/>
    <w:multiLevelType w:val="multilevel"/>
    <w:tmpl w:val="63CAD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43092">
    <w:abstractNumId w:val="4"/>
  </w:num>
  <w:num w:numId="2" w16cid:durableId="93329051">
    <w:abstractNumId w:val="5"/>
  </w:num>
  <w:num w:numId="3" w16cid:durableId="495539255">
    <w:abstractNumId w:val="3"/>
  </w:num>
  <w:num w:numId="4" w16cid:durableId="1160002737">
    <w:abstractNumId w:val="1"/>
  </w:num>
  <w:num w:numId="5" w16cid:durableId="1007251815">
    <w:abstractNumId w:val="2"/>
  </w:num>
  <w:num w:numId="6" w16cid:durableId="177466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02"/>
    <w:rsid w:val="0027339D"/>
    <w:rsid w:val="00290A6F"/>
    <w:rsid w:val="00396286"/>
    <w:rsid w:val="00454E90"/>
    <w:rsid w:val="00467F88"/>
    <w:rsid w:val="00471568"/>
    <w:rsid w:val="005252BF"/>
    <w:rsid w:val="0052551C"/>
    <w:rsid w:val="00562B1A"/>
    <w:rsid w:val="00584218"/>
    <w:rsid w:val="005F182A"/>
    <w:rsid w:val="005F3DBE"/>
    <w:rsid w:val="006F42D7"/>
    <w:rsid w:val="0076417B"/>
    <w:rsid w:val="00B07C1A"/>
    <w:rsid w:val="00B92188"/>
    <w:rsid w:val="00BE0489"/>
    <w:rsid w:val="00DC2902"/>
    <w:rsid w:val="00DC3C97"/>
    <w:rsid w:val="00E516BB"/>
    <w:rsid w:val="00F71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A2D1"/>
  <w15:chartTrackingRefBased/>
  <w15:docId w15:val="{F51A86ED-2E8B-46C7-B5AE-8E94005F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9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9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9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9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9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9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9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9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9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9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9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9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902"/>
    <w:rPr>
      <w:rFonts w:eastAsiaTheme="majorEastAsia" w:cstheme="majorBidi"/>
      <w:color w:val="272727" w:themeColor="text1" w:themeTint="D8"/>
    </w:rPr>
  </w:style>
  <w:style w:type="paragraph" w:styleId="Title">
    <w:name w:val="Title"/>
    <w:basedOn w:val="Normal"/>
    <w:next w:val="Normal"/>
    <w:link w:val="TitleChar"/>
    <w:uiPriority w:val="10"/>
    <w:qFormat/>
    <w:rsid w:val="00DC2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9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902"/>
    <w:pPr>
      <w:spacing w:before="160"/>
      <w:jc w:val="center"/>
    </w:pPr>
    <w:rPr>
      <w:i/>
      <w:iCs/>
      <w:color w:val="404040" w:themeColor="text1" w:themeTint="BF"/>
    </w:rPr>
  </w:style>
  <w:style w:type="character" w:customStyle="1" w:styleId="QuoteChar">
    <w:name w:val="Quote Char"/>
    <w:basedOn w:val="DefaultParagraphFont"/>
    <w:link w:val="Quote"/>
    <w:uiPriority w:val="29"/>
    <w:rsid w:val="00DC2902"/>
    <w:rPr>
      <w:i/>
      <w:iCs/>
      <w:color w:val="404040" w:themeColor="text1" w:themeTint="BF"/>
    </w:rPr>
  </w:style>
  <w:style w:type="paragraph" w:styleId="ListParagraph">
    <w:name w:val="List Paragraph"/>
    <w:basedOn w:val="Normal"/>
    <w:uiPriority w:val="34"/>
    <w:qFormat/>
    <w:rsid w:val="00DC2902"/>
    <w:pPr>
      <w:ind w:left="720"/>
      <w:contextualSpacing/>
    </w:pPr>
  </w:style>
  <w:style w:type="character" w:styleId="IntenseEmphasis">
    <w:name w:val="Intense Emphasis"/>
    <w:basedOn w:val="DefaultParagraphFont"/>
    <w:uiPriority w:val="21"/>
    <w:qFormat/>
    <w:rsid w:val="00DC2902"/>
    <w:rPr>
      <w:i/>
      <w:iCs/>
      <w:color w:val="0F4761" w:themeColor="accent1" w:themeShade="BF"/>
    </w:rPr>
  </w:style>
  <w:style w:type="paragraph" w:styleId="IntenseQuote">
    <w:name w:val="Intense Quote"/>
    <w:basedOn w:val="Normal"/>
    <w:next w:val="Normal"/>
    <w:link w:val="IntenseQuoteChar"/>
    <w:uiPriority w:val="30"/>
    <w:qFormat/>
    <w:rsid w:val="00DC2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902"/>
    <w:rPr>
      <w:i/>
      <w:iCs/>
      <w:color w:val="0F4761" w:themeColor="accent1" w:themeShade="BF"/>
    </w:rPr>
  </w:style>
  <w:style w:type="character" w:styleId="IntenseReference">
    <w:name w:val="Intense Reference"/>
    <w:basedOn w:val="DefaultParagraphFont"/>
    <w:uiPriority w:val="32"/>
    <w:qFormat/>
    <w:rsid w:val="00DC2902"/>
    <w:rPr>
      <w:b/>
      <w:bCs/>
      <w:smallCaps/>
      <w:color w:val="0F4761" w:themeColor="accent1" w:themeShade="BF"/>
      <w:spacing w:val="5"/>
    </w:rPr>
  </w:style>
  <w:style w:type="paragraph" w:styleId="NormalWeb">
    <w:name w:val="Normal (Web)"/>
    <w:basedOn w:val="Normal"/>
    <w:uiPriority w:val="99"/>
    <w:semiHidden/>
    <w:unhideWhenUsed/>
    <w:rsid w:val="00B921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2188"/>
    <w:rPr>
      <w:b/>
      <w:bCs/>
    </w:rPr>
  </w:style>
  <w:style w:type="character" w:customStyle="1" w:styleId="katex-mathml">
    <w:name w:val="katex-mathml"/>
    <w:basedOn w:val="DefaultParagraphFont"/>
    <w:rsid w:val="00B92188"/>
  </w:style>
  <w:style w:type="character" w:customStyle="1" w:styleId="mord">
    <w:name w:val="mord"/>
    <w:basedOn w:val="DefaultParagraphFont"/>
    <w:rsid w:val="00B92188"/>
  </w:style>
  <w:style w:type="character" w:customStyle="1" w:styleId="mrel">
    <w:name w:val="mrel"/>
    <w:basedOn w:val="DefaultParagraphFont"/>
    <w:rsid w:val="00B92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3463">
      <w:bodyDiv w:val="1"/>
      <w:marLeft w:val="0"/>
      <w:marRight w:val="0"/>
      <w:marTop w:val="0"/>
      <w:marBottom w:val="0"/>
      <w:divBdr>
        <w:top w:val="none" w:sz="0" w:space="0" w:color="auto"/>
        <w:left w:val="none" w:sz="0" w:space="0" w:color="auto"/>
        <w:bottom w:val="none" w:sz="0" w:space="0" w:color="auto"/>
        <w:right w:val="none" w:sz="0" w:space="0" w:color="auto"/>
      </w:divBdr>
    </w:div>
    <w:div w:id="83231082">
      <w:bodyDiv w:val="1"/>
      <w:marLeft w:val="0"/>
      <w:marRight w:val="0"/>
      <w:marTop w:val="0"/>
      <w:marBottom w:val="0"/>
      <w:divBdr>
        <w:top w:val="none" w:sz="0" w:space="0" w:color="auto"/>
        <w:left w:val="none" w:sz="0" w:space="0" w:color="auto"/>
        <w:bottom w:val="none" w:sz="0" w:space="0" w:color="auto"/>
        <w:right w:val="none" w:sz="0" w:space="0" w:color="auto"/>
      </w:divBdr>
    </w:div>
    <w:div w:id="309988051">
      <w:bodyDiv w:val="1"/>
      <w:marLeft w:val="0"/>
      <w:marRight w:val="0"/>
      <w:marTop w:val="0"/>
      <w:marBottom w:val="0"/>
      <w:divBdr>
        <w:top w:val="none" w:sz="0" w:space="0" w:color="auto"/>
        <w:left w:val="none" w:sz="0" w:space="0" w:color="auto"/>
        <w:bottom w:val="none" w:sz="0" w:space="0" w:color="auto"/>
        <w:right w:val="none" w:sz="0" w:space="0" w:color="auto"/>
      </w:divBdr>
    </w:div>
    <w:div w:id="437455892">
      <w:bodyDiv w:val="1"/>
      <w:marLeft w:val="0"/>
      <w:marRight w:val="0"/>
      <w:marTop w:val="0"/>
      <w:marBottom w:val="0"/>
      <w:divBdr>
        <w:top w:val="none" w:sz="0" w:space="0" w:color="auto"/>
        <w:left w:val="none" w:sz="0" w:space="0" w:color="auto"/>
        <w:bottom w:val="none" w:sz="0" w:space="0" w:color="auto"/>
        <w:right w:val="none" w:sz="0" w:space="0" w:color="auto"/>
      </w:divBdr>
    </w:div>
    <w:div w:id="447238598">
      <w:bodyDiv w:val="1"/>
      <w:marLeft w:val="0"/>
      <w:marRight w:val="0"/>
      <w:marTop w:val="0"/>
      <w:marBottom w:val="0"/>
      <w:divBdr>
        <w:top w:val="none" w:sz="0" w:space="0" w:color="auto"/>
        <w:left w:val="none" w:sz="0" w:space="0" w:color="auto"/>
        <w:bottom w:val="none" w:sz="0" w:space="0" w:color="auto"/>
        <w:right w:val="none" w:sz="0" w:space="0" w:color="auto"/>
      </w:divBdr>
    </w:div>
    <w:div w:id="854266429">
      <w:bodyDiv w:val="1"/>
      <w:marLeft w:val="0"/>
      <w:marRight w:val="0"/>
      <w:marTop w:val="0"/>
      <w:marBottom w:val="0"/>
      <w:divBdr>
        <w:top w:val="none" w:sz="0" w:space="0" w:color="auto"/>
        <w:left w:val="none" w:sz="0" w:space="0" w:color="auto"/>
        <w:bottom w:val="none" w:sz="0" w:space="0" w:color="auto"/>
        <w:right w:val="none" w:sz="0" w:space="0" w:color="auto"/>
      </w:divBdr>
    </w:div>
    <w:div w:id="947784285">
      <w:bodyDiv w:val="1"/>
      <w:marLeft w:val="0"/>
      <w:marRight w:val="0"/>
      <w:marTop w:val="0"/>
      <w:marBottom w:val="0"/>
      <w:divBdr>
        <w:top w:val="none" w:sz="0" w:space="0" w:color="auto"/>
        <w:left w:val="none" w:sz="0" w:space="0" w:color="auto"/>
        <w:bottom w:val="none" w:sz="0" w:space="0" w:color="auto"/>
        <w:right w:val="none" w:sz="0" w:space="0" w:color="auto"/>
      </w:divBdr>
    </w:div>
    <w:div w:id="1041050519">
      <w:bodyDiv w:val="1"/>
      <w:marLeft w:val="0"/>
      <w:marRight w:val="0"/>
      <w:marTop w:val="0"/>
      <w:marBottom w:val="0"/>
      <w:divBdr>
        <w:top w:val="none" w:sz="0" w:space="0" w:color="auto"/>
        <w:left w:val="none" w:sz="0" w:space="0" w:color="auto"/>
        <w:bottom w:val="none" w:sz="0" w:space="0" w:color="auto"/>
        <w:right w:val="none" w:sz="0" w:space="0" w:color="auto"/>
      </w:divBdr>
    </w:div>
    <w:div w:id="187041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Jagtap</dc:creator>
  <cp:keywords/>
  <dc:description/>
  <cp:lastModifiedBy>Atharva Jagtap</cp:lastModifiedBy>
  <cp:revision>10</cp:revision>
  <cp:lastPrinted>2024-09-19T02:48:00Z</cp:lastPrinted>
  <dcterms:created xsi:type="dcterms:W3CDTF">2024-09-17T18:03:00Z</dcterms:created>
  <dcterms:modified xsi:type="dcterms:W3CDTF">2024-09-19T03:00:00Z</dcterms:modified>
</cp:coreProperties>
</file>