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395F" w14:textId="5E3EA746" w:rsidR="00432A89" w:rsidRPr="00432A89" w:rsidRDefault="00432A89" w:rsidP="00432A89">
      <w:pPr>
        <w:ind w:left="2160" w:firstLine="720"/>
        <w:rPr>
          <w:b/>
          <w:bCs/>
          <w:sz w:val="36"/>
          <w:szCs w:val="36"/>
        </w:rPr>
      </w:pPr>
      <w:r w:rsidRPr="00432A89">
        <w:rPr>
          <w:b/>
          <w:bCs/>
          <w:sz w:val="36"/>
          <w:szCs w:val="36"/>
        </w:rPr>
        <w:t>Final Business Conclusion</w:t>
      </w:r>
    </w:p>
    <w:p w14:paraId="3F1D3C48" w14:textId="75773AF9" w:rsidR="00432A89" w:rsidRPr="00432A89" w:rsidRDefault="00432A89" w:rsidP="00432A89">
      <w:pPr>
        <w:rPr>
          <w:b/>
          <w:bCs/>
          <w:sz w:val="28"/>
          <w:szCs w:val="28"/>
        </w:rPr>
      </w:pPr>
      <w:r w:rsidRPr="00432A89">
        <w:rPr>
          <w:b/>
          <w:bCs/>
          <w:sz w:val="28"/>
          <w:szCs w:val="28"/>
        </w:rPr>
        <w:t>Overall Business Conclusions:</w:t>
      </w:r>
    </w:p>
    <w:p w14:paraId="5F9E6BA6" w14:textId="4ACF6AE6" w:rsidR="00432A89" w:rsidRDefault="00432A89" w:rsidP="00432A89">
      <w:pPr>
        <w:pStyle w:val="ListParagraph"/>
        <w:numPr>
          <w:ilvl w:val="0"/>
          <w:numId w:val="1"/>
        </w:numPr>
      </w:pPr>
      <w:r>
        <w:t>Customer-Centric Approach:</w:t>
      </w:r>
    </w:p>
    <w:p w14:paraId="5B94A2CF" w14:textId="5EA01ED2" w:rsidR="00432A89" w:rsidRDefault="00432A89" w:rsidP="00432A89">
      <w:pPr>
        <w:pStyle w:val="ListParagraph"/>
        <w:ind w:left="1440"/>
      </w:pPr>
      <w:r>
        <w:t>Understanding customer behavior, preferences, and financial capabilities guides personalized marketing strategies.</w:t>
      </w:r>
    </w:p>
    <w:p w14:paraId="7036C16D" w14:textId="77777777" w:rsidR="00432A89" w:rsidRDefault="00432A89" w:rsidP="00432A89"/>
    <w:p w14:paraId="7FA777D1" w14:textId="7D2D515C" w:rsidR="00432A89" w:rsidRDefault="00432A89" w:rsidP="00432A89">
      <w:pPr>
        <w:pStyle w:val="ListParagraph"/>
        <w:numPr>
          <w:ilvl w:val="0"/>
          <w:numId w:val="1"/>
        </w:numPr>
      </w:pPr>
      <w:r>
        <w:t>Operational Optimization:</w:t>
      </w:r>
    </w:p>
    <w:p w14:paraId="56AC8BA1" w14:textId="77C947A0" w:rsidR="00432A89" w:rsidRDefault="00432A89" w:rsidP="00432A89">
      <w:pPr>
        <w:pStyle w:val="ListParagraph"/>
        <w:ind w:left="1440"/>
      </w:pPr>
      <w:r>
        <w:t>Analyzing office and employee data aids in optimizing workforce distribution, improving efficiency, and ensuring proper coverage.</w:t>
      </w:r>
    </w:p>
    <w:p w14:paraId="34757F53" w14:textId="77777777" w:rsidR="00432A89" w:rsidRDefault="00432A89" w:rsidP="00432A89"/>
    <w:p w14:paraId="1AA252D8" w14:textId="4E973281" w:rsidR="00432A89" w:rsidRDefault="00432A89" w:rsidP="00432A89">
      <w:pPr>
        <w:pStyle w:val="ListParagraph"/>
        <w:numPr>
          <w:ilvl w:val="0"/>
          <w:numId w:val="1"/>
        </w:numPr>
      </w:pPr>
      <w:r>
        <w:t>Product Portfolio Enhancement:</w:t>
      </w:r>
    </w:p>
    <w:p w14:paraId="6050EB14" w14:textId="31A8059C" w:rsidR="00432A89" w:rsidRDefault="00432A89" w:rsidP="00432A89">
      <w:pPr>
        <w:pStyle w:val="ListParagraph"/>
        <w:ind w:left="1440"/>
      </w:pPr>
      <w:r>
        <w:t>Insights from product analysis contribute to optimizing inventory, pricing strategies, and identifying market trends.</w:t>
      </w:r>
    </w:p>
    <w:p w14:paraId="1B574A77" w14:textId="77777777" w:rsidR="00432A89" w:rsidRDefault="00432A89" w:rsidP="00432A89"/>
    <w:p w14:paraId="7ED075CB" w14:textId="1244D39F" w:rsidR="00432A89" w:rsidRDefault="00432A89" w:rsidP="00432A89">
      <w:pPr>
        <w:pStyle w:val="ListParagraph"/>
        <w:numPr>
          <w:ilvl w:val="0"/>
          <w:numId w:val="1"/>
        </w:numPr>
      </w:pPr>
      <w:r>
        <w:t>Strategic Decision-Making:</w:t>
      </w:r>
    </w:p>
    <w:p w14:paraId="1E43E04A" w14:textId="284693E1" w:rsidR="00432A89" w:rsidRDefault="00432A89" w:rsidP="00432A89">
      <w:pPr>
        <w:pStyle w:val="ListParagraph"/>
        <w:ind w:left="1440"/>
      </w:pPr>
      <w:r>
        <w:t>Data-driven decisions based on order analysis support strategic planning, resource allocation, and revenue optimization.</w:t>
      </w:r>
    </w:p>
    <w:p w14:paraId="2D002DF5" w14:textId="77777777" w:rsidR="00432A89" w:rsidRDefault="00432A89" w:rsidP="00432A89"/>
    <w:p w14:paraId="55D33961" w14:textId="7AEFD6E2" w:rsidR="00035240" w:rsidRDefault="00432A89" w:rsidP="00432A89">
      <w:r>
        <w:t>These comprehensive analyses collectively contribute to informed decision-making, operational efficiency, and customer-centric strategies. The insights gained from each dataset provide a holistic view of the business, enabling the organization to adapt and thrive in a dynamic market landscape.</w:t>
      </w:r>
    </w:p>
    <w:sectPr w:rsidR="0003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6F66"/>
    <w:multiLevelType w:val="hybridMultilevel"/>
    <w:tmpl w:val="D484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70782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5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89"/>
    <w:rsid w:val="00035240"/>
    <w:rsid w:val="00432A89"/>
    <w:rsid w:val="009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A4B3"/>
  <w15:chartTrackingRefBased/>
  <w15:docId w15:val="{33729ACC-2DDD-4782-922C-A7D5670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Atharva Joshi</cp:lastModifiedBy>
  <cp:revision>1</cp:revision>
  <dcterms:created xsi:type="dcterms:W3CDTF">2024-01-17T07:56:00Z</dcterms:created>
  <dcterms:modified xsi:type="dcterms:W3CDTF">2024-01-17T08:07:00Z</dcterms:modified>
</cp:coreProperties>
</file>