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Belfius Bank &amp; Insurance – Comprehensive Overview</w:t>
      </w:r>
    </w:p>
    <w:p>
      <w:pPr>
        <w:pStyle w:val="Heading2"/>
      </w:pPr>
      <w:r>
        <w:t>Introduction</w:t>
      </w:r>
    </w:p>
    <w:p>
      <w:r>
        <w:t xml:space="preserve">Belfius Bank &amp; Insurance is one of Belgium’s leading financial institutions. </w:t>
        <w:br/>
        <w:t xml:space="preserve">Originally known as Dexia Bank Belgium, it became Belfius in 2012 after restructuring during the Dexia crisis. </w:t>
        <w:br/>
        <w:t>The bank is owned by the Belgian State and focuses on retail banking, business banking, insurance, and public sector financing.</w:t>
      </w:r>
    </w:p>
    <w:p>
      <w:pPr>
        <w:pStyle w:val="Heading2"/>
      </w:pPr>
      <w:r>
        <w:t>Foundation &amp; History</w:t>
      </w:r>
    </w:p>
    <w:p>
      <w:r>
        <w:t>• Origins trace back to Crédit Communal de Belgique founded in 1860.</w:t>
        <w:br/>
        <w:t>• Became part of Dexia Group in 1996.</w:t>
        <w:br/>
        <w:t>• Belgian government acquired Dexia Bank Belgium in 2011.</w:t>
        <w:br/>
        <w:t>• Rebranded as Belfius on 1 March 2012.</w:t>
        <w:br/>
        <w:t>• Headquarters: Brussels, Belgium.</w:t>
      </w:r>
    </w:p>
    <w:p>
      <w:pPr>
        <w:pStyle w:val="Heading2"/>
      </w:pPr>
      <w:r>
        <w:t>Services</w:t>
      </w:r>
    </w:p>
    <w:p>
      <w:r>
        <w:t>Belfius provides:</w:t>
        <w:br/>
        <w:t>• Retail banking</w:t>
        <w:br/>
        <w:t>• Business and corporate banking</w:t>
        <w:br/>
        <w:t>• Public sector financing</w:t>
        <w:br/>
        <w:t>• Insurance products</w:t>
        <w:br/>
        <w:t>• Investment and asset management</w:t>
        <w:br/>
        <w:t>• Digital banking and mobile banking</w:t>
        <w:br/>
        <w:t>• Loans and mortgages</w:t>
        <w:br/>
        <w:t>• Leasing and wealth management</w:t>
      </w:r>
    </w:p>
    <w:p>
      <w:pPr>
        <w:pStyle w:val="Heading2"/>
      </w:pPr>
      <w:r>
        <w:t>Digital Banking</w:t>
      </w:r>
    </w:p>
    <w:p>
      <w:r>
        <w:t>Belfius is known for strong digital transformation.</w:t>
        <w:br/>
        <w:t>Its mobile banking app is widely used in Belgium.</w:t>
        <w:br/>
        <w:t>The bank has invested in AI, fintech partnerships, and digital insurance integration.</w:t>
      </w:r>
    </w:p>
    <w:p>
      <w:pPr>
        <w:pStyle w:val="Heading2"/>
      </w:pPr>
      <w:r>
        <w:t>Customer Base &amp; Reach</w:t>
      </w:r>
    </w:p>
    <w:p>
      <w:r>
        <w:t>• More than 3.8 million customers.</w:t>
        <w:br/>
        <w:t>• Hundreds of branches across Belgium.</w:t>
        <w:br/>
        <w:t>• Strong presence in retail and public sector banking.</w:t>
        <w:br/>
        <w:t>• Major player in Belgian banking market.</w:t>
      </w:r>
    </w:p>
    <w:p>
      <w:pPr>
        <w:pStyle w:val="Heading2"/>
      </w:pPr>
      <w:r>
        <w:t>Financial Strength</w:t>
      </w:r>
    </w:p>
    <w:p>
      <w:r>
        <w:t>• Among the largest banks in Belgium.</w:t>
        <w:br/>
        <w:t>• Strong profitability and resilience.</w:t>
        <w:br/>
        <w:t>• Focus on sustainable and long-term investments.</w:t>
        <w:br/>
        <w:t>• Active in green financing and ESG initiatives.</w:t>
      </w:r>
    </w:p>
    <w:p>
      <w:pPr>
        <w:pStyle w:val="Heading2"/>
      </w:pPr>
      <w:r>
        <w:t>Achievements</w:t>
      </w:r>
    </w:p>
    <w:p>
      <w:r>
        <w:t>• Awarded by Euronext Brussels for finance excellence.</w:t>
        <w:br/>
        <w:t>• Recognized for digital banking leadership.</w:t>
        <w:br/>
        <w:t>• Strong customer satisfaction levels reported.</w:t>
      </w:r>
    </w:p>
    <w:p>
      <w:pPr>
        <w:pStyle w:val="Heading2"/>
      </w:pPr>
      <w:r>
        <w:t>Challenges &amp; Criticism</w:t>
      </w:r>
    </w:p>
    <w:p>
      <w:r>
        <w:t>• Some customer complaints regarding appointments and customer support.</w:t>
        <w:br/>
        <w:t>• Banking sector competition remains intense.</w:t>
        <w:br/>
        <w:t>• Subject to European Central Bank supervision.</w:t>
      </w:r>
    </w:p>
    <w:p>
      <w:pPr>
        <w:pStyle w:val="Heading2"/>
      </w:pPr>
      <w:r>
        <w:t>Future Vision</w:t>
      </w:r>
    </w:p>
    <w:p>
      <w:r>
        <w:t>Belfius aims to:</w:t>
        <w:br/>
        <w:t>• Expand digital innovation</w:t>
        <w:br/>
        <w:t>• Strengthen sustainable finance</w:t>
        <w:br/>
        <w:t>• Improve customer experience</w:t>
        <w:br/>
        <w:t>• Support Belgian economic development</w:t>
      </w:r>
    </w:p>
    <w:p>
      <w:pPr>
        <w:pStyle w:val="Heading2"/>
      </w:pPr>
      <w:r>
        <w:t>Infographic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lfius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Sources</w:t>
      </w:r>
    </w:p>
    <w:p>
      <w:r>
        <w:t>https://www.belfius.be</w:t>
      </w:r>
    </w:p>
    <w:p>
      <w:r>
        <w:t>https://www.belfius.be/about-us/en/investors/results-reports/reports</w:t>
      </w:r>
    </w:p>
    <w:p>
      <w:r>
        <w:t>https://en.wikipedia.org/wiki/Belfius</w:t>
      </w:r>
    </w:p>
    <w:p>
      <w:r>
        <w:t>https://www.annualreports.com/Company/belfius-banque-sanv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