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top w:val="nil"/>
          <w:left w:val="nil"/>
          <w:bottom w:val="nil"/>
          <w:right w:val="nil"/>
          <w:between w:val="nil"/>
          <w:bar w:val="nil"/>
        </w:pBdr>
        <w:pStyle w:val="Title"/>
      </w:pPr>
      <w:r>
        <w:rPr>
          <w:rFonts w:ascii="Aptos Display" w:hAnsi="Aptos Display"/>
        </w:rPr>
        <w:t xml:space="preserve">CUHK X Challenge Honor Declaration</w:t>
      </w:r>
    </w:p>
    <w:p>
      <w:pPr>
        <w:pStyle w:val="Normal"/>
        <w:spacing w:after="200"/>
      </w:pPr>
      <w:r>
        <w:rPr>
          <w:i/>
          <w:color w:val="595959"/>
          <w:sz w:val="20"/>
        </w:rPr>
        <w:t xml:space="preserve">Verification package and organizer-run evaluation  |  15 September 2026</w:t>
      </w:r>
    </w:p>
    <w:p>
      <w:pPr>
        <w:pStyle w:val="Normal"/>
        <w:spacing w:line="276" w:lineRule="auto"/>
      </w:pPr>
      <w:r>
        <w:rPr>
          <w:color w:val="000000"/>
          <w:sz w:val="22"/>
        </w:rPr>
        <w:t xml:space="preserve">This declaration accompanies one invited team's verification package for one track. Every team member must read, complete, and sign it. It supplements, and does not replace, the published competition and Kaggle rules.</w:t>
      </w:r>
    </w:p>
    <w:p>
      <w:pPr>
        <w:pStyle w:val="Heading 1"/>
        <w:spacing w:line="276" w:lineRule="auto"/>
      </w:pPr>
      <w:r>
        <w:t xml:space="preserve">Team and submission details</w:t>
      </w:r>
    </w:p>
    <w:tbl>
      <w:tblPr>
        <w:tblW w:w="0" w:type="auto"/>
        <w:jc w:val="left"/>
        <w:tblInd w:w="0" w:type="dxa"/>
        <w:tblCellMar>
          <w:top w:w="0" w:type="dxa"/>
          <w:left w:w="108" w:type="dxa"/>
          <w:bottom w:w="0" w:type="dxa"/>
          <w:right w:w="108" w:type="dxa"/>
        </w:tblCellMa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shd w:fill="auto" w:color="auto"/>
        <w:tblLayout w:type="fixed"/>
      </w:tblPr>
      <w:tblGrid>
        <w:gridCol w:w="2880"/>
        <w:gridCol w:w="7200"/>
      </w:tblGrid>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trHeight w:hRule="atLeast" w:val="20"/>
          <w:cantSplit/>
        </w:trPr>
        <w:tc>
          <w:tcPr>
            <w:tcW w:w="2880" w:type="dxa"/>
            <w:tcMar>
              <w:top w:w="70" w:type="dxa"/>
              <w:left w:w="120" w:type="dxa"/>
              <w:bottom w:w="70" w:type="dxa"/>
              <w:right w:w="120" w:type="dxa"/>
            </w:tcMar>
            <w:tcBorders/>
            <w:shd w:fill="EAF2F8" w:color="auto" w:val="clear"/>
            <w:vAlign w:val="center"/>
          </w:tcPr>
          <w:p>
            <w:pPr>
              <w:pStyle w:val="Normal"/>
              <w:spacing w:line="276" w:lineRule="auto"/>
            </w:pPr>
            <w:r>
              <w:rPr>
                <w:b/>
                <w:color w:val="000000"/>
              </w:rPr>
              <w:t xml:space="preserve">Track</w:t>
            </w:r>
          </w:p>
        </w:tc>
        <w:tc>
          <w:tcPr>
            <w:tcW w:w="7200" w:type="dxa"/>
            <w:tcMar>
              <w:top w:w="70" w:type="dxa"/>
              <w:left w:w="120" w:type="dxa"/>
              <w:bottom w:w="70" w:type="dxa"/>
              <w:right w:w="120" w:type="dxa"/>
            </w:tcMar>
            <w:tcBorders/>
            <w:shd w:fill="auto" w:color="auto"/>
            <w:vAlign w:val="center"/>
          </w:tcPr>
          <w:p>
            <w:pPr>
              <w:pStyle w:val="Normal"/>
              <w:spacing w:line="276" w:lineRule="auto"/>
            </w:pPr>
            <w:r>
              <w:rPr>
                <w:color w:val="000000"/>
                <w:highlight w:val="yellow"/>
              </w:rPr>
              <w:t xml:space="preserve">☐ Small Model Track </w:t>
            </w:r>
            <w:r>
              <w:rPr>
                <w:color w:val="000000"/>
              </w:rPr>
              <w:t xml:space="preserve">    ☐ Large Model Track</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trHeight w:hRule="atLeast" w:val="20"/>
          <w:cantSplit/>
        </w:trPr>
        <w:tc>
          <w:tcPr>
            <w:tcW w:w="2880" w:type="dxa"/>
            <w:tcMar>
              <w:top w:w="70" w:type="dxa"/>
              <w:left w:w="120" w:type="dxa"/>
              <w:bottom w:w="70" w:type="dxa"/>
              <w:right w:w="120" w:type="dxa"/>
            </w:tcMar>
            <w:tcBorders/>
            <w:shd w:fill="EAF2F8" w:color="auto" w:val="clear"/>
            <w:vAlign w:val="center"/>
          </w:tcPr>
          <w:p>
            <w:pPr>
              <w:pStyle w:val="Normal"/>
              <w:spacing w:line="276" w:lineRule="auto"/>
            </w:pPr>
            <w:r>
              <w:rPr>
                <w:b/>
                <w:color w:val="000000"/>
              </w:rPr>
              <w:t xml:space="preserve">Kaggle team name</w:t>
            </w:r>
          </w:p>
        </w:tc>
        <w:tc>
          <w:tcPr>
            <w:tcW w:w="7200" w:type="dxa"/>
            <w:tcMar>
              <w:top w:w="70" w:type="dxa"/>
              <w:left w:w="120" w:type="dxa"/>
              <w:bottom w:w="70" w:type="dxa"/>
              <w:right w:w="120" w:type="dxa"/>
            </w:tcMar>
            <w:tcBorders/>
            <w:shd w:fill="F8FAFC" w:color="auto" w:val="clear"/>
            <w:vAlign w:val="center"/>
          </w:tcPr>
          <w:p>
            <w:pPr>
              <w:pStyle w:val="Normal"/>
              <w:spacing w:line="276" w:lineRule="auto"/>
            </w:pPr>
            <w:r>
              <w:t xml:space="preserve">AGX</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trHeight w:hRule="atLeast" w:val="20"/>
          <w:cantSplit/>
        </w:trPr>
        <w:tc>
          <w:tcPr>
            <w:tcW w:w="2880" w:type="dxa"/>
            <w:tcMar>
              <w:top w:w="70" w:type="dxa"/>
              <w:left w:w="120" w:type="dxa"/>
              <w:bottom w:w="70" w:type="dxa"/>
              <w:right w:w="120" w:type="dxa"/>
            </w:tcMar>
            <w:tcBorders/>
            <w:shd w:fill="EAF2F8" w:color="auto" w:val="clear"/>
            <w:vAlign w:val="center"/>
          </w:tcPr>
          <w:p>
            <w:pPr>
              <w:pStyle w:val="Normal"/>
              <w:spacing w:line="276" w:lineRule="auto"/>
            </w:pPr>
            <w:r>
              <w:rPr>
                <w:b/>
                <w:color w:val="000000"/>
              </w:rPr>
              <w:t xml:space="preserve">Team members</w:t>
            </w:r>
          </w:p>
        </w:tc>
        <w:tc>
          <w:tcPr>
            <w:tcW w:w="7200" w:type="dxa"/>
            <w:tcMar>
              <w:top w:w="70" w:type="dxa"/>
              <w:left w:w="120" w:type="dxa"/>
              <w:bottom w:w="70" w:type="dxa"/>
              <w:right w:w="120" w:type="dxa"/>
            </w:tcMar>
            <w:tcBorders/>
            <w:shd w:fill="auto" w:color="auto"/>
            <w:vAlign w:val="center"/>
          </w:tcPr>
          <w:p>
            <w:pPr>
              <w:pStyle w:val="Normal"/>
              <w:spacing w:line="276" w:lineRule="auto"/>
              <w:rPr>
                <w:highlight w:val="yellow"/>
              </w:rPr>
            </w:pPr>
            <w:r>
              <w:t xml:space="preserve">Atharv</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trHeight w:hRule="atLeast" w:val="20"/>
          <w:cantSplit/>
        </w:trPr>
        <w:tc>
          <w:tcPr>
            <w:tcW w:w="2880" w:type="dxa"/>
            <w:tcMar>
              <w:top w:w="70" w:type="dxa"/>
              <w:left w:w="120" w:type="dxa"/>
              <w:bottom w:w="70" w:type="dxa"/>
              <w:right w:w="120" w:type="dxa"/>
            </w:tcMar>
            <w:tcBorders/>
            <w:shd w:fill="EAF2F8" w:color="auto" w:val="clear"/>
            <w:vAlign w:val="center"/>
          </w:tcPr>
          <w:p>
            <w:pPr>
              <w:pStyle w:val="Normal"/>
              <w:spacing w:line="276" w:lineRule="auto"/>
            </w:pPr>
            <w:r>
              <w:rPr>
                <w:b/>
                <w:color w:val="000000"/>
              </w:rPr>
              <w:t xml:space="preserve">Contact email</w:t>
            </w:r>
          </w:p>
        </w:tc>
        <w:tc>
          <w:tcPr>
            <w:tcW w:w="7200" w:type="dxa"/>
            <w:tcMar>
              <w:top w:w="70" w:type="dxa"/>
              <w:left w:w="120" w:type="dxa"/>
              <w:bottom w:w="70" w:type="dxa"/>
              <w:right w:w="120" w:type="dxa"/>
            </w:tcMar>
            <w:tcBorders/>
            <w:shd w:fill="F8FAFC" w:color="auto" w:val="clear"/>
            <w:vAlign w:val="center"/>
          </w:tcPr>
          <w:p>
            <w:pPr>
              <w:pStyle w:val="Normal"/>
              <w:spacing w:line="276" w:lineRule="auto"/>
            </w:pPr>
            <w:r>
              <w:t xml:space="preserve">atharvgaur591@gmail.com</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trHeight w:hRule="atLeast" w:val="20"/>
          <w:cantSplit/>
        </w:trPr>
        <w:tc>
          <w:tcPr>
            <w:tcW w:w="2880" w:type="dxa"/>
            <w:tcMar>
              <w:top w:w="70" w:type="dxa"/>
              <w:left w:w="120" w:type="dxa"/>
              <w:bottom w:w="70" w:type="dxa"/>
              <w:right w:w="120" w:type="dxa"/>
            </w:tcMar>
            <w:tcBorders/>
            <w:shd w:fill="EAF2F8" w:color="auto" w:val="clear"/>
            <w:vAlign w:val="center"/>
          </w:tcPr>
          <w:p>
            <w:pPr>
              <w:pStyle w:val="Normal"/>
              <w:spacing w:line="276" w:lineRule="auto"/>
            </w:pPr>
            <w:r>
              <w:rPr>
                <w:b/>
                <w:color w:val="000000"/>
              </w:rPr>
              <w:t xml:space="preserve">Selected Kaggle submission(s)</w:t>
            </w:r>
          </w:p>
        </w:tc>
        <w:tc>
          <w:tcPr>
            <w:tcW w:w="7200" w:type="dxa"/>
            <w:tcMar>
              <w:top w:w="70" w:type="dxa"/>
              <w:left w:w="120" w:type="dxa"/>
              <w:bottom w:w="70" w:type="dxa"/>
              <w:right w:w="120" w:type="dxa"/>
            </w:tcMar>
            <w:tcBorders/>
            <w:shd w:fill="auto" w:color="auto"/>
            <w:vAlign w:val="center"/>
          </w:tcPr>
          <w:p>
            <w:pPr>
              <w:pStyle w:val="Normal"/>
              <w:spacing w:line="276" w:lineRule="auto"/>
              <w:rPr>
                <w:color w:val="000000"/>
                <w:highlight w:val="yellow"/>
              </w:rPr>
            </w:pPr>
            <w:r>
              <w:rPr>
                <w:color w:val="000000"/>
              </w:rPr>
              <w:t xml:space="preserve">Identifier(s):  56212349 ,56213683  UTC time(s):2026-09-13 17:45:03,2026-09-13 19:15:08</w:t>
            </w:r>
          </w:p>
        </w:tc>
      </w:tr>
    </w:tbl>
    <w:p>
      <w:pPr>
        <w:pStyle w:val="Heading 1"/>
        <w:spacing w:line="276" w:lineRule="auto"/>
      </w:pPr>
      <w:r>
        <w:t xml:space="preserve">Declarations</w:t>
      </w:r>
    </w:p>
    <w:p>
      <w:pPr>
        <w:pStyle w:val="Normal"/>
        <w:spacing w:line="276" w:lineRule="auto"/>
      </w:pPr>
      <w:r>
        <w:rPr>
          <w:color w:val="000000"/>
          <w:sz w:val="22"/>
        </w:rPr>
        <w:t xml:space="preserve">By signing below, each team member personally confirms that:</w:t>
      </w:r>
    </w:p>
    <w:p>
      <w:pPr>
        <w:pStyle w:val="List Number"/>
        <w:spacing w:after="40" w:line="276" w:lineRule="auto"/>
      </w:pPr>
      <w:r>
        <w:rPr>
          <w:color w:val="000000"/>
          <w:sz w:val="17"/>
        </w:rPr>
        <w:t xml:space="preserve">The package is complete and accurate to the best of our knowledge and corresponds to the selected final Kaggle submission(s). Its code, weights, configurations, prompts, adapters and API settings are the frozen components used for those submissions.</w:t>
      </w:r>
    </w:p>
    <w:p>
      <w:pPr>
        <w:pStyle w:val="List Number"/>
        <w:spacing w:after="40" w:line="276" w:lineRule="auto"/>
      </w:pPr>
      <w:r>
        <w:rPr>
          <w:color w:val="000000"/>
          <w:sz w:val="17"/>
        </w:rPr>
        <w:t xml:space="preserve">We have not manually labelled test samples, used test-set ground-truth labels for training or tuning, used multiple accounts for advantage, or colluded with another team in breach of the published fair-play rules.</w:t>
      </w:r>
    </w:p>
    <w:p>
      <w:pPr>
        <w:pStyle w:val="List Number"/>
        <w:spacing w:after="40" w:line="276" w:lineRule="auto"/>
      </w:pPr>
      <w:r>
        <w:rPr>
          <w:color w:val="000000"/>
          <w:sz w:val="17"/>
        </w:rPr>
        <w:t xml:space="preserve">All external data, pretrained models, generated or pseudo-labelled data, software, services and APIs are disclosed with their purposes, sources, versions, licences and access requirements.</w:t>
      </w:r>
    </w:p>
    <w:p>
      <w:pPr>
        <w:pStyle w:val="List Number"/>
        <w:spacing w:after="40" w:line="276" w:lineRule="auto"/>
      </w:pPr>
      <w:r>
        <w:rPr>
          <w:color w:val="000000"/>
          <w:sz w:val="17"/>
        </w:rPr>
        <w:t xml:space="preserve">The package contains sufficient code, pinned dependencies, configuration, documentation and permitted artifacts for organizer-run verification and private-data evaluation. It contains no real API keys, passwords or other credentials.</w:t>
      </w:r>
    </w:p>
    <w:p>
      <w:pPr>
        <w:pStyle w:val="List Number"/>
        <w:spacing w:after="40" w:line="276" w:lineRule="auto"/>
      </w:pPr>
      <w:r>
        <w:rPr>
          <w:color w:val="000000"/>
          <w:sz w:val="17"/>
        </w:rPr>
        <w:t xml:space="preserve">We authorize the Organizing Committee to inspect and run the submitted solution on organizer-controlled challenge data. We will not seek access to private data, labels, organizer credentials or other teams' confidential materials.</w:t>
      </w:r>
    </w:p>
    <w:p>
      <w:pPr>
        <w:pStyle w:val="List Number"/>
        <w:spacing w:after="40" w:line="276" w:lineRule="auto"/>
      </w:pPr>
      <w:r>
        <w:rPr>
          <w:color w:val="000000"/>
          <w:sz w:val="17"/>
        </w:rPr>
        <w:t xml:space="preserve">Any requested clarification or documented environment or path repair will not be used to replace the frozen model, prompts, ensemble or method. Inaccurate or misleading information may be handled under the published competition rules.</w:t>
      </w:r>
    </w:p>
    <w:p>
      <w:pPr>
        <w:pStyle w:val="Heading 1"/>
        <w:spacing w:line="276" w:lineRule="auto"/>
      </w:pPr>
      <w:r>
        <w:t xml:space="preserve">Track-specific confirmation</w:t>
      </w:r>
    </w:p>
    <w:p>
      <w:pPr>
        <w:pStyle w:val="Normal"/>
        <w:spacing w:line="276" w:lineRule="auto"/>
      </w:pPr>
      <w:r>
        <w:rPr>
          <w:color w:val="000000"/>
          <w:sz w:val="17"/>
          <w:highlight w:val="yellow"/>
        </w:rPr>
        <w:t xml:space="preserve">☐ Small Model Track: The frozen solution satisfies the published model-size and model/API/LLM restrictions.</w:t>
      </w:r>
    </w:p>
    <w:p>
      <w:pPr>
        <w:pStyle w:val="Normal"/>
        <w:spacing w:line="276" w:lineRule="auto"/>
      </w:pPr>
      <w:r>
        <w:rPr>
          <w:color w:val="000000"/>
          <w:sz w:val="17"/>
        </w:rPr>
        <w:t xml:space="preserve">☐ Large Model Track: Every pretrained model, API, prompt, parameter, adapter and external service is accurately disclosed.</w:t>
      </w:r>
    </w:p>
    <w:p>
      <w:pPr>
        <w:pStyle w:val="Heading 1"/>
        <w:spacing w:line="276" w:lineRule="auto"/>
      </w:pPr>
      <w:r>
        <w:t xml:space="preserve">Signature</w:t>
      </w:r>
    </w:p>
    <w:p>
      <w:pPr>
        <w:pStyle w:val="Normal"/>
        <w:spacing w:line="276" w:lineRule="auto"/>
      </w:pPr>
      <w:r>
        <w:rPr>
          <w:color w:val="000000"/>
          <w:sz w:val="22"/>
        </w:rPr>
        <w:t xml:space="preserve">Each undersigned team member personally confirms the statements above. Add rows to the signature table if the team has more members; every team member must sign.</w:t>
      </w:r>
    </w:p>
    <w:tbl>
      <w:tblPr>
        <w:tblW w:w="0" w:type="auto"/>
        <w:jc w:val="left"/>
        <w:tblInd w:w="0"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Pr>
      <w:tblGrid>
        <w:gridCol w:w="2559"/>
        <w:gridCol w:w="2822"/>
        <w:gridCol w:w="2559"/>
        <w:gridCol w:w="2559"/>
      </w:tblGrid>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570" w:type="dxa"/>
            <w:tcBorders/>
            <w:shd w:fill="auto" w:color="auto"/>
            <w:vAlign w:val="top"/>
          </w:tcPr>
          <w:p>
            <w:pPr>
              <w:pStyle w:val="Normal"/>
            </w:pPr>
            <w:r>
              <w:rPr>
                <w:b/>
              </w:rPr>
              <w:t xml:space="preserve">Team member name</w:t>
            </w:r>
          </w:p>
        </w:tc>
        <w:tc>
          <w:tcPr>
            <w:tcW w:w="2570" w:type="dxa"/>
            <w:tcBorders/>
            <w:shd w:fill="auto" w:color="auto"/>
            <w:vAlign w:val="top"/>
          </w:tcPr>
          <w:p>
            <w:pPr>
              <w:pStyle w:val="Normal"/>
            </w:pPr>
            <w:r>
              <w:rPr>
                <w:b/>
              </w:rPr>
              <w:t xml:space="preserve">Email</w:t>
            </w:r>
          </w:p>
        </w:tc>
        <w:tc>
          <w:tcPr>
            <w:tcW w:w="2570" w:type="dxa"/>
            <w:tcBorders/>
            <w:shd w:fill="auto" w:color="auto"/>
            <w:vAlign w:val="top"/>
          </w:tcPr>
          <w:p>
            <w:pPr>
              <w:pStyle w:val="Normal"/>
            </w:pPr>
            <w:r>
              <w:rPr>
                <w:b/>
              </w:rPr>
              <w:t xml:space="preserve">Signature</w:t>
            </w:r>
          </w:p>
        </w:tc>
        <w:tc>
          <w:tcPr>
            <w:tcW w:w="2570" w:type="dxa"/>
            <w:tcBorders/>
            <w:shd w:fill="auto" w:color="auto"/>
            <w:vAlign w:val="top"/>
          </w:tcPr>
          <w:p>
            <w:pPr>
              <w:pStyle w:val="Normal"/>
            </w:pPr>
            <w:r>
              <w:rPr>
                <w:b/>
              </w:rPr>
              <w:t xml:space="preserve">UTC date</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381" w:type="dxa"/>
            <w:tcBorders/>
            <w:shd w:fill="auto" w:color="auto"/>
            <w:vAlign w:val="top"/>
          </w:tcPr>
          <w:p>
            <w:pPr>
              <w:pStyle w:val="Normal"/>
            </w:pPr>
            <w:r>
              <w:t xml:space="preserve">Atharv</w:t>
            </w:r>
          </w:p>
        </w:tc>
        <w:tc>
          <w:tcPr>
            <w:tcW w:w="2835" w:type="dxa"/>
            <w:tcBorders/>
            <w:shd w:fill="auto" w:color="auto"/>
            <w:vAlign w:val="top"/>
          </w:tcPr>
          <w:p>
            <w:pPr>
              <w:pStyle w:val="Normal"/>
            </w:pPr>
            <w:r>
              <w:t xml:space="preserve">atharvgaur591@gmail.com</w:t>
            </w:r>
          </w:p>
        </w:tc>
        <w:tc>
          <w:tcPr>
            <w:tcW w:w="2041" w:type="dxa"/>
            <w:tcBorders/>
            <w:shd w:fill="auto" w:color="auto"/>
            <w:vAlign w:val="top"/>
          </w:tcPr>
          <w:p>
            <w:pPr>
              <w:pStyle w:val="Normal"/>
            </w:pPr>
            <w:r>
              <w:t xml:space="preserve">Atharv</w:t>
            </w:r>
          </w:p>
        </w:tc>
        <w:tc>
          <w:tcPr>
            <w:tcW w:w="1814" w:type="dxa"/>
            <w:tcBorders/>
            <w:shd w:fill="auto" w:color="auto"/>
            <w:vAlign w:val="top"/>
          </w:tcPr>
          <w:p>
            <w:pPr>
              <w:pStyle w:val="Normal"/>
            </w:pPr>
            <w:r>
              <w:t xml:space="preserve">2026-09-17</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381" w:type="dxa"/>
            <w:tcBorders/>
            <w:shd w:fill="auto" w:color="auto"/>
            <w:vAlign w:val="top"/>
          </w:tcPr>
          <w:p>
            <w:pPr>
              <w:pStyle w:val="Normal"/>
            </w:pPr>
          </w:p>
        </w:tc>
        <w:tc>
          <w:tcPr>
            <w:tcW w:w="2835" w:type="dxa"/>
            <w:tcBorders/>
            <w:shd w:fill="auto" w:color="auto"/>
            <w:vAlign w:val="top"/>
          </w:tcPr>
          <w:p>
            <w:pPr>
              <w:pStyle w:val="Normal"/>
            </w:pPr>
          </w:p>
        </w:tc>
        <w:tc>
          <w:tcPr>
            <w:tcW w:w="2041" w:type="dxa"/>
            <w:tcBorders/>
            <w:shd w:fill="auto" w:color="auto"/>
            <w:vAlign w:val="top"/>
          </w:tcPr>
          <w:p>
            <w:pPr>
              <w:pStyle w:val="Normal"/>
            </w:pPr>
          </w:p>
        </w:tc>
        <w:tc>
          <w:tcPr>
            <w:tcW w:w="1814" w:type="dxa"/>
            <w:tcBorders/>
            <w:shd w:fill="auto" w:color="auto"/>
            <w:vAlign w:val="top"/>
          </w:tcPr>
          <w:p>
            <w:pPr>
              <w:pStyle w:val="Normal"/>
            </w:pP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381" w:type="dxa"/>
            <w:tcBorders/>
            <w:shd w:fill="auto" w:color="auto"/>
            <w:vAlign w:val="top"/>
          </w:tcPr>
          <w:p>
            <w:pPr>
              <w:pStyle w:val="Normal"/>
            </w:pPr>
          </w:p>
        </w:tc>
        <w:tc>
          <w:tcPr>
            <w:tcW w:w="2835" w:type="dxa"/>
            <w:tcBorders/>
            <w:shd w:fill="auto" w:color="auto"/>
            <w:vAlign w:val="top"/>
          </w:tcPr>
          <w:p>
            <w:pPr>
              <w:pStyle w:val="Normal"/>
            </w:pPr>
          </w:p>
        </w:tc>
        <w:tc>
          <w:tcPr>
            <w:tcW w:w="2041" w:type="dxa"/>
            <w:tcBorders/>
            <w:shd w:fill="auto" w:color="auto"/>
            <w:vAlign w:val="top"/>
          </w:tcPr>
          <w:p>
            <w:pPr>
              <w:pStyle w:val="Normal"/>
            </w:pPr>
          </w:p>
        </w:tc>
        <w:tc>
          <w:tcPr>
            <w:tcW w:w="1814" w:type="dxa"/>
            <w:tcBorders/>
            <w:shd w:fill="auto" w:color="auto"/>
            <w:vAlign w:val="top"/>
          </w:tcPr>
          <w:p>
            <w:pPr>
              <w:pStyle w:val="Normal"/>
            </w:pP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381" w:type="dxa"/>
            <w:tcBorders/>
            <w:shd w:fill="auto" w:color="auto"/>
            <w:vAlign w:val="top"/>
          </w:tcPr>
          <w:p>
            <w:pPr>
              <w:pStyle w:val="Normal"/>
            </w:pPr>
          </w:p>
        </w:tc>
        <w:tc>
          <w:tcPr>
            <w:tcW w:w="2835" w:type="dxa"/>
            <w:tcBorders/>
            <w:shd w:fill="auto" w:color="auto"/>
            <w:vAlign w:val="top"/>
          </w:tcPr>
          <w:p>
            <w:pPr>
              <w:pStyle w:val="Normal"/>
            </w:pPr>
          </w:p>
        </w:tc>
        <w:tc>
          <w:tcPr>
            <w:tcW w:w="2041" w:type="dxa"/>
            <w:tcBorders/>
            <w:shd w:fill="auto" w:color="auto"/>
            <w:vAlign w:val="top"/>
          </w:tcPr>
          <w:p>
            <w:pPr>
              <w:pStyle w:val="Normal"/>
            </w:pPr>
          </w:p>
        </w:tc>
        <w:tc>
          <w:tcPr>
            <w:tcW w:w="1814" w:type="dxa"/>
            <w:tcBorders/>
            <w:shd w:fill="auto" w:color="auto"/>
            <w:vAlign w:val="top"/>
          </w:tcPr>
          <w:p>
            <w:pPr>
              <w:pStyle w:val="Normal"/>
            </w:pPr>
          </w:p>
        </w:tc>
      </w:tr>
    </w:tbl>
    <w:p>
      <w:pPr>
        <w:pStyle w:val="Normal"/>
        <w:spacing w:after="0"/>
      </w:pPr>
      <w:r>
        <w:rPr>
          <w:i/>
          <w:color w:val="595959"/>
          <w:sz w:val="22"/>
        </w:rPr>
        <w:t xml:space="preserve">Questions: cuhkx.competition@gmail.com</w:t>
      </w:r>
    </w:p>
    <w:sectPr>
      <w:type w:val="nextPage"/>
      <w:pgSz w:w="12240" w:h="15840"/>
      <w:pgMar w:top="691" w:right="979" w:bottom="691" w:left="979"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pPr>
      <w:r>
        <w:separator/>
      </w:r>
    </w:p>
  </w:endnote>
  <w:endnote w:type="continuationSeparator" w:id="0">
    <w:p>
      <w:pPr>
        <w:pStyle w:val="Normal"/>
      </w:pPr>
      <w:r>
        <w:continuationSeparator/>
      </w:r>
    </w:p>
  </w:endnote>
  <w:endnote w:type="continuationNotice" w:id="1">
    <w:p>
      <w:pPr>
        <w:pStyle w:val="Normal"/>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pPr>
      <w:r>
        <w:separator/>
      </w:r>
    </w:p>
  </w:footnote>
  <w:footnote w:type="continuationSeparator" w:id="0">
    <w:p>
      <w:pPr>
        <w:pStyle w:val="Normal"/>
      </w:pPr>
      <w:r>
        <w:continuationSeparator/>
      </w:r>
    </w:p>
  </w:footnote>
  <w:footnote w:type="continuationNotice" w:id="1">
    <w:p>
      <w:pPr>
        <w:pStyle w:val="Normal"/>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nsid w:val="FFFFFF7E"/>
    <w:lvl w:ilvl="0">
      <w:start w:val="1"/>
      <w:numFmt w:val="decimal"/>
      <w:pStyle w:val="List Number 3"/>
      <w:suff w:val="tab"/>
      <w:lvlText w:val="%1."/>
      <w:pPr>
        <w:ind w:left="1080" w:hanging="360"/>
        <w:tabs>
          <w:tab w:val="num" w:pos="1080"/>
        </w:tabs>
      </w:p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3">
    <w:nsid w:val="FFFFFF7F"/>
    <w:lvl w:ilvl="0">
      <w:start w:val="1"/>
      <w:numFmt w:val="decimal"/>
      <w:pStyle w:val="List Number 2"/>
      <w:suff w:val="tab"/>
      <w:lvlText w:val="%1."/>
      <w:pPr>
        <w:ind w:left="720" w:hanging="360"/>
        <w:tabs>
          <w:tab w:val="num" w:pos="720"/>
        </w:tabs>
      </w:p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5">
    <w:nsid w:val="FFFFFF82"/>
    <w:lvl w:ilvl="0">
      <w:start w:val="0"/>
      <w:numFmt w:val="bullet"/>
      <w:pStyle w:val="List Bullet 3"/>
      <w:suff w:val="tab"/>
      <w:lvlText w:val=""/>
      <w:pPr>
        <w:ind w:left="1080" w:hanging="360"/>
        <w:tabs>
          <w:tab w:val="num" w:pos="1080"/>
        </w:tabs>
      </w:pPr>
      <w:rPr>
        <w:rFonts w:ascii="Symbol" w:hAnsi="Symbol" w:hint="default"/>
      </w:r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6">
    <w:nsid w:val="FFFFFF83"/>
    <w:lvl w:ilvl="0">
      <w:start w:val="0"/>
      <w:numFmt w:val="bullet"/>
      <w:pStyle w:val="List Bullet 2"/>
      <w:suff w:val="tab"/>
      <w:lvlText w:val=""/>
      <w:pPr>
        <w:ind w:left="720" w:hanging="360"/>
        <w:tabs>
          <w:tab w:val="num" w:pos="720"/>
        </w:tabs>
      </w:pPr>
      <w:rPr>
        <w:rFonts w:ascii="Symbol" w:hAnsi="Symbol" w:hint="default"/>
      </w:r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7">
    <w:nsid w:val="FFFFFF88"/>
    <w:lvl w:ilvl="0">
      <w:start w:val="1"/>
      <w:numFmt w:val="decimal"/>
      <w:pStyle w:val="List Number"/>
      <w:suff w:val="tab"/>
      <w:lvlText w:val="%1."/>
      <w:pPr>
        <w:ind w:left="360" w:hanging="360"/>
        <w:tabs>
          <w:tab w:val="num" w:pos="360"/>
        </w:tabs>
      </w:p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8">
    <w:nsid w:val="FFFFFF89"/>
    <w:lvl w:ilvl="0">
      <w:start w:val="0"/>
      <w:numFmt w:val="bullet"/>
      <w:pStyle w:val="List Bullet"/>
      <w:suff w:val="tab"/>
      <w:lvlText w:val=""/>
      <w:pPr>
        <w:ind w:left="360" w:hanging="360"/>
        <w:tabs>
          <w:tab w:val="num" w:pos="360"/>
        </w:tabs>
      </w:pPr>
      <w:rPr>
        <w:rFonts w:ascii="Symbol" w:hAnsi="Symbol" w:hint="default"/>
      </w:r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num w:numId="3">
    <w:abstractNumId w:val="2"/>
  </w:num>
  <w:num w:numId="4">
    <w:abstractNumId w:val="3"/>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themeFontLang w:val="en-US" w:eastAsia="ja-JP"/>
  <w:displayBackgroundShape/>
  <w:defaultTabStop w:val="720"/>
  <w:compat>
    <w:compatSetting w:name="compatibilityMode" w:uri="http://schemas.microsoft.com/office/word" w:val="14"/>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styleId="Normal">
    <w:name w:val="Normal"/>
    <w:next w:val="Normal"/>
    <w:pPr>
      <w:spacing w:after="50" w:line="240" w:lineRule="auto"/>
    </w:pPr>
    <w:rPr>
      <w:rFonts w:ascii="Aptos" w:hAnsi="Aptos"/>
      <w:sz w:val="18"/>
    </w:rPr>
  </w:style>
  <w:style w:type="paragraph" w:styleId="Heading 1">
    <w:name w:val="Heading 1"/>
    <w:basedOn w:val="Normal"/>
    <w:next w:val="Normal"/>
    <w:link w:val="标题 1 字符"/>
    <w:pPr>
      <w:keepNext/>
      <w:keepLines/>
      <w:outlineLvl w:val="0"/>
      <w:spacing w:before="100" w:after="40"/>
    </w:pPr>
    <w:rPr>
      <w:rFonts w:asciiTheme="majorHAnsi" w:eastAsiaTheme="majorEastAsia" w:hAnsiTheme="majorHAnsi" w:cstheme="majorBidi"/>
      <w:b/>
      <w:bCs/>
      <w:color w:val="000000"/>
      <w:sz w:val="23"/>
      <w:szCs w:val="28"/>
    </w:rPr>
  </w:style>
  <w:style w:type="character" w:styleId="标题 1 字符">
    <w:name w:val="标题 1 字符"/>
    <w:basedOn w:val="Default Paragraph Font"/>
    <w:link w:val="Heading 1"/>
    <w:rPr>
      <w:rFonts w:asciiTheme="majorHAnsi" w:eastAsiaTheme="majorEastAsia" w:hAnsiTheme="majorHAnsi" w:cstheme="majorBidi"/>
      <w:b/>
      <w:bCs/>
      <w:color w:val="365F91"/>
      <w:sz w:val="28"/>
      <w:szCs w:val="28"/>
    </w:rPr>
  </w:style>
  <w:style w:type="character" w:styleId="Default Paragraph Font">
    <w:name w:val="Default Paragraph Font"/>
  </w:style>
  <w:style w:type="paragraph" w:styleId="Heading 2">
    <w:name w:val="Heading 2"/>
    <w:basedOn w:val="Normal"/>
    <w:next w:val="Normal"/>
    <w:link w:val="标题 2 字符"/>
    <w:pPr>
      <w:keepNext/>
      <w:keepLines/>
      <w:outlineLvl w:val="1"/>
      <w:spacing w:before="180" w:after="80"/>
    </w:pPr>
    <w:rPr>
      <w:rFonts w:asciiTheme="majorHAnsi" w:eastAsiaTheme="majorEastAsia" w:hAnsiTheme="majorHAnsi" w:cstheme="majorBidi"/>
      <w:b/>
      <w:bCs/>
      <w:color w:val="000000"/>
      <w:sz w:val="24"/>
      <w:szCs w:val="26"/>
    </w:rPr>
  </w:style>
  <w:style w:type="character" w:styleId="标题 2 字符">
    <w:name w:val="标题 2 字符"/>
    <w:basedOn w:val="Default Paragraph Font"/>
    <w:link w:val="Heading 2"/>
    <w:rPr>
      <w:rFonts w:asciiTheme="majorHAnsi" w:eastAsiaTheme="majorEastAsia" w:hAnsiTheme="majorHAnsi" w:cstheme="majorBidi"/>
      <w:b/>
      <w:bCs/>
      <w:color w:val="4F81BD"/>
      <w:sz w:val="26"/>
      <w:szCs w:val="26"/>
    </w:rPr>
  </w:style>
  <w:style w:type="paragraph" w:styleId="Heading 3">
    <w:name w:val="Heading 3"/>
    <w:basedOn w:val="Normal"/>
    <w:next w:val="Normal"/>
    <w:link w:val="标题 3 字符"/>
    <w:pPr>
      <w:keepNext/>
      <w:keepLines/>
      <w:outlineLvl w:val="2"/>
      <w:spacing w:before="200" w:after="0"/>
    </w:pPr>
    <w:rPr>
      <w:rFonts w:asciiTheme="majorHAnsi" w:eastAsiaTheme="majorEastAsia" w:hAnsiTheme="majorHAnsi" w:cstheme="majorBidi"/>
      <w:b/>
      <w:bCs/>
      <w:color w:val="4F81BD"/>
    </w:rPr>
  </w:style>
  <w:style w:type="character" w:styleId="标题 3 字符">
    <w:name w:val="标题 3 字符"/>
    <w:basedOn w:val="Default Paragraph Font"/>
    <w:link w:val="Heading 3"/>
    <w:rPr>
      <w:rFonts w:asciiTheme="majorHAnsi" w:eastAsiaTheme="majorEastAsia" w:hAnsiTheme="majorHAnsi" w:cstheme="majorBidi"/>
      <w:b/>
      <w:bCs/>
      <w:color w:val="4F81BD"/>
    </w:rPr>
  </w:style>
  <w:style w:type="paragraph" w:styleId="Heading 4">
    <w:name w:val="Heading 4"/>
    <w:basedOn w:val="Normal"/>
    <w:next w:val="Normal"/>
    <w:link w:val="标题 4 字符"/>
    <w:pPr>
      <w:keepNext/>
      <w:keepLines/>
      <w:outlineLvl w:val="3"/>
      <w:spacing w:before="200" w:after="0"/>
    </w:pPr>
    <w:rPr>
      <w:rFonts w:asciiTheme="majorHAnsi" w:eastAsiaTheme="majorEastAsia" w:hAnsiTheme="majorHAnsi" w:cstheme="majorBidi"/>
      <w:b/>
      <w:bCs/>
      <w:i/>
      <w:iCs/>
      <w:color w:val="4F81BD"/>
    </w:rPr>
  </w:style>
  <w:style w:type="character" w:styleId="标题 4 字符">
    <w:name w:val="标题 4 字符"/>
    <w:basedOn w:val="Default Paragraph Font"/>
    <w:link w:val="Heading 4"/>
    <w:rPr>
      <w:rFonts w:asciiTheme="majorHAnsi" w:eastAsiaTheme="majorEastAsia" w:hAnsiTheme="majorHAnsi" w:cstheme="majorBidi"/>
      <w:b/>
      <w:bCs/>
      <w:i/>
      <w:iCs/>
      <w:color w:val="4F81BD"/>
    </w:rPr>
  </w:style>
  <w:style w:type="paragraph" w:styleId="Heading 5">
    <w:name w:val="Heading 5"/>
    <w:basedOn w:val="Normal"/>
    <w:next w:val="Normal"/>
    <w:link w:val="标题 5 字符"/>
    <w:pPr>
      <w:keepNext/>
      <w:keepLines/>
      <w:outlineLvl w:val="4"/>
      <w:spacing w:before="200" w:after="0"/>
    </w:pPr>
    <w:rPr>
      <w:rFonts w:asciiTheme="majorHAnsi" w:eastAsiaTheme="majorEastAsia" w:hAnsiTheme="majorHAnsi" w:cstheme="majorBidi"/>
      <w:color w:val="243F60"/>
    </w:rPr>
  </w:style>
  <w:style w:type="character" w:styleId="标题 5 字符">
    <w:name w:val="标题 5 字符"/>
    <w:basedOn w:val="Default Paragraph Font"/>
    <w:link w:val="Heading 5"/>
    <w:rPr>
      <w:rFonts w:asciiTheme="majorHAnsi" w:eastAsiaTheme="majorEastAsia" w:hAnsiTheme="majorHAnsi" w:cstheme="majorBidi"/>
      <w:color w:val="243F60"/>
    </w:rPr>
  </w:style>
  <w:style w:type="paragraph" w:styleId="Heading 6">
    <w:name w:val="Heading 6"/>
    <w:basedOn w:val="Normal"/>
    <w:next w:val="Normal"/>
    <w:link w:val="标题 6 字符"/>
    <w:pPr>
      <w:keepNext/>
      <w:keepLines/>
      <w:outlineLvl w:val="5"/>
      <w:spacing w:before="200" w:after="0"/>
    </w:pPr>
    <w:rPr>
      <w:rFonts w:asciiTheme="majorHAnsi" w:eastAsiaTheme="majorEastAsia" w:hAnsiTheme="majorHAnsi" w:cstheme="majorBidi"/>
      <w:i/>
      <w:iCs/>
      <w:color w:val="243F60"/>
    </w:rPr>
  </w:style>
  <w:style w:type="character" w:styleId="标题 6 字符">
    <w:name w:val="标题 6 字符"/>
    <w:basedOn w:val="Default Paragraph Font"/>
    <w:link w:val="Heading 6"/>
    <w:rPr>
      <w:rFonts w:asciiTheme="majorHAnsi" w:eastAsiaTheme="majorEastAsia" w:hAnsiTheme="majorHAnsi" w:cstheme="majorBidi"/>
      <w:i/>
      <w:iCs/>
      <w:color w:val="243F60"/>
    </w:rPr>
  </w:style>
  <w:style w:type="paragraph" w:styleId="Heading 7">
    <w:name w:val="Heading 7"/>
    <w:basedOn w:val="Normal"/>
    <w:next w:val="Normal"/>
    <w:link w:val="标题 7 字符"/>
    <w:pPr>
      <w:keepNext/>
      <w:keepLines/>
      <w:outlineLvl w:val="6"/>
      <w:spacing w:before="200" w:after="0"/>
    </w:pPr>
    <w:rPr>
      <w:rFonts w:asciiTheme="majorHAnsi" w:eastAsiaTheme="majorEastAsia" w:hAnsiTheme="majorHAnsi" w:cstheme="majorBidi"/>
      <w:i/>
      <w:iCs/>
      <w:color w:val="404040"/>
    </w:rPr>
  </w:style>
  <w:style w:type="character" w:styleId="标题 7 字符">
    <w:name w:val="标题 7 字符"/>
    <w:basedOn w:val="Default Paragraph Font"/>
    <w:link w:val="Heading 7"/>
    <w:rPr>
      <w:rFonts w:asciiTheme="majorHAnsi" w:eastAsiaTheme="majorEastAsia" w:hAnsiTheme="majorHAnsi" w:cstheme="majorBidi"/>
      <w:i/>
      <w:iCs/>
      <w:color w:val="404040"/>
    </w:rPr>
  </w:style>
  <w:style w:type="paragraph" w:styleId="Heading 8">
    <w:name w:val="Heading 8"/>
    <w:basedOn w:val="Normal"/>
    <w:next w:val="Normal"/>
    <w:link w:val="标题 8 字符"/>
    <w:pPr>
      <w:keepNext/>
      <w:keepLines/>
      <w:outlineLvl w:val="7"/>
      <w:spacing w:before="200" w:after="0"/>
    </w:pPr>
    <w:rPr>
      <w:rFonts w:asciiTheme="majorHAnsi" w:eastAsiaTheme="majorEastAsia" w:hAnsiTheme="majorHAnsi" w:cstheme="majorBidi"/>
      <w:color w:val="4F81BD"/>
      <w:sz w:val="20"/>
      <w:szCs w:val="20"/>
    </w:rPr>
  </w:style>
  <w:style w:type="character" w:styleId="标题 8 字符">
    <w:name w:val="标题 8 字符"/>
    <w:basedOn w:val="Default Paragraph Font"/>
    <w:link w:val="Heading 8"/>
    <w:rPr>
      <w:rFonts w:asciiTheme="majorHAnsi" w:eastAsiaTheme="majorEastAsia" w:hAnsiTheme="majorHAnsi" w:cstheme="majorBidi"/>
      <w:color w:val="4F81BD"/>
      <w:sz w:val="20"/>
      <w:szCs w:val="20"/>
    </w:rPr>
  </w:style>
  <w:style w:type="paragraph" w:styleId="Heading 9">
    <w:name w:val="Heading 9"/>
    <w:basedOn w:val="Normal"/>
    <w:next w:val="Normal"/>
    <w:link w:val="标题 9 字符"/>
    <w:pPr>
      <w:keepNext/>
      <w:keepLines/>
      <w:outlineLvl w:val="8"/>
      <w:spacing w:before="200" w:after="0"/>
    </w:pPr>
    <w:rPr>
      <w:rFonts w:asciiTheme="majorHAnsi" w:eastAsiaTheme="majorEastAsia" w:hAnsiTheme="majorHAnsi" w:cstheme="majorBidi"/>
      <w:i/>
      <w:iCs/>
      <w:color w:val="404040"/>
      <w:sz w:val="20"/>
      <w:szCs w:val="20"/>
    </w:rPr>
  </w:style>
  <w:style w:type="character" w:styleId="标题 9 字符">
    <w:name w:val="标题 9 字符"/>
    <w:basedOn w:val="Default Paragraph Font"/>
    <w:link w:val="Heading 9"/>
    <w:rPr>
      <w:rFonts w:asciiTheme="majorHAnsi" w:eastAsiaTheme="majorEastAsia" w:hAnsiTheme="majorHAnsi" w:cstheme="majorBidi"/>
      <w:i/>
      <w:iCs/>
      <w:color w:val="404040"/>
      <w:sz w:val="20"/>
      <w:szCs w:val="20"/>
    </w:rPr>
  </w:style>
  <w:style w:type="table" w:styleId="Normal Table">
    <w:name w:val="Normal Table"/>
    <w:next w:val="Normal Table"/>
  </w:style>
  <w:style w:type="paragraph" w:styleId="Header">
    <w:name w:val="Header"/>
    <w:basedOn w:val="Normal"/>
    <w:next w:val="Header"/>
    <w:link w:val="页眉 字符"/>
    <w:pPr>
      <w:spacing w:after="0"/>
      <w:tabs>
        <w:tab w:val="center" w:pos="4680"/>
        <w:tab w:val="right" w:pos="9360"/>
      </w:tabs>
    </w:pPr>
  </w:style>
  <w:style w:type="character" w:styleId="页眉 字符">
    <w:name w:val="页眉 字符"/>
    <w:basedOn w:val="Default Paragraph Font"/>
    <w:link w:val="Header"/>
  </w:style>
  <w:style w:type="paragraph" w:styleId="Footer">
    <w:name w:val="Footer"/>
    <w:basedOn w:val="Normal"/>
    <w:next w:val="Footer"/>
    <w:link w:val="页脚 字符"/>
    <w:pPr>
      <w:spacing w:after="0"/>
      <w:tabs>
        <w:tab w:val="center" w:pos="4680"/>
        <w:tab w:val="right" w:pos="9360"/>
      </w:tabs>
    </w:pPr>
  </w:style>
  <w:style w:type="character" w:styleId="页脚 字符">
    <w:name w:val="页脚 字符"/>
    <w:basedOn w:val="Default Paragraph Font"/>
    <w:link w:val="Footer"/>
  </w:style>
  <w:style w:type="paragraph" w:styleId="No Spacing">
    <w:name w:val="No Spacing"/>
    <w:next w:val="No Spacing"/>
    <w:pPr>
      <w:spacing w:after="0" w:line="240" w:lineRule="auto"/>
    </w:pPr>
  </w:style>
  <w:style w:type="paragraph" w:styleId="Title">
    <w:name w:val="Title"/>
    <w:basedOn w:val="Normal"/>
    <w:next w:val="Normal"/>
    <w:link w:val="标题 字符"/>
    <w:pPr>
      <w:pBdr>
        <w:bottom w:val="single" w:color="4F81BD" w:sz="8" w:space="4"/>
      </w:pBdr>
      <w:spacing w:after="300"/>
      <w:contextualSpacing/>
    </w:pPr>
    <w:rPr>
      <w:rFonts w:asciiTheme="majorHAnsi" w:eastAsiaTheme="majorEastAsia" w:hAnsiTheme="majorHAnsi" w:cstheme="majorBidi"/>
      <w:b/>
      <w:color w:val="000000"/>
      <w:sz w:val="40"/>
      <w:spacing w:val="5"/>
      <w:szCs w:val="52"/>
    </w:rPr>
  </w:style>
  <w:style w:type="character" w:styleId="标题 字符">
    <w:name w:val="标题 字符"/>
    <w:basedOn w:val="Default Paragraph Font"/>
    <w:link w:val="Title"/>
    <w:rPr>
      <w:rFonts w:asciiTheme="majorHAnsi" w:eastAsiaTheme="majorEastAsia" w:hAnsiTheme="majorHAnsi" w:cstheme="majorBidi"/>
      <w:color w:val="17365D"/>
      <w:sz w:val="52"/>
      <w:spacing w:val="5"/>
      <w:szCs w:val="52"/>
    </w:rPr>
  </w:style>
  <w:style w:type="paragraph" w:styleId="Subtitle">
    <w:name w:val="Subtitle"/>
    <w:basedOn w:val="Normal"/>
    <w:next w:val="Normal"/>
    <w:link w:val="副标题 字符"/>
    <w:pPr>
      <w:numPr>
        <w:ilvl w:val="1"/>
      </w:numPr>
    </w:pPr>
    <w:rPr>
      <w:rFonts w:asciiTheme="majorHAnsi" w:eastAsiaTheme="majorEastAsia" w:hAnsiTheme="majorHAnsi" w:cstheme="majorBidi"/>
      <w:i/>
      <w:iCs/>
      <w:color w:val="4F81BD"/>
      <w:sz w:val="24"/>
      <w:spacing w:val="15"/>
      <w:szCs w:val="24"/>
    </w:rPr>
  </w:style>
  <w:style w:type="character" w:styleId="副标题 字符">
    <w:name w:val="副标题 字符"/>
    <w:basedOn w:val="Default Paragraph Font"/>
    <w:link w:val="Subtitle"/>
    <w:rPr>
      <w:rFonts w:asciiTheme="majorHAnsi" w:eastAsiaTheme="majorEastAsia" w:hAnsiTheme="majorHAnsi" w:cstheme="majorBidi"/>
      <w:i/>
      <w:iCs/>
      <w:color w:val="4F81BD"/>
      <w:sz w:val="24"/>
      <w:spacing w:val="15"/>
      <w:szCs w:val="24"/>
    </w:rPr>
  </w:style>
  <w:style w:type="paragraph" w:styleId="List Paragraph">
    <w:name w:val="List Paragraph"/>
    <w:basedOn w:val="Normal"/>
    <w:next w:val="List Paragraph"/>
    <w:pPr>
      <w:contextualSpacing/>
      <w:ind w:left="720"/>
    </w:pPr>
  </w:style>
  <w:style w:type="paragraph" w:styleId="Body Text">
    <w:name w:val="Body Text"/>
    <w:basedOn w:val="Normal"/>
    <w:next w:val="Body Text"/>
    <w:link w:val="正文文本 字符"/>
    <w:pPr>
      <w:spacing w:after="120"/>
    </w:pPr>
  </w:style>
  <w:style w:type="character" w:styleId="正文文本 字符">
    <w:name w:val="正文文本 字符"/>
    <w:basedOn w:val="Default Paragraph Font"/>
    <w:link w:val="Body Text"/>
  </w:style>
  <w:style w:type="paragraph" w:styleId="Body Text 2">
    <w:name w:val="Body Text 2"/>
    <w:basedOn w:val="Normal"/>
    <w:next w:val="Body Text 2"/>
    <w:link w:val="正文文本 2 字符"/>
    <w:pPr>
      <w:spacing w:after="120" w:line="480" w:lineRule="auto"/>
    </w:pPr>
  </w:style>
  <w:style w:type="character" w:styleId="正文文本 2 字符">
    <w:name w:val="正文文本 2 字符"/>
    <w:basedOn w:val="Default Paragraph Font"/>
    <w:link w:val="Body Text 2"/>
  </w:style>
  <w:style w:type="paragraph" w:styleId="Body Text 3">
    <w:name w:val="Body Text 3"/>
    <w:basedOn w:val="Normal"/>
    <w:next w:val="Body Text 3"/>
    <w:link w:val="正文文本 3 字符"/>
    <w:pPr>
      <w:spacing w:after="120"/>
    </w:pPr>
    <w:rPr>
      <w:sz w:val="16"/>
      <w:szCs w:val="16"/>
    </w:rPr>
  </w:style>
  <w:style w:type="character" w:styleId="正文文本 3 字符">
    <w:name w:val="正文文本 3 字符"/>
    <w:basedOn w:val="Default Paragraph Font"/>
    <w:link w:val="Body Text 3"/>
    <w:rPr>
      <w:sz w:val="16"/>
      <w:szCs w:val="16"/>
    </w:rPr>
  </w:style>
  <w:style w:type="paragraph" w:styleId="List">
    <w:name w:val="List"/>
    <w:basedOn w:val="Normal"/>
    <w:next w:val="List"/>
    <w:pPr>
      <w:contextualSpacing/>
      <w:ind w:left="360" w:hanging="360"/>
    </w:pPr>
  </w:style>
  <w:style w:type="paragraph" w:styleId="List 2">
    <w:name w:val="List 2"/>
    <w:basedOn w:val="Normal"/>
    <w:next w:val="List 2"/>
    <w:pPr>
      <w:contextualSpacing/>
      <w:ind w:left="720" w:hanging="360"/>
    </w:pPr>
  </w:style>
  <w:style w:type="paragraph" w:styleId="List 3">
    <w:name w:val="List 3"/>
    <w:basedOn w:val="Normal"/>
    <w:next w:val="List 3"/>
    <w:pPr>
      <w:contextualSpacing/>
      <w:ind w:left="1080" w:hanging="360"/>
    </w:pPr>
  </w:style>
  <w:style w:type="paragraph" w:styleId="List Bullet">
    <w:name w:val="List Bullet"/>
    <w:basedOn w:val="Normal"/>
    <w:next w:val="List Bullet"/>
    <w:pPr>
      <w:numPr>
        <w:numId w:val="9"/>
      </w:numPr>
      <w:contextualSpacing/>
    </w:pPr>
  </w:style>
  <w:style w:type="paragraph" w:styleId="List Bullet 2">
    <w:name w:val="List Bullet 2"/>
    <w:basedOn w:val="Normal"/>
    <w:next w:val="List Bullet 2"/>
    <w:pPr>
      <w:numPr>
        <w:numId w:val="7"/>
      </w:numPr>
      <w:contextualSpacing/>
    </w:pPr>
  </w:style>
  <w:style w:type="paragraph" w:styleId="List Bullet 3">
    <w:name w:val="List Bullet 3"/>
    <w:basedOn w:val="Normal"/>
    <w:next w:val="List Bullet 3"/>
    <w:pPr>
      <w:numPr>
        <w:numId w:val="6"/>
      </w:numPr>
      <w:contextualSpacing/>
    </w:pPr>
  </w:style>
  <w:style w:type="paragraph" w:styleId="List Number">
    <w:name w:val="List Number"/>
    <w:basedOn w:val="Normal"/>
    <w:next w:val="List Number"/>
    <w:pPr>
      <w:numPr>
        <w:numId w:val="8"/>
      </w:numPr>
      <w:contextualSpacing/>
    </w:pPr>
  </w:style>
  <w:style w:type="paragraph" w:styleId="List Number 2">
    <w:name w:val="List Number 2"/>
    <w:basedOn w:val="Normal"/>
    <w:next w:val="List Number 2"/>
    <w:pPr>
      <w:numPr>
        <w:numId w:val="4"/>
      </w:numPr>
      <w:contextualSpacing/>
    </w:pPr>
  </w:style>
  <w:style w:type="paragraph" w:styleId="List Number 3">
    <w:name w:val="List Number 3"/>
    <w:basedOn w:val="Normal"/>
    <w:next w:val="List Number 3"/>
    <w:pPr>
      <w:numPr>
        <w:numId w:val="3"/>
      </w:numPr>
      <w:contextualSpacing/>
    </w:pPr>
  </w:style>
  <w:style w:type="paragraph" w:styleId="List Continue">
    <w:name w:val="List Continue"/>
    <w:basedOn w:val="Normal"/>
    <w:next w:val="List Continue"/>
    <w:pPr>
      <w:spacing w:after="120"/>
      <w:contextualSpacing/>
      <w:ind w:left="360"/>
    </w:pPr>
  </w:style>
  <w:style w:type="paragraph" w:styleId="List Continue 2">
    <w:name w:val="List Continue 2"/>
    <w:basedOn w:val="Normal"/>
    <w:next w:val="List Continue 2"/>
    <w:pPr>
      <w:spacing w:after="120"/>
      <w:contextualSpacing/>
      <w:ind w:left="720"/>
    </w:pPr>
  </w:style>
  <w:style w:type="paragraph" w:styleId="List Continue 3">
    <w:name w:val="List Continue 3"/>
    <w:basedOn w:val="Normal"/>
    <w:next w:val="List Continue 3"/>
    <w:pPr>
      <w:spacing w:after="120"/>
      <w:contextualSpacing/>
      <w:ind w:left="1080"/>
    </w:pPr>
  </w:style>
  <w:style w:type="paragraph" w:styleId="Macro Text">
    <w:name w:val="Macro Text"/>
    <w:next w:val="Macro Text"/>
    <w:link w:val="宏文本 字符"/>
    <w:pPr>
      <w:tabs>
        <w:tab w:val="left" w:pos="575.9999847412109"/>
        <w:tab w:val="left" w:pos="1151.9999694824219"/>
        <w:tab w:val="left" w:pos="1728.0000305175781"/>
        <w:tab w:val="left" w:pos="2303.9999389648438"/>
        <w:tab w:val="left" w:pos="2880"/>
        <w:tab w:val="left" w:pos="3456.0000610351562"/>
        <w:tab w:val="left" w:pos="4032.0001220703125"/>
      </w:tabs>
    </w:pPr>
    <w:rPr>
      <w:rFonts w:ascii="Courier" w:hAnsi="Courier"/>
      <w:sz w:val="20"/>
      <w:szCs w:val="20"/>
    </w:rPr>
  </w:style>
  <w:style w:type="character" w:styleId="宏文本 字符">
    <w:name w:val="宏文本 字符"/>
    <w:basedOn w:val="Default Paragraph Font"/>
    <w:link w:val="Macro Text"/>
    <w:rPr>
      <w:rFonts w:ascii="Courier" w:hAnsi="Courier"/>
      <w:sz w:val="20"/>
      <w:szCs w:val="20"/>
    </w:rPr>
  </w:style>
  <w:style w:type="paragraph" w:styleId="Quote">
    <w:name w:val="Quote"/>
    <w:basedOn w:val="Normal"/>
    <w:next w:val="Normal"/>
    <w:link w:val="引用 字符"/>
    <w:pPr/>
    <w:rPr>
      <w:i/>
      <w:iCs/>
      <w:color w:val="000000"/>
    </w:rPr>
  </w:style>
  <w:style w:type="character" w:styleId="引用 字符">
    <w:name w:val="引用 字符"/>
    <w:basedOn w:val="Default Paragraph Font"/>
    <w:link w:val="Quote"/>
    <w:rPr>
      <w:i/>
      <w:iCs/>
      <w:color w:val="000000"/>
    </w:rPr>
  </w:style>
  <w:style w:type="paragraph" w:styleId="Caption">
    <w:name w:val="Caption"/>
    <w:basedOn w:val="Normal"/>
    <w:next w:val="Normal"/>
    <w:pPr/>
    <w:rPr>
      <w:b/>
      <w:bCs/>
      <w:color w:val="4F81BD"/>
      <w:szCs w:val="18"/>
    </w:rPr>
  </w:style>
  <w:style w:type="character" w:styleId="Strong">
    <w:name w:val="Strong"/>
    <w:basedOn w:val="Default Paragraph Font"/>
    <w:rPr>
      <w:b/>
      <w:bCs/>
    </w:rPr>
  </w:style>
  <w:style w:type="character" w:styleId="Emphasis">
    <w:name w:val="Emphasis"/>
    <w:basedOn w:val="Default Paragraph Font"/>
    <w:rPr>
      <w:i/>
      <w:iCs/>
    </w:rPr>
  </w:style>
  <w:style w:type="paragraph" w:styleId="Intense Quote">
    <w:name w:val="Intense Quote"/>
    <w:basedOn w:val="Normal"/>
    <w:next w:val="Normal"/>
    <w:link w:val="明显引用 字符"/>
    <w:pPr>
      <w:pBdr>
        <w:bottom w:val="single" w:color="4F81BD" w:sz="4" w:space="4"/>
      </w:pBdr>
      <w:spacing w:before="200" w:after="280"/>
      <w:ind w:left="936" w:right="936"/>
    </w:pPr>
    <w:rPr>
      <w:b/>
      <w:bCs/>
      <w:i/>
      <w:iCs/>
      <w:color w:val="4F81BD"/>
    </w:rPr>
  </w:style>
  <w:style w:type="character" w:styleId="明显引用 字符">
    <w:name w:val="明显引用 字符"/>
    <w:basedOn w:val="Default Paragraph Font"/>
    <w:link w:val="Intense Quote"/>
    <w:rPr>
      <w:b/>
      <w:bCs/>
      <w:i/>
      <w:iCs/>
      <w:color w:val="4F81BD"/>
    </w:rPr>
  </w:style>
  <w:style w:type="character" w:styleId="Subtle Emphasis">
    <w:name w:val="Subtle Emphasis"/>
    <w:basedOn w:val="Default Paragraph Font"/>
    <w:rPr>
      <w:i/>
      <w:iCs/>
      <w:color w:val="808080"/>
    </w:rPr>
  </w:style>
  <w:style w:type="character" w:styleId="Intense Emphasis">
    <w:name w:val="Intense Emphasis"/>
    <w:basedOn w:val="Default Paragraph Font"/>
    <w:rPr>
      <w:b/>
      <w:bCs/>
      <w:i/>
      <w:iCs/>
      <w:color w:val="4F81BD"/>
    </w:rPr>
  </w:style>
  <w:style w:type="character" w:styleId="Subtle Reference">
    <w:name w:val="Subtle Reference"/>
    <w:basedOn w:val="Default Paragraph Font"/>
    <w:rPr>
      <w:color w:val="C0504D"/>
      <w:u w:val="single"/>
    </w:rPr>
  </w:style>
  <w:style w:type="character" w:styleId="Intense Reference">
    <w:name w:val="Intense Reference"/>
    <w:basedOn w:val="Default Paragraph Font"/>
    <w:rPr>
      <w:b/>
      <w:bCs/>
      <w:color w:val="C0504D"/>
      <w:spacing w:val="5"/>
      <w:u w:val="single"/>
    </w:rPr>
  </w:style>
  <w:style w:type="character" w:styleId="Book Title">
    <w:name w:val="Book Title"/>
    <w:basedOn w:val="Default Paragraph Font"/>
    <w:rPr>
      <w:b/>
      <w:bCs/>
      <w:spacing w:val="5"/>
    </w:rPr>
  </w:style>
  <w:style w:type="paragraph" w:styleId="TOC Heading">
    <w:name w:val="TOC Heading"/>
    <w:basedOn w:val="Heading 1"/>
    <w:next w:val="Normal"/>
    <w:pPr>
      <w:outlineLvl w:val="9"/>
    </w:pPr>
  </w:style>
  <w:style w:type="table" w:styleId="Table Grid">
    <w:name w:val="Table Grid"/>
    <w:basedOn w:val="Normal Table"/>
    <w:next w:val="Table Grid"/>
  </w:style>
  <w:style w:type="table" w:styleId=" Light Shading">
    <w:name w:val=" Light Shading"/>
    <w:basedOn w:val="Normal Table"/>
    <w:next w:val=" Light Shading"/>
  </w:style>
  <w:style w:type="table" w:styleId="Light Shading Accent 1">
    <w:name w:val="Light Shading Accent 1"/>
    <w:basedOn w:val="Normal Table"/>
    <w:next w:val="Light Shading Accent 1"/>
  </w:style>
  <w:style w:type="table" w:styleId="Light Shading Accent 2">
    <w:name w:val="Light Shading Accent 2"/>
    <w:basedOn w:val="Normal Table"/>
    <w:next w:val="Light Shading Accent 2"/>
  </w:style>
  <w:style w:type="table" w:styleId="Light Shading Accent 3">
    <w:name w:val="Light Shading Accent 3"/>
    <w:basedOn w:val="Normal Table"/>
    <w:next w:val="Light Shading Accent 3"/>
  </w:style>
  <w:style w:type="table" w:styleId="Light Shading Accent 4">
    <w:name w:val="Light Shading Accent 4"/>
    <w:basedOn w:val="Normal Table"/>
    <w:next w:val="Light Shading Accent 4"/>
  </w:style>
  <w:style w:type="table" w:styleId="Light Shading Accent 5">
    <w:name w:val="Light Shading Accent 5"/>
    <w:basedOn w:val="Normal Table"/>
    <w:next w:val="Light Shading Accent 5"/>
  </w:style>
  <w:style w:type="table" w:styleId="Light Shading Accent 6">
    <w:name w:val="Light Shading Accent 6"/>
    <w:basedOn w:val="Normal Table"/>
    <w:next w:val="Light Shading Accent 6"/>
  </w:style>
  <w:style w:type="table" w:styleId="Light List">
    <w:name w:val="Light List"/>
    <w:basedOn w:val="Normal Table"/>
    <w:next w:val="Light List"/>
  </w:style>
  <w:style w:type="table" w:styleId="Light List Accent 1">
    <w:name w:val="Light List Accent 1"/>
    <w:basedOn w:val="Normal Table"/>
    <w:next w:val="Light List Accent 1"/>
  </w:style>
  <w:style w:type="table" w:styleId="Light List Accent 2">
    <w:name w:val="Light List Accent 2"/>
    <w:basedOn w:val="Normal Table"/>
    <w:next w:val="Light List Accent 2"/>
  </w:style>
  <w:style w:type="table" w:styleId="Light List Accent 3">
    <w:name w:val="Light List Accent 3"/>
    <w:basedOn w:val="Normal Table"/>
    <w:next w:val="Light List Accent 3"/>
  </w:style>
  <w:style w:type="table" w:styleId="Light List Accent 4">
    <w:name w:val="Light List Accent 4"/>
    <w:basedOn w:val="Normal Table"/>
    <w:next w:val="Light List Accent 4"/>
  </w:style>
  <w:style w:type="table" w:styleId="Light List Accent 5">
    <w:name w:val="Light List Accent 5"/>
    <w:basedOn w:val="Normal Table"/>
    <w:next w:val="Light List Accent 5"/>
  </w:style>
  <w:style w:type="table" w:styleId="Light List Accent 6">
    <w:name w:val="Light List Accent 6"/>
    <w:basedOn w:val="Normal Table"/>
    <w:next w:val="Light List Accent 6"/>
  </w:style>
  <w:style w:type="table" w:styleId="Light Grid">
    <w:name w:val="Light Grid"/>
    <w:basedOn w:val="Normal Table"/>
    <w:next w:val="Light Grid"/>
  </w:style>
  <w:style w:type="table" w:styleId="Light Grid Accent 1">
    <w:name w:val="Light Grid Accent 1"/>
    <w:basedOn w:val="Normal Table"/>
    <w:next w:val="Light Grid Accent 1"/>
  </w:style>
  <w:style w:type="table" w:styleId="Light Grid Accent 2">
    <w:name w:val="Light Grid Accent 2"/>
    <w:basedOn w:val="Normal Table"/>
    <w:next w:val="Light Grid Accent 2"/>
  </w:style>
  <w:style w:type="table" w:styleId=" Light Grid Accent 3">
    <w:name w:val=" Light Grid Accent 3"/>
    <w:basedOn w:val="Normal Table"/>
    <w:next w:val=" Light Grid Accent 3"/>
  </w:style>
  <w:style w:type="table" w:styleId="Light Grid Accent 4">
    <w:name w:val="Light Grid Accent 4"/>
    <w:basedOn w:val="Normal Table"/>
    <w:next w:val="Light Grid Accent 4"/>
  </w:style>
  <w:style w:type="table" w:styleId="Light Grid Accent 5">
    <w:name w:val="Light Grid Accent 5"/>
    <w:basedOn w:val="Normal Table"/>
    <w:next w:val="Light Grid Accent 5"/>
  </w:style>
  <w:style w:type="table" w:styleId="Light Grid Accent 6">
    <w:name w:val="Light Grid Accent 6"/>
    <w:basedOn w:val="Normal Table"/>
    <w:next w:val="Light Grid Accent 6"/>
  </w:style>
  <w:style w:type="table" w:styleId="Medium Shading 1">
    <w:name w:val="Medium Shading 1"/>
    <w:basedOn w:val="Normal Table"/>
    <w:next w:val="Medium Shading 1"/>
  </w:style>
  <w:style w:type="table" w:styleId="Medium Shading 1 Accent 1">
    <w:name w:val="Medium Shading 1 Accent 1"/>
    <w:basedOn w:val="Normal Table"/>
    <w:next w:val="Medium Shading 1 Accent 1"/>
  </w:style>
  <w:style w:type="table" w:styleId="Medium Shading 1 Accent 2">
    <w:name w:val="Medium Shading 1 Accent 2"/>
    <w:basedOn w:val="Normal Table"/>
    <w:next w:val="Medium Shading 1 Accent 2"/>
  </w:style>
  <w:style w:type="table" w:styleId="Medium Shading 1 Accent 3">
    <w:name w:val="Medium Shading 1 Accent 3"/>
    <w:basedOn w:val="Normal Table"/>
    <w:next w:val="Medium Shading 1 Accent 3"/>
  </w:style>
  <w:style w:type="table" w:styleId="Medium Shading 1 Accent 4">
    <w:name w:val="Medium Shading 1 Accent 4"/>
    <w:basedOn w:val="Normal Table"/>
    <w:next w:val="Medium Shading 1 Accent 4"/>
  </w:style>
  <w:style w:type="table" w:styleId="Medium Shading 1 Accent 5">
    <w:name w:val="Medium Shading 1 Accent 5"/>
    <w:basedOn w:val="Normal Table"/>
    <w:next w:val="Medium Shading 1 Accent 5"/>
  </w:style>
  <w:style w:type="table" w:styleId="Medium Shading 1 Accent 6">
    <w:name w:val="Medium Shading 1 Accent 6"/>
    <w:basedOn w:val="Normal Table"/>
    <w:next w:val="Medium Shading 1 Accent 6"/>
  </w:style>
  <w:style w:type="table" w:styleId="Medium Shading 2">
    <w:name w:val="Medium Shading 2"/>
    <w:basedOn w:val="Normal Table"/>
    <w:next w:val="Medium Shading 2"/>
  </w:style>
  <w:style w:type="table" w:styleId="Medium Shading 2 Accent 1">
    <w:name w:val="Medium Shading 2 Accent 1"/>
    <w:basedOn w:val="Normal Table"/>
    <w:next w:val="Medium Shading 2 Accent 1"/>
  </w:style>
  <w:style w:type="table" w:styleId="Medium Shading 2 Accent 2">
    <w:name w:val="Medium Shading 2 Accent 2"/>
    <w:basedOn w:val="Normal Table"/>
    <w:next w:val="Medium Shading 2 Accent 2"/>
  </w:style>
  <w:style w:type="table" w:styleId="Medium Shading 2 Accent 3">
    <w:name w:val="Medium Shading 2 Accent 3"/>
    <w:basedOn w:val="Normal Table"/>
    <w:next w:val="Medium Shading 2 Accent 3"/>
  </w:style>
  <w:style w:type="table" w:styleId="Medium Shading 2 Accent 4">
    <w:name w:val="Medium Shading 2 Accent 4"/>
    <w:basedOn w:val="Normal Table"/>
    <w:next w:val="Medium Shading 2 Accent 4"/>
  </w:style>
  <w:style w:type="table" w:styleId="Medium Shading 2 Accent 5">
    <w:name w:val="Medium Shading 2 Accent 5"/>
    <w:basedOn w:val="Normal Table"/>
    <w:next w:val="Medium Shading 2 Accent 5"/>
  </w:style>
  <w:style w:type="table" w:styleId="Medium Shading 2 Accent 6">
    <w:name w:val="Medium Shading 2 Accent 6"/>
    <w:basedOn w:val="Normal Table"/>
    <w:next w:val="Medium Shading 2 Accent 6"/>
  </w:style>
  <w:style w:type="table" w:styleId="Medium List 1">
    <w:name w:val="Medium List 1"/>
    <w:basedOn w:val="Normal Table"/>
    <w:next w:val="Medium List 1"/>
  </w:style>
  <w:style w:type="table" w:styleId="Medium List 1 Accent 1">
    <w:name w:val="Medium List 1 Accent 1"/>
    <w:basedOn w:val="Normal Table"/>
    <w:next w:val="Medium List 1 Accent 1"/>
  </w:style>
  <w:style w:type="table" w:styleId="Medium List 1 Accent 2">
    <w:name w:val="Medium List 1 Accent 2"/>
    <w:basedOn w:val="Normal Table"/>
    <w:next w:val="Medium List 1 Accent 2"/>
  </w:style>
  <w:style w:type="table" w:styleId="Medium List 1 Accent 3">
    <w:name w:val="Medium List 1 Accent 3"/>
    <w:basedOn w:val="Normal Table"/>
    <w:next w:val="Medium List 1 Accent 3"/>
  </w:style>
  <w:style w:type="table" w:styleId="Medium List 1 Accent 4">
    <w:name w:val="Medium List 1 Accent 4"/>
    <w:basedOn w:val="Normal Table"/>
    <w:next w:val="Medium List 1 Accent 4"/>
  </w:style>
  <w:style w:type="table" w:styleId="Medium List 1 Accent 5">
    <w:name w:val="Medium List 1 Accent 5"/>
    <w:basedOn w:val="Normal Table"/>
    <w:next w:val="Medium List 1 Accent 5"/>
  </w:style>
  <w:style w:type="table" w:styleId="Medium List 1 Accent 6">
    <w:name w:val="Medium List 1 Accent 6"/>
    <w:basedOn w:val="Normal Table"/>
    <w:next w:val="Medium List 1 Accent 6"/>
  </w:style>
  <w:style w:type="table" w:styleId="Medium List 2">
    <w:name w:val="Medium List 2"/>
    <w:basedOn w:val="Normal Table"/>
    <w:next w:val="Medium List 2"/>
  </w:style>
  <w:style w:type="table" w:styleId="Medium List 2 Accent 1">
    <w:name w:val="Medium List 2 Accent 1"/>
    <w:basedOn w:val="Normal Table"/>
    <w:next w:val="Medium List 2 Accent 1"/>
  </w:style>
  <w:style w:type="table" w:styleId="Medium List 2 Accent 2">
    <w:name w:val="Medium List 2 Accent 2"/>
    <w:basedOn w:val="Normal Table"/>
    <w:next w:val="Medium List 2 Accent 2"/>
  </w:style>
  <w:style w:type="table" w:styleId="Medium List 2 Accent 3">
    <w:name w:val="Medium List 2 Accent 3"/>
    <w:basedOn w:val="Normal Table"/>
    <w:next w:val="Medium List 2 Accent 3"/>
  </w:style>
  <w:style w:type="table" w:styleId="Medium List 2 Accent 4">
    <w:name w:val="Medium List 2 Accent 4"/>
    <w:basedOn w:val="Normal Table"/>
    <w:next w:val="Medium List 2 Accent 4"/>
  </w:style>
  <w:style w:type="table" w:styleId="Medium List 2 Accent 5">
    <w:name w:val="Medium List 2 Accent 5"/>
    <w:basedOn w:val="Normal Table"/>
    <w:next w:val="Medium List 2 Accent 5"/>
  </w:style>
  <w:style w:type="table" w:styleId="Medium List 2 Accent 6">
    <w:name w:val="Medium List 2 Accent 6"/>
    <w:basedOn w:val="Normal Table"/>
    <w:next w:val="Medium List 2 Accent 6"/>
  </w:style>
  <w:style w:type="table" w:styleId="Medium Grid 1">
    <w:name w:val="Medium Grid 1"/>
    <w:basedOn w:val="Normal Table"/>
    <w:next w:val="Medium Grid 1"/>
  </w:style>
  <w:style w:type="table" w:styleId="Medium Grid 1 Accent 1">
    <w:name w:val="Medium Grid 1 Accent 1"/>
    <w:basedOn w:val="Normal Table"/>
    <w:next w:val="Medium Grid 1 Accent 1"/>
  </w:style>
  <w:style w:type="table" w:styleId="Medium Grid 1 Accent 2">
    <w:name w:val="Medium Grid 1 Accent 2"/>
    <w:basedOn w:val="Normal Table"/>
    <w:next w:val="Medium Grid 1 Accent 2"/>
  </w:style>
  <w:style w:type="table" w:styleId="Medium Grid 1 Accent 3">
    <w:name w:val="Medium Grid 1 Accent 3"/>
    <w:basedOn w:val="Normal Table"/>
    <w:next w:val="Medium Grid 1 Accent 3"/>
  </w:style>
  <w:style w:type="table" w:styleId="Medium Grid 1 Accent 4">
    <w:name w:val="Medium Grid 1 Accent 4"/>
    <w:basedOn w:val="Normal Table"/>
    <w:next w:val="Medium Grid 1 Accent 4"/>
  </w:style>
  <w:style w:type="table" w:styleId="Medium Grid 1 Accent 5">
    <w:name w:val="Medium Grid 1 Accent 5"/>
    <w:basedOn w:val="Normal Table"/>
    <w:next w:val="Medium Grid 1 Accent 5"/>
  </w:style>
  <w:style w:type="table" w:styleId="Medium Grid 1 Accent 6">
    <w:name w:val="Medium Grid 1 Accent 6"/>
    <w:basedOn w:val="Normal Table"/>
    <w:next w:val="Medium Grid 1 Accent 6"/>
  </w:style>
  <w:style w:type="table" w:styleId="Medium Grid 2">
    <w:name w:val="Medium Grid 2"/>
    <w:basedOn w:val="Normal Table"/>
    <w:next w:val="Medium Grid 2"/>
  </w:style>
  <w:style w:type="table" w:styleId="Medium Grid 2 Accent 1">
    <w:name w:val="Medium Grid 2 Accent 1"/>
    <w:basedOn w:val="Normal Table"/>
    <w:next w:val="Medium Grid 2 Accent 1"/>
  </w:style>
  <w:style w:type="table" w:styleId="Medium Grid 2 Accent 2">
    <w:name w:val="Medium Grid 2 Accent 2"/>
    <w:basedOn w:val="Normal Table"/>
    <w:next w:val="Medium Grid 2 Accent 2"/>
  </w:style>
  <w:style w:type="table" w:styleId="Medium Grid 2 Accent 3">
    <w:name w:val="Medium Grid 2 Accent 3"/>
    <w:basedOn w:val="Normal Table"/>
    <w:next w:val="Medium Grid 2 Accent 3"/>
  </w:style>
  <w:style w:type="table" w:styleId="Medium Grid 2 Accent 4">
    <w:name w:val="Medium Grid 2 Accent 4"/>
    <w:basedOn w:val="Normal Table"/>
    <w:next w:val="Medium Grid 2 Accent 4"/>
  </w:style>
  <w:style w:type="table" w:styleId="Medium Grid 2 Accent 5">
    <w:name w:val="Medium Grid 2 Accent 5"/>
    <w:basedOn w:val="Normal Table"/>
    <w:next w:val="Medium Grid 2 Accent 5"/>
  </w:style>
  <w:style w:type="table" w:styleId="Medium Grid 2 Accent 6">
    <w:name w:val="Medium Grid 2 Accent 6"/>
    <w:basedOn w:val="Normal Table"/>
    <w:next w:val="Medium Grid 2 Accent 6"/>
  </w:style>
  <w:style w:type="table" w:styleId="Medium Grid 3">
    <w:name w:val="Medium Grid 3"/>
    <w:basedOn w:val="Normal Table"/>
    <w:next w:val="Medium Grid 3"/>
  </w:style>
  <w:style w:type="table" w:styleId="Medium Grid 3 Accent 1">
    <w:name w:val="Medium Grid 3 Accent 1"/>
    <w:basedOn w:val="Normal Table"/>
    <w:next w:val="Medium Grid 3 Accent 1"/>
  </w:style>
  <w:style w:type="table" w:styleId="Medium Grid 3 Accent 2">
    <w:name w:val="Medium Grid 3 Accent 2"/>
    <w:basedOn w:val="Normal Table"/>
    <w:next w:val="Medium Grid 3 Accent 2"/>
  </w:style>
  <w:style w:type="table" w:styleId="Medium Grid 3 Accent 3">
    <w:name w:val="Medium Grid 3 Accent 3"/>
    <w:basedOn w:val="Normal Table"/>
    <w:next w:val="Medium Grid 3 Accent 3"/>
  </w:style>
  <w:style w:type="table" w:styleId="Medium Grid 3 Accent 4">
    <w:name w:val="Medium Grid 3 Accent 4"/>
    <w:basedOn w:val="Normal Table"/>
    <w:next w:val="Medium Grid 3 Accent 4"/>
  </w:style>
  <w:style w:type="table" w:styleId="Medium Grid 3 Accent5">
    <w:name w:val="Medium Grid 3 Accent5"/>
    <w:basedOn w:val="Normal Table"/>
    <w:next w:val="Medium Grid 3 Accent5"/>
  </w:style>
  <w:style w:type="table" w:styleId="Medium Grid 3 Accent 6">
    <w:name w:val="Medium Grid 3 Accent 6"/>
    <w:basedOn w:val="Normal Table"/>
    <w:next w:val="Medium Grid 3 Accent 6"/>
  </w:style>
  <w:style w:type="table" w:styleId="Dark List">
    <w:name w:val="Dark List"/>
    <w:basedOn w:val="Normal Table"/>
    <w:next w:val="Dark List"/>
  </w:style>
  <w:style w:type="table" w:styleId="Dark List Accent 1">
    <w:name w:val="Dark List Accent 1"/>
    <w:basedOn w:val="Normal Table"/>
    <w:next w:val="Dark List Accent 1"/>
  </w:style>
  <w:style w:type="table" w:styleId="Dark List Accent 2">
    <w:name w:val="Dark List Accent 2"/>
    <w:basedOn w:val="Normal Table"/>
    <w:next w:val="Dark List Accent 2"/>
  </w:style>
  <w:style w:type="table" w:styleId="Dark List Accent 3">
    <w:name w:val="Dark List Accent 3"/>
    <w:basedOn w:val="Normal Table"/>
    <w:next w:val="Dark List Accent 3"/>
  </w:style>
  <w:style w:type="table" w:styleId="Dark List Accent 4">
    <w:name w:val="Dark List Accent 4"/>
    <w:basedOn w:val="Normal Table"/>
    <w:next w:val="Dark List Accent 4"/>
  </w:style>
  <w:style w:type="table" w:styleId="Dark List Accent 5">
    <w:name w:val="Dark List Accent 5"/>
    <w:basedOn w:val="Normal Table"/>
    <w:next w:val="Dark List Accent 5"/>
  </w:style>
  <w:style w:type="table" w:styleId="Dark List Accent 6">
    <w:name w:val="Dark List Accent 6"/>
    <w:basedOn w:val="Normal Table"/>
    <w:next w:val="Dark List Accent 6"/>
  </w:style>
  <w:style w:type="table" w:styleId="Colorful Shading">
    <w:name w:val="Colorful Shading"/>
    <w:basedOn w:val="Normal Table"/>
    <w:next w:val="Colorful Shading"/>
  </w:style>
  <w:style w:type="table" w:styleId="Colorful Shading Accent 1">
    <w:name w:val="Colorful Shading Accent 1"/>
    <w:basedOn w:val="Normal Table"/>
    <w:next w:val="Colorful Shading Accent 1"/>
  </w:style>
  <w:style w:type="table" w:styleId="Colorful Shading Accent 2">
    <w:name w:val="Colorful Shading Accent 2"/>
    <w:basedOn w:val="Normal Table"/>
    <w:next w:val="Colorful Shading Accent 2"/>
  </w:style>
  <w:style w:type="table" w:styleId="Colorful Shading Accent 3">
    <w:name w:val="Colorful Shading Accent 3"/>
    <w:basedOn w:val="Normal Table"/>
    <w:next w:val="Colorful Shading Accent 3"/>
  </w:style>
  <w:style w:type="table" w:styleId="Colorful Shading Accent 4">
    <w:name w:val="Colorful Shading Accent 4"/>
    <w:basedOn w:val="Normal Table"/>
    <w:next w:val="Colorful Shading Accent 4"/>
  </w:style>
  <w:style w:type="table" w:styleId="Colorful Shading Accent 5">
    <w:name w:val="Colorful Shading Accent 5"/>
    <w:basedOn w:val="Normal Table"/>
    <w:next w:val="Colorful Shading Accent 5"/>
  </w:style>
  <w:style w:type="table" w:styleId="Colorful Shading Accent 6">
    <w:name w:val="Colorful Shading Accent 6"/>
    <w:basedOn w:val="Normal Table"/>
    <w:next w:val="Colorful Shading Accent 6"/>
  </w:style>
  <w:style w:type="table" w:styleId="Colorful List">
    <w:name w:val="Colorful List"/>
    <w:basedOn w:val="Normal Table"/>
    <w:next w:val="Colorful List"/>
  </w:style>
  <w:style w:type="table" w:styleId="Colorful List Accent 1">
    <w:name w:val="Colorful List Accent 1"/>
    <w:basedOn w:val="Normal Table"/>
    <w:next w:val="Colorful List Accent 1"/>
  </w:style>
  <w:style w:type="table" w:styleId="Colorful List Accent 2">
    <w:name w:val="Colorful List Accent 2"/>
    <w:basedOn w:val="Normal Table"/>
    <w:next w:val="Colorful List Accent 2"/>
  </w:style>
  <w:style w:type="table" w:styleId="Colorful List Accent 3">
    <w:name w:val="Colorful List Accent 3"/>
    <w:basedOn w:val="Normal Table"/>
    <w:next w:val="Colorful List Accent 3"/>
  </w:style>
  <w:style w:type="table" w:styleId="Colorful List Accent 4">
    <w:name w:val="Colorful List Accent 4"/>
    <w:basedOn w:val="Normal Table"/>
    <w:next w:val="Colorful List Accent 4"/>
  </w:style>
  <w:style w:type="table" w:styleId="Colorful List Accent 5">
    <w:name w:val="Colorful List Accent 5"/>
    <w:basedOn w:val="Normal Table"/>
    <w:next w:val="Colorful List Accent 5"/>
  </w:style>
  <w:style w:type="table" w:styleId="Colorful List Accent 6">
    <w:name w:val="Colorful List Accent 6"/>
    <w:basedOn w:val="Normal Table"/>
    <w:next w:val="Colorful List Accent 6"/>
  </w:style>
  <w:style w:type="table" w:styleId="Colorful Grid">
    <w:name w:val="Colorful Grid"/>
    <w:basedOn w:val="Normal Table"/>
    <w:next w:val="Colorful Grid"/>
  </w:style>
  <w:style w:type="table" w:styleId="Colorful Grid Accent 1">
    <w:name w:val="Colorful Grid Accent 1"/>
    <w:basedOn w:val="Normal Table"/>
    <w:next w:val="Colorful Grid Accent 1"/>
  </w:style>
  <w:style w:type="table" w:styleId="Colorful Grid Accent 2">
    <w:name w:val="Colorful Grid Accent 2"/>
    <w:basedOn w:val="Normal Table"/>
    <w:next w:val="Colorful Grid Accent 2"/>
  </w:style>
  <w:style w:type="table" w:styleId="Colorful Grid Accent 3">
    <w:name w:val="Colorful Grid Accent 3"/>
    <w:basedOn w:val="Normal Table"/>
    <w:next w:val="Colorful Grid Accent 3"/>
  </w:style>
  <w:style w:type="table" w:styleId="Colorful Grid Accent 4">
    <w:name w:val="Colorful Grid Accent 4"/>
    <w:basedOn w:val="Normal Table"/>
    <w:next w:val="Colorful Grid Accent 4"/>
  </w:style>
  <w:style w:type="table" w:styleId="Colorful Grid Accent 5">
    <w:name w:val="Colorful Grid Accent 5"/>
    <w:basedOn w:val="Normal Table"/>
    <w:next w:val="Colorful Grid Accent 5"/>
  </w:style>
  <w:style w:type="table" w:styleId="Colorful Grid Accent 6">
    <w:name w:val="Colorful Grid Accent 6"/>
    <w:basedOn w:val="Normal Table"/>
    <w:next w:val="Colorful Grid Accent 6"/>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