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19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Реализация регистрации и аутентификации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19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реализовать в сквозном проекте Cloud Application базовый механизм создания пользовательских учётных записей и аутентификации, включающий регистрацию пользователя, проверку введённых учётных данных, создание сеанса и выдачу уникального токена аутентификации.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Реализованы регистрация пользователя, вход и выдача UUID-токена.</w:t>
      </w:r>
    </w:p>
    <w:p>
      <w:pPr>
        <w:pStyle w:val="ListBullet"/>
        <w:spacing w:after="60"/>
      </w:pPr>
      <w:r>
        <w:t>Созданы пользователи student01, student02 и student03.</w:t>
      </w:r>
    </w:p>
    <w:p>
      <w:pPr>
        <w:pStyle w:val="ListBullet"/>
        <w:spacing w:after="60"/>
      </w:pPr>
      <w:r>
        <w:t>Проверена связь каждого сеанса с правильным пользователем.</w:t>
      </w:r>
    </w:p>
    <w:p>
      <w:pPr>
        <w:pStyle w:val="ListBullet"/>
        <w:spacing w:after="60"/>
      </w:pPr>
      <w:r>
        <w:t>Добавлены завершение одного сеанса и logout_all_sessions.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Пользователей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зарегистрированы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Токены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уникальные UUID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проверены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Проверка сеанса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/auth/session/{token}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Завершение всех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DELETE /auth/user/{id}/sessions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реализовано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token = str(uuid4())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session = AuthSession(user_id=user.id, token=token)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db.add(session)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db.commit()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DELETE /auth/user/{user_id}/sessions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52373" cy="4160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2373" cy="416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Маршруты регистрации и управления сеансами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называется регистрацией пользователя?</w:t>
      </w:r>
    </w:p>
    <w:p>
      <w:pPr>
        <w:spacing w:after="100"/>
        <w:ind w:left="283"/>
      </w:pPr>
      <w:r>
        <w:t>Регистрация создаёт новую учётную запись с уникальным именем пользователя и учётными данными.</w:t>
      </w:r>
    </w:p>
    <w:p>
      <w:pPr>
        <w:keepNext/>
        <w:spacing w:before="100"/>
      </w:pPr>
      <w:r>
        <w:rPr>
          <w:b/>
          <w:sz w:val="22"/>
        </w:rPr>
        <w:t>2. Что называется аутентификацией?</w:t>
      </w:r>
    </w:p>
    <w:p>
      <w:pPr>
        <w:spacing w:after="100"/>
        <w:ind w:left="283"/>
      </w:pPr>
      <w:r>
        <w:t>Аутентификация подтверждает личность пользователя по предъявленным данным.</w:t>
      </w:r>
    </w:p>
    <w:p>
      <w:pPr>
        <w:keepNext/>
        <w:spacing w:before="100"/>
      </w:pPr>
      <w:r>
        <w:rPr>
          <w:b/>
          <w:sz w:val="22"/>
        </w:rPr>
        <w:t>3. Чем аутентификация отличается от авторизации?</w:t>
      </w:r>
    </w:p>
    <w:p>
      <w:pPr>
        <w:spacing w:after="100"/>
        <w:ind w:left="283"/>
      </w:pPr>
      <w:r>
        <w:t>Аутентификация отвечает на вопрос кто пользователь, а авторизация определяет, какие действия ему разрешены.</w:t>
      </w:r>
    </w:p>
    <w:p>
      <w:pPr>
        <w:keepNext/>
        <w:spacing w:before="100"/>
      </w:pPr>
      <w:r>
        <w:rPr>
          <w:b/>
          <w:sz w:val="22"/>
        </w:rPr>
        <w:t>4. Какую информацию хранит таблица users?</w:t>
      </w:r>
    </w:p>
    <w:p>
      <w:pPr>
        <w:spacing w:after="100"/>
        <w:ind w:left="283"/>
      </w:pPr>
      <w:r>
        <w:t>Таблица users хранит идентификатор, уникальное имя, учебный пароль и время создания учётной записи.</w:t>
      </w:r>
    </w:p>
    <w:p>
      <w:pPr>
        <w:keepNext/>
        <w:spacing w:before="100"/>
      </w:pPr>
      <w:r>
        <w:rPr>
          <w:b/>
          <w:sz w:val="22"/>
        </w:rPr>
        <w:t>5. Для чего имя пользователя должно быть уникальным?</w:t>
      </w:r>
    </w:p>
    <w:p>
      <w:pPr>
        <w:spacing w:after="100"/>
        <w:ind w:left="283"/>
      </w:pPr>
      <w:r>
        <w:t>Уникальность имени исключает неоднозначность при входе и связь одного логина с несколькими пользователями.</w:t>
      </w:r>
    </w:p>
    <w:p>
      <w:pPr>
        <w:pStyle w:val="Heading1"/>
      </w:pPr>
      <w:r>
        <w:t>Вывод</w:t>
      </w:r>
    </w:p>
    <w:p>
      <w:r>
        <w:t>В лабораторной работе № 19 выполнена тема «Реализация регистрации и аутентификации».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19 Реализация регистрации и аутентификации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