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293D" w14:textId="4793818C" w:rsidR="0003326A" w:rsidRDefault="002C2E93">
      <w:r>
        <w:t>Homework 9</w:t>
      </w:r>
    </w:p>
    <w:p w14:paraId="00DDBFCA" w14:textId="1794F570" w:rsidR="002C2E93" w:rsidRPr="005A15A2" w:rsidRDefault="00E83F86" w:rsidP="005A15A2">
      <w:pPr>
        <w:pStyle w:val="Title"/>
        <w:rPr>
          <w:b/>
          <w:bCs/>
          <w:sz w:val="40"/>
          <w:szCs w:val="40"/>
        </w:rPr>
      </w:pPr>
      <w:r w:rsidRPr="005A15A2">
        <w:rPr>
          <w:b/>
          <w:bCs/>
          <w:sz w:val="40"/>
          <w:szCs w:val="40"/>
        </w:rPr>
        <w:t>Mission 1</w:t>
      </w:r>
    </w:p>
    <w:p w14:paraId="1CA7AA33" w14:textId="4A78A6A3" w:rsidR="00E83F86" w:rsidRDefault="00AF2644" w:rsidP="00AF2644">
      <w:pPr>
        <w:pStyle w:val="ListParagraph"/>
        <w:numPr>
          <w:ilvl w:val="0"/>
          <w:numId w:val="1"/>
        </w:numPr>
      </w:pPr>
      <w:r>
        <w:t>View the Mailservers for Starwars:</w:t>
      </w:r>
    </w:p>
    <w:p w14:paraId="63D6BDFE" w14:textId="77777777" w:rsidR="00AF2644" w:rsidRDefault="00AF2644" w:rsidP="00AF2644">
      <w:pPr>
        <w:pStyle w:val="ListParagraph"/>
      </w:pPr>
    </w:p>
    <w:p w14:paraId="7C35E848" w14:textId="75DC7C37" w:rsidR="00AF2644" w:rsidRDefault="00C61735" w:rsidP="00AF2644">
      <w:pPr>
        <w:pStyle w:val="ListParagraph"/>
      </w:pPr>
      <w:r>
        <w:rPr>
          <w:noProof/>
        </w:rPr>
        <w:drawing>
          <wp:inline distT="0" distB="0" distL="0" distR="0" wp14:anchorId="26963787" wp14:editId="18333FBF">
            <wp:extent cx="5163271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AD55" w14:textId="77777777" w:rsidR="00C61735" w:rsidRDefault="00C61735" w:rsidP="00AF2644">
      <w:pPr>
        <w:pStyle w:val="ListParagraph"/>
      </w:pPr>
    </w:p>
    <w:p w14:paraId="517FAA92" w14:textId="6365A130" w:rsidR="00E65C39" w:rsidRDefault="00241A6E" w:rsidP="009D3394">
      <w:pPr>
        <w:pStyle w:val="ListParagraph"/>
      </w:pPr>
      <w:r>
        <w:t xml:space="preserve">The Resistance isn’t receiving </w:t>
      </w:r>
      <w:r w:rsidR="00DC7E88">
        <w:t xml:space="preserve">any emails because the new emails servers weren’t set up. </w:t>
      </w:r>
      <w:r w:rsidR="00E65C39">
        <w:t>The corrected DNS record should look like:</w:t>
      </w:r>
    </w:p>
    <w:p w14:paraId="20923076" w14:textId="77777777" w:rsidR="009D3394" w:rsidRDefault="009D3394" w:rsidP="009D3394">
      <w:pPr>
        <w:pStyle w:val="ListParagraph"/>
      </w:pPr>
    </w:p>
    <w:p w14:paraId="339FE412" w14:textId="77777777" w:rsidR="00E65C39" w:rsidRPr="00913033" w:rsidRDefault="00E65C39" w:rsidP="00E65C39">
      <w:pPr>
        <w:pStyle w:val="ListParagraph"/>
        <w:rPr>
          <w:b/>
          <w:bCs/>
          <w:color w:val="1F4E79" w:themeColor="accent5" w:themeShade="80"/>
        </w:rPr>
      </w:pPr>
      <w:r w:rsidRPr="00913033">
        <w:rPr>
          <w:b/>
          <w:bCs/>
          <w:color w:val="1F4E79" w:themeColor="accent5" w:themeShade="80"/>
        </w:rPr>
        <w:t>starwars.com    MX preference = 1, mail exchanger = asltx.l.google.com</w:t>
      </w:r>
    </w:p>
    <w:p w14:paraId="33D30BB9" w14:textId="17FD6002" w:rsidR="00E65C39" w:rsidRDefault="00E65C39" w:rsidP="00E65C39">
      <w:pPr>
        <w:pStyle w:val="ListParagraph"/>
        <w:rPr>
          <w:b/>
          <w:bCs/>
          <w:color w:val="1F4E79" w:themeColor="accent5" w:themeShade="80"/>
        </w:rPr>
      </w:pPr>
      <w:r w:rsidRPr="00913033">
        <w:rPr>
          <w:b/>
          <w:bCs/>
          <w:color w:val="1F4E79" w:themeColor="accent5" w:themeShade="80"/>
        </w:rPr>
        <w:t>starwars.com    MX preference = 5, mail exchanger = asltx.2.google.com</w:t>
      </w:r>
    </w:p>
    <w:p w14:paraId="26DBB8BC" w14:textId="77777777" w:rsidR="00AC670D" w:rsidRDefault="00AC670D" w:rsidP="00E65C39">
      <w:pPr>
        <w:pStyle w:val="ListParagraph"/>
        <w:rPr>
          <w:b/>
          <w:bCs/>
          <w:color w:val="1F4E79" w:themeColor="accent5" w:themeShade="80"/>
        </w:rPr>
      </w:pPr>
    </w:p>
    <w:p w14:paraId="1E0C79AF" w14:textId="6C0A1D5E" w:rsidR="00AC670D" w:rsidRPr="005A15A2" w:rsidRDefault="00AC670D" w:rsidP="005A15A2">
      <w:pPr>
        <w:pStyle w:val="Title"/>
        <w:rPr>
          <w:b/>
          <w:bCs/>
          <w:sz w:val="40"/>
          <w:szCs w:val="40"/>
        </w:rPr>
      </w:pPr>
      <w:r w:rsidRPr="005A15A2">
        <w:rPr>
          <w:b/>
          <w:bCs/>
          <w:sz w:val="40"/>
          <w:szCs w:val="40"/>
        </w:rPr>
        <w:t xml:space="preserve">Mission </w:t>
      </w:r>
      <w:r w:rsidRPr="005A15A2">
        <w:rPr>
          <w:b/>
          <w:bCs/>
          <w:sz w:val="40"/>
          <w:szCs w:val="40"/>
        </w:rPr>
        <w:t>2</w:t>
      </w:r>
    </w:p>
    <w:p w14:paraId="761C0987" w14:textId="6E8B3DF8" w:rsidR="00007245" w:rsidRDefault="00244C36" w:rsidP="00007245">
      <w:pPr>
        <w:pStyle w:val="ListParagraph"/>
      </w:pPr>
      <w:r>
        <w:t>The SPF record, which</w:t>
      </w:r>
      <w:r w:rsidR="007B0ECF">
        <w:t xml:space="preserve"> contains a list of all the servers authorized to send emails from a particular domain, </w:t>
      </w:r>
      <w:r w:rsidR="00007245">
        <w:t xml:space="preserve">shows that the new mailserver IP is not listed </w:t>
      </w:r>
      <w:r w:rsidR="005A6400">
        <w:t xml:space="preserve">in the SPF record </w:t>
      </w:r>
      <w:r w:rsidR="00007245">
        <w:t xml:space="preserve">as an authorized sender and this is why </w:t>
      </w:r>
      <w:r w:rsidR="00F653B1">
        <w:t>users are still aren</w:t>
      </w:r>
      <w:r w:rsidR="00525507">
        <w:t xml:space="preserve">’t able to receive emails from theforce.net. </w:t>
      </w:r>
    </w:p>
    <w:p w14:paraId="34B79234" w14:textId="77777777" w:rsidR="003224F6" w:rsidRDefault="003224F6" w:rsidP="00007245">
      <w:pPr>
        <w:pStyle w:val="ListParagraph"/>
      </w:pPr>
    </w:p>
    <w:p w14:paraId="5B61E84D" w14:textId="7B352FF0" w:rsidR="003224F6" w:rsidRPr="007373CF" w:rsidRDefault="003224F6" w:rsidP="00007245">
      <w:pPr>
        <w:pStyle w:val="ListParagraph"/>
        <w:rPr>
          <w:b/>
          <w:bCs/>
          <w:color w:val="FFFFFF" w:themeColor="background1"/>
        </w:rPr>
      </w:pPr>
      <w:r>
        <w:t>The SPF record shows</w:t>
      </w:r>
      <w:r w:rsidR="007373CF">
        <w:t xml:space="preserve">: </w:t>
      </w:r>
      <w:r w:rsidR="007373CF" w:rsidRPr="007373CF">
        <w:rPr>
          <w:b/>
          <w:bCs/>
          <w:color w:val="FFFFFF" w:themeColor="background1"/>
          <w:highlight w:val="darkBlue"/>
        </w:rPr>
        <w:t>v=spf1 a mx mx:smtp.secureserver.net include:aspmx.googlemail.com ip4:104.156.250.80 ip4:45.63.15.159 ip4:45.63.4.215</w:t>
      </w:r>
    </w:p>
    <w:p w14:paraId="4C955F88" w14:textId="77777777" w:rsidR="00525507" w:rsidRDefault="00525507" w:rsidP="00007245">
      <w:pPr>
        <w:pStyle w:val="ListParagraph"/>
      </w:pPr>
    </w:p>
    <w:p w14:paraId="3140A6EF" w14:textId="6EC02357" w:rsidR="00525507" w:rsidRDefault="00152F97" w:rsidP="00007245">
      <w:pPr>
        <w:pStyle w:val="ListParagraph"/>
      </w:pPr>
      <w:r>
        <w:rPr>
          <w:noProof/>
        </w:rPr>
        <w:drawing>
          <wp:inline distT="0" distB="0" distL="0" distR="0" wp14:anchorId="5C18AF93" wp14:editId="0F9E12E7">
            <wp:extent cx="5943600" cy="69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2EB6" w14:textId="77777777" w:rsidR="009B1E9B" w:rsidRDefault="009B1E9B" w:rsidP="00007245">
      <w:pPr>
        <w:pStyle w:val="ListParagraph"/>
      </w:pPr>
    </w:p>
    <w:p w14:paraId="5563C577" w14:textId="113028B8" w:rsidR="009B1E9B" w:rsidRDefault="00AB6F16" w:rsidP="00007245">
      <w:pPr>
        <w:pStyle w:val="ListParagraph"/>
      </w:pPr>
      <w:r>
        <w:t xml:space="preserve">The SPF record should include the new IP </w:t>
      </w:r>
      <w:r w:rsidR="009230D4">
        <w:t>of theforce.net (</w:t>
      </w:r>
      <w:r w:rsidR="00C51C4C">
        <w:t>45.23.176.21</w:t>
      </w:r>
      <w:r w:rsidR="00C51C4C">
        <w:t>)</w:t>
      </w:r>
      <w:r w:rsidR="009230D4">
        <w:t xml:space="preserve">: </w:t>
      </w:r>
    </w:p>
    <w:p w14:paraId="7DF7A6A3" w14:textId="77777777" w:rsidR="009230D4" w:rsidRDefault="009230D4" w:rsidP="00007245">
      <w:pPr>
        <w:pStyle w:val="ListParagraph"/>
      </w:pPr>
    </w:p>
    <w:p w14:paraId="19E06C48" w14:textId="0C651CD2" w:rsidR="009230D4" w:rsidRDefault="009230D4" w:rsidP="00007245">
      <w:pPr>
        <w:pStyle w:val="ListParagraph"/>
        <w:rPr>
          <w:b/>
          <w:bCs/>
          <w:color w:val="FFFFFF" w:themeColor="background1"/>
        </w:rPr>
      </w:pPr>
      <w:r w:rsidRPr="009230D4">
        <w:rPr>
          <w:b/>
          <w:bCs/>
          <w:color w:val="FFFFFF" w:themeColor="background1"/>
          <w:highlight w:val="darkBlue"/>
        </w:rPr>
        <w:t>v=spf1 a mx mx:smtp.secureserver.net include:aspmx.googlemail.com ip4:45.23.176.21 ip4:104.156.250.80 ip4:45.63.15.159 ip4:45.63.4.215</w:t>
      </w:r>
    </w:p>
    <w:p w14:paraId="01A6BD0F" w14:textId="77777777" w:rsidR="00490D91" w:rsidRDefault="00490D91" w:rsidP="00007245">
      <w:pPr>
        <w:pStyle w:val="ListParagraph"/>
        <w:rPr>
          <w:b/>
          <w:bCs/>
          <w:color w:val="FFFFFF" w:themeColor="background1"/>
        </w:rPr>
      </w:pPr>
    </w:p>
    <w:p w14:paraId="2B30D6F1" w14:textId="77777777" w:rsidR="005A15A2" w:rsidRDefault="005A15A2" w:rsidP="005A15A2">
      <w:pPr>
        <w:pStyle w:val="Title"/>
        <w:rPr>
          <w:b/>
          <w:bCs/>
          <w:sz w:val="40"/>
          <w:szCs w:val="40"/>
        </w:rPr>
      </w:pPr>
    </w:p>
    <w:p w14:paraId="00F3698F" w14:textId="49C52532" w:rsidR="00490D91" w:rsidRDefault="00490D91" w:rsidP="005A15A2">
      <w:pPr>
        <w:pStyle w:val="Title"/>
        <w:rPr>
          <w:b/>
          <w:bCs/>
          <w:sz w:val="40"/>
          <w:szCs w:val="40"/>
        </w:rPr>
      </w:pPr>
      <w:r w:rsidRPr="005A15A2">
        <w:rPr>
          <w:b/>
          <w:bCs/>
          <w:sz w:val="40"/>
          <w:szCs w:val="40"/>
        </w:rPr>
        <w:lastRenderedPageBreak/>
        <w:t xml:space="preserve">Mission </w:t>
      </w:r>
      <w:r w:rsidRPr="005A15A2">
        <w:rPr>
          <w:b/>
          <w:bCs/>
          <w:sz w:val="40"/>
          <w:szCs w:val="40"/>
        </w:rPr>
        <w:t>3</w:t>
      </w:r>
    </w:p>
    <w:p w14:paraId="5F700B52" w14:textId="77777777" w:rsidR="005A15A2" w:rsidRPr="005A15A2" w:rsidRDefault="005A15A2" w:rsidP="005A15A2"/>
    <w:p w14:paraId="0FAD2865" w14:textId="76473474" w:rsidR="00490D91" w:rsidRDefault="00E1498F" w:rsidP="00007245">
      <w:pPr>
        <w:pStyle w:val="ListParagraph"/>
      </w:pPr>
      <w:r w:rsidRPr="00E1498F">
        <w:t>To figure</w:t>
      </w:r>
      <w:r>
        <w:t xml:space="preserve"> out why the users aren’t able to be automatically redirected from their subpage of resistance.theforce.net to theforce.net, I </w:t>
      </w:r>
      <w:r w:rsidR="00EF5433">
        <w:t>ran an NS Lookup to view the CNAME</w:t>
      </w:r>
      <w:r w:rsidR="006210B6">
        <w:t xml:space="preserve"> (Canonical Name) record which </w:t>
      </w:r>
      <w:r w:rsidR="0066799D">
        <w:t>maps a subdomain to the domain hosting the subdomain’s content.</w:t>
      </w:r>
    </w:p>
    <w:p w14:paraId="7A6B0261" w14:textId="77777777" w:rsidR="0066799D" w:rsidRDefault="0066799D" w:rsidP="00007245">
      <w:pPr>
        <w:pStyle w:val="ListParagraph"/>
      </w:pPr>
    </w:p>
    <w:p w14:paraId="2FE21369" w14:textId="509D6C00" w:rsidR="0066799D" w:rsidRDefault="00197C53" w:rsidP="00007245">
      <w:pPr>
        <w:pStyle w:val="ListParagraph"/>
      </w:pPr>
      <w:r>
        <w:rPr>
          <w:noProof/>
        </w:rPr>
        <w:drawing>
          <wp:inline distT="0" distB="0" distL="0" distR="0" wp14:anchorId="42452E91" wp14:editId="045FED9B">
            <wp:extent cx="5649113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23DD" w14:textId="77777777" w:rsidR="00197C53" w:rsidRDefault="00197C53" w:rsidP="00007245">
      <w:pPr>
        <w:pStyle w:val="ListParagraph"/>
      </w:pPr>
    </w:p>
    <w:p w14:paraId="10AB6F4C" w14:textId="07B690C9" w:rsidR="00282010" w:rsidRDefault="00FA2B68" w:rsidP="00282010">
      <w:pPr>
        <w:pStyle w:val="ListParagraph"/>
      </w:pPr>
      <w:r>
        <w:t xml:space="preserve">From the NS Lookup, it appears that </w:t>
      </w:r>
      <w:r w:rsidR="00654F90">
        <w:t>there isn’t a CNAME for resistance.theforce.net. It should be added</w:t>
      </w:r>
      <w:r w:rsidR="00282010">
        <w:t xml:space="preserve"> and should look like:</w:t>
      </w:r>
    </w:p>
    <w:p w14:paraId="1DBA5A34" w14:textId="77777777" w:rsidR="00282010" w:rsidRDefault="00282010" w:rsidP="00282010">
      <w:pPr>
        <w:pStyle w:val="ListParagraph"/>
      </w:pPr>
    </w:p>
    <w:p w14:paraId="12253F3C" w14:textId="37B7FE05" w:rsidR="00282010" w:rsidRDefault="00282010" w:rsidP="00282010">
      <w:pPr>
        <w:pStyle w:val="ListParagraph"/>
        <w:rPr>
          <w:b/>
          <w:bCs/>
          <w:color w:val="FFFFFF" w:themeColor="background1"/>
        </w:rPr>
      </w:pPr>
      <w:r w:rsidRPr="00282010">
        <w:rPr>
          <w:b/>
          <w:bCs/>
          <w:color w:val="FFFFFF" w:themeColor="background1"/>
          <w:highlight w:val="darkBlue"/>
        </w:rPr>
        <w:t>resistance.theforce.net CNAME theforce.net</w:t>
      </w:r>
    </w:p>
    <w:p w14:paraId="5C8CE581" w14:textId="77777777" w:rsidR="002929BD" w:rsidRDefault="002929BD" w:rsidP="00282010">
      <w:pPr>
        <w:pStyle w:val="ListParagraph"/>
        <w:rPr>
          <w:b/>
          <w:bCs/>
          <w:color w:val="FFFFFF" w:themeColor="background1"/>
        </w:rPr>
      </w:pPr>
    </w:p>
    <w:p w14:paraId="3996AC4A" w14:textId="72BC532F" w:rsidR="002929BD" w:rsidRPr="005A15A2" w:rsidRDefault="002929BD" w:rsidP="005A15A2">
      <w:pPr>
        <w:pStyle w:val="Title"/>
        <w:rPr>
          <w:b/>
          <w:bCs/>
          <w:sz w:val="40"/>
          <w:szCs w:val="40"/>
        </w:rPr>
      </w:pPr>
      <w:r w:rsidRPr="005A15A2">
        <w:rPr>
          <w:b/>
          <w:bCs/>
          <w:sz w:val="40"/>
          <w:szCs w:val="40"/>
        </w:rPr>
        <w:t xml:space="preserve">Mission </w:t>
      </w:r>
      <w:r w:rsidRPr="005A15A2">
        <w:rPr>
          <w:b/>
          <w:bCs/>
          <w:sz w:val="40"/>
          <w:szCs w:val="40"/>
        </w:rPr>
        <w:t>4</w:t>
      </w:r>
    </w:p>
    <w:p w14:paraId="77146050" w14:textId="47F3B886" w:rsidR="0070551C" w:rsidRDefault="006E0383" w:rsidP="002929BD">
      <w:r>
        <w:tab/>
        <w:t>The current NS record shows</w:t>
      </w:r>
      <w:r w:rsidR="00E31F56">
        <w:t>:</w:t>
      </w:r>
    </w:p>
    <w:p w14:paraId="128C6A42" w14:textId="069F1EB3" w:rsidR="008C6A37" w:rsidRDefault="0070551C" w:rsidP="002929BD">
      <w:r>
        <w:rPr>
          <w:noProof/>
        </w:rPr>
        <w:drawing>
          <wp:inline distT="0" distB="0" distL="0" distR="0" wp14:anchorId="21695E1E" wp14:editId="2B259027">
            <wp:extent cx="5734850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80DF" w14:textId="179170D2" w:rsidR="002929BD" w:rsidRDefault="00B85331" w:rsidP="00B85331">
      <w:r w:rsidRPr="00B85331">
        <w:tab/>
      </w:r>
      <w:r>
        <w:t>To add the backup DNR server provided by The Resistance’s networking team</w:t>
      </w:r>
      <w:r w:rsidR="00712023">
        <w:t xml:space="preserve"> and to ensure that there is no</w:t>
      </w:r>
      <w:r w:rsidR="00094781">
        <w:t xml:space="preserve"> significant downtime during an attack</w:t>
      </w:r>
      <w:r>
        <w:t>:</w:t>
      </w:r>
    </w:p>
    <w:p w14:paraId="647E8668" w14:textId="77777777" w:rsidR="00210649" w:rsidRDefault="00210649" w:rsidP="00C32CAB">
      <w:pPr>
        <w:pStyle w:val="NoSpacing"/>
        <w:ind w:firstLine="720"/>
      </w:pPr>
      <w:r>
        <w:t xml:space="preserve">  princessleia.site       nameserver = ns26.domaincontrol.com</w:t>
      </w:r>
    </w:p>
    <w:p w14:paraId="64F72749" w14:textId="77777777" w:rsidR="00210649" w:rsidRDefault="00210649" w:rsidP="00C32CAB">
      <w:pPr>
        <w:pStyle w:val="NoSpacing"/>
        <w:ind w:firstLine="720"/>
      </w:pPr>
      <w:r>
        <w:t xml:space="preserve">  princessleia.site       nameserver = ns25.domaincontrol.com</w:t>
      </w:r>
    </w:p>
    <w:p w14:paraId="607E187C" w14:textId="78AAFDBF" w:rsidR="00B85331" w:rsidRDefault="00210649" w:rsidP="00C32CAB">
      <w:pPr>
        <w:pStyle w:val="NoSpacing"/>
        <w:ind w:firstLine="720"/>
        <w:rPr>
          <w:b/>
          <w:bCs/>
          <w:color w:val="FFFFFF" w:themeColor="background1"/>
        </w:rPr>
      </w:pPr>
      <w:r w:rsidRPr="00210649">
        <w:rPr>
          <w:b/>
          <w:bCs/>
          <w:color w:val="FFFFFF" w:themeColor="background1"/>
        </w:rPr>
        <w:t xml:space="preserve">  </w:t>
      </w:r>
      <w:r w:rsidRPr="00210649">
        <w:rPr>
          <w:b/>
          <w:bCs/>
          <w:color w:val="FFFFFF" w:themeColor="background1"/>
          <w:highlight w:val="darkBlue"/>
        </w:rPr>
        <w:t>princessleia.site       nameserver = ns2.galaxybackup.com</w:t>
      </w:r>
    </w:p>
    <w:p w14:paraId="36A16815" w14:textId="77777777" w:rsidR="00210649" w:rsidRDefault="00210649" w:rsidP="00210649">
      <w:pPr>
        <w:pStyle w:val="NoSpacing"/>
        <w:rPr>
          <w:b/>
          <w:bCs/>
          <w:color w:val="FFFFFF" w:themeColor="background1"/>
        </w:rPr>
      </w:pPr>
    </w:p>
    <w:p w14:paraId="770E8F78" w14:textId="77777777" w:rsidR="00210649" w:rsidRDefault="00210649" w:rsidP="00210649">
      <w:pPr>
        <w:pStyle w:val="NoSpacing"/>
        <w:rPr>
          <w:b/>
          <w:bCs/>
          <w:color w:val="FFFFFF" w:themeColor="background1"/>
        </w:rPr>
      </w:pPr>
    </w:p>
    <w:p w14:paraId="6314B5B6" w14:textId="77777777" w:rsidR="005A15A2" w:rsidRDefault="005A15A2" w:rsidP="00210649">
      <w:pPr>
        <w:pStyle w:val="NoSpacing"/>
      </w:pPr>
    </w:p>
    <w:p w14:paraId="1174F850" w14:textId="77777777" w:rsidR="005A15A2" w:rsidRDefault="005A15A2" w:rsidP="00210649">
      <w:pPr>
        <w:pStyle w:val="NoSpacing"/>
      </w:pPr>
    </w:p>
    <w:p w14:paraId="34143439" w14:textId="77777777" w:rsidR="005A15A2" w:rsidRDefault="005A15A2" w:rsidP="00210649">
      <w:pPr>
        <w:pStyle w:val="NoSpacing"/>
      </w:pPr>
    </w:p>
    <w:p w14:paraId="34FAE2D5" w14:textId="77777777" w:rsidR="005A15A2" w:rsidRDefault="005A15A2" w:rsidP="00210649">
      <w:pPr>
        <w:pStyle w:val="NoSpacing"/>
      </w:pPr>
    </w:p>
    <w:p w14:paraId="77DE2ECE" w14:textId="06242DBA" w:rsidR="00210649" w:rsidRPr="005A15A2" w:rsidRDefault="00697EA0" w:rsidP="005A15A2">
      <w:pPr>
        <w:pStyle w:val="Title"/>
        <w:rPr>
          <w:b/>
          <w:bCs/>
          <w:sz w:val="40"/>
          <w:szCs w:val="40"/>
        </w:rPr>
      </w:pPr>
      <w:r w:rsidRPr="005A15A2">
        <w:rPr>
          <w:b/>
          <w:bCs/>
          <w:sz w:val="40"/>
          <w:szCs w:val="40"/>
        </w:rPr>
        <w:lastRenderedPageBreak/>
        <w:t>Mission 5</w:t>
      </w:r>
    </w:p>
    <w:p w14:paraId="693F8C82" w14:textId="77777777" w:rsidR="00FE7BB7" w:rsidRDefault="00FE7BB7" w:rsidP="00210649">
      <w:pPr>
        <w:pStyle w:val="NoSpacing"/>
      </w:pPr>
    </w:p>
    <w:p w14:paraId="2904F471" w14:textId="6BA42778" w:rsidR="009A20C8" w:rsidRDefault="00FE7BB7" w:rsidP="00210649">
      <w:pPr>
        <w:pStyle w:val="NoSpacing"/>
      </w:pPr>
      <w:r>
        <w:tab/>
      </w:r>
      <w:r w:rsidR="00924F28">
        <w:t xml:space="preserve">To </w:t>
      </w:r>
      <w:r w:rsidR="00DD1789">
        <w:t>improve</w:t>
      </w:r>
      <w:r w:rsidR="00924F28">
        <w:t xml:space="preserve"> the very slow network traffic, </w:t>
      </w:r>
      <w:r w:rsidR="001C742B">
        <w:t xml:space="preserve">I looked for the shortest OSPF path from Batuu to Jedha </w:t>
      </w:r>
      <w:r w:rsidR="00247D01">
        <w:t>that</w:t>
      </w:r>
      <w:r w:rsidR="001C742B">
        <w:t xml:space="preserve"> doesn’t include Planet N</w:t>
      </w:r>
      <w:r w:rsidR="00C90AFB">
        <w:t xml:space="preserve"> which appears to be under attack by the Empire and </w:t>
      </w:r>
      <w:r w:rsidR="00247D01">
        <w:t>which is causing</w:t>
      </w:r>
      <w:r w:rsidR="00C90AFB">
        <w:t xml:space="preserve"> the slowness. </w:t>
      </w:r>
    </w:p>
    <w:p w14:paraId="16D43ECF" w14:textId="77777777" w:rsidR="00C656F0" w:rsidRDefault="00C656F0" w:rsidP="00210649">
      <w:pPr>
        <w:pStyle w:val="NoSpacing"/>
      </w:pPr>
    </w:p>
    <w:p w14:paraId="58C54B80" w14:textId="65DC5831" w:rsidR="00C656F0" w:rsidRDefault="00C656F0" w:rsidP="00210649">
      <w:pPr>
        <w:pStyle w:val="NoSpacing"/>
        <w:rPr>
          <w:b/>
          <w:bCs/>
          <w:color w:val="FFFFFF" w:themeColor="background1"/>
        </w:rPr>
      </w:pPr>
      <w:r>
        <w:tab/>
        <w:t xml:space="preserve">Based on the Galaxy Network Map, it is: </w:t>
      </w:r>
      <w:r w:rsidRPr="00C656F0">
        <w:rPr>
          <w:b/>
          <w:bCs/>
          <w:color w:val="FFFFFF" w:themeColor="background1"/>
          <w:highlight w:val="darkBlue"/>
        </w:rPr>
        <w:t>Batuu &gt; D &gt; C &gt; E &gt; F &gt; J &gt; I &gt; L &gt; Q &gt; T &gt; V &gt; Jedha</w:t>
      </w:r>
    </w:p>
    <w:p w14:paraId="50028E1D" w14:textId="77777777" w:rsidR="002B0621" w:rsidRDefault="002B0621" w:rsidP="00210649">
      <w:pPr>
        <w:pStyle w:val="NoSpacing"/>
        <w:rPr>
          <w:b/>
          <w:bCs/>
          <w:color w:val="FFFFFF" w:themeColor="background1"/>
        </w:rPr>
      </w:pPr>
    </w:p>
    <w:p w14:paraId="44F0C6DF" w14:textId="5AD5BFCA" w:rsidR="002B0621" w:rsidRPr="005A15A2" w:rsidRDefault="002B0621" w:rsidP="005A15A2">
      <w:pPr>
        <w:pStyle w:val="Title"/>
        <w:rPr>
          <w:b/>
          <w:bCs/>
          <w:sz w:val="40"/>
          <w:szCs w:val="40"/>
        </w:rPr>
      </w:pPr>
      <w:r w:rsidRPr="005A15A2">
        <w:rPr>
          <w:b/>
          <w:bCs/>
          <w:sz w:val="40"/>
          <w:szCs w:val="40"/>
        </w:rPr>
        <w:t xml:space="preserve">Mission </w:t>
      </w:r>
      <w:r w:rsidRPr="005A15A2">
        <w:rPr>
          <w:b/>
          <w:bCs/>
          <w:sz w:val="40"/>
          <w:szCs w:val="40"/>
        </w:rPr>
        <w:t>6</w:t>
      </w:r>
    </w:p>
    <w:p w14:paraId="78373B87" w14:textId="77777777" w:rsidR="005339C5" w:rsidRDefault="005339C5" w:rsidP="002B0621">
      <w:pPr>
        <w:pStyle w:val="NoSpacing"/>
      </w:pPr>
    </w:p>
    <w:p w14:paraId="11C23449" w14:textId="007ADD74" w:rsidR="00D474FD" w:rsidRPr="00D474FD" w:rsidRDefault="00D474FD" w:rsidP="00D474FD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Figure out the Dark Side’s secret wireless key by using Aircrack-ng. Secret wireless key: </w:t>
      </w:r>
      <w:r w:rsidRPr="00D474FD">
        <w:rPr>
          <w:b/>
          <w:bCs/>
          <w:color w:val="FFFFFF" w:themeColor="background1"/>
          <w:highlight w:val="darkBlue"/>
        </w:rPr>
        <w:t>dictionary</w:t>
      </w:r>
    </w:p>
    <w:p w14:paraId="09D9E7EB" w14:textId="77777777" w:rsidR="00D474FD" w:rsidRDefault="00D474FD" w:rsidP="00D474FD">
      <w:pPr>
        <w:pStyle w:val="NoSpacing"/>
      </w:pPr>
    </w:p>
    <w:p w14:paraId="0EC4628E" w14:textId="3792B1B0" w:rsidR="00D474FD" w:rsidRDefault="00D474FD" w:rsidP="00D474FD">
      <w:pPr>
        <w:pStyle w:val="NoSpacing"/>
        <w:ind w:left="360"/>
      </w:pPr>
      <w:r>
        <w:rPr>
          <w:noProof/>
        </w:rPr>
        <w:drawing>
          <wp:inline distT="0" distB="0" distL="0" distR="0" wp14:anchorId="11B77DA3" wp14:editId="67B51CBF">
            <wp:extent cx="5943600" cy="4459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5258" w14:textId="77777777" w:rsidR="005339C5" w:rsidRDefault="005339C5" w:rsidP="002B0621">
      <w:pPr>
        <w:pStyle w:val="NoSpacing"/>
      </w:pPr>
    </w:p>
    <w:p w14:paraId="6A6618B3" w14:textId="77777777" w:rsidR="008C200F" w:rsidRDefault="008C200F" w:rsidP="008C200F">
      <w:pPr>
        <w:pStyle w:val="NoSpacing"/>
        <w:ind w:left="720"/>
      </w:pPr>
    </w:p>
    <w:p w14:paraId="30E04937" w14:textId="77777777" w:rsidR="008C200F" w:rsidRDefault="008C200F" w:rsidP="008C200F">
      <w:pPr>
        <w:pStyle w:val="NoSpacing"/>
        <w:ind w:left="720"/>
      </w:pPr>
    </w:p>
    <w:p w14:paraId="7D4CD7D7" w14:textId="77777777" w:rsidR="008C200F" w:rsidRDefault="008C200F" w:rsidP="008C200F">
      <w:pPr>
        <w:pStyle w:val="NoSpacing"/>
        <w:ind w:left="720"/>
      </w:pPr>
    </w:p>
    <w:p w14:paraId="36A946A7" w14:textId="77777777" w:rsidR="008C200F" w:rsidRDefault="008C200F" w:rsidP="008C200F">
      <w:pPr>
        <w:pStyle w:val="NoSpacing"/>
        <w:ind w:left="720"/>
      </w:pPr>
    </w:p>
    <w:p w14:paraId="33F24BD3" w14:textId="77777777" w:rsidR="008C200F" w:rsidRDefault="008C200F" w:rsidP="008C200F">
      <w:pPr>
        <w:pStyle w:val="NoSpacing"/>
        <w:ind w:left="720"/>
      </w:pPr>
    </w:p>
    <w:p w14:paraId="3040B626" w14:textId="77777777" w:rsidR="008C200F" w:rsidRDefault="008C200F" w:rsidP="008C200F">
      <w:pPr>
        <w:pStyle w:val="NoSpacing"/>
        <w:ind w:left="720"/>
      </w:pPr>
    </w:p>
    <w:p w14:paraId="612E4EB1" w14:textId="7153A07C" w:rsidR="006D49F7" w:rsidRDefault="00337C6E" w:rsidP="008C200F">
      <w:pPr>
        <w:pStyle w:val="NoSpacing"/>
        <w:numPr>
          <w:ilvl w:val="0"/>
          <w:numId w:val="1"/>
        </w:numPr>
      </w:pPr>
      <w:r>
        <w:lastRenderedPageBreak/>
        <w:t>Decrypt the pcap</w:t>
      </w:r>
    </w:p>
    <w:p w14:paraId="64C2DF89" w14:textId="77777777" w:rsidR="00337C6E" w:rsidRDefault="00337C6E" w:rsidP="00337C6E">
      <w:pPr>
        <w:pStyle w:val="NoSpacing"/>
        <w:ind w:left="720"/>
      </w:pPr>
    </w:p>
    <w:p w14:paraId="4BC692DF" w14:textId="611FC359" w:rsidR="00337C6E" w:rsidRDefault="00337C6E" w:rsidP="00337C6E">
      <w:pPr>
        <w:pStyle w:val="NoSpacing"/>
        <w:ind w:left="720"/>
      </w:pPr>
      <w:r>
        <w:rPr>
          <w:noProof/>
        </w:rPr>
        <w:drawing>
          <wp:inline distT="0" distB="0" distL="0" distR="0" wp14:anchorId="1A960AEC" wp14:editId="189CEE12">
            <wp:extent cx="5943600" cy="3234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0343" w14:textId="77777777" w:rsidR="00337C6E" w:rsidRDefault="00337C6E" w:rsidP="00337C6E">
      <w:pPr>
        <w:pStyle w:val="NoSpacing"/>
        <w:ind w:left="720"/>
      </w:pPr>
    </w:p>
    <w:p w14:paraId="47B662FB" w14:textId="75CD7455" w:rsidR="00337C6E" w:rsidRDefault="0059544D" w:rsidP="0059544D">
      <w:pPr>
        <w:pStyle w:val="NoSpacing"/>
        <w:numPr>
          <w:ilvl w:val="0"/>
          <w:numId w:val="1"/>
        </w:numPr>
      </w:pPr>
      <w:r>
        <w:t xml:space="preserve">Figure out the host IP addresses and MAC addresses </w:t>
      </w:r>
    </w:p>
    <w:p w14:paraId="7CC812CB" w14:textId="77777777" w:rsidR="0059544D" w:rsidRDefault="0059544D" w:rsidP="0059544D">
      <w:pPr>
        <w:pStyle w:val="NoSpacing"/>
        <w:ind w:left="720"/>
      </w:pPr>
    </w:p>
    <w:p w14:paraId="0739689D" w14:textId="20F34E70" w:rsidR="0059544D" w:rsidRDefault="00630FB7" w:rsidP="0059544D">
      <w:pPr>
        <w:pStyle w:val="NoSpacing"/>
        <w:ind w:left="720"/>
      </w:pPr>
      <w:r>
        <w:rPr>
          <w:noProof/>
        </w:rPr>
        <w:drawing>
          <wp:inline distT="0" distB="0" distL="0" distR="0" wp14:anchorId="3114F096" wp14:editId="7B6B58BE">
            <wp:extent cx="5943600" cy="3585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23B4" w14:textId="77777777" w:rsidR="0059544D" w:rsidRDefault="0059544D" w:rsidP="002B0621">
      <w:pPr>
        <w:pStyle w:val="NoSpacing"/>
      </w:pPr>
    </w:p>
    <w:p w14:paraId="38157F86" w14:textId="77777777" w:rsidR="0059544D" w:rsidRDefault="0059544D" w:rsidP="002B0621">
      <w:pPr>
        <w:pStyle w:val="NoSpacing"/>
      </w:pPr>
    </w:p>
    <w:p w14:paraId="27E09872" w14:textId="77777777" w:rsidR="00AB53EF" w:rsidRDefault="00AB53EF" w:rsidP="002B0621">
      <w:pPr>
        <w:pStyle w:val="NoSpacing"/>
      </w:pPr>
    </w:p>
    <w:p w14:paraId="6B8DDB19" w14:textId="0162244D" w:rsidR="005339C5" w:rsidRPr="005A15A2" w:rsidRDefault="005339C5" w:rsidP="005A15A2">
      <w:pPr>
        <w:pStyle w:val="Title"/>
        <w:rPr>
          <w:b/>
          <w:bCs/>
          <w:sz w:val="40"/>
          <w:szCs w:val="40"/>
        </w:rPr>
      </w:pPr>
      <w:r w:rsidRPr="005A15A2">
        <w:rPr>
          <w:b/>
          <w:bCs/>
          <w:sz w:val="40"/>
          <w:szCs w:val="40"/>
        </w:rPr>
        <w:lastRenderedPageBreak/>
        <w:t>Mission 7</w:t>
      </w:r>
    </w:p>
    <w:p w14:paraId="6B9601D4" w14:textId="77777777" w:rsidR="003A61A3" w:rsidRDefault="003A61A3" w:rsidP="002B0621">
      <w:pPr>
        <w:pStyle w:val="NoSpacing"/>
      </w:pPr>
    </w:p>
    <w:p w14:paraId="1415275F" w14:textId="63548609" w:rsidR="003A61A3" w:rsidRPr="00564E3C" w:rsidRDefault="003A61A3" w:rsidP="002B0621">
      <w:pPr>
        <w:pStyle w:val="NoSpacing"/>
        <w:rPr>
          <w:color w:val="FFFFFF" w:themeColor="background1"/>
        </w:rPr>
      </w:pPr>
      <w:r>
        <w:t xml:space="preserve">To view the </w:t>
      </w:r>
      <w:r w:rsidR="00564E3C">
        <w:t xml:space="preserve">hidden message in the TXT record from Mission #4, I ran </w:t>
      </w:r>
      <w:r w:rsidR="00564E3C" w:rsidRPr="00564E3C">
        <w:rPr>
          <w:b/>
          <w:bCs/>
          <w:color w:val="FFFFFF" w:themeColor="background1"/>
          <w:highlight w:val="darkBlue"/>
        </w:rPr>
        <w:t>nslookup -type=txt princessleia.site</w:t>
      </w:r>
    </w:p>
    <w:p w14:paraId="400E1DCA" w14:textId="77777777" w:rsidR="005339C5" w:rsidRDefault="005339C5" w:rsidP="002B0621">
      <w:pPr>
        <w:pStyle w:val="NoSpacing"/>
      </w:pPr>
    </w:p>
    <w:p w14:paraId="3BA34FB0" w14:textId="1F4CECE6" w:rsidR="005339C5" w:rsidRDefault="005339C5" w:rsidP="002B0621">
      <w:pPr>
        <w:pStyle w:val="NoSpacing"/>
      </w:pPr>
      <w:r>
        <w:rPr>
          <w:noProof/>
        </w:rPr>
        <w:drawing>
          <wp:inline distT="0" distB="0" distL="0" distR="0" wp14:anchorId="6529030E" wp14:editId="1FFE272D">
            <wp:extent cx="5943600" cy="1127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C2AF" w14:textId="77777777" w:rsidR="002B0621" w:rsidRPr="00C656F0" w:rsidRDefault="002B0621" w:rsidP="00210649">
      <w:pPr>
        <w:pStyle w:val="NoSpacing"/>
        <w:rPr>
          <w:color w:val="FFFFFF" w:themeColor="background1"/>
        </w:rPr>
      </w:pPr>
    </w:p>
    <w:p w14:paraId="456E29E7" w14:textId="32D45A9E" w:rsidR="009A20C8" w:rsidRPr="00697EA0" w:rsidRDefault="005D1F50" w:rsidP="00210649">
      <w:pPr>
        <w:pStyle w:val="NoSpacing"/>
      </w:pPr>
      <w:r>
        <w:rPr>
          <w:noProof/>
        </w:rPr>
        <w:drawing>
          <wp:inline distT="0" distB="0" distL="0" distR="0" wp14:anchorId="17A52502" wp14:editId="6FE96B0B">
            <wp:extent cx="5943600" cy="394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0C8" w:rsidRPr="0069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C25DC"/>
    <w:multiLevelType w:val="hybridMultilevel"/>
    <w:tmpl w:val="7B30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93"/>
    <w:rsid w:val="00007245"/>
    <w:rsid w:val="0003326A"/>
    <w:rsid w:val="00094781"/>
    <w:rsid w:val="00152F97"/>
    <w:rsid w:val="00197C53"/>
    <w:rsid w:val="001C742B"/>
    <w:rsid w:val="00210649"/>
    <w:rsid w:val="00241A6E"/>
    <w:rsid w:val="00244C36"/>
    <w:rsid w:val="00247D01"/>
    <w:rsid w:val="00282010"/>
    <w:rsid w:val="002929BD"/>
    <w:rsid w:val="002B0621"/>
    <w:rsid w:val="002C2E93"/>
    <w:rsid w:val="003224F6"/>
    <w:rsid w:val="00337C6E"/>
    <w:rsid w:val="003A61A3"/>
    <w:rsid w:val="00467232"/>
    <w:rsid w:val="00490D91"/>
    <w:rsid w:val="00525507"/>
    <w:rsid w:val="005339C5"/>
    <w:rsid w:val="00564E3C"/>
    <w:rsid w:val="0059544D"/>
    <w:rsid w:val="005A15A2"/>
    <w:rsid w:val="005A6400"/>
    <w:rsid w:val="005D1F50"/>
    <w:rsid w:val="006210B6"/>
    <w:rsid w:val="00630FB7"/>
    <w:rsid w:val="00654F90"/>
    <w:rsid w:val="0066799D"/>
    <w:rsid w:val="00697EA0"/>
    <w:rsid w:val="006D49F7"/>
    <w:rsid w:val="006E0383"/>
    <w:rsid w:val="0070551C"/>
    <w:rsid w:val="00712023"/>
    <w:rsid w:val="007373CF"/>
    <w:rsid w:val="007B0ECF"/>
    <w:rsid w:val="008C200F"/>
    <w:rsid w:val="008C6A37"/>
    <w:rsid w:val="00913033"/>
    <w:rsid w:val="009230D4"/>
    <w:rsid w:val="00924F28"/>
    <w:rsid w:val="009A20C8"/>
    <w:rsid w:val="009B1E9B"/>
    <w:rsid w:val="009D3394"/>
    <w:rsid w:val="00AB53EF"/>
    <w:rsid w:val="00AB6F16"/>
    <w:rsid w:val="00AC670D"/>
    <w:rsid w:val="00AF2644"/>
    <w:rsid w:val="00B85331"/>
    <w:rsid w:val="00BF54B5"/>
    <w:rsid w:val="00C32CAB"/>
    <w:rsid w:val="00C51C4C"/>
    <w:rsid w:val="00C61735"/>
    <w:rsid w:val="00C656F0"/>
    <w:rsid w:val="00C90AFB"/>
    <w:rsid w:val="00D474FD"/>
    <w:rsid w:val="00DC7E88"/>
    <w:rsid w:val="00DD1789"/>
    <w:rsid w:val="00E1498F"/>
    <w:rsid w:val="00E31F56"/>
    <w:rsid w:val="00E65C39"/>
    <w:rsid w:val="00E83F86"/>
    <w:rsid w:val="00EF5433"/>
    <w:rsid w:val="00F653B1"/>
    <w:rsid w:val="00FA2B68"/>
    <w:rsid w:val="00FE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5758"/>
  <w15:chartTrackingRefBased/>
  <w15:docId w15:val="{C7225E90-713B-4470-8A10-82313A71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44"/>
    <w:pPr>
      <w:ind w:left="720"/>
      <w:contextualSpacing/>
    </w:pPr>
  </w:style>
  <w:style w:type="paragraph" w:styleId="NoSpacing">
    <w:name w:val="No Spacing"/>
    <w:uiPriority w:val="1"/>
    <w:qFormat/>
    <w:rsid w:val="0021064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1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5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15A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Ordona</dc:creator>
  <cp:keywords/>
  <dc:description/>
  <cp:lastModifiedBy>Athena Ordona</cp:lastModifiedBy>
  <cp:revision>69</cp:revision>
  <dcterms:created xsi:type="dcterms:W3CDTF">2022-03-28T10:39:00Z</dcterms:created>
  <dcterms:modified xsi:type="dcterms:W3CDTF">2022-03-28T12:51:00Z</dcterms:modified>
</cp:coreProperties>
</file>