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57" w:rsidRPr="003907DE" w:rsidRDefault="000A1B3D" w:rsidP="0008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CONSULTA.</w:t>
      </w:r>
    </w:p>
    <w:p w:rsidR="00086057" w:rsidRDefault="00086057" w:rsidP="0008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87"/>
        <w:gridCol w:w="5235"/>
      </w:tblGrid>
      <w:tr w:rsidR="00D170B2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904E8A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consulta</w:t>
            </w:r>
          </w:p>
        </w:tc>
      </w:tr>
      <w:tr w:rsidR="00D170B2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 Nuñez</w:t>
            </w:r>
          </w:p>
        </w:tc>
      </w:tr>
      <w:tr w:rsidR="00D170B2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086057" w:rsidRDefault="00086057" w:rsidP="000A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nueva consulta.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(Doctor)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0A1B3D" w:rsidRDefault="000A1B3D" w:rsidP="00E83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Estar</w:t>
            </w:r>
            <w:r w:rsidR="0008605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autenticado en el sistema.</w:t>
            </w:r>
          </w:p>
          <w:p w:rsidR="000A1B3D" w:rsidRPr="000A1B3D" w:rsidRDefault="000A1B3D" w:rsidP="00E83C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Tener al paciente registrado.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1.-Se </w:t>
            </w:r>
            <w:r w:rsidRPr="00B454EF">
              <w:rPr>
                <w:rFonts w:ascii="Calibri" w:eastAsia="Times New Roman" w:hAnsi="Calibri" w:cs="Times New Roman"/>
                <w:color w:val="000000"/>
                <w:lang w:eastAsia="es-MX"/>
              </w:rPr>
              <w:t>pulsa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el botón de Expedientes</w:t>
            </w:r>
          </w:p>
          <w:p w:rsidR="00086057" w:rsidRDefault="000A1B3D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2.-Se pulsa el icono de</w:t>
            </w:r>
            <w:r w:rsidR="00086057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“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Nueva consulta”, posicionado al lado derecho </w:t>
            </w:r>
            <w:r w:rsidR="00086057">
              <w:rPr>
                <w:rFonts w:ascii="Calibri" w:eastAsia="Times New Roman" w:hAnsi="Calibri" w:cs="Times New Roman"/>
                <w:color w:val="000000"/>
                <w:lang w:eastAsia="es-MX"/>
              </w:rPr>
              <w:t>del nombre del paciente.</w:t>
            </w:r>
          </w:p>
          <w:p w:rsidR="000A1B3D" w:rsidRDefault="000A1B3D" w:rsidP="000A1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3.-Se llenan los datos que pide (puede ser solo una nota o receta en caso de ser necesario).</w:t>
            </w:r>
          </w:p>
          <w:p w:rsidR="00086057" w:rsidRDefault="00086057" w:rsidP="000A1B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4.-Al finalizar, el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actor pulsa el botón de registrar consulta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este se guarda en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base de datos</w:t>
            </w:r>
            <w:r w:rsidR="000A1B3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del paciente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086057" w:rsidRDefault="00086057" w:rsidP="00BC6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En caso de no llenarse los campos de datos debidamente el sistema mandara una notificación </w:t>
            </w:r>
            <w:r w:rsidR="00BC6107">
              <w:rPr>
                <w:rFonts w:ascii="Calibri" w:eastAsia="Times New Roman" w:hAnsi="Calibri" w:cs="Times New Roman"/>
                <w:color w:val="000000"/>
                <w:lang w:eastAsia="es-MX"/>
              </w:rPr>
              <w:t>para que se llene uno de los campos.</w:t>
            </w:r>
            <w:bookmarkStart w:id="0" w:name="_GoBack"/>
            <w:bookmarkEnd w:id="0"/>
          </w:p>
        </w:tc>
      </w:tr>
      <w:tr w:rsidR="00086057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86057" w:rsidRDefault="00086057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086057" w:rsidRDefault="00D170B2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registra con éxito la consulta.</w:t>
            </w:r>
          </w:p>
        </w:tc>
      </w:tr>
    </w:tbl>
    <w:p w:rsidR="003E7D8E" w:rsidRPr="00D170B2" w:rsidRDefault="003E7D8E"/>
    <w:sectPr w:rsidR="003E7D8E" w:rsidRPr="00D170B2" w:rsidSect="000A1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57"/>
    <w:rsid w:val="00086057"/>
    <w:rsid w:val="000A1B3D"/>
    <w:rsid w:val="003E7D8E"/>
    <w:rsid w:val="00904E8A"/>
    <w:rsid w:val="00BC6107"/>
    <w:rsid w:val="00D1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FDF63-5951-42EE-BD0D-2F1B62FE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Q</dc:creator>
  <cp:keywords/>
  <dc:description/>
  <cp:lastModifiedBy>Pat Q</cp:lastModifiedBy>
  <cp:revision>6</cp:revision>
  <dcterms:created xsi:type="dcterms:W3CDTF">2016-05-17T17:59:00Z</dcterms:created>
  <dcterms:modified xsi:type="dcterms:W3CDTF">2016-05-18T06:07:00Z</dcterms:modified>
</cp:coreProperties>
</file>