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 Day 1: Working with Strings</w:t>
      </w:r>
    </w:p>
    <w:p>
      <w:pPr>
        <w:numPr>
          <w:ilvl w:val="0"/>
          <w:numId w:val="1001"/>
        </w:numPr>
      </w:pPr>
      <w:r>
        <w:t xml:space="preserve">What inputs do</w:t>
      </w:r>
      <w:r>
        <w:t xml:space="preserve"> </w:t>
      </w:r>
      <w:r>
        <w:rPr>
          <w:rStyle w:val="VerbatimChar"/>
        </w:rPr>
        <w:t xml:space="preserve">str_XXXX()</w:t>
      </w:r>
      <w:r>
        <w:t xml:space="preserve"> </w:t>
      </w:r>
      <w:r>
        <w:t xml:space="preserve">functions require?</w:t>
      </w:r>
    </w:p>
    <w:p>
      <w:pPr>
        <w:numPr>
          <w:ilvl w:val="0"/>
          <w:numId w:val="1001"/>
        </w:numPr>
      </w:pPr>
      <w:r>
        <w:t xml:space="preserve">Fill in the regular expression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Regular Expression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What does this expression it mean (in words)?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"^California State"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"State University$"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"St\\.+"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"\\s*-\\s*"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"[A-Z]{4}"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{a,b}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"[A-Z]{4,6}"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{a,}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"[A-Z]{4,}"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"(T|t)ech"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|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"(T|t)ech"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[A-Z]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"[A-Z]{4,}"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[:alnum:]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"[:digit:]+"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[:punct:]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"[:punct:]{2,}"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[^]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"[^University]"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^[^]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"^[^University]"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Fill in the table on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functions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Example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does this function do?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pattern = 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str_detect(my_vector,            pattern = "Bond")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pattern = ...,  replacement = 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str_replace(my_vector,             pattern = "Bond",             replace = "Franco")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str_remove(x, pattern = 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str_remove(my_vector, pattern = "Bond")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str_length()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str_length(INSTNM)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str_sub(x, a,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str_sub(INSTNM, start = 1, end = 8)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side = 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str_pad(INSTNM, width = 20, pad = "_")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str_to_lower(INSTNM)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str_to_upper()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str_to_upper(INSTNM)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str_to_title(INSTNM)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str_to_trim(INSTNM, side = "both")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 Day 1: Working with Strings</dc:title>
  <dc:creator/>
  <cp:keywords/>
  <dcterms:created xsi:type="dcterms:W3CDTF">2025-11-15T23:06:59Z</dcterms:created>
  <dcterms:modified xsi:type="dcterms:W3CDTF">2025-11-15T23:06:59Z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