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02-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26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End w:id="26"/>
    <w:bookmarkStart w:id="30" w:name="pa-2-warm-up"/>
    <w:p>
      <w:pPr>
        <w:pStyle w:val="Heading1"/>
      </w:pPr>
      <w:r>
        <w:t xml:space="preserve">PA 2 Warm-up</w:t>
      </w:r>
    </w:p>
    <w:bookmarkStart w:id="27" w:name="Xa9cf737f66de3a4ce93f44109fc02da6a7339ef"/>
    <w:p>
      <w:pPr>
        <w:pStyle w:val="Heading2"/>
      </w:pPr>
      <w:r>
        <w:t xml:space="preserve">Create a plot showing the number of penguins captured on each island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0a119fdf138e5284547e1c58558671f5d7be8df"/>
    <w:p>
      <w:pPr>
        <w:pStyle w:val="Heading2"/>
      </w:pPr>
      <w:r>
        <w:t xml:space="preserve">Create plot displaying the most common bill lengths for the penguins in these data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29" w:name="X9c20867fbd2feec8e452c4c117183ac6c910f7e"/>
    <w:p>
      <w:pPr>
        <w:pStyle w:val="Heading2"/>
      </w:pPr>
      <w:r>
        <w:t xml:space="preserve">Create a plot showing the relationship between a penguin’s bill length and body mass</w:t>
      </w:r>
    </w:p>
    <w:p>
      <w:pPr>
        <w:pStyle w:val="Compact"/>
        <w:numPr>
          <w:ilvl w:val="0"/>
          <w:numId w:val="1009"/>
        </w:numPr>
      </w:pPr>
      <w:r>
        <w:t xml:space="preserve">What type of variables are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2025-10-25T17:20:51Z</dcterms:created>
  <dcterms:modified xsi:type="dcterms:W3CDTF">2025-10-25T17:20:51Z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