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x </w:t>
            </w:r>
            <w:proofErr w:type="gramStart"/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a One-Variable Bar Plot with </w:t>
            </w:r>
            <w:r>
              <w:rPr>
                <w:b/>
                <w:bCs/>
                <w:sz w:val="28"/>
                <w:szCs w:val="28"/>
              </w:rPr>
              <w:t>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x </w:t>
            </w:r>
            <w:proofErr w:type="gramStart"/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2D2E9E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>
              <w:t>f you want a side-by-side bar plot you need to change</w:t>
            </w:r>
            <w:r>
              <w:t xml:space="preserve">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>
              <w:t xml:space="preserve">“dodge”. If you want a filled bar plot, you need </w:t>
            </w:r>
            <w:r>
              <w:t xml:space="preserve">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03CB47B8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%&gt;%</w:t>
            </w:r>
          </w:p>
          <w:p w14:paraId="288B06D5" w14:textId="714F3DB8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group_</w:t>
            </w:r>
            <w:proofErr w:type="gramStart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by</w:t>
            </w:r>
            <w:proofErr w:type="spellEnd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%&gt;%</w:t>
            </w:r>
          </w:p>
          <w:p w14:paraId="70E4B310" w14:textId="58B8912A" w:rsidR="00611CE4" w:rsidRPr="00611CE4" w:rsidRDefault="00611CE4" w:rsidP="00611C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611CE4">
              <w:rPr>
                <w:rFonts w:ascii="Courier New" w:hAnsi="Courier New" w:cs="Courier New"/>
                <w:sz w:val="24"/>
                <w:szCs w:val="24"/>
              </w:rPr>
              <w:t>summarize( n</w:t>
            </w:r>
            <w:proofErr w:type="gramEnd"/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= n() )</w:t>
            </w:r>
          </w:p>
          <w:p w14:paraId="30872E24" w14:textId="39BD935E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77777777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%&gt;%</w:t>
            </w:r>
          </w:p>
          <w:p w14:paraId="4609BC26" w14:textId="249B4C2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group_</w:t>
            </w:r>
            <w:proofErr w:type="gramStart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by</w:t>
            </w:r>
            <w:proofErr w:type="spellEnd"/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>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%&gt;%</w:t>
            </w:r>
          </w:p>
          <w:p w14:paraId="7E83DE89" w14:textId="77777777" w:rsidR="00611CE4" w:rsidRPr="00611CE4" w:rsidRDefault="00611CE4" w:rsidP="00611C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611CE4">
              <w:rPr>
                <w:rFonts w:ascii="Courier New" w:hAnsi="Courier New" w:cs="Courier New"/>
                <w:sz w:val="24"/>
                <w:szCs w:val="24"/>
              </w:rPr>
              <w:t>summarize( n</w:t>
            </w:r>
            <w:proofErr w:type="gramEnd"/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= n() )</w:t>
            </w:r>
          </w:p>
          <w:p w14:paraId="61264ED1" w14:textId="15FE17BD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Performing a </w:t>
            </w:r>
            <w:r>
              <w:rPr>
                <w:b/>
                <w:bCs/>
                <w:sz w:val="28"/>
                <w:szCs w:val="28"/>
              </w:rPr>
              <w:t>Chi-Squared Goodness-of-Fit Test (</w:t>
            </w:r>
            <w:r>
              <w:rPr>
                <w:b/>
                <w:bCs/>
                <w:sz w:val="28"/>
                <w:szCs w:val="28"/>
              </w:rPr>
              <w:t xml:space="preserve">One </w:t>
            </w:r>
            <w:r>
              <w:rPr>
                <w:b/>
                <w:bCs/>
                <w:sz w:val="28"/>
                <w:szCs w:val="28"/>
              </w:rPr>
              <w:t>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test</w:t>
            </w:r>
            <w:proofErr w:type="spellEnd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78399265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</w:t>
            </w:r>
            <w:r>
              <w:rPr>
                <w:b/>
                <w:bCs/>
                <w:sz w:val="28"/>
                <w:szCs w:val="28"/>
              </w:rPr>
              <w:t xml:space="preserve">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9D0FE6">
              <w:rPr>
                <w:rFonts w:ascii="Courier New" w:hAnsi="Courier New" w:cs="Courier New"/>
                <w:sz w:val="24"/>
                <w:szCs w:val="24"/>
              </w:rPr>
              <w:t>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77777777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7B987F06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</w:t>
            </w:r>
            <w:r>
              <w:rPr>
                <w:b/>
                <w:bCs/>
                <w:sz w:val="28"/>
                <w:szCs w:val="28"/>
              </w:rPr>
              <w:t>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ED4FABC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>
              <w:rPr>
                <w:rFonts w:ascii="Courier New" w:hAnsi="Courier New" w:cs="Courier New"/>
                <w:color w:val="000000" w:themeColor="text1"/>
              </w:rPr>
              <w:t>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5AB797A4" w14:textId="29193F97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0415E85" w14:textId="37701C92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proofErr w:type="spellStart"/>
            <w:r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77777777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1EE2F4A9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82B9E99" w14:textId="77777777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35AAE264" w14:textId="17F70AD3" w:rsidR="00CC1BB0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proofErr w:type="spellStart"/>
            <w:r w:rsidR="00073717"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77BBD7E3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77777777" w:rsidR="00CC1BB0" w:rsidRDefault="00CC1BB0" w:rsidP="00CC1BB0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proofErr w:type="gramStart"/>
            <w:r>
              <w:rPr>
                <w:rFonts w:ascii="Courier New" w:hAnsi="Courier New" w:cs="Courier New"/>
              </w:rPr>
              <w:t>pvalue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FF71CC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8D15" w14:textId="77777777" w:rsidR="00FF71CC" w:rsidRDefault="00FF71CC" w:rsidP="00495982">
      <w:r>
        <w:separator/>
      </w:r>
    </w:p>
  </w:endnote>
  <w:endnote w:type="continuationSeparator" w:id="0">
    <w:p w14:paraId="5256F6A7" w14:textId="77777777" w:rsidR="00FF71CC" w:rsidRDefault="00FF71CC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F013" w14:textId="77777777" w:rsidR="00FF71CC" w:rsidRDefault="00FF71CC" w:rsidP="00495982">
      <w:r>
        <w:separator/>
      </w:r>
    </w:p>
  </w:footnote>
  <w:footnote w:type="continuationSeparator" w:id="0">
    <w:p w14:paraId="1BB90CD5" w14:textId="77777777" w:rsidR="00FF71CC" w:rsidRDefault="00FF71CC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2E70" w14:textId="77777777" w:rsidR="00495982" w:rsidRPr="00C614DA" w:rsidRDefault="00495982" w:rsidP="00495982">
    <w:pPr>
      <w:pStyle w:val="Header"/>
      <w:rPr>
        <w:color w:val="FF0000"/>
      </w:rPr>
    </w:pPr>
    <w:r w:rsidRPr="00C614DA">
      <w:rPr>
        <w:color w:val="FF0000"/>
      </w:rPr>
      <w:t>&lt; &gt;</w:t>
    </w:r>
    <w:r>
      <w:rPr>
        <w:color w:val="FF0000"/>
      </w:rPr>
      <w:t xml:space="preserve"> </w:t>
    </w:r>
    <w:r w:rsidRPr="00C614DA">
      <w:t>text</w:t>
    </w:r>
    <w:r>
      <w:t xml:space="preserve"> needs to be removed and replaced by the necessary input! No </w:t>
    </w:r>
    <w:r w:rsidRPr="00C614DA">
      <w:rPr>
        <w:color w:val="FF0000"/>
      </w:rPr>
      <w:t>&lt; &gt;</w:t>
    </w:r>
    <w:r>
      <w:t xml:space="preserve"> symbols should remain in the code! </w:t>
    </w:r>
  </w:p>
  <w:p w14:paraId="6FBD7C97" w14:textId="77777777" w:rsidR="00495982" w:rsidRDefault="0049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3519B3"/>
    <w:rsid w:val="003A0804"/>
    <w:rsid w:val="00495982"/>
    <w:rsid w:val="00501DCB"/>
    <w:rsid w:val="00513762"/>
    <w:rsid w:val="00533BEC"/>
    <w:rsid w:val="00560118"/>
    <w:rsid w:val="00611CE4"/>
    <w:rsid w:val="00744D75"/>
    <w:rsid w:val="008C6AF6"/>
    <w:rsid w:val="00B611CC"/>
    <w:rsid w:val="00C6554C"/>
    <w:rsid w:val="00CC1BB0"/>
    <w:rsid w:val="00E33F07"/>
    <w:rsid w:val="00E9186A"/>
    <w:rsid w:val="00EC7C7A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12</cp:revision>
  <dcterms:created xsi:type="dcterms:W3CDTF">2022-05-25T15:18:00Z</dcterms:created>
  <dcterms:modified xsi:type="dcterms:W3CDTF">2022-05-25T20:55:00Z</dcterms:modified>
</cp:coreProperties>
</file>