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7D7" w:rsidRDefault="00876880" w:rsidP="00EE17D7">
      <w:pPr>
        <w:pStyle w:val="Title"/>
      </w:pPr>
      <w:r>
        <w:rPr>
          <w:noProof/>
          <w:lang w:bidi="ar-SA"/>
        </w:rPr>
        <mc:AlternateContent>
          <mc:Choice Requires="wps">
            <w:drawing>
              <wp:anchor distT="45720" distB="45720" distL="114300" distR="114300" simplePos="0" relativeHeight="251694080" behindDoc="1" locked="0" layoutInCell="1" allowOverlap="1">
                <wp:simplePos x="0" y="0"/>
                <wp:positionH relativeFrom="margin">
                  <wp:align>left</wp:align>
                </wp:positionH>
                <wp:positionV relativeFrom="paragraph">
                  <wp:posOffset>-614995</wp:posOffset>
                </wp:positionV>
                <wp:extent cx="6263235" cy="1404620"/>
                <wp:effectExtent l="0" t="0" r="4445"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235" cy="1404620"/>
                        </a:xfrm>
                        <a:prstGeom prst="rect">
                          <a:avLst/>
                        </a:prstGeom>
                        <a:solidFill>
                          <a:srgbClr val="FFFFFF"/>
                        </a:solidFill>
                        <a:ln w="9525">
                          <a:noFill/>
                          <a:miter lim="800000"/>
                          <a:headEnd/>
                          <a:tailEnd/>
                        </a:ln>
                      </wps:spPr>
                      <wps:txbx>
                        <w:txbxContent>
                          <w:p w:rsidR="00876880" w:rsidRPr="00876880" w:rsidRDefault="00876880">
                            <w:pPr>
                              <w:rPr>
                                <w:rFonts w:ascii="Verdana" w:hAnsi="Verdana"/>
                                <w:b/>
                                <w:smallCaps/>
                                <w:color w:val="A6A6A6" w:themeColor="background1" w:themeShade="A6"/>
                                <w:sz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8.4pt;width:493.15pt;height:110.6pt;z-index:-2516224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" stroked="f">
                <v:textbox style="mso-fit-shape-to-text:t">
                  <w:txbxContent>
                    <w:p w:rsidR="00876880" w:rsidRPr="00876880" w:rsidRDefault="00876880">
                      <w:pPr>
                        <w:rPr>
                          <w:rFonts w:ascii="Verdana" w:hAnsi="Verdana"/>
                          <w:b/>
                          <w:smallCaps/>
                          <w:color w:val="A6A6A6" w:themeColor="background1" w:themeShade="A6"/>
                          <w:sz w:val="36"/>
                        </w:rPr>
                      </w:pPr>
                    </w:p>
                  </w:txbxContent>
                </v:textbox>
                <w10:wrap anchorx="margin"/>
              </v:shape>
            </w:pict>
          </mc:Fallback>
        </mc:AlternateContent>
      </w:r>
      <w:r w:rsidR="00835DA1">
        <w:t xml:space="preserve">Final Exam </w:t>
      </w:r>
      <w:r w:rsidR="00EE17D7">
        <w:t>Instructions</w:t>
      </w:r>
    </w:p>
    <w:p w:rsidR="00374F67" w:rsidRPr="00374F67" w:rsidRDefault="00374F67" w:rsidP="00C328D7">
      <w:pPr>
        <w:pStyle w:val="ListParagraph"/>
        <w:numPr>
          <w:ilvl w:val="0"/>
          <w:numId w:val="1"/>
        </w:numPr>
        <w:rPr>
          <w:kern w:val="28"/>
        </w:rPr>
      </w:pPr>
      <w:r w:rsidRPr="00374F67">
        <w:rPr>
          <w:kern w:val="28"/>
        </w:rPr>
        <w:t xml:space="preserve">Turn your </w:t>
      </w:r>
      <w:r w:rsidRPr="00374F67">
        <w:rPr>
          <w:b/>
          <w:kern w:val="28"/>
        </w:rPr>
        <w:t>cell phones</w:t>
      </w:r>
      <w:r w:rsidRPr="00374F67">
        <w:rPr>
          <w:kern w:val="28"/>
        </w:rPr>
        <w:t xml:space="preserve"> completely </w:t>
      </w:r>
      <w:r w:rsidRPr="00374F67">
        <w:rPr>
          <w:b/>
          <w:kern w:val="28"/>
        </w:rPr>
        <w:t>off</w:t>
      </w:r>
      <w:r w:rsidRPr="00374F67">
        <w:rPr>
          <w:kern w:val="28"/>
        </w:rPr>
        <w:t>.</w:t>
      </w:r>
    </w:p>
    <w:p w:rsidR="00374F67" w:rsidRPr="00374F67" w:rsidRDefault="00584B89" w:rsidP="00C328D7">
      <w:pPr>
        <w:pStyle w:val="ListParagraph"/>
        <w:numPr>
          <w:ilvl w:val="0"/>
          <w:numId w:val="1"/>
        </w:numPr>
        <w:rPr>
          <w:kern w:val="28"/>
        </w:rPr>
      </w:pPr>
      <w:r>
        <w:rPr>
          <w:kern w:val="28"/>
        </w:rPr>
        <w:t xml:space="preserve">You will have </w:t>
      </w:r>
      <w:r w:rsidR="004524CC">
        <w:rPr>
          <w:kern w:val="28"/>
        </w:rPr>
        <w:t>the full final exam period to complete this exam, although this exam is only about 1.5 times the length of a midterm.</w:t>
      </w:r>
      <w:r w:rsidR="007A21B0">
        <w:rPr>
          <w:kern w:val="28"/>
        </w:rPr>
        <w:t xml:space="preserve"> </w:t>
      </w:r>
      <w:r w:rsidR="004524CC">
        <w:rPr>
          <w:kern w:val="28"/>
        </w:rPr>
        <w:t>Relax.</w:t>
      </w:r>
      <w:r w:rsidR="007A21B0">
        <w:rPr>
          <w:kern w:val="28"/>
        </w:rPr>
        <w:t xml:space="preserve"> </w:t>
      </w:r>
    </w:p>
    <w:p w:rsidR="00374F67" w:rsidRPr="00374F67" w:rsidRDefault="00374F67" w:rsidP="00C328D7">
      <w:pPr>
        <w:pStyle w:val="ListParagraph"/>
        <w:numPr>
          <w:ilvl w:val="0"/>
          <w:numId w:val="1"/>
        </w:numPr>
        <w:rPr>
          <w:kern w:val="28"/>
        </w:rPr>
      </w:pPr>
      <w:r w:rsidRPr="00374F67">
        <w:rPr>
          <w:kern w:val="28"/>
        </w:rPr>
        <w:t>Point values appear in [brackets].</w:t>
      </w:r>
    </w:p>
    <w:p w:rsidR="00374F67" w:rsidRPr="00374F67" w:rsidRDefault="00374F67" w:rsidP="00C328D7">
      <w:pPr>
        <w:pStyle w:val="ListParagraph"/>
        <w:numPr>
          <w:ilvl w:val="0"/>
          <w:numId w:val="1"/>
        </w:numPr>
        <w:rPr>
          <w:kern w:val="28"/>
        </w:rPr>
      </w:pPr>
      <w:r w:rsidRPr="00374F67">
        <w:rPr>
          <w:kern w:val="28"/>
        </w:rPr>
        <w:t>If you have multiple solutions to a problem, I will give credit for the most incorrect solution unless you indicate which solution you want me to grade.</w:t>
      </w:r>
      <w:r w:rsidR="007A21B0">
        <w:rPr>
          <w:kern w:val="28"/>
        </w:rPr>
        <w:t xml:space="preserve"> </w:t>
      </w:r>
      <w:r w:rsidRPr="00374F67">
        <w:rPr>
          <w:kern w:val="28"/>
        </w:rPr>
        <w:t>Please identify the solution you want graded.</w:t>
      </w:r>
    </w:p>
    <w:p w:rsidR="00374F67" w:rsidRPr="00A747B1" w:rsidRDefault="00374F67" w:rsidP="00C328D7">
      <w:pPr>
        <w:pStyle w:val="ListParagraph"/>
        <w:numPr>
          <w:ilvl w:val="0"/>
          <w:numId w:val="1"/>
        </w:numPr>
      </w:pPr>
      <w:r>
        <w:t>For any question requiring a justification or explanation, note that the most of the points are awarded for the proper justification, not the proper answer to the question.</w:t>
      </w:r>
      <w:r w:rsidR="007A21B0">
        <w:t xml:space="preserve"> </w:t>
      </w:r>
      <w:r w:rsidR="00843095" w:rsidRPr="00843095">
        <w:rPr>
          <w:i/>
        </w:rPr>
        <w:t>In most cases, a single sentence justification will be sufficient.</w:t>
      </w:r>
      <w:r w:rsidR="007A21B0">
        <w:rPr>
          <w:i/>
        </w:rPr>
        <w:t xml:space="preserve"> </w:t>
      </w:r>
    </w:p>
    <w:p w:rsidR="00374F67" w:rsidRPr="00374F67" w:rsidRDefault="00374F67" w:rsidP="00C328D7">
      <w:pPr>
        <w:pStyle w:val="ListParagraph"/>
        <w:numPr>
          <w:ilvl w:val="0"/>
          <w:numId w:val="1"/>
        </w:numPr>
        <w:rPr>
          <w:kern w:val="28"/>
        </w:rPr>
      </w:pPr>
      <w:r w:rsidRPr="00374F67">
        <w:rPr>
          <w:kern w:val="28"/>
        </w:rPr>
        <w:t xml:space="preserve">You must </w:t>
      </w:r>
      <w:r w:rsidRPr="00374F67">
        <w:rPr>
          <w:b/>
          <w:kern w:val="28"/>
        </w:rPr>
        <w:t>show your work</w:t>
      </w:r>
      <w:r w:rsidRPr="00374F67">
        <w:rPr>
          <w:kern w:val="28"/>
        </w:rPr>
        <w:t xml:space="preserve"> for full (or partial credit).</w:t>
      </w:r>
    </w:p>
    <w:p w:rsidR="00836CF0" w:rsidRPr="00836CF0" w:rsidRDefault="004524CC" w:rsidP="00C328D7">
      <w:pPr>
        <w:pStyle w:val="ListParagraph"/>
        <w:numPr>
          <w:ilvl w:val="0"/>
          <w:numId w:val="1"/>
        </w:numPr>
        <w:rPr>
          <w:kern w:val="28"/>
        </w:rPr>
      </w:pPr>
      <w:r>
        <w:t xml:space="preserve">Cell phones, iPods, tablets, laptops, etc. </w:t>
      </w:r>
      <w:r w:rsidR="00836CF0">
        <w:t>are not calculators.</w:t>
      </w:r>
      <w:r w:rsidR="007A21B0">
        <w:t xml:space="preserve"> </w:t>
      </w:r>
      <w:r>
        <w:t>These devices cannot be used during the exam.</w:t>
      </w:r>
      <w:r w:rsidR="007A21B0">
        <w:t xml:space="preserve"> </w:t>
      </w:r>
      <w:r w:rsidR="00374F67" w:rsidRPr="00836CF0">
        <w:rPr>
          <w:kern w:val="28"/>
        </w:rPr>
        <w:t>Sharing calculators is not permitted.</w:t>
      </w:r>
      <w:r w:rsidR="007A21B0">
        <w:rPr>
          <w:kern w:val="28"/>
        </w:rPr>
        <w:t xml:space="preserve"> </w:t>
      </w:r>
      <w:r w:rsidR="00374F67" w:rsidRPr="00836CF0">
        <w:rPr>
          <w:kern w:val="28"/>
        </w:rPr>
        <w:t>Passing a calculator during the exam will be considered as cheating.</w:t>
      </w:r>
      <w:r w:rsidR="00836CF0" w:rsidRPr="00836CF0">
        <w:t xml:space="preserve"> </w:t>
      </w:r>
      <w:r w:rsidR="00836CF0">
        <w:t>See me if you do not have a calculator.</w:t>
      </w:r>
    </w:p>
    <w:p w:rsidR="00836CF0" w:rsidRPr="004524CC" w:rsidRDefault="00836CF0" w:rsidP="00C328D7">
      <w:pPr>
        <w:pStyle w:val="ListParagraph"/>
        <w:numPr>
          <w:ilvl w:val="0"/>
          <w:numId w:val="1"/>
        </w:numPr>
        <w:rPr>
          <w:kern w:val="28"/>
        </w:rPr>
      </w:pPr>
      <w:r>
        <w:t xml:space="preserve">There are </w:t>
      </w:r>
      <w:r w:rsidR="00F33F0B">
        <w:t>8</w:t>
      </w:r>
      <w:r w:rsidR="00B54F60">
        <w:t>3</w:t>
      </w:r>
      <w:r>
        <w:t xml:space="preserve"> points possible on the exam.</w:t>
      </w:r>
      <w:r w:rsidR="007A21B0">
        <w:t xml:space="preserve"> </w:t>
      </w:r>
      <w:r>
        <w:t>This exam comprises 15% of your course grade</w:t>
      </w:r>
      <w:r w:rsidR="00584B89">
        <w:t>, just a few percent more than a regular midterm</w:t>
      </w:r>
      <w:r>
        <w:t>.</w:t>
      </w:r>
    </w:p>
    <w:p w:rsidR="004524CC" w:rsidRDefault="004524CC" w:rsidP="004524CC">
      <w:pPr>
        <w:pStyle w:val="ListParagraph"/>
      </w:pPr>
    </w:p>
    <w:p w:rsidR="004524CC" w:rsidRPr="009713C2" w:rsidRDefault="004524CC" w:rsidP="004524CC">
      <w:pPr>
        <w:pStyle w:val="ListParagraph"/>
        <w:rPr>
          <w:kern w:val="28"/>
        </w:rPr>
      </w:pPr>
    </w:p>
    <w:p w:rsidR="00374F67" w:rsidRDefault="00374F67" w:rsidP="00C328D7">
      <w:pPr>
        <w:pStyle w:val="ListParagraph"/>
        <w:numPr>
          <w:ilvl w:val="0"/>
          <w:numId w:val="1"/>
        </w:numPr>
        <w:rPr>
          <w:b/>
          <w:kern w:val="28"/>
        </w:rPr>
      </w:pPr>
      <w:r w:rsidRPr="00374F67">
        <w:rPr>
          <w:b/>
          <w:kern w:val="28"/>
        </w:rPr>
        <w:t>Sign the integrity agreement below.</w:t>
      </w:r>
      <w:r w:rsidR="007A21B0">
        <w:rPr>
          <w:b/>
          <w:kern w:val="28"/>
        </w:rPr>
        <w:t xml:space="preserve"> </w:t>
      </w:r>
      <w:r w:rsidR="00625806">
        <w:rPr>
          <w:b/>
          <w:kern w:val="28"/>
        </w:rPr>
        <w:t>You will get a score of zero if the agreement is not signed</w:t>
      </w:r>
      <w:r w:rsidRPr="00374F67">
        <w:rPr>
          <w:b/>
          <w:kern w:val="28"/>
        </w:rPr>
        <w:t>.</w:t>
      </w:r>
    </w:p>
    <w:p w:rsidR="00836CF0" w:rsidRDefault="00836CF0" w:rsidP="00374F67">
      <w:pPr>
        <w:pStyle w:val="Heading2"/>
        <w:rPr>
          <w:kern w:val="28"/>
        </w:rPr>
      </w:pPr>
    </w:p>
    <w:p w:rsidR="00836CF0" w:rsidRDefault="00836CF0" w:rsidP="00374F67">
      <w:pPr>
        <w:pStyle w:val="Heading2"/>
        <w:rPr>
          <w:kern w:val="28"/>
        </w:rPr>
      </w:pPr>
    </w:p>
    <w:p w:rsidR="00374F67" w:rsidRPr="00374F67" w:rsidRDefault="00374F67" w:rsidP="00374F67">
      <w:pPr>
        <w:pStyle w:val="Heading2"/>
        <w:rPr>
          <w:kern w:val="28"/>
        </w:rPr>
      </w:pPr>
      <w:r w:rsidRPr="00374F67">
        <w:rPr>
          <w:kern w:val="28"/>
        </w:rPr>
        <w:t>Integrity Agreement</w:t>
      </w:r>
    </w:p>
    <w:p w:rsidR="00374F67" w:rsidRPr="00374F67" w:rsidRDefault="00374F67" w:rsidP="00374F67">
      <w:pPr>
        <w:rPr>
          <w:kern w:val="28"/>
        </w:rPr>
      </w:pPr>
      <w:r w:rsidRPr="00374F67">
        <w:rPr>
          <w:kern w:val="28"/>
        </w:rPr>
        <w:t xml:space="preserve">I understand that direct or indirect sharing of information (giving or receiving) about this exam with other students who are taking this exam </w:t>
      </w:r>
      <w:r w:rsidRPr="00374F67">
        <w:rPr>
          <w:i/>
          <w:kern w:val="28"/>
        </w:rPr>
        <w:t>or will take this exam</w:t>
      </w:r>
      <w:r w:rsidRPr="00374F67">
        <w:rPr>
          <w:kern w:val="28"/>
        </w:rPr>
        <w:t xml:space="preserve"> will result in an F grade.</w:t>
      </w:r>
      <w:r w:rsidR="007A21B0">
        <w:rPr>
          <w:kern w:val="28"/>
        </w:rPr>
        <w:t xml:space="preserve"> </w:t>
      </w:r>
      <w:r w:rsidRPr="00374F67">
        <w:rPr>
          <w:kern w:val="28"/>
        </w:rPr>
        <w:t>In addition a report will be submitted to the Office of Students Rights and Responsibilities.</w:t>
      </w:r>
      <w:r w:rsidR="007A21B0">
        <w:rPr>
          <w:kern w:val="28"/>
        </w:rPr>
        <w:t xml:space="preserve"> </w:t>
      </w:r>
    </w:p>
    <w:p w:rsidR="00374F67" w:rsidRPr="00374F67" w:rsidRDefault="00374F67" w:rsidP="00374F67">
      <w:pPr>
        <w:ind w:left="360"/>
        <w:rPr>
          <w:kern w:val="28"/>
        </w:rPr>
      </w:pPr>
    </w:p>
    <w:p w:rsidR="00374F67" w:rsidRPr="00374F67" w:rsidRDefault="00374F67" w:rsidP="00374F67">
      <w:pPr>
        <w:rPr>
          <w:kern w:val="28"/>
        </w:rPr>
      </w:pPr>
      <w:r w:rsidRPr="00374F67">
        <w:rPr>
          <w:kern w:val="28"/>
        </w:rPr>
        <w:t>Signed: ____________________</w:t>
      </w:r>
      <w:r w:rsidR="00836CF0">
        <w:rPr>
          <w:kern w:val="28"/>
        </w:rPr>
        <w:t>___________</w:t>
      </w:r>
      <w:r w:rsidRPr="00374F67">
        <w:rPr>
          <w:kern w:val="28"/>
        </w:rPr>
        <w:t>__________</w:t>
      </w:r>
      <w:r w:rsidR="007A21B0">
        <w:rPr>
          <w:kern w:val="28"/>
        </w:rPr>
        <w:t xml:space="preserve"> </w:t>
      </w:r>
      <w:r w:rsidRPr="00374F67">
        <w:rPr>
          <w:kern w:val="28"/>
        </w:rPr>
        <w:t>Printed Name: ___</w:t>
      </w:r>
      <w:r>
        <w:rPr>
          <w:kern w:val="28"/>
        </w:rPr>
        <w:t>___</w:t>
      </w:r>
      <w:r w:rsidRPr="00374F67">
        <w:rPr>
          <w:kern w:val="28"/>
        </w:rPr>
        <w:t>__________________________</w:t>
      </w:r>
      <w:r w:rsidR="00836CF0">
        <w:rPr>
          <w:kern w:val="28"/>
        </w:rPr>
        <w:t>________</w:t>
      </w:r>
    </w:p>
    <w:p w:rsidR="00784456" w:rsidRDefault="00784456">
      <w:pPr>
        <w:spacing w:after="0" w:line="240" w:lineRule="auto"/>
        <w:rPr>
          <w:color w:val="17365D" w:themeColor="text2" w:themeShade="BF"/>
          <w:spacing w:val="5"/>
          <w:kern w:val="28"/>
          <w:sz w:val="52"/>
          <w:szCs w:val="52"/>
        </w:rPr>
      </w:pPr>
      <w:r>
        <w:br w:type="page"/>
      </w:r>
    </w:p>
    <w:p w:rsidR="009E4219" w:rsidRDefault="00835DA1" w:rsidP="009E4219">
      <w:pPr>
        <w:pStyle w:val="Title"/>
      </w:pPr>
      <w:r>
        <w:lastRenderedPageBreak/>
        <w:t>Exam</w:t>
      </w:r>
      <w:r w:rsidR="00E2037E">
        <w:t xml:space="preserve"> Questions</w:t>
      </w:r>
    </w:p>
    <w:p w:rsidR="000A23C2" w:rsidRDefault="000A23C2" w:rsidP="00C2334A">
      <w:pPr>
        <w:pStyle w:val="Heading1"/>
      </w:pPr>
      <w:r w:rsidRPr="000A23C2">
        <w:rPr>
          <w:noProof/>
          <w:lang w:bidi="ar-SA"/>
        </w:rPr>
        <w:drawing>
          <wp:anchor distT="0" distB="0" distL="114300" distR="114300" simplePos="0" relativeHeight="251684864" behindDoc="0" locked="0" layoutInCell="1" allowOverlap="1" wp14:anchorId="788C3F3E" wp14:editId="37631A65">
            <wp:simplePos x="0" y="0"/>
            <wp:positionH relativeFrom="column">
              <wp:posOffset>2912110</wp:posOffset>
            </wp:positionH>
            <wp:positionV relativeFrom="paragraph">
              <wp:posOffset>347980</wp:posOffset>
            </wp:positionV>
            <wp:extent cx="3355340" cy="2578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340" cy="2578100"/>
                    </a:xfrm>
                    <a:prstGeom prst="rect">
                      <a:avLst/>
                    </a:prstGeom>
                    <a:noFill/>
                    <a:ln>
                      <a:noFill/>
                    </a:ln>
                  </pic:spPr>
                </pic:pic>
              </a:graphicData>
            </a:graphic>
            <wp14:sizeRelH relativeFrom="page">
              <wp14:pctWidth>0</wp14:pctWidth>
            </wp14:sizeRelH>
            <wp14:sizeRelV relativeFrom="page">
              <wp14:pctHeight>0</wp14:pctHeight>
            </wp14:sizeRelV>
          </wp:anchor>
        </w:drawing>
      </w:r>
      <w:r>
        <w:t>Question A</w:t>
      </w:r>
    </w:p>
    <w:p w:rsidR="000A23C2" w:rsidRPr="00F50253" w:rsidRDefault="00F31537" w:rsidP="000A23C2">
      <w:r>
        <w:rPr>
          <w:noProof/>
          <w:lang w:bidi="ar-SA"/>
        </w:rPr>
        <mc:AlternateContent>
          <mc:Choice Requires="wps">
            <w:drawing>
              <wp:anchor distT="0" distB="0" distL="114300" distR="114300" simplePos="0" relativeHeight="251686912" behindDoc="0" locked="0" layoutInCell="1" allowOverlap="1" wp14:anchorId="1C1BFD07" wp14:editId="78C6BCDF">
                <wp:simplePos x="0" y="0"/>
                <wp:positionH relativeFrom="column">
                  <wp:posOffset>5148580</wp:posOffset>
                </wp:positionH>
                <wp:positionV relativeFrom="paragraph">
                  <wp:posOffset>1691005</wp:posOffset>
                </wp:positionV>
                <wp:extent cx="194310" cy="158115"/>
                <wp:effectExtent l="0" t="0" r="15240" b="13335"/>
                <wp:wrapNone/>
                <wp:docPr id="10" name="Isosceles Triangle 10"/>
                <wp:cNvGraphicFramePr/>
                <a:graphic xmlns:a="http://schemas.openxmlformats.org/drawingml/2006/main">
                  <a:graphicData uri="http://schemas.microsoft.com/office/word/2010/wordprocessingShape">
                    <wps:wsp>
                      <wps:cNvSpPr/>
                      <wps:spPr>
                        <a:xfrm>
                          <a:off x="0" y="0"/>
                          <a:ext cx="194310" cy="158115"/>
                        </a:xfrm>
                        <a:prstGeom prst="triangle">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1471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405.4pt;margin-top:133.15pt;width:15.3pt;height:1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" filled="f" strokecolor="#7f7f7f [1612]" strokeweight="2pt"/>
            </w:pict>
          </mc:Fallback>
        </mc:AlternateContent>
      </w:r>
      <w:r>
        <w:rPr>
          <w:noProof/>
          <w:lang w:bidi="ar-SA"/>
        </w:rPr>
        <mc:AlternateContent>
          <mc:Choice Requires="wps">
            <w:drawing>
              <wp:anchor distT="0" distB="0" distL="114300" distR="114300" simplePos="0" relativeHeight="251685888" behindDoc="0" locked="0" layoutInCell="1" allowOverlap="1" wp14:anchorId="04571FF2" wp14:editId="1D713C1E">
                <wp:simplePos x="0" y="0"/>
                <wp:positionH relativeFrom="column">
                  <wp:posOffset>3407859</wp:posOffset>
                </wp:positionH>
                <wp:positionV relativeFrom="paragraph">
                  <wp:posOffset>51435</wp:posOffset>
                </wp:positionV>
                <wp:extent cx="137160" cy="137160"/>
                <wp:effectExtent l="0" t="0" r="15240" b="15240"/>
                <wp:wrapNone/>
                <wp:docPr id="9" name="Oval 9"/>
                <wp:cNvGraphicFramePr/>
                <a:graphic xmlns:a="http://schemas.openxmlformats.org/drawingml/2006/main">
                  <a:graphicData uri="http://schemas.microsoft.com/office/word/2010/wordprocessingShape">
                    <wps:wsp>
                      <wps:cNvSpPr/>
                      <wps:spPr>
                        <a:xfrm>
                          <a:off x="0" y="0"/>
                          <a:ext cx="137160" cy="137160"/>
                        </a:xfrm>
                        <a:prstGeom prst="ellipse">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234ACB" id="Oval 9" o:spid="_x0000_s1026" style="position:absolute;margin-left:268.35pt;margin-top:4.05pt;width:10.8pt;height:1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" filled="f" strokecolor="#7f7f7f [1612]" strokeweight="2pt"/>
            </w:pict>
          </mc:Fallback>
        </mc:AlternateContent>
      </w:r>
      <w:r w:rsidR="00F50253">
        <w:t xml:space="preserve">Is there a relationship between wing length (mm) and wingbeat frequency (Hz) among hummingbirds?  An article in the </w:t>
      </w:r>
      <w:r w:rsidR="00F50253">
        <w:rPr>
          <w:i/>
        </w:rPr>
        <w:t>Journal of Experimental Biology</w:t>
      </w:r>
      <w:r w:rsidR="00F50253">
        <w:t xml:space="preserve"> entitled “Muscle performance in hovering hummingbirds” presented data from 12 hummingbirds to examine this relationship.  The questions below are based on these data which are plotted to the right and summarized in the table below.</w:t>
      </w:r>
    </w:p>
    <w:p w:rsidR="000A23C2" w:rsidRDefault="000A23C2" w:rsidP="000A23C2">
      <w:pPr>
        <w:keepNext/>
        <w:autoSpaceDE w:val="0"/>
        <w:autoSpaceDN w:val="0"/>
        <w:adjustRightInd w:val="0"/>
        <w:spacing w:after="0" w:line="240" w:lineRule="auto"/>
        <w:rPr>
          <w:rFonts w:ascii="Segoe UI" w:hAnsi="Segoe UI" w:cs="Segoe UI"/>
          <w:b/>
          <w:bCs/>
          <w:color w:val="000000"/>
          <w:lang w:bidi="ar-SA"/>
        </w:rPr>
      </w:pPr>
    </w:p>
    <w:tbl>
      <w:tblPr>
        <w:tblW w:w="4205" w:type="dxa"/>
        <w:tblLayout w:type="fixed"/>
        <w:tblCellMar>
          <w:left w:w="40" w:type="dxa"/>
          <w:right w:w="40" w:type="dxa"/>
        </w:tblCellMar>
        <w:tblLook w:val="0000" w:firstRow="0" w:lastRow="0" w:firstColumn="0" w:lastColumn="0" w:noHBand="0" w:noVBand="0"/>
      </w:tblPr>
      <w:tblGrid>
        <w:gridCol w:w="2188"/>
        <w:gridCol w:w="375"/>
        <w:gridCol w:w="802"/>
        <w:gridCol w:w="840"/>
      </w:tblGrid>
      <w:tr w:rsidR="000A23C2" w:rsidTr="000A23C2">
        <w:trPr>
          <w:tblHeader/>
        </w:trPr>
        <w:tc>
          <w:tcPr>
            <w:tcW w:w="2188" w:type="dxa"/>
            <w:tcBorders>
              <w:top w:val="nil"/>
              <w:left w:val="nil"/>
              <w:bottom w:val="nil"/>
              <w:right w:val="nil"/>
            </w:tcBorders>
          </w:tcPr>
          <w:p w:rsidR="000A23C2" w:rsidRDefault="000A23C2">
            <w:pPr>
              <w:autoSpaceDE w:val="0"/>
              <w:autoSpaceDN w:val="0"/>
              <w:adjustRightInd w:val="0"/>
              <w:spacing w:after="0" w:line="240" w:lineRule="auto"/>
              <w:rPr>
                <w:rFonts w:ascii="Segoe UI" w:hAnsi="Segoe UI" w:cs="Segoe UI"/>
                <w:b/>
                <w:bCs/>
                <w:color w:val="000000"/>
                <w:sz w:val="18"/>
                <w:szCs w:val="18"/>
                <w:lang w:bidi="ar-SA"/>
              </w:rPr>
            </w:pPr>
            <w:r>
              <w:rPr>
                <w:rFonts w:ascii="Segoe UI" w:hAnsi="Segoe UI" w:cs="Segoe UI"/>
                <w:b/>
                <w:bCs/>
                <w:color w:val="000000"/>
                <w:sz w:val="18"/>
                <w:szCs w:val="18"/>
                <w:lang w:bidi="ar-SA"/>
              </w:rPr>
              <w:t>Variable</w:t>
            </w:r>
          </w:p>
        </w:tc>
        <w:tc>
          <w:tcPr>
            <w:tcW w:w="375" w:type="dxa"/>
            <w:tcBorders>
              <w:top w:val="nil"/>
              <w:left w:val="nil"/>
              <w:bottom w:val="nil"/>
              <w:right w:val="nil"/>
            </w:tcBorders>
          </w:tcPr>
          <w:p w:rsidR="000A23C2" w:rsidRDefault="000A23C2">
            <w:pPr>
              <w:autoSpaceDE w:val="0"/>
              <w:autoSpaceDN w:val="0"/>
              <w:adjustRightInd w:val="0"/>
              <w:spacing w:after="0" w:line="240" w:lineRule="auto"/>
              <w:jc w:val="right"/>
              <w:rPr>
                <w:rFonts w:ascii="Segoe UI" w:hAnsi="Segoe UI" w:cs="Segoe UI"/>
                <w:b/>
                <w:bCs/>
                <w:color w:val="000000"/>
                <w:sz w:val="18"/>
                <w:szCs w:val="18"/>
                <w:lang w:bidi="ar-SA"/>
              </w:rPr>
            </w:pPr>
            <w:r>
              <w:rPr>
                <w:rFonts w:ascii="Segoe UI" w:hAnsi="Segoe UI" w:cs="Segoe UI"/>
                <w:b/>
                <w:bCs/>
                <w:color w:val="000000"/>
                <w:sz w:val="18"/>
                <w:szCs w:val="18"/>
                <w:lang w:bidi="ar-SA"/>
              </w:rPr>
              <w:t>N</w:t>
            </w:r>
          </w:p>
        </w:tc>
        <w:tc>
          <w:tcPr>
            <w:tcW w:w="802" w:type="dxa"/>
            <w:tcBorders>
              <w:top w:val="nil"/>
              <w:left w:val="nil"/>
              <w:bottom w:val="nil"/>
              <w:right w:val="nil"/>
            </w:tcBorders>
          </w:tcPr>
          <w:p w:rsidR="000A23C2" w:rsidRDefault="000A23C2">
            <w:pPr>
              <w:autoSpaceDE w:val="0"/>
              <w:autoSpaceDN w:val="0"/>
              <w:adjustRightInd w:val="0"/>
              <w:spacing w:after="0" w:line="240" w:lineRule="auto"/>
              <w:jc w:val="right"/>
              <w:rPr>
                <w:rFonts w:ascii="Segoe UI" w:hAnsi="Segoe UI" w:cs="Segoe UI"/>
                <w:b/>
                <w:bCs/>
                <w:color w:val="000000"/>
                <w:sz w:val="18"/>
                <w:szCs w:val="18"/>
                <w:lang w:bidi="ar-SA"/>
              </w:rPr>
            </w:pPr>
            <w:r>
              <w:rPr>
                <w:rFonts w:ascii="Segoe UI" w:hAnsi="Segoe UI" w:cs="Segoe UI"/>
                <w:b/>
                <w:bCs/>
                <w:color w:val="000000"/>
                <w:sz w:val="18"/>
                <w:szCs w:val="18"/>
                <w:lang w:bidi="ar-SA"/>
              </w:rPr>
              <w:t>Mean</w:t>
            </w:r>
          </w:p>
        </w:tc>
        <w:tc>
          <w:tcPr>
            <w:tcW w:w="840" w:type="dxa"/>
            <w:tcBorders>
              <w:top w:val="nil"/>
              <w:left w:val="nil"/>
              <w:bottom w:val="nil"/>
              <w:right w:val="nil"/>
            </w:tcBorders>
          </w:tcPr>
          <w:p w:rsidR="000A23C2" w:rsidRDefault="000A23C2">
            <w:pPr>
              <w:autoSpaceDE w:val="0"/>
              <w:autoSpaceDN w:val="0"/>
              <w:adjustRightInd w:val="0"/>
              <w:spacing w:after="0" w:line="240" w:lineRule="auto"/>
              <w:jc w:val="right"/>
              <w:rPr>
                <w:rFonts w:ascii="Segoe UI" w:hAnsi="Segoe UI" w:cs="Segoe UI"/>
                <w:b/>
                <w:bCs/>
                <w:color w:val="000000"/>
                <w:sz w:val="18"/>
                <w:szCs w:val="18"/>
                <w:lang w:bidi="ar-SA"/>
              </w:rPr>
            </w:pPr>
            <w:proofErr w:type="spellStart"/>
            <w:r>
              <w:rPr>
                <w:rFonts w:ascii="Segoe UI" w:hAnsi="Segoe UI" w:cs="Segoe UI"/>
                <w:b/>
                <w:bCs/>
                <w:color w:val="000000"/>
                <w:sz w:val="18"/>
                <w:szCs w:val="18"/>
                <w:lang w:bidi="ar-SA"/>
              </w:rPr>
              <w:t>Std</w:t>
            </w:r>
            <w:proofErr w:type="spellEnd"/>
            <w:r>
              <w:rPr>
                <w:rFonts w:ascii="Segoe UI" w:hAnsi="Segoe UI" w:cs="Segoe UI"/>
                <w:b/>
                <w:bCs/>
                <w:color w:val="000000"/>
                <w:sz w:val="18"/>
                <w:szCs w:val="18"/>
                <w:lang w:bidi="ar-SA"/>
              </w:rPr>
              <w:t xml:space="preserve"> Dev</w:t>
            </w:r>
          </w:p>
        </w:tc>
      </w:tr>
      <w:tr w:rsidR="000A23C2" w:rsidTr="000A23C2">
        <w:tc>
          <w:tcPr>
            <w:tcW w:w="2188" w:type="dxa"/>
            <w:tcBorders>
              <w:top w:val="nil"/>
              <w:left w:val="nil"/>
              <w:bottom w:val="nil"/>
              <w:right w:val="nil"/>
            </w:tcBorders>
          </w:tcPr>
          <w:p w:rsidR="000A23C2" w:rsidRDefault="000A23C2">
            <w:pPr>
              <w:autoSpaceDE w:val="0"/>
              <w:autoSpaceDN w:val="0"/>
              <w:adjustRightInd w:val="0"/>
              <w:spacing w:after="0" w:line="240" w:lineRule="auto"/>
              <w:rPr>
                <w:rFonts w:ascii="Segoe UI" w:hAnsi="Segoe UI" w:cs="Segoe UI"/>
                <w:color w:val="000000"/>
                <w:sz w:val="18"/>
                <w:szCs w:val="18"/>
                <w:lang w:bidi="ar-SA"/>
              </w:rPr>
            </w:pPr>
            <w:r>
              <w:rPr>
                <w:rFonts w:ascii="Segoe UI" w:hAnsi="Segoe UI" w:cs="Segoe UI"/>
                <w:color w:val="000000"/>
                <w:sz w:val="18"/>
                <w:szCs w:val="18"/>
                <w:lang w:bidi="ar-SA"/>
              </w:rPr>
              <w:t>Wing Length (mm)</w:t>
            </w:r>
          </w:p>
        </w:tc>
        <w:tc>
          <w:tcPr>
            <w:tcW w:w="375" w:type="dxa"/>
            <w:tcBorders>
              <w:top w:val="nil"/>
              <w:left w:val="nil"/>
              <w:bottom w:val="nil"/>
              <w:right w:val="nil"/>
            </w:tcBorders>
          </w:tcPr>
          <w:p w:rsidR="000A23C2" w:rsidRDefault="000A23C2">
            <w:pPr>
              <w:autoSpaceDE w:val="0"/>
              <w:autoSpaceDN w:val="0"/>
              <w:adjustRightInd w:val="0"/>
              <w:spacing w:after="0" w:line="240" w:lineRule="auto"/>
              <w:jc w:val="right"/>
              <w:rPr>
                <w:rFonts w:ascii="Segoe UI" w:hAnsi="Segoe UI" w:cs="Segoe UI"/>
                <w:color w:val="000000"/>
                <w:sz w:val="18"/>
                <w:szCs w:val="18"/>
                <w:lang w:bidi="ar-SA"/>
              </w:rPr>
            </w:pPr>
            <w:r>
              <w:rPr>
                <w:rFonts w:ascii="Segoe UI" w:hAnsi="Segoe UI" w:cs="Segoe UI"/>
                <w:color w:val="000000"/>
                <w:sz w:val="18"/>
                <w:szCs w:val="18"/>
                <w:lang w:bidi="ar-SA"/>
              </w:rPr>
              <w:t>12</w:t>
            </w:r>
          </w:p>
        </w:tc>
        <w:tc>
          <w:tcPr>
            <w:tcW w:w="802" w:type="dxa"/>
            <w:tcBorders>
              <w:top w:val="nil"/>
              <w:left w:val="nil"/>
              <w:bottom w:val="nil"/>
              <w:right w:val="nil"/>
            </w:tcBorders>
          </w:tcPr>
          <w:p w:rsidR="000A23C2" w:rsidRDefault="000A23C2">
            <w:pPr>
              <w:autoSpaceDE w:val="0"/>
              <w:autoSpaceDN w:val="0"/>
              <w:adjustRightInd w:val="0"/>
              <w:spacing w:after="0" w:line="240" w:lineRule="auto"/>
              <w:jc w:val="right"/>
              <w:rPr>
                <w:rFonts w:ascii="Segoe UI" w:hAnsi="Segoe UI" w:cs="Segoe UI"/>
                <w:color w:val="000000"/>
                <w:sz w:val="18"/>
                <w:szCs w:val="18"/>
                <w:lang w:bidi="ar-SA"/>
              </w:rPr>
            </w:pPr>
            <w:r>
              <w:rPr>
                <w:rFonts w:ascii="Segoe UI" w:hAnsi="Segoe UI" w:cs="Segoe UI"/>
                <w:color w:val="000000"/>
                <w:sz w:val="18"/>
                <w:szCs w:val="18"/>
                <w:lang w:bidi="ar-SA"/>
              </w:rPr>
              <w:t>39.4034</w:t>
            </w:r>
          </w:p>
        </w:tc>
        <w:tc>
          <w:tcPr>
            <w:tcW w:w="840" w:type="dxa"/>
            <w:tcBorders>
              <w:top w:val="nil"/>
              <w:left w:val="nil"/>
              <w:bottom w:val="nil"/>
              <w:right w:val="nil"/>
            </w:tcBorders>
          </w:tcPr>
          <w:p w:rsidR="000A23C2" w:rsidRDefault="000A23C2">
            <w:pPr>
              <w:autoSpaceDE w:val="0"/>
              <w:autoSpaceDN w:val="0"/>
              <w:adjustRightInd w:val="0"/>
              <w:spacing w:after="0" w:line="240" w:lineRule="auto"/>
              <w:jc w:val="right"/>
              <w:rPr>
                <w:rFonts w:ascii="Segoe UI" w:hAnsi="Segoe UI" w:cs="Segoe UI"/>
                <w:color w:val="000000"/>
                <w:sz w:val="18"/>
                <w:szCs w:val="18"/>
                <w:lang w:bidi="ar-SA"/>
              </w:rPr>
            </w:pPr>
            <w:r>
              <w:rPr>
                <w:rFonts w:ascii="Segoe UI" w:hAnsi="Segoe UI" w:cs="Segoe UI"/>
                <w:color w:val="000000"/>
                <w:sz w:val="18"/>
                <w:szCs w:val="18"/>
                <w:lang w:bidi="ar-SA"/>
              </w:rPr>
              <w:t>11.0090</w:t>
            </w:r>
          </w:p>
        </w:tc>
      </w:tr>
      <w:tr w:rsidR="000A23C2" w:rsidTr="000A23C2">
        <w:tc>
          <w:tcPr>
            <w:tcW w:w="2188" w:type="dxa"/>
            <w:tcBorders>
              <w:top w:val="nil"/>
              <w:left w:val="nil"/>
              <w:bottom w:val="nil"/>
              <w:right w:val="nil"/>
            </w:tcBorders>
          </w:tcPr>
          <w:p w:rsidR="000A23C2" w:rsidRDefault="000A23C2">
            <w:pPr>
              <w:autoSpaceDE w:val="0"/>
              <w:autoSpaceDN w:val="0"/>
              <w:adjustRightInd w:val="0"/>
              <w:spacing w:after="0" w:line="240" w:lineRule="auto"/>
              <w:rPr>
                <w:rFonts w:ascii="Segoe UI" w:hAnsi="Segoe UI" w:cs="Segoe UI"/>
                <w:color w:val="000000"/>
                <w:sz w:val="18"/>
                <w:szCs w:val="18"/>
                <w:lang w:bidi="ar-SA"/>
              </w:rPr>
            </w:pPr>
            <w:r>
              <w:rPr>
                <w:rFonts w:ascii="Segoe UI" w:hAnsi="Segoe UI" w:cs="Segoe UI"/>
                <w:color w:val="000000"/>
                <w:sz w:val="18"/>
                <w:szCs w:val="18"/>
                <w:lang w:bidi="ar-SA"/>
              </w:rPr>
              <w:t>Wingbeat Frequency (Hz)</w:t>
            </w:r>
          </w:p>
        </w:tc>
        <w:tc>
          <w:tcPr>
            <w:tcW w:w="375" w:type="dxa"/>
            <w:tcBorders>
              <w:top w:val="nil"/>
              <w:left w:val="nil"/>
              <w:bottom w:val="nil"/>
              <w:right w:val="nil"/>
            </w:tcBorders>
          </w:tcPr>
          <w:p w:rsidR="000A23C2" w:rsidRDefault="000A23C2">
            <w:pPr>
              <w:autoSpaceDE w:val="0"/>
              <w:autoSpaceDN w:val="0"/>
              <w:adjustRightInd w:val="0"/>
              <w:spacing w:after="0" w:line="240" w:lineRule="auto"/>
              <w:jc w:val="right"/>
              <w:rPr>
                <w:rFonts w:ascii="Segoe UI" w:hAnsi="Segoe UI" w:cs="Segoe UI"/>
                <w:color w:val="000000"/>
                <w:sz w:val="18"/>
                <w:szCs w:val="18"/>
                <w:lang w:bidi="ar-SA"/>
              </w:rPr>
            </w:pPr>
            <w:r>
              <w:rPr>
                <w:rFonts w:ascii="Segoe UI" w:hAnsi="Segoe UI" w:cs="Segoe UI"/>
                <w:color w:val="000000"/>
                <w:sz w:val="18"/>
                <w:szCs w:val="18"/>
                <w:lang w:bidi="ar-SA"/>
              </w:rPr>
              <w:t>12</w:t>
            </w:r>
          </w:p>
        </w:tc>
        <w:tc>
          <w:tcPr>
            <w:tcW w:w="802" w:type="dxa"/>
            <w:tcBorders>
              <w:top w:val="nil"/>
              <w:left w:val="nil"/>
              <w:bottom w:val="nil"/>
              <w:right w:val="nil"/>
            </w:tcBorders>
          </w:tcPr>
          <w:p w:rsidR="000A23C2" w:rsidRDefault="000A23C2">
            <w:pPr>
              <w:autoSpaceDE w:val="0"/>
              <w:autoSpaceDN w:val="0"/>
              <w:adjustRightInd w:val="0"/>
              <w:spacing w:after="0" w:line="240" w:lineRule="auto"/>
              <w:jc w:val="right"/>
              <w:rPr>
                <w:rFonts w:ascii="Segoe UI" w:hAnsi="Segoe UI" w:cs="Segoe UI"/>
                <w:color w:val="000000"/>
                <w:sz w:val="18"/>
                <w:szCs w:val="18"/>
                <w:lang w:bidi="ar-SA"/>
              </w:rPr>
            </w:pPr>
            <w:r>
              <w:rPr>
                <w:rFonts w:ascii="Segoe UI" w:hAnsi="Segoe UI" w:cs="Segoe UI"/>
                <w:color w:val="000000"/>
                <w:sz w:val="18"/>
                <w:szCs w:val="18"/>
                <w:lang w:bidi="ar-SA"/>
              </w:rPr>
              <w:t>41.6858</w:t>
            </w:r>
          </w:p>
        </w:tc>
        <w:tc>
          <w:tcPr>
            <w:tcW w:w="840" w:type="dxa"/>
            <w:tcBorders>
              <w:top w:val="nil"/>
              <w:left w:val="nil"/>
              <w:bottom w:val="nil"/>
              <w:right w:val="nil"/>
            </w:tcBorders>
          </w:tcPr>
          <w:p w:rsidR="000A23C2" w:rsidRDefault="000A23C2">
            <w:pPr>
              <w:autoSpaceDE w:val="0"/>
              <w:autoSpaceDN w:val="0"/>
              <w:adjustRightInd w:val="0"/>
              <w:spacing w:after="0" w:line="240" w:lineRule="auto"/>
              <w:jc w:val="right"/>
              <w:rPr>
                <w:rFonts w:ascii="Segoe UI" w:hAnsi="Segoe UI" w:cs="Segoe UI"/>
                <w:color w:val="000000"/>
                <w:sz w:val="18"/>
                <w:szCs w:val="18"/>
                <w:lang w:bidi="ar-SA"/>
              </w:rPr>
            </w:pPr>
            <w:r>
              <w:rPr>
                <w:rFonts w:ascii="Segoe UI" w:hAnsi="Segoe UI" w:cs="Segoe UI"/>
                <w:color w:val="000000"/>
                <w:sz w:val="18"/>
                <w:szCs w:val="18"/>
                <w:lang w:bidi="ar-SA"/>
              </w:rPr>
              <w:t>5.4176</w:t>
            </w:r>
          </w:p>
        </w:tc>
      </w:tr>
      <w:tr w:rsidR="000A23C2" w:rsidTr="00262603">
        <w:tc>
          <w:tcPr>
            <w:tcW w:w="4205" w:type="dxa"/>
            <w:gridSpan w:val="4"/>
            <w:tcBorders>
              <w:top w:val="nil"/>
              <w:left w:val="nil"/>
              <w:bottom w:val="nil"/>
              <w:right w:val="nil"/>
            </w:tcBorders>
          </w:tcPr>
          <w:p w:rsidR="000A23C2" w:rsidRDefault="000A23C2" w:rsidP="000A23C2">
            <w:pPr>
              <w:autoSpaceDE w:val="0"/>
              <w:autoSpaceDN w:val="0"/>
              <w:adjustRightInd w:val="0"/>
              <w:spacing w:after="0" w:line="240" w:lineRule="auto"/>
              <w:jc w:val="center"/>
              <w:rPr>
                <w:rFonts w:ascii="Segoe UI" w:hAnsi="Segoe UI" w:cs="Segoe UI"/>
                <w:color w:val="000000"/>
                <w:sz w:val="18"/>
                <w:szCs w:val="18"/>
                <w:lang w:bidi="ar-SA"/>
              </w:rPr>
            </w:pPr>
            <w:r>
              <w:rPr>
                <w:rFonts w:ascii="Segoe UI" w:hAnsi="Segoe UI" w:cs="Segoe UI"/>
                <w:color w:val="000000"/>
                <w:sz w:val="18"/>
                <w:szCs w:val="18"/>
                <w:lang w:bidi="ar-SA"/>
              </w:rPr>
              <w:t>r = -0.9061</w:t>
            </w:r>
          </w:p>
        </w:tc>
      </w:tr>
    </w:tbl>
    <w:p w:rsidR="000A23C2" w:rsidRDefault="000A23C2" w:rsidP="000A23C2">
      <w:pPr>
        <w:autoSpaceDE w:val="0"/>
        <w:autoSpaceDN w:val="0"/>
        <w:adjustRightInd w:val="0"/>
        <w:spacing w:after="0" w:line="240" w:lineRule="auto"/>
        <w:rPr>
          <w:rFonts w:ascii="Segoe UI" w:hAnsi="Segoe UI" w:cs="Segoe UI"/>
          <w:color w:val="000000"/>
          <w:sz w:val="18"/>
          <w:szCs w:val="18"/>
          <w:lang w:bidi="ar-SA"/>
        </w:rPr>
      </w:pPr>
    </w:p>
    <w:p w:rsidR="000A23C2" w:rsidRDefault="000A23C2" w:rsidP="000A23C2">
      <w:pPr>
        <w:autoSpaceDE w:val="0"/>
        <w:autoSpaceDN w:val="0"/>
        <w:adjustRightInd w:val="0"/>
        <w:spacing w:after="0" w:line="240" w:lineRule="auto"/>
        <w:rPr>
          <w:rFonts w:ascii="Segoe UI" w:hAnsi="Segoe UI" w:cs="Segoe UI"/>
          <w:color w:val="000000"/>
          <w:sz w:val="18"/>
          <w:szCs w:val="18"/>
          <w:lang w:bidi="ar-SA"/>
        </w:rPr>
      </w:pPr>
      <w:r>
        <w:rPr>
          <w:rFonts w:ascii="Segoe UI" w:hAnsi="Segoe UI" w:cs="Segoe UI"/>
          <w:color w:val="000000"/>
          <w:sz w:val="18"/>
          <w:szCs w:val="18"/>
          <w:lang w:bidi="ar-SA"/>
        </w:rPr>
        <w:t xml:space="preserve"> </w:t>
      </w:r>
    </w:p>
    <w:p w:rsidR="00F50253" w:rsidRPr="00F50253" w:rsidRDefault="00F50253" w:rsidP="00F50253">
      <w:pPr>
        <w:pStyle w:val="Question"/>
        <w:numPr>
          <w:ilvl w:val="0"/>
          <w:numId w:val="4"/>
        </w:numPr>
      </w:pPr>
      <w:r>
        <w:t xml:space="preserve">[1] The summaries listed above are for all the data in the plot (including the points in the circle and triangle). If the circled point was removed from this dataset, would the value of the sample correlation </w:t>
      </w:r>
      <w:r w:rsidRPr="00843095">
        <w:rPr>
          <w:b/>
        </w:rPr>
        <w:t>increase</w:t>
      </w:r>
      <w:r>
        <w:rPr>
          <w:b/>
        </w:rPr>
        <w:t xml:space="preserve"> in magnitude</w:t>
      </w:r>
      <w:r>
        <w:t xml:space="preserve">, </w:t>
      </w:r>
      <w:r w:rsidRPr="00843095">
        <w:rPr>
          <w:b/>
        </w:rPr>
        <w:t>decrease</w:t>
      </w:r>
      <w:r>
        <w:rPr>
          <w:b/>
        </w:rPr>
        <w:t xml:space="preserve"> in magnitude</w:t>
      </w:r>
      <w:r>
        <w:t xml:space="preserve">, or </w:t>
      </w:r>
      <w:r w:rsidRPr="00843095">
        <w:rPr>
          <w:b/>
        </w:rPr>
        <w:t>stay about the same</w:t>
      </w:r>
      <w:r>
        <w:t xml:space="preserve">? </w:t>
      </w:r>
      <w:r>
        <w:rPr>
          <w:i/>
        </w:rPr>
        <w:t xml:space="preserve">Circle one.  </w:t>
      </w:r>
    </w:p>
    <w:p w:rsidR="00F50253" w:rsidRPr="00F50253" w:rsidRDefault="00F50253" w:rsidP="00F50253">
      <w:pPr>
        <w:pStyle w:val="Question"/>
        <w:numPr>
          <w:ilvl w:val="0"/>
          <w:numId w:val="0"/>
        </w:numPr>
        <w:ind w:left="360"/>
      </w:pPr>
    </w:p>
    <w:p w:rsidR="00F50253" w:rsidRPr="00F50253" w:rsidRDefault="00F50253" w:rsidP="00F50253">
      <w:pPr>
        <w:pStyle w:val="Question"/>
        <w:numPr>
          <w:ilvl w:val="0"/>
          <w:numId w:val="4"/>
        </w:numPr>
      </w:pPr>
      <w:r>
        <w:t xml:space="preserve">[1] The residual SD for all these data (including the points in the circle and triangle) is </w:t>
      </w:r>
      <m:oMath>
        <m:sSub>
          <m:sSubPr>
            <m:ctrlPr>
              <w:rPr>
                <w:rFonts w:ascii="Cambria Math" w:hAnsi="Cambria Math"/>
                <w:i/>
              </w:rPr>
            </m:ctrlPr>
          </m:sSubPr>
          <m:e>
            <m:r>
              <w:rPr>
                <w:rFonts w:ascii="Cambria Math" w:hAnsi="Cambria Math"/>
              </w:rPr>
              <m:t>s</m:t>
            </m:r>
          </m:e>
          <m:sub>
            <m:r>
              <w:rPr>
                <w:rFonts w:ascii="Cambria Math" w:hAnsi="Cambria Math"/>
              </w:rPr>
              <m:t>e</m:t>
            </m:r>
          </m:sub>
        </m:sSub>
        <m:r>
          <w:rPr>
            <w:rFonts w:ascii="Cambria Math" w:hAnsi="Cambria Math"/>
          </w:rPr>
          <m:t>=2.40</m:t>
        </m:r>
      </m:oMath>
      <w:r>
        <w:t xml:space="preserve">Hz.  If the point in the triangle were removed, the residual SD would </w:t>
      </w:r>
      <w:r w:rsidRPr="00843095">
        <w:rPr>
          <w:b/>
        </w:rPr>
        <w:t>increase</w:t>
      </w:r>
      <w:r>
        <w:t xml:space="preserve">, </w:t>
      </w:r>
      <w:r w:rsidRPr="00843095">
        <w:rPr>
          <w:b/>
        </w:rPr>
        <w:t>decrease</w:t>
      </w:r>
      <w:r>
        <w:t xml:space="preserve">, or </w:t>
      </w:r>
      <w:r w:rsidRPr="00843095">
        <w:rPr>
          <w:b/>
        </w:rPr>
        <w:t>stay about the same</w:t>
      </w:r>
      <w:r>
        <w:t xml:space="preserve">? </w:t>
      </w:r>
      <w:r>
        <w:rPr>
          <w:i/>
        </w:rPr>
        <w:t xml:space="preserve">Circle one.  </w:t>
      </w:r>
    </w:p>
    <w:p w:rsidR="00F50253" w:rsidRDefault="00F50253" w:rsidP="00F50253">
      <w:pPr>
        <w:pStyle w:val="Question"/>
        <w:numPr>
          <w:ilvl w:val="0"/>
          <w:numId w:val="0"/>
        </w:numPr>
      </w:pPr>
    </w:p>
    <w:p w:rsidR="00F50253" w:rsidRDefault="00F50253" w:rsidP="00F50253">
      <w:pPr>
        <w:pStyle w:val="Question"/>
      </w:pPr>
      <w:r>
        <w:t>[</w:t>
      </w:r>
      <w:r w:rsidR="00F31537">
        <w:t>3]</w:t>
      </w:r>
      <w:r>
        <w:t xml:space="preserve"> What percentage of the variation in Wingbeat Frequency is explained by the relationship between Wing Length and Wingbeat Frequency? </w:t>
      </w:r>
    </w:p>
    <w:p w:rsidR="000A23C2" w:rsidRDefault="000A23C2" w:rsidP="000A23C2"/>
    <w:p w:rsidR="00F50253" w:rsidRDefault="00F50253">
      <w:r>
        <w:br w:type="page"/>
      </w:r>
    </w:p>
    <w:p w:rsidR="00A63D44" w:rsidRDefault="00B329A3" w:rsidP="00A63D44">
      <w:pPr>
        <w:pStyle w:val="Question"/>
      </w:pPr>
      <w:r>
        <w:lastRenderedPageBreak/>
        <w:t>[1</w:t>
      </w:r>
      <w:r w:rsidR="00DE7FB4">
        <w:t xml:space="preserve">] </w:t>
      </w:r>
      <w:r w:rsidR="00A63D44">
        <w:t>Formally speaking, an important adjective is missing from #3 which describes the nature of the relationship</w:t>
      </w:r>
      <w:r w:rsidR="00817DCD">
        <w:t xml:space="preserve"> being described</w:t>
      </w:r>
      <w:r w:rsidR="00A63D44">
        <w:t xml:space="preserve"> (maybe you didn’t notice).  What is the missing adjective?</w:t>
      </w:r>
    </w:p>
    <w:p w:rsidR="000F1A1E" w:rsidRDefault="000F1A1E" w:rsidP="000F1A1E">
      <w:pPr>
        <w:pStyle w:val="Question"/>
        <w:numPr>
          <w:ilvl w:val="0"/>
          <w:numId w:val="0"/>
        </w:numPr>
        <w:ind w:left="360" w:hanging="360"/>
      </w:pPr>
    </w:p>
    <w:p w:rsidR="000F1A1E" w:rsidRDefault="000F1A1E" w:rsidP="000F1A1E">
      <w:pPr>
        <w:pStyle w:val="Question"/>
        <w:numPr>
          <w:ilvl w:val="0"/>
          <w:numId w:val="0"/>
        </w:numPr>
        <w:ind w:left="360" w:hanging="360"/>
      </w:pPr>
    </w:p>
    <w:p w:rsidR="000F1A1E" w:rsidRDefault="000F1A1E"/>
    <w:p w:rsidR="00AE1836" w:rsidRDefault="00B329A3" w:rsidP="00A63D44">
      <w:pPr>
        <w:pStyle w:val="Question"/>
      </w:pPr>
      <w:r>
        <w:t>[1</w:t>
      </w:r>
      <w:r w:rsidR="00AE1836">
        <w:t xml:space="preserve">] Consider the research question: </w:t>
      </w:r>
      <w:r w:rsidR="0056452D">
        <w:t>D</w:t>
      </w:r>
      <w:r w:rsidR="00E446E6">
        <w:t>o longer wings tend to beat more slowly</w:t>
      </w:r>
      <w:r w:rsidR="0072499C">
        <w:t xml:space="preserve"> (i.e., lower frequency)</w:t>
      </w:r>
      <w:r w:rsidR="00AE1836">
        <w:t>?</w:t>
      </w:r>
      <w:r w:rsidR="007A21B0">
        <w:t xml:space="preserve"> </w:t>
      </w:r>
      <w:r w:rsidR="00AE1836">
        <w:t xml:space="preserve">In plain English, what are the null </w:t>
      </w:r>
      <w:r w:rsidR="00AE1836" w:rsidRPr="004121C3">
        <w:t>and</w:t>
      </w:r>
      <w:r w:rsidR="00AE1836">
        <w:t xml:space="preserve"> alternative hypotheses to be tested?</w:t>
      </w:r>
    </w:p>
    <w:p w:rsidR="000F1A1E" w:rsidRDefault="000F1A1E" w:rsidP="000F1A1E">
      <w:pPr>
        <w:pStyle w:val="Question"/>
        <w:numPr>
          <w:ilvl w:val="0"/>
          <w:numId w:val="0"/>
        </w:numPr>
        <w:ind w:left="360" w:hanging="360"/>
      </w:pPr>
    </w:p>
    <w:p w:rsidR="000F1A1E" w:rsidRDefault="000F1A1E" w:rsidP="000F1A1E">
      <w:pPr>
        <w:pStyle w:val="Question"/>
        <w:numPr>
          <w:ilvl w:val="0"/>
          <w:numId w:val="0"/>
        </w:numPr>
        <w:ind w:left="360" w:hanging="360"/>
      </w:pPr>
    </w:p>
    <w:p w:rsidR="000F1A1E" w:rsidRDefault="000F1A1E" w:rsidP="000F1A1E">
      <w:pPr>
        <w:pStyle w:val="Question"/>
        <w:numPr>
          <w:ilvl w:val="0"/>
          <w:numId w:val="0"/>
        </w:numPr>
        <w:ind w:left="360" w:hanging="360"/>
      </w:pPr>
    </w:p>
    <w:p w:rsidR="000F1A1E" w:rsidRDefault="000F1A1E" w:rsidP="000F1A1E">
      <w:pPr>
        <w:pStyle w:val="Question"/>
        <w:numPr>
          <w:ilvl w:val="0"/>
          <w:numId w:val="0"/>
        </w:numPr>
        <w:ind w:left="360" w:hanging="360"/>
      </w:pPr>
    </w:p>
    <w:p w:rsidR="000F1A1E" w:rsidRDefault="000F1A1E" w:rsidP="000F1A1E">
      <w:pPr>
        <w:pStyle w:val="Question"/>
        <w:numPr>
          <w:ilvl w:val="0"/>
          <w:numId w:val="0"/>
        </w:numPr>
        <w:ind w:left="360" w:hanging="360"/>
      </w:pPr>
    </w:p>
    <w:p w:rsidR="000F1A1E" w:rsidRDefault="000F1A1E" w:rsidP="000F1A1E">
      <w:pPr>
        <w:pStyle w:val="Question"/>
        <w:numPr>
          <w:ilvl w:val="0"/>
          <w:numId w:val="0"/>
        </w:numPr>
        <w:ind w:left="360" w:hanging="360"/>
      </w:pPr>
    </w:p>
    <w:p w:rsidR="00DE7FB4" w:rsidRPr="000F1A1E" w:rsidRDefault="00B329A3" w:rsidP="00DE7FB4">
      <w:pPr>
        <w:pStyle w:val="Question"/>
      </w:pPr>
      <w:r>
        <w:t>[3</w:t>
      </w:r>
      <w:r w:rsidR="00AE1836">
        <w:t>] Compute the value of</w:t>
      </w:r>
      <w:r w:rsidR="00AE1836" w:rsidRPr="00DE7FB4">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E1836">
        <w:t xml:space="preserve"> used to test the hypotheses stated in part (</w:t>
      </w:r>
      <w:r w:rsidR="002A14CA">
        <w:t>5</w:t>
      </w:r>
      <w:r w:rsidR="00AE1836">
        <w:t>).</w:t>
      </w:r>
      <w:r w:rsidR="007A21B0">
        <w:t xml:space="preserve"> </w:t>
      </w:r>
      <w:r w:rsidR="00843095" w:rsidRPr="00DE7FB4">
        <w:rPr>
          <w:i/>
        </w:rPr>
        <w:t xml:space="preserve">No conclusions </w:t>
      </w:r>
      <w:r w:rsidR="00057569" w:rsidRPr="00DE7FB4">
        <w:rPr>
          <w:i/>
        </w:rPr>
        <w:t xml:space="preserve">are </w:t>
      </w:r>
      <w:r w:rsidR="00843095" w:rsidRPr="00DE7FB4">
        <w:rPr>
          <w:i/>
        </w:rPr>
        <w:t>needed.</w:t>
      </w:r>
      <w:r w:rsidR="00373ACD">
        <w:rPr>
          <w:i/>
        </w:rPr>
        <w:t xml:space="preserve">  Only compute the value</w:t>
      </w:r>
      <w:r w:rsidR="00E446E6">
        <w:rPr>
          <w:i/>
        </w:rPr>
        <w:t>.</w:t>
      </w:r>
    </w:p>
    <w:p w:rsidR="000F1A1E" w:rsidRDefault="000F1A1E" w:rsidP="000F1A1E">
      <w:pPr>
        <w:pStyle w:val="Question"/>
        <w:numPr>
          <w:ilvl w:val="0"/>
          <w:numId w:val="0"/>
        </w:numPr>
        <w:ind w:left="360" w:hanging="360"/>
        <w:rPr>
          <w:i/>
        </w:rPr>
      </w:pPr>
    </w:p>
    <w:p w:rsidR="000F1A1E" w:rsidRDefault="000F1A1E" w:rsidP="000F1A1E">
      <w:pPr>
        <w:pStyle w:val="Question"/>
        <w:numPr>
          <w:ilvl w:val="0"/>
          <w:numId w:val="0"/>
        </w:numPr>
        <w:ind w:left="360" w:hanging="360"/>
        <w:rPr>
          <w:i/>
        </w:rPr>
      </w:pPr>
    </w:p>
    <w:p w:rsidR="000F1A1E" w:rsidRDefault="000F1A1E" w:rsidP="000F1A1E">
      <w:pPr>
        <w:pStyle w:val="Question"/>
        <w:numPr>
          <w:ilvl w:val="0"/>
          <w:numId w:val="0"/>
        </w:numPr>
        <w:ind w:left="360" w:hanging="360"/>
        <w:rPr>
          <w:i/>
        </w:rPr>
      </w:pPr>
    </w:p>
    <w:p w:rsidR="000F1A1E" w:rsidRDefault="000F1A1E" w:rsidP="000F1A1E">
      <w:pPr>
        <w:pStyle w:val="Question"/>
        <w:numPr>
          <w:ilvl w:val="0"/>
          <w:numId w:val="0"/>
        </w:numPr>
        <w:ind w:left="360" w:hanging="360"/>
        <w:rPr>
          <w:i/>
        </w:rPr>
      </w:pPr>
    </w:p>
    <w:p w:rsidR="000F1A1E" w:rsidRDefault="000F1A1E" w:rsidP="000F1A1E">
      <w:pPr>
        <w:pStyle w:val="Question"/>
        <w:numPr>
          <w:ilvl w:val="0"/>
          <w:numId w:val="0"/>
        </w:numPr>
        <w:ind w:left="360" w:hanging="360"/>
        <w:rPr>
          <w:i/>
        </w:rPr>
      </w:pPr>
    </w:p>
    <w:p w:rsidR="000F1A1E" w:rsidRPr="00DE7FB4" w:rsidRDefault="000F1A1E" w:rsidP="000F1A1E">
      <w:pPr>
        <w:pStyle w:val="Question"/>
        <w:numPr>
          <w:ilvl w:val="0"/>
          <w:numId w:val="0"/>
        </w:numPr>
        <w:ind w:left="360" w:hanging="360"/>
      </w:pPr>
    </w:p>
    <w:p w:rsidR="0072499C" w:rsidRDefault="00F31537" w:rsidP="00817DCD">
      <w:pPr>
        <w:pStyle w:val="Question"/>
        <w:keepNext/>
      </w:pPr>
      <w:r>
        <w:lastRenderedPageBreak/>
        <w:t xml:space="preserve">[3] </w:t>
      </w:r>
      <w:r w:rsidR="0072499C">
        <w:t xml:space="preserve">Below is the dialog box in JMP to find the P-value for this test.  Fill in the three missing numbers to find the </w:t>
      </w:r>
      <w:r w:rsidR="0072499C">
        <w:rPr>
          <w:i/>
        </w:rPr>
        <w:t>non-directional</w:t>
      </w:r>
      <w:r w:rsidR="0072499C">
        <w:t xml:space="preserve"> P-value associated with your t-statistic in part 6.</w:t>
      </w:r>
    </w:p>
    <w:p w:rsidR="0072499C" w:rsidRDefault="0072499C" w:rsidP="0072499C">
      <w:pPr>
        <w:pStyle w:val="Question"/>
        <w:keepNext/>
        <w:numPr>
          <w:ilvl w:val="0"/>
          <w:numId w:val="0"/>
        </w:numPr>
        <w:ind w:left="360"/>
      </w:pPr>
      <w:r>
        <w:rPr>
          <w:noProof/>
          <w:lang w:bidi="ar-SA"/>
        </w:rPr>
        <mc:AlternateContent>
          <mc:Choice Requires="wps">
            <w:drawing>
              <wp:anchor distT="0" distB="0" distL="114300" distR="114300" simplePos="0" relativeHeight="251692032" behindDoc="0" locked="0" layoutInCell="1" allowOverlap="1" wp14:anchorId="2A3E4639" wp14:editId="3218D2EC">
                <wp:simplePos x="0" y="0"/>
                <wp:positionH relativeFrom="column">
                  <wp:posOffset>4157218</wp:posOffset>
                </wp:positionH>
                <wp:positionV relativeFrom="paragraph">
                  <wp:posOffset>3064129</wp:posOffset>
                </wp:positionV>
                <wp:extent cx="594360" cy="274320"/>
                <wp:effectExtent l="0" t="0" r="15240" b="11430"/>
                <wp:wrapNone/>
                <wp:docPr id="13" name="Rectangle 13"/>
                <wp:cNvGraphicFramePr/>
                <a:graphic xmlns:a="http://schemas.openxmlformats.org/drawingml/2006/main">
                  <a:graphicData uri="http://schemas.microsoft.com/office/word/2010/wordprocessingShape">
                    <wps:wsp>
                      <wps:cNvSpPr/>
                      <wps:spPr>
                        <a:xfrm>
                          <a:off x="0" y="0"/>
                          <a:ext cx="594360" cy="274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92708" id="Rectangle 13" o:spid="_x0000_s1026" style="position:absolute;margin-left:327.35pt;margin-top:241.25pt;width:46.8pt;height:21.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" fillcolor="white [3201]" strokecolor="#f79646 [3209]" strokeweight="2pt"/>
            </w:pict>
          </mc:Fallback>
        </mc:AlternateContent>
      </w:r>
      <w:r>
        <w:rPr>
          <w:noProof/>
          <w:lang w:bidi="ar-SA"/>
        </w:rPr>
        <mc:AlternateContent>
          <mc:Choice Requires="wps">
            <w:drawing>
              <wp:anchor distT="0" distB="0" distL="114300" distR="114300" simplePos="0" relativeHeight="251689984" behindDoc="0" locked="0" layoutInCell="1" allowOverlap="1" wp14:anchorId="66ACB2CC" wp14:editId="0A5422FD">
                <wp:simplePos x="0" y="0"/>
                <wp:positionH relativeFrom="column">
                  <wp:posOffset>4157218</wp:posOffset>
                </wp:positionH>
                <wp:positionV relativeFrom="paragraph">
                  <wp:posOffset>2789809</wp:posOffset>
                </wp:positionV>
                <wp:extent cx="594360" cy="2743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594360" cy="274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D3BDF" id="Rectangle 12" o:spid="_x0000_s1026" style="position:absolute;margin-left:327.35pt;margin-top:219.65pt;width:46.8pt;height:21.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" fillcolor="white [3201]" strokecolor="#f79646 [3209]" strokeweight="2pt"/>
            </w:pict>
          </mc:Fallback>
        </mc:AlternateContent>
      </w:r>
      <w:r>
        <w:rPr>
          <w:noProof/>
          <w:lang w:bidi="ar-SA"/>
        </w:rPr>
        <mc:AlternateContent>
          <mc:Choice Requires="wps">
            <w:drawing>
              <wp:anchor distT="0" distB="0" distL="114300" distR="114300" simplePos="0" relativeHeight="251687936" behindDoc="0" locked="0" layoutInCell="1" allowOverlap="1" wp14:anchorId="78974A3F" wp14:editId="5F08497F">
                <wp:simplePos x="0" y="0"/>
                <wp:positionH relativeFrom="column">
                  <wp:posOffset>1472184</wp:posOffset>
                </wp:positionH>
                <wp:positionV relativeFrom="paragraph">
                  <wp:posOffset>799973</wp:posOffset>
                </wp:positionV>
                <wp:extent cx="594360" cy="2743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594360" cy="274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1175F" id="Rectangle 11" o:spid="_x0000_s1026" style="position:absolute;margin-left:115.9pt;margin-top:63pt;width:46.8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" fillcolor="white [3201]" strokecolor="#f79646 [3209]" strokeweight="2pt"/>
            </w:pict>
          </mc:Fallback>
        </mc:AlternateContent>
      </w:r>
      <w:r>
        <w:rPr>
          <w:noProof/>
          <w:lang w:bidi="ar-SA"/>
        </w:rPr>
        <w:drawing>
          <wp:inline distT="0" distB="0" distL="0" distR="0" wp14:anchorId="1601E071" wp14:editId="24AD0803">
            <wp:extent cx="5943600" cy="3761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61105"/>
                    </a:xfrm>
                    <a:prstGeom prst="rect">
                      <a:avLst/>
                    </a:prstGeom>
                  </pic:spPr>
                </pic:pic>
              </a:graphicData>
            </a:graphic>
          </wp:inline>
        </w:drawing>
      </w:r>
    </w:p>
    <w:p w:rsidR="00373ACD" w:rsidRDefault="00373ACD"/>
    <w:p w:rsidR="0072499C" w:rsidRDefault="0072499C" w:rsidP="0072499C">
      <w:pPr>
        <w:pStyle w:val="Question"/>
      </w:pPr>
      <w:r>
        <w:t xml:space="preserve">[3] Consider the research question: Do longer wings tend to beat more slowly?  If JMP reported the </w:t>
      </w:r>
      <w:r w:rsidRPr="007655AB">
        <w:rPr>
          <w:i/>
        </w:rPr>
        <w:t>non-directional</w:t>
      </w:r>
      <w:r>
        <w:t xml:space="preserve"> P-value as 0.004, what would you report as the </w:t>
      </w:r>
      <w:r w:rsidRPr="007655AB">
        <w:rPr>
          <w:i/>
        </w:rPr>
        <w:t>directional</w:t>
      </w:r>
      <w:r>
        <w:t xml:space="preserve"> P-value </w:t>
      </w:r>
      <w:r w:rsidRPr="007655AB">
        <w:rPr>
          <w:u w:val="single"/>
        </w:rPr>
        <w:t>and</w:t>
      </w:r>
      <w:r>
        <w:t xml:space="preserve"> what conclusions would you draw?</w:t>
      </w:r>
    </w:p>
    <w:p w:rsidR="0072499C" w:rsidRDefault="0072499C" w:rsidP="0072499C">
      <w:pPr>
        <w:pStyle w:val="Question"/>
        <w:numPr>
          <w:ilvl w:val="0"/>
          <w:numId w:val="0"/>
        </w:numPr>
        <w:ind w:left="360" w:hanging="360"/>
      </w:pPr>
    </w:p>
    <w:p w:rsidR="0072499C" w:rsidRDefault="0072499C"/>
    <w:p w:rsidR="00C73D03" w:rsidRDefault="00C73D03"/>
    <w:p w:rsidR="0072499C" w:rsidRDefault="0072499C" w:rsidP="00122A13">
      <w:pPr>
        <w:pStyle w:val="Question"/>
        <w:numPr>
          <w:ilvl w:val="0"/>
          <w:numId w:val="0"/>
        </w:numPr>
        <w:ind w:left="360" w:hanging="360"/>
      </w:pPr>
    </w:p>
    <w:p w:rsidR="002B34E7" w:rsidRDefault="002B34E7" w:rsidP="002B34E7">
      <w:pPr>
        <w:pStyle w:val="Question"/>
      </w:pPr>
      <w:r>
        <w:t>[</w:t>
      </w:r>
      <w:r w:rsidR="00F31537">
        <w:t>4</w:t>
      </w:r>
      <w:r>
        <w:t xml:space="preserve">] Using the summaries </w:t>
      </w:r>
      <w:r w:rsidR="00755382">
        <w:t xml:space="preserve">listed </w:t>
      </w:r>
      <w:r w:rsidR="004A1F81">
        <w:t>at the start of the main question</w:t>
      </w:r>
      <w:r w:rsidR="00755382">
        <w:t xml:space="preserve"> (which </w:t>
      </w:r>
      <w:r w:rsidR="00122A13">
        <w:t>include</w:t>
      </w:r>
      <w:r w:rsidR="00755382">
        <w:t xml:space="preserve"> all the data)</w:t>
      </w:r>
      <w:r>
        <w:t>, find the equation of the fitted regression line.</w:t>
      </w:r>
    </w:p>
    <w:p w:rsidR="000F1A1E" w:rsidRDefault="000F1A1E" w:rsidP="000F1A1E">
      <w:pPr>
        <w:pStyle w:val="Question"/>
        <w:numPr>
          <w:ilvl w:val="0"/>
          <w:numId w:val="0"/>
        </w:numPr>
        <w:ind w:left="360" w:hanging="360"/>
      </w:pPr>
    </w:p>
    <w:p w:rsidR="000F1A1E" w:rsidRDefault="000F1A1E"/>
    <w:p w:rsidR="000F1A1E" w:rsidRDefault="000F1A1E"/>
    <w:p w:rsidR="000F1A1E" w:rsidRDefault="000F1A1E"/>
    <w:p w:rsidR="00755382" w:rsidRPr="00122A13" w:rsidRDefault="00435EDE" w:rsidP="00122A13">
      <w:pPr>
        <w:pStyle w:val="Question"/>
      </w:pPr>
      <w:r>
        <w:lastRenderedPageBreak/>
        <w:t>[</w:t>
      </w:r>
      <w:r w:rsidR="00DE7FB4">
        <w:t>2</w:t>
      </w:r>
      <w:r>
        <w:t xml:space="preserve">] </w:t>
      </w:r>
      <w:r w:rsidR="00755382">
        <w:t xml:space="preserve">When excluding the circled gray point, the fitted regression line is </w:t>
      </w:r>
      <m:oMath>
        <m:acc>
          <m:accPr>
            <m:ctrlPr>
              <w:rPr>
                <w:rFonts w:ascii="Cambria Math" w:hAnsi="Cambria Math"/>
              </w:rPr>
            </m:ctrlPr>
          </m:accPr>
          <m:e>
            <m:r>
              <w:rPr>
                <w:rFonts w:ascii="Cambria Math" w:hAnsi="Cambria Math"/>
              </w:rPr>
              <m:t>y</m:t>
            </m:r>
          </m:e>
        </m:acc>
        <m:r>
          <m:rPr>
            <m:sty m:val="p"/>
          </m:rPr>
          <w:rPr>
            <w:rFonts w:ascii="Cambria Math" w:hAnsi="Cambria Math"/>
          </w:rPr>
          <m:t>=57.7-0.411</m:t>
        </m:r>
        <m:r>
          <w:rPr>
            <w:rFonts w:ascii="Cambria Math" w:hAnsi="Cambria Math"/>
          </w:rPr>
          <m:t>x</m:t>
        </m:r>
      </m:oMath>
      <w:r w:rsidR="00755382">
        <w:t>.</w:t>
      </w:r>
      <w:r w:rsidR="00755382" w:rsidRPr="00755382">
        <w:t xml:space="preserve"> </w:t>
      </w:r>
      <w:r w:rsidR="00F31537">
        <w:t>Using the fitted model from</w:t>
      </w:r>
      <w:r w:rsidR="00755382">
        <w:t xml:space="preserve"> this reduced dataset, </w:t>
      </w:r>
      <w:r w:rsidR="00F31537">
        <w:t xml:space="preserve">suppose we compared two hummingbirds: A and B.  If </w:t>
      </w:r>
      <w:r w:rsidR="00122A13">
        <w:t>hummingbird A’s wing was 1mm longer than hummingbird B’s</w:t>
      </w:r>
      <w:r w:rsidR="00755382">
        <w:t xml:space="preserve">, then we would expect that </w:t>
      </w:r>
      <w:r w:rsidR="00122A13">
        <w:t xml:space="preserve">hummingbird A’s wings would beat </w:t>
      </w:r>
      <w:r w:rsidR="00755382">
        <w:t xml:space="preserve"> </w:t>
      </w:r>
      <w:r w:rsidR="00755382" w:rsidRPr="00122A13">
        <w:rPr>
          <w:sz w:val="40"/>
          <w:bdr w:val="single" w:sz="4" w:space="0" w:color="auto"/>
        </w:rPr>
        <w:t>________</w:t>
      </w:r>
      <w:r w:rsidR="00755382" w:rsidRPr="00122A13">
        <w:rPr>
          <w:sz w:val="40"/>
        </w:rPr>
        <w:t xml:space="preserve"> </w:t>
      </w:r>
      <w:r w:rsidR="00122A13">
        <w:t xml:space="preserve">Hz </w:t>
      </w:r>
      <w:r w:rsidR="00755382">
        <w:t>(</w:t>
      </w:r>
      <w:r w:rsidR="00122A13">
        <w:rPr>
          <w:b/>
        </w:rPr>
        <w:t>faster</w:t>
      </w:r>
      <w:r w:rsidR="00755382">
        <w:t>/</w:t>
      </w:r>
      <w:r w:rsidR="00122A13">
        <w:rPr>
          <w:b/>
        </w:rPr>
        <w:t>slower</w:t>
      </w:r>
      <w:r w:rsidR="00755382">
        <w:t xml:space="preserve">) </w:t>
      </w:r>
      <w:r w:rsidR="00122A13">
        <w:t>hummingbird B’s</w:t>
      </w:r>
      <w:r w:rsidR="00755382">
        <w:t xml:space="preserve">.  </w:t>
      </w:r>
      <w:r w:rsidR="00755382" w:rsidRPr="00122A13">
        <w:rPr>
          <w:i/>
        </w:rPr>
        <w:t xml:space="preserve">Fill in the </w:t>
      </w:r>
      <w:r w:rsidR="000F1A1E" w:rsidRPr="00122A13">
        <w:rPr>
          <w:i/>
        </w:rPr>
        <w:t>box</w:t>
      </w:r>
      <w:r w:rsidR="00755382" w:rsidRPr="00122A13">
        <w:rPr>
          <w:i/>
        </w:rPr>
        <w:t xml:space="preserve"> </w:t>
      </w:r>
      <w:r w:rsidR="00B329A3" w:rsidRPr="00122A13">
        <w:rPr>
          <w:i/>
        </w:rPr>
        <w:t xml:space="preserve">with a number </w:t>
      </w:r>
      <w:r w:rsidR="00755382" w:rsidRPr="00122A13">
        <w:rPr>
          <w:i/>
          <w:u w:val="single"/>
        </w:rPr>
        <w:t>and</w:t>
      </w:r>
      <w:r w:rsidR="00755382" w:rsidRPr="00122A13">
        <w:rPr>
          <w:i/>
        </w:rPr>
        <w:t xml:space="preserve"> </w:t>
      </w:r>
      <w:r w:rsidR="000F1A1E" w:rsidRPr="00122A13">
        <w:rPr>
          <w:i/>
        </w:rPr>
        <w:t>circle</w:t>
      </w:r>
      <w:r w:rsidR="00755382" w:rsidRPr="00122A13">
        <w:rPr>
          <w:i/>
        </w:rPr>
        <w:t xml:space="preserve"> the right adjective (</w:t>
      </w:r>
      <w:r w:rsidR="00122A13">
        <w:rPr>
          <w:i/>
        </w:rPr>
        <w:t>faster</w:t>
      </w:r>
      <w:r w:rsidR="00755382" w:rsidRPr="00122A13">
        <w:rPr>
          <w:i/>
        </w:rPr>
        <w:t xml:space="preserve"> or</w:t>
      </w:r>
      <w:r w:rsidR="00122A13">
        <w:rPr>
          <w:i/>
        </w:rPr>
        <w:t xml:space="preserve"> slower</w:t>
      </w:r>
      <w:r w:rsidR="00755382" w:rsidRPr="00122A13">
        <w:rPr>
          <w:i/>
        </w:rPr>
        <w:t>).</w:t>
      </w:r>
    </w:p>
    <w:p w:rsidR="00122A13" w:rsidRPr="00D26A2B" w:rsidRDefault="00122A13" w:rsidP="00122A13">
      <w:pPr>
        <w:pStyle w:val="Question"/>
        <w:numPr>
          <w:ilvl w:val="0"/>
          <w:numId w:val="0"/>
        </w:numPr>
        <w:ind w:left="360"/>
      </w:pPr>
    </w:p>
    <w:p w:rsidR="00D26A2B" w:rsidRDefault="00122A13" w:rsidP="00122A13">
      <w:pPr>
        <w:pStyle w:val="Question"/>
      </w:pPr>
      <w:r>
        <w:t xml:space="preserve">[2] When excluding the circled gray point, the fitted regression line is </w:t>
      </w:r>
      <m:oMath>
        <m:acc>
          <m:accPr>
            <m:ctrlPr>
              <w:rPr>
                <w:rFonts w:ascii="Cambria Math" w:hAnsi="Cambria Math"/>
              </w:rPr>
            </m:ctrlPr>
          </m:accPr>
          <m:e>
            <m:r>
              <w:rPr>
                <w:rFonts w:ascii="Cambria Math" w:hAnsi="Cambria Math"/>
              </w:rPr>
              <m:t>y</m:t>
            </m:r>
          </m:e>
        </m:acc>
        <m:r>
          <m:rPr>
            <m:sty m:val="p"/>
          </m:rPr>
          <w:rPr>
            <w:rFonts w:ascii="Cambria Math" w:hAnsi="Cambria Math"/>
          </w:rPr>
          <m:t>=57.7-0.411</m:t>
        </m:r>
        <m:r>
          <w:rPr>
            <w:rFonts w:ascii="Cambria Math" w:hAnsi="Cambria Math"/>
          </w:rPr>
          <m:t>x</m:t>
        </m:r>
      </m:oMath>
      <w:r>
        <w:t xml:space="preserve">. </w:t>
      </w:r>
      <w:r w:rsidR="00D26A2B">
        <w:t xml:space="preserve"> </w:t>
      </w:r>
      <w:r w:rsidR="00F31537">
        <w:t>Using</w:t>
      </w:r>
      <w:r w:rsidR="00D26A2B">
        <w:t xml:space="preserve"> </w:t>
      </w:r>
      <w:r w:rsidR="00F31537">
        <w:t>the fitted model from this</w:t>
      </w:r>
      <w:r w:rsidR="00D26A2B">
        <w:t xml:space="preserve"> reduced data set, predict the </w:t>
      </w:r>
      <w:r>
        <w:t>mean wingbeat frequency for hummingbirds with 30mm wings</w:t>
      </w:r>
      <w:r w:rsidR="00D26A2B">
        <w:t xml:space="preserve">. </w:t>
      </w:r>
    </w:p>
    <w:p w:rsidR="000F1A1E" w:rsidRDefault="000F1A1E" w:rsidP="004A1F81">
      <w:pPr>
        <w:pStyle w:val="Question"/>
        <w:numPr>
          <w:ilvl w:val="0"/>
          <w:numId w:val="0"/>
        </w:numPr>
        <w:ind w:hanging="360"/>
      </w:pPr>
    </w:p>
    <w:p w:rsidR="000F1A1E" w:rsidRDefault="000F1A1E" w:rsidP="004A1F81">
      <w:pPr>
        <w:pStyle w:val="Question"/>
        <w:numPr>
          <w:ilvl w:val="0"/>
          <w:numId w:val="0"/>
        </w:numPr>
        <w:ind w:hanging="360"/>
      </w:pPr>
    </w:p>
    <w:p w:rsidR="00C73D03" w:rsidRDefault="00C73D03" w:rsidP="004A1F81">
      <w:pPr>
        <w:pStyle w:val="Question"/>
        <w:numPr>
          <w:ilvl w:val="0"/>
          <w:numId w:val="0"/>
        </w:numPr>
        <w:ind w:hanging="360"/>
      </w:pPr>
    </w:p>
    <w:p w:rsidR="002A14CA" w:rsidRDefault="00D26A2B" w:rsidP="00F31537">
      <w:pPr>
        <w:pStyle w:val="Question"/>
      </w:pPr>
      <w:r>
        <w:t>[</w:t>
      </w:r>
      <w:r w:rsidR="004A1F81">
        <w:t>1</w:t>
      </w:r>
      <w:r>
        <w:t>]</w:t>
      </w:r>
      <w:r w:rsidR="004A1F81">
        <w:t xml:space="preserve"> </w:t>
      </w:r>
      <w:r>
        <w:t xml:space="preserve">Is </w:t>
      </w:r>
      <w:r w:rsidR="00643243">
        <w:t xml:space="preserve">your </w:t>
      </w:r>
      <w:r>
        <w:t xml:space="preserve">prediction </w:t>
      </w:r>
      <w:r w:rsidR="00122A13">
        <w:t xml:space="preserve">in 11 </w:t>
      </w:r>
      <w:r>
        <w:t xml:space="preserve">an </w:t>
      </w:r>
      <w:r w:rsidRPr="00D26A2B">
        <w:rPr>
          <w:b/>
        </w:rPr>
        <w:t>interpolation</w:t>
      </w:r>
      <w:r>
        <w:t xml:space="preserve"> or </w:t>
      </w:r>
      <w:r w:rsidRPr="00D26A2B">
        <w:rPr>
          <w:b/>
        </w:rPr>
        <w:t>extrapolation</w:t>
      </w:r>
      <w:r>
        <w:t xml:space="preserve">?  </w:t>
      </w:r>
      <w:r w:rsidRPr="00373ACD">
        <w:rPr>
          <w:i/>
        </w:rPr>
        <w:t>Circle one.</w:t>
      </w:r>
    </w:p>
    <w:p w:rsidR="00F31537" w:rsidRPr="00A63D44" w:rsidRDefault="00F31537" w:rsidP="00F31537">
      <w:pPr>
        <w:pStyle w:val="Question"/>
        <w:numPr>
          <w:ilvl w:val="0"/>
          <w:numId w:val="0"/>
        </w:numPr>
        <w:ind w:left="360"/>
      </w:pPr>
    </w:p>
    <w:p w:rsidR="00A63D44" w:rsidRPr="00F31537" w:rsidRDefault="002A14CA" w:rsidP="002A14CA">
      <w:pPr>
        <w:pStyle w:val="Question"/>
      </w:pPr>
      <w:r>
        <w:t xml:space="preserve"> </w:t>
      </w:r>
      <w:r w:rsidR="00781625">
        <w:t>[</w:t>
      </w:r>
      <w:r w:rsidR="00B329A3">
        <w:t>1</w:t>
      </w:r>
      <w:r w:rsidR="00A63D44">
        <w:t xml:space="preserve">] In most all practical problems, the regression line is less steep (i.e., more flat) than the SD line.  </w:t>
      </w:r>
      <w:r w:rsidR="00A63D44" w:rsidRPr="000F1A1E">
        <w:rPr>
          <w:b/>
        </w:rPr>
        <w:t>True</w:t>
      </w:r>
      <w:r w:rsidR="00A63D44">
        <w:t xml:space="preserve"> or </w:t>
      </w:r>
      <w:r w:rsidR="00A63D44" w:rsidRPr="000F1A1E">
        <w:rPr>
          <w:b/>
        </w:rPr>
        <w:t>False</w:t>
      </w:r>
      <w:r w:rsidR="00A63D44">
        <w:t xml:space="preserve">?  </w:t>
      </w:r>
      <w:r w:rsidR="000F1A1E">
        <w:rPr>
          <w:i/>
        </w:rPr>
        <w:t>Circle one</w:t>
      </w:r>
      <w:r w:rsidR="00A75E55">
        <w:rPr>
          <w:i/>
        </w:rPr>
        <w:t>.</w:t>
      </w:r>
    </w:p>
    <w:p w:rsidR="00F31537" w:rsidRPr="00AC7FBF" w:rsidRDefault="00F31537" w:rsidP="00F31537">
      <w:pPr>
        <w:pStyle w:val="Question"/>
        <w:numPr>
          <w:ilvl w:val="0"/>
          <w:numId w:val="0"/>
        </w:numPr>
      </w:pPr>
    </w:p>
    <w:p w:rsidR="00AC7FBF" w:rsidRDefault="002A14CA" w:rsidP="00AC7FBF">
      <w:pPr>
        <w:pStyle w:val="Question"/>
      </w:pPr>
      <w:r>
        <w:t xml:space="preserve"> </w:t>
      </w:r>
      <w:r w:rsidR="00AC7FBF">
        <w:t>[</w:t>
      </w:r>
      <w:r w:rsidR="00B329A3">
        <w:t>1</w:t>
      </w:r>
      <w:r w:rsidR="00AC7FBF">
        <w:t>] Arrange the following plots in order from weakest to strongest correlation.</w:t>
      </w:r>
      <w:r w:rsidR="000F1A1E">
        <w:t xml:space="preserve">  Mark the plots with the digits 1 through 4.  Use “1” for the weakest correlation and “4” for the strongest.</w:t>
      </w:r>
    </w:p>
    <w:p w:rsidR="00AC7FBF" w:rsidRDefault="00AC7FBF" w:rsidP="00AC7FBF">
      <w:pPr>
        <w:pStyle w:val="code"/>
        <w:jc w:val="center"/>
      </w:pPr>
      <w:r>
        <w:rPr>
          <w:noProof/>
          <w:lang w:bidi="ar-SA"/>
        </w:rPr>
        <w:drawing>
          <wp:inline distT="0" distB="0" distL="0" distR="0" wp14:anchorId="7E1C82C2" wp14:editId="26D14FE7">
            <wp:extent cx="5943600" cy="1828800"/>
            <wp:effectExtent l="0" t="0" r="0" b="0"/>
            <wp:docPr id="4" name="Picture 4" descr="C:\Users\Andrew\Dropbox\Courses\STAT 218 Fall 201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ropbox\Courses\STAT 218 Fall 2011\tm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122A13" w:rsidRDefault="00122A13" w:rsidP="00122A13">
      <w:pPr>
        <w:pStyle w:val="Question"/>
      </w:pPr>
      <w:r>
        <w:t xml:space="preserve">[1] Consider testing the null hypothesis of no linear relationship between </w:t>
      </w:r>
      <w:r>
        <w:rPr>
          <w:i/>
        </w:rPr>
        <w:t>X</w:t>
      </w:r>
      <w:r>
        <w:t xml:space="preserve"> and </w:t>
      </w:r>
      <w:r>
        <w:rPr>
          <w:i/>
        </w:rPr>
        <w:t xml:space="preserve">Y </w:t>
      </w:r>
      <w:r>
        <w:t>for the data shown in each of the plots in #14 above</w:t>
      </w:r>
      <w:r w:rsidR="00A75E55">
        <w:t xml:space="preserve"> using a </w:t>
      </w:r>
      <w:r w:rsidR="00A75E55" w:rsidRPr="00A75E55">
        <w:rPr>
          <w:i/>
        </w:rPr>
        <w:t>t</w:t>
      </w:r>
      <w:r w:rsidR="00A75E55">
        <w:t>-test</w:t>
      </w:r>
      <w:r>
        <w:t>.  Which dataset (</w:t>
      </w:r>
      <w:r w:rsidRPr="00A75E55">
        <w:rPr>
          <w:b/>
        </w:rPr>
        <w:t>A</w:t>
      </w:r>
      <w:r>
        <w:t xml:space="preserve">, </w:t>
      </w:r>
      <w:r w:rsidRPr="00A75E55">
        <w:rPr>
          <w:b/>
        </w:rPr>
        <w:t>B</w:t>
      </w:r>
      <w:r>
        <w:t xml:space="preserve">, </w:t>
      </w:r>
      <w:r w:rsidRPr="00A75E55">
        <w:rPr>
          <w:b/>
        </w:rPr>
        <w:t>C</w:t>
      </w:r>
      <w:r>
        <w:t xml:space="preserve">, or </w:t>
      </w:r>
      <w:r w:rsidRPr="00A75E55">
        <w:rPr>
          <w:b/>
        </w:rPr>
        <w:t>D</w:t>
      </w:r>
      <w:r>
        <w:t xml:space="preserve">) would yield </w:t>
      </w:r>
      <w:r w:rsidR="00A75E55">
        <w:t>the largest P-value?  (Note all samples are the same size).</w:t>
      </w:r>
      <w:r w:rsidR="00A75E55" w:rsidRPr="00A75E55">
        <w:rPr>
          <w:i/>
        </w:rPr>
        <w:t xml:space="preserve">  Circle one: A, B, C, or D.</w:t>
      </w:r>
    </w:p>
    <w:p w:rsidR="00A75E55" w:rsidRDefault="00A75E55">
      <w:pPr>
        <w:rPr>
          <w:smallCaps/>
          <w:color w:val="76923C" w:themeColor="accent3" w:themeShade="BF"/>
          <w:spacing w:val="5"/>
          <w:sz w:val="36"/>
          <w:szCs w:val="36"/>
        </w:rPr>
      </w:pPr>
      <w:r>
        <w:br w:type="page"/>
      </w:r>
    </w:p>
    <w:p w:rsidR="00874F2A" w:rsidRDefault="0041748B" w:rsidP="00874F2A">
      <w:pPr>
        <w:pStyle w:val="Heading1"/>
      </w:pPr>
      <w:r>
        <w:lastRenderedPageBreak/>
        <w:t>Question B</w:t>
      </w:r>
    </w:p>
    <w:p w:rsidR="002553B5" w:rsidRPr="00021276" w:rsidRDefault="00AC27D7" w:rsidP="002553B5">
      <w:pPr>
        <w:rPr>
          <w:i/>
        </w:rPr>
      </w:pPr>
      <w:r>
        <w:t>T</w:t>
      </w:r>
      <w:r w:rsidR="00807EDF">
        <w:t>he</w:t>
      </w:r>
      <w:r w:rsidR="002553B5">
        <w:rPr>
          <w:i/>
        </w:rPr>
        <w:t xml:space="preserve"> </w:t>
      </w:r>
      <w:r w:rsidR="00807EDF">
        <w:rPr>
          <w:i/>
        </w:rPr>
        <w:t>Journal of the Science of Food and Agriculture</w:t>
      </w:r>
      <w:r w:rsidR="002553B5">
        <w:rPr>
          <w:i/>
        </w:rPr>
        <w:t xml:space="preserve"> </w:t>
      </w:r>
      <w:r>
        <w:t xml:space="preserve">contained </w:t>
      </w:r>
      <w:r w:rsidR="00807EDF" w:rsidRPr="00035095">
        <w:t>an</w:t>
      </w:r>
      <w:r w:rsidR="00807EDF">
        <w:rPr>
          <w:i/>
        </w:rPr>
        <w:t xml:space="preserve"> </w:t>
      </w:r>
      <w:r w:rsidR="002553B5">
        <w:t>article entitled “</w:t>
      </w:r>
      <w:r w:rsidR="00807EDF">
        <w:t>Influence of hydroponic and soil cultivation on quality and shelf life of ready-to-eat lamb’s lettuce</w:t>
      </w:r>
      <w:r w:rsidR="002553B5">
        <w:t xml:space="preserve">,” researchers studied the effects </w:t>
      </w:r>
      <w:r w:rsidR="00807EDF">
        <w:t>of different hydroponic growing methods on the nitrate content of lettuce</w:t>
      </w:r>
      <w:r w:rsidR="00430368">
        <w:t xml:space="preserve">.  </w:t>
      </w:r>
      <w:r w:rsidR="002553B5">
        <w:t xml:space="preserve">  </w:t>
      </w:r>
      <w:r w:rsidR="00BA13FB">
        <w:t xml:space="preserve">Researchers randomly assigned 34 lettuce seedlings to one of three growing conditions: soil, hydroponic A, or hydroponic B.  At the end of the growing period (60 days), nitrate measurements of the lettuces were taken.  </w:t>
      </w:r>
      <w:r w:rsidR="002553B5">
        <w:t xml:space="preserve">The data is summarized in the table below.  </w:t>
      </w:r>
    </w:p>
    <w:p w:rsidR="002553B5" w:rsidRDefault="002553B5" w:rsidP="002553B5">
      <w:pPr>
        <w:pStyle w:val="Caption"/>
        <w:keepNext/>
        <w:jc w:val="center"/>
      </w:pPr>
      <w:r>
        <w:t xml:space="preserve">Table </w:t>
      </w:r>
      <w:r w:rsidR="00524DA7">
        <w:fldChar w:fldCharType="begin"/>
      </w:r>
      <w:r w:rsidR="004570C8">
        <w:instrText xml:space="preserve"> SEQ Table \* ARABIC </w:instrText>
      </w:r>
      <w:r w:rsidR="00524DA7">
        <w:fldChar w:fldCharType="separate"/>
      </w:r>
      <w:r w:rsidR="008C4EA5">
        <w:rPr>
          <w:noProof/>
        </w:rPr>
        <w:t>1</w:t>
      </w:r>
      <w:r w:rsidR="00524DA7">
        <w:rPr>
          <w:noProof/>
        </w:rPr>
        <w:fldChar w:fldCharType="end"/>
      </w:r>
      <w:r>
        <w:t xml:space="preserve">: </w:t>
      </w:r>
      <w:r w:rsidR="00BA13FB">
        <w:t>Leaf nitrate concentration (mg/kg)</w:t>
      </w:r>
    </w:p>
    <w:tbl>
      <w:tblPr>
        <w:tblStyle w:val="LightShading1"/>
        <w:tblW w:w="0" w:type="auto"/>
        <w:jc w:val="center"/>
        <w:tblLook w:val="06A0" w:firstRow="1" w:lastRow="0" w:firstColumn="1" w:lastColumn="0" w:noHBand="1" w:noVBand="1"/>
      </w:tblPr>
      <w:tblGrid>
        <w:gridCol w:w="1760"/>
        <w:gridCol w:w="1217"/>
        <w:gridCol w:w="1489"/>
        <w:gridCol w:w="1478"/>
      </w:tblGrid>
      <w:tr w:rsidR="00807EDF" w:rsidRPr="00F31537" w:rsidTr="00F315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0" w:type="dxa"/>
          </w:tcPr>
          <w:p w:rsidR="00807EDF" w:rsidRPr="00F31537" w:rsidRDefault="00BA13FB" w:rsidP="00A14CC8">
            <w:pPr>
              <w:pStyle w:val="NoSpacing"/>
              <w:jc w:val="center"/>
              <w:rPr>
                <w:rFonts w:ascii="Segoe UI" w:hAnsi="Segoe UI" w:cs="Segoe UI"/>
                <w:sz w:val="18"/>
              </w:rPr>
            </w:pPr>
            <w:r w:rsidRPr="00F31537">
              <w:rPr>
                <w:rFonts w:ascii="Segoe UI" w:hAnsi="Segoe UI" w:cs="Segoe UI"/>
                <w:sz w:val="18"/>
              </w:rPr>
              <w:t>Growing Method</w:t>
            </w:r>
          </w:p>
        </w:tc>
        <w:tc>
          <w:tcPr>
            <w:tcW w:w="1217" w:type="dxa"/>
          </w:tcPr>
          <w:p w:rsidR="00807EDF" w:rsidRPr="00F31537" w:rsidRDefault="00807EDF" w:rsidP="00A14CC8">
            <w:pPr>
              <w:pStyle w:val="NoSpacing"/>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8"/>
              </w:rPr>
            </w:pPr>
            <w:r w:rsidRPr="00F31537">
              <w:rPr>
                <w:rFonts w:ascii="Segoe UI" w:hAnsi="Segoe UI" w:cs="Segoe UI"/>
                <w:sz w:val="18"/>
              </w:rPr>
              <w:t>Soil</w:t>
            </w:r>
          </w:p>
        </w:tc>
        <w:tc>
          <w:tcPr>
            <w:tcW w:w="1489" w:type="dxa"/>
          </w:tcPr>
          <w:p w:rsidR="00807EDF" w:rsidRPr="00F31537" w:rsidRDefault="00807EDF" w:rsidP="00A14CC8">
            <w:pPr>
              <w:pStyle w:val="NoSpacing"/>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8"/>
              </w:rPr>
            </w:pPr>
            <w:r w:rsidRPr="00F31537">
              <w:rPr>
                <w:rFonts w:ascii="Segoe UI" w:hAnsi="Segoe UI" w:cs="Segoe UI"/>
                <w:sz w:val="18"/>
              </w:rPr>
              <w:t>Hydroponic A</w:t>
            </w:r>
          </w:p>
        </w:tc>
        <w:tc>
          <w:tcPr>
            <w:tcW w:w="1478" w:type="dxa"/>
          </w:tcPr>
          <w:p w:rsidR="00807EDF" w:rsidRPr="00F31537" w:rsidRDefault="00807EDF" w:rsidP="00A14CC8">
            <w:pPr>
              <w:pStyle w:val="NoSpacing"/>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18"/>
              </w:rPr>
            </w:pPr>
            <w:r w:rsidRPr="00F31537">
              <w:rPr>
                <w:rFonts w:ascii="Segoe UI" w:hAnsi="Segoe UI" w:cs="Segoe UI"/>
                <w:sz w:val="18"/>
              </w:rPr>
              <w:t>Hydroponic B</w:t>
            </w:r>
          </w:p>
        </w:tc>
      </w:tr>
      <w:tr w:rsidR="00807EDF" w:rsidRPr="00F31537" w:rsidTr="00F31537">
        <w:trPr>
          <w:jc w:val="center"/>
        </w:trPr>
        <w:tc>
          <w:tcPr>
            <w:cnfStyle w:val="001000000000" w:firstRow="0" w:lastRow="0" w:firstColumn="1" w:lastColumn="0" w:oddVBand="0" w:evenVBand="0" w:oddHBand="0" w:evenHBand="0" w:firstRowFirstColumn="0" w:firstRowLastColumn="0" w:lastRowFirstColumn="0" w:lastRowLastColumn="0"/>
            <w:tcW w:w="1760" w:type="dxa"/>
          </w:tcPr>
          <w:p w:rsidR="00807EDF" w:rsidRPr="00F31537" w:rsidRDefault="00807EDF" w:rsidP="00A14CC8">
            <w:pPr>
              <w:pStyle w:val="NoSpacing"/>
              <w:jc w:val="center"/>
              <w:rPr>
                <w:rFonts w:ascii="Segoe UI" w:hAnsi="Segoe UI" w:cs="Segoe UI"/>
                <w:sz w:val="18"/>
              </w:rPr>
            </w:pPr>
            <w:r w:rsidRPr="00F31537">
              <w:rPr>
                <w:rFonts w:ascii="Segoe UI" w:hAnsi="Segoe UI" w:cs="Segoe UI"/>
                <w:sz w:val="18"/>
              </w:rPr>
              <w:t>Mean ± SE</w:t>
            </w:r>
          </w:p>
        </w:tc>
        <w:tc>
          <w:tcPr>
            <w:tcW w:w="1217" w:type="dxa"/>
          </w:tcPr>
          <w:p w:rsidR="00807EDF" w:rsidRPr="00F31537" w:rsidRDefault="00430368" w:rsidP="00430368">
            <w:pPr>
              <w:pStyle w:val="NoSpacing"/>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F31537">
              <w:rPr>
                <w:rFonts w:ascii="Segoe UI" w:hAnsi="Segoe UI" w:cs="Segoe UI"/>
                <w:sz w:val="18"/>
              </w:rPr>
              <w:t>3806</w:t>
            </w:r>
            <w:r w:rsidR="00807EDF" w:rsidRPr="00F31537">
              <w:rPr>
                <w:rFonts w:ascii="Segoe UI" w:hAnsi="Segoe UI" w:cs="Segoe UI"/>
                <w:sz w:val="18"/>
              </w:rPr>
              <w:t xml:space="preserve"> ± </w:t>
            </w:r>
            <w:r w:rsidRPr="00F31537">
              <w:rPr>
                <w:rFonts w:ascii="Segoe UI" w:hAnsi="Segoe UI" w:cs="Segoe UI"/>
                <w:sz w:val="18"/>
              </w:rPr>
              <w:t>124</w:t>
            </w:r>
          </w:p>
        </w:tc>
        <w:tc>
          <w:tcPr>
            <w:tcW w:w="1489" w:type="dxa"/>
          </w:tcPr>
          <w:p w:rsidR="00807EDF" w:rsidRPr="00F31537" w:rsidRDefault="00430368" w:rsidP="00430368">
            <w:pPr>
              <w:pStyle w:val="NoSpacing"/>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F31537">
              <w:rPr>
                <w:rFonts w:ascii="Segoe UI" w:hAnsi="Segoe UI" w:cs="Segoe UI"/>
                <w:sz w:val="18"/>
              </w:rPr>
              <w:t>4695</w:t>
            </w:r>
            <w:r w:rsidR="00807EDF" w:rsidRPr="00F31537">
              <w:rPr>
                <w:rFonts w:ascii="Segoe UI" w:hAnsi="Segoe UI" w:cs="Segoe UI"/>
                <w:sz w:val="18"/>
              </w:rPr>
              <w:t xml:space="preserve"> ± </w:t>
            </w:r>
            <w:r w:rsidRPr="00F31537">
              <w:rPr>
                <w:rFonts w:ascii="Segoe UI" w:hAnsi="Segoe UI" w:cs="Segoe UI"/>
                <w:sz w:val="18"/>
              </w:rPr>
              <w:t>107</w:t>
            </w:r>
          </w:p>
        </w:tc>
        <w:tc>
          <w:tcPr>
            <w:tcW w:w="1478" w:type="dxa"/>
          </w:tcPr>
          <w:p w:rsidR="00807EDF" w:rsidRPr="00F31537" w:rsidRDefault="00430368" w:rsidP="00430368">
            <w:pPr>
              <w:pStyle w:val="NoSpacing"/>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F31537">
              <w:rPr>
                <w:rFonts w:ascii="Segoe UI" w:hAnsi="Segoe UI" w:cs="Segoe UI"/>
                <w:sz w:val="18"/>
              </w:rPr>
              <w:t>3878</w:t>
            </w:r>
            <w:r w:rsidR="00807EDF" w:rsidRPr="00F31537">
              <w:rPr>
                <w:rFonts w:ascii="Segoe UI" w:hAnsi="Segoe UI" w:cs="Segoe UI"/>
                <w:sz w:val="18"/>
              </w:rPr>
              <w:t xml:space="preserve"> ± </w:t>
            </w:r>
            <w:r w:rsidRPr="00F31537">
              <w:rPr>
                <w:rFonts w:ascii="Segoe UI" w:hAnsi="Segoe UI" w:cs="Segoe UI"/>
                <w:sz w:val="18"/>
              </w:rPr>
              <w:t>103</w:t>
            </w:r>
          </w:p>
        </w:tc>
      </w:tr>
      <w:tr w:rsidR="00807EDF" w:rsidRPr="00F31537" w:rsidTr="00F31537">
        <w:trPr>
          <w:jc w:val="center"/>
        </w:trPr>
        <w:tc>
          <w:tcPr>
            <w:cnfStyle w:val="001000000000" w:firstRow="0" w:lastRow="0" w:firstColumn="1" w:lastColumn="0" w:oddVBand="0" w:evenVBand="0" w:oddHBand="0" w:evenHBand="0" w:firstRowFirstColumn="0" w:firstRowLastColumn="0" w:lastRowFirstColumn="0" w:lastRowLastColumn="0"/>
            <w:tcW w:w="1760" w:type="dxa"/>
          </w:tcPr>
          <w:p w:rsidR="00807EDF" w:rsidRPr="00F31537" w:rsidRDefault="00807EDF" w:rsidP="00A14CC8">
            <w:pPr>
              <w:pStyle w:val="NoSpacing"/>
              <w:jc w:val="center"/>
              <w:rPr>
                <w:rFonts w:ascii="Segoe UI" w:hAnsi="Segoe UI" w:cs="Segoe UI"/>
                <w:sz w:val="18"/>
              </w:rPr>
            </w:pPr>
            <w:r w:rsidRPr="00F31537">
              <w:rPr>
                <w:rFonts w:ascii="Segoe UI" w:hAnsi="Segoe UI" w:cs="Segoe UI"/>
                <w:sz w:val="18"/>
              </w:rPr>
              <w:t>n</w:t>
            </w:r>
          </w:p>
        </w:tc>
        <w:tc>
          <w:tcPr>
            <w:tcW w:w="1217" w:type="dxa"/>
          </w:tcPr>
          <w:p w:rsidR="00807EDF" w:rsidRPr="00F31537" w:rsidRDefault="00430368" w:rsidP="00A14CC8">
            <w:pPr>
              <w:pStyle w:val="NoSpacing"/>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F31537">
              <w:rPr>
                <w:rFonts w:ascii="Segoe UI" w:hAnsi="Segoe UI" w:cs="Segoe UI"/>
                <w:sz w:val="18"/>
              </w:rPr>
              <w:t>9</w:t>
            </w:r>
          </w:p>
        </w:tc>
        <w:tc>
          <w:tcPr>
            <w:tcW w:w="1489" w:type="dxa"/>
          </w:tcPr>
          <w:p w:rsidR="00807EDF" w:rsidRPr="00F31537" w:rsidRDefault="00807EDF" w:rsidP="00430368">
            <w:pPr>
              <w:pStyle w:val="NoSpacing"/>
              <w:tabs>
                <w:tab w:val="left" w:pos="495"/>
                <w:tab w:val="center" w:pos="641"/>
              </w:tabs>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F31537">
              <w:rPr>
                <w:rFonts w:ascii="Segoe UI" w:hAnsi="Segoe UI" w:cs="Segoe UI"/>
                <w:sz w:val="18"/>
              </w:rPr>
              <w:tab/>
            </w:r>
            <w:r w:rsidR="00430368" w:rsidRPr="00F31537">
              <w:rPr>
                <w:rFonts w:ascii="Segoe UI" w:hAnsi="Segoe UI" w:cs="Segoe UI"/>
                <w:sz w:val="18"/>
              </w:rPr>
              <w:t>12</w:t>
            </w:r>
          </w:p>
        </w:tc>
        <w:tc>
          <w:tcPr>
            <w:tcW w:w="1478" w:type="dxa"/>
          </w:tcPr>
          <w:p w:rsidR="00807EDF" w:rsidRPr="00F31537" w:rsidRDefault="00430368" w:rsidP="00A14CC8">
            <w:pPr>
              <w:pStyle w:val="NoSpacing"/>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F31537">
              <w:rPr>
                <w:rFonts w:ascii="Segoe UI" w:hAnsi="Segoe UI" w:cs="Segoe UI"/>
                <w:sz w:val="18"/>
              </w:rPr>
              <w:t>13</w:t>
            </w:r>
          </w:p>
        </w:tc>
      </w:tr>
    </w:tbl>
    <w:p w:rsidR="002553B5" w:rsidRDefault="002553B5" w:rsidP="002553B5">
      <w:r>
        <w:t xml:space="preserve">  </w:t>
      </w:r>
    </w:p>
    <w:p w:rsidR="002553B5" w:rsidRPr="00A67CAB" w:rsidRDefault="002553B5" w:rsidP="002553B5">
      <w:pPr>
        <w:pStyle w:val="ListParagraph"/>
        <w:numPr>
          <w:ilvl w:val="0"/>
          <w:numId w:val="15"/>
        </w:numPr>
      </w:pPr>
      <w:r>
        <w:t>[</w:t>
      </w:r>
      <w:r w:rsidR="00781625">
        <w:t>2</w:t>
      </w:r>
      <w:r>
        <w:t xml:space="preserve">] One of the researcher’s main questions is to determine whether the </w:t>
      </w:r>
      <w:r w:rsidR="00BA13FB">
        <w:t>growing method affects nitrate concentration in lettuce</w:t>
      </w:r>
      <w:r w:rsidR="002A14CA">
        <w:t>.</w:t>
      </w:r>
      <w:r>
        <w:t xml:space="preserve">  Considering how this study was executed (i.e., an observational study or an experiment), can one address this question with the data provided above?  </w:t>
      </w:r>
      <w:r w:rsidRPr="00F87A02">
        <w:rPr>
          <w:i/>
        </w:rPr>
        <w:t>Briefly justify your answer.</w:t>
      </w:r>
    </w:p>
    <w:p w:rsidR="00A67CAB" w:rsidRDefault="00A67CAB" w:rsidP="00A67CAB"/>
    <w:p w:rsidR="00A67CAB" w:rsidRDefault="00A67CAB" w:rsidP="00A67CAB"/>
    <w:p w:rsidR="00A67CAB" w:rsidRDefault="00A67CAB" w:rsidP="00A67CAB"/>
    <w:p w:rsidR="00A67CAB" w:rsidRDefault="00A67CAB" w:rsidP="00A67CAB"/>
    <w:p w:rsidR="00A67CAB" w:rsidRPr="00FB64F2" w:rsidRDefault="00A67CAB" w:rsidP="00A67CAB"/>
    <w:p w:rsidR="002553B5" w:rsidRPr="00FB64F2" w:rsidRDefault="002553B5" w:rsidP="002553B5">
      <w:pPr>
        <w:pStyle w:val="ListParagraph"/>
        <w:ind w:left="360"/>
      </w:pPr>
    </w:p>
    <w:p w:rsidR="0046671E" w:rsidRDefault="002553B5" w:rsidP="002553B5">
      <w:pPr>
        <w:pStyle w:val="ListParagraph"/>
        <w:numPr>
          <w:ilvl w:val="0"/>
          <w:numId w:val="15"/>
        </w:numPr>
      </w:pPr>
      <w:r>
        <w:t>[</w:t>
      </w:r>
      <w:r w:rsidR="00B329A3">
        <w:t>3</w:t>
      </w:r>
      <w:r>
        <w:t xml:space="preserve">] </w:t>
      </w:r>
      <w:r w:rsidR="0046671E">
        <w:t xml:space="preserve">Averaging the three group means we obtain the following: </w:t>
      </w:r>
      <m:oMath>
        <m:r>
          <m:rPr>
            <m:sty m:val="p"/>
          </m:rPr>
          <w:rPr>
            <w:rFonts w:ascii="Cambria Math" w:hAnsi="Cambria Math"/>
          </w:rPr>
          <m:t>(</m:t>
        </m:r>
        <m:r>
          <w:rPr>
            <w:rFonts w:ascii="Cambria Math" w:hAnsi="Cambria Math"/>
          </w:rPr>
          <m:t>3806+4695+3873)</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=4126.33. </m:t>
        </m:r>
      </m:oMath>
      <w:r w:rsidR="0046671E">
        <w:t>However, the mean nitrate concentration for all the leaves was reported as 4147.29. Why do these two numbers not agree?</w:t>
      </w:r>
    </w:p>
    <w:p w:rsidR="002553B5" w:rsidRPr="00A67CAB" w:rsidRDefault="002553B5" w:rsidP="0046671E">
      <w:pPr>
        <w:pStyle w:val="ListParagraph"/>
        <w:ind w:left="360"/>
      </w:pPr>
    </w:p>
    <w:p w:rsidR="00A67CAB" w:rsidRDefault="00A67CAB" w:rsidP="00A67CAB"/>
    <w:p w:rsidR="00A67CAB" w:rsidRDefault="00A67CAB" w:rsidP="00A67CAB"/>
    <w:p w:rsidR="00A67CAB" w:rsidRDefault="00A67CAB" w:rsidP="00A67CAB"/>
    <w:p w:rsidR="00A67CAB" w:rsidRPr="00124FB3" w:rsidRDefault="00A67CAB" w:rsidP="00A67CAB"/>
    <w:p w:rsidR="002553B5" w:rsidRDefault="002553B5" w:rsidP="002553B5">
      <w:pPr>
        <w:pStyle w:val="ListParagraph"/>
        <w:ind w:left="360"/>
      </w:pPr>
    </w:p>
    <w:p w:rsidR="00A67CAB" w:rsidRDefault="00A67CAB">
      <w:r>
        <w:br w:type="page"/>
      </w:r>
    </w:p>
    <w:p w:rsidR="002553B5" w:rsidRDefault="002553B5" w:rsidP="002553B5">
      <w:pPr>
        <w:pStyle w:val="ListParagraph"/>
        <w:ind w:left="360"/>
      </w:pPr>
      <w:r>
        <w:lastRenderedPageBreak/>
        <w:t>Below is an incomplete ANOVA table summarizing the data.  You may use this information for the subsequent problems.</w:t>
      </w:r>
    </w:p>
    <w:p w:rsidR="002553B5" w:rsidRDefault="002553B5" w:rsidP="002553B5">
      <w:pPr>
        <w:pStyle w:val="Caption"/>
        <w:spacing w:after="0"/>
        <w:ind w:left="360"/>
        <w:jc w:val="center"/>
      </w:pPr>
      <w:r>
        <w:t xml:space="preserve">Table </w:t>
      </w:r>
      <w:r w:rsidR="00524DA7">
        <w:fldChar w:fldCharType="begin"/>
      </w:r>
      <w:r w:rsidR="004570C8">
        <w:instrText xml:space="preserve"> SEQ Table \* ARABIC </w:instrText>
      </w:r>
      <w:r w:rsidR="00524DA7">
        <w:fldChar w:fldCharType="separate"/>
      </w:r>
      <w:r w:rsidR="008C4EA5">
        <w:rPr>
          <w:noProof/>
        </w:rPr>
        <w:t>2</w:t>
      </w:r>
      <w:r w:rsidR="00524DA7">
        <w:rPr>
          <w:noProof/>
        </w:rPr>
        <w:fldChar w:fldCharType="end"/>
      </w:r>
      <w:r w:rsidR="00BA13FB">
        <w:t>: ANOVA summary of Lettuce Nitrate Concentration</w:t>
      </w:r>
      <w:r w:rsidR="00BA13FB">
        <w:br/>
      </w:r>
    </w:p>
    <w:tbl>
      <w:tblPr>
        <w:tblW w:w="0" w:type="auto"/>
        <w:jc w:val="center"/>
        <w:tblLayout w:type="fixed"/>
        <w:tblCellMar>
          <w:left w:w="40" w:type="dxa"/>
          <w:right w:w="40" w:type="dxa"/>
        </w:tblCellMar>
        <w:tblLook w:val="0000" w:firstRow="0" w:lastRow="0" w:firstColumn="0" w:lastColumn="0" w:noHBand="0" w:noVBand="0"/>
      </w:tblPr>
      <w:tblGrid>
        <w:gridCol w:w="1551"/>
        <w:gridCol w:w="1341"/>
        <w:gridCol w:w="1551"/>
        <w:gridCol w:w="1301"/>
        <w:gridCol w:w="831"/>
        <w:gridCol w:w="906"/>
      </w:tblGrid>
      <w:tr w:rsidR="00430368" w:rsidRPr="00430368" w:rsidTr="00BA13FB">
        <w:trPr>
          <w:tblHeader/>
          <w:jc w:val="center"/>
        </w:trPr>
        <w:tc>
          <w:tcPr>
            <w:tcW w:w="1551" w:type="dxa"/>
            <w:tcBorders>
              <w:top w:val="nil"/>
              <w:left w:val="nil"/>
              <w:bottom w:val="nil"/>
              <w:right w:val="nil"/>
            </w:tcBorders>
          </w:tcPr>
          <w:p w:rsidR="00430368" w:rsidRPr="00430368" w:rsidRDefault="00430368" w:rsidP="00430368">
            <w:pPr>
              <w:autoSpaceDE w:val="0"/>
              <w:autoSpaceDN w:val="0"/>
              <w:adjustRightInd w:val="0"/>
              <w:spacing w:after="0" w:line="240" w:lineRule="auto"/>
              <w:rPr>
                <w:rFonts w:ascii="Arial" w:hAnsi="Arial" w:cs="Arial"/>
                <w:b/>
                <w:bCs/>
                <w:color w:val="000000"/>
                <w:sz w:val="18"/>
                <w:szCs w:val="18"/>
                <w:lang w:bidi="ar-SA"/>
              </w:rPr>
            </w:pPr>
            <w:r w:rsidRPr="00430368">
              <w:rPr>
                <w:rFonts w:ascii="Arial" w:hAnsi="Arial" w:cs="Arial"/>
                <w:b/>
                <w:bCs/>
                <w:color w:val="000000"/>
                <w:sz w:val="18"/>
                <w:szCs w:val="18"/>
                <w:lang w:bidi="ar-SA"/>
              </w:rPr>
              <w:t>Source</w:t>
            </w:r>
          </w:p>
        </w:tc>
        <w:tc>
          <w:tcPr>
            <w:tcW w:w="1341" w:type="dxa"/>
            <w:tcBorders>
              <w:top w:val="nil"/>
              <w:left w:val="nil"/>
              <w:bottom w:val="nil"/>
              <w:right w:val="nil"/>
            </w:tcBorders>
          </w:tcPr>
          <w:p w:rsidR="00430368" w:rsidRPr="00430368" w:rsidRDefault="00430368" w:rsidP="00430368">
            <w:pPr>
              <w:autoSpaceDE w:val="0"/>
              <w:autoSpaceDN w:val="0"/>
              <w:adjustRightInd w:val="0"/>
              <w:spacing w:after="0" w:line="240" w:lineRule="auto"/>
              <w:jc w:val="right"/>
              <w:rPr>
                <w:rFonts w:ascii="Arial" w:hAnsi="Arial" w:cs="Arial"/>
                <w:b/>
                <w:bCs/>
                <w:color w:val="000000"/>
                <w:sz w:val="18"/>
                <w:szCs w:val="18"/>
                <w:lang w:bidi="ar-SA"/>
              </w:rPr>
            </w:pPr>
            <w:r w:rsidRPr="00430368">
              <w:rPr>
                <w:rFonts w:ascii="Arial" w:hAnsi="Arial" w:cs="Arial"/>
                <w:b/>
                <w:bCs/>
                <w:color w:val="000000"/>
                <w:sz w:val="18"/>
                <w:szCs w:val="18"/>
                <w:lang w:bidi="ar-SA"/>
              </w:rPr>
              <w:t>DF</w:t>
            </w:r>
          </w:p>
        </w:tc>
        <w:tc>
          <w:tcPr>
            <w:tcW w:w="1551" w:type="dxa"/>
            <w:tcBorders>
              <w:top w:val="nil"/>
              <w:left w:val="nil"/>
              <w:bottom w:val="nil"/>
              <w:right w:val="nil"/>
            </w:tcBorders>
          </w:tcPr>
          <w:p w:rsidR="00430368" w:rsidRPr="00430368" w:rsidRDefault="00430368" w:rsidP="00430368">
            <w:pPr>
              <w:autoSpaceDE w:val="0"/>
              <w:autoSpaceDN w:val="0"/>
              <w:adjustRightInd w:val="0"/>
              <w:spacing w:after="0" w:line="240" w:lineRule="auto"/>
              <w:jc w:val="right"/>
              <w:rPr>
                <w:rFonts w:ascii="Arial" w:hAnsi="Arial" w:cs="Arial"/>
                <w:b/>
                <w:bCs/>
                <w:color w:val="000000"/>
                <w:sz w:val="18"/>
                <w:szCs w:val="18"/>
                <w:lang w:bidi="ar-SA"/>
              </w:rPr>
            </w:pPr>
            <w:r w:rsidRPr="00430368">
              <w:rPr>
                <w:rFonts w:ascii="Arial" w:hAnsi="Arial" w:cs="Arial"/>
                <w:b/>
                <w:bCs/>
                <w:color w:val="000000"/>
                <w:sz w:val="18"/>
                <w:szCs w:val="18"/>
                <w:lang w:bidi="ar-SA"/>
              </w:rPr>
              <w:t>Sum of Squares</w:t>
            </w:r>
          </w:p>
        </w:tc>
        <w:tc>
          <w:tcPr>
            <w:tcW w:w="1301" w:type="dxa"/>
            <w:tcBorders>
              <w:top w:val="nil"/>
              <w:left w:val="nil"/>
              <w:bottom w:val="nil"/>
              <w:right w:val="nil"/>
            </w:tcBorders>
          </w:tcPr>
          <w:p w:rsidR="00430368" w:rsidRPr="00430368" w:rsidRDefault="00430368" w:rsidP="00430368">
            <w:pPr>
              <w:autoSpaceDE w:val="0"/>
              <w:autoSpaceDN w:val="0"/>
              <w:adjustRightInd w:val="0"/>
              <w:spacing w:after="0" w:line="240" w:lineRule="auto"/>
              <w:jc w:val="right"/>
              <w:rPr>
                <w:rFonts w:ascii="Arial" w:hAnsi="Arial" w:cs="Arial"/>
                <w:b/>
                <w:bCs/>
                <w:color w:val="000000"/>
                <w:sz w:val="18"/>
                <w:szCs w:val="18"/>
                <w:lang w:bidi="ar-SA"/>
              </w:rPr>
            </w:pPr>
            <w:r w:rsidRPr="00430368">
              <w:rPr>
                <w:rFonts w:ascii="Arial" w:hAnsi="Arial" w:cs="Arial"/>
                <w:b/>
                <w:bCs/>
                <w:color w:val="000000"/>
                <w:sz w:val="18"/>
                <w:szCs w:val="18"/>
                <w:lang w:bidi="ar-SA"/>
              </w:rPr>
              <w:t>Mean Square</w:t>
            </w:r>
          </w:p>
        </w:tc>
        <w:tc>
          <w:tcPr>
            <w:tcW w:w="831" w:type="dxa"/>
            <w:tcBorders>
              <w:top w:val="nil"/>
              <w:left w:val="nil"/>
              <w:bottom w:val="nil"/>
              <w:right w:val="nil"/>
            </w:tcBorders>
          </w:tcPr>
          <w:p w:rsidR="00430368" w:rsidRPr="00430368" w:rsidRDefault="00430368" w:rsidP="00430368">
            <w:pPr>
              <w:autoSpaceDE w:val="0"/>
              <w:autoSpaceDN w:val="0"/>
              <w:adjustRightInd w:val="0"/>
              <w:spacing w:after="0" w:line="240" w:lineRule="auto"/>
              <w:jc w:val="right"/>
              <w:rPr>
                <w:rFonts w:ascii="Arial" w:hAnsi="Arial" w:cs="Arial"/>
                <w:b/>
                <w:bCs/>
                <w:color w:val="000000"/>
                <w:sz w:val="18"/>
                <w:szCs w:val="18"/>
                <w:lang w:bidi="ar-SA"/>
              </w:rPr>
            </w:pPr>
            <w:r w:rsidRPr="00430368">
              <w:rPr>
                <w:rFonts w:ascii="Arial" w:hAnsi="Arial" w:cs="Arial"/>
                <w:b/>
                <w:bCs/>
                <w:color w:val="000000"/>
                <w:sz w:val="18"/>
                <w:szCs w:val="18"/>
                <w:lang w:bidi="ar-SA"/>
              </w:rPr>
              <w:t>F Ratio</w:t>
            </w:r>
          </w:p>
        </w:tc>
        <w:tc>
          <w:tcPr>
            <w:tcW w:w="906" w:type="dxa"/>
            <w:tcBorders>
              <w:top w:val="nil"/>
              <w:left w:val="nil"/>
              <w:bottom w:val="nil"/>
              <w:right w:val="nil"/>
            </w:tcBorders>
          </w:tcPr>
          <w:p w:rsidR="00430368" w:rsidRPr="00430368" w:rsidRDefault="00430368" w:rsidP="00430368">
            <w:pPr>
              <w:autoSpaceDE w:val="0"/>
              <w:autoSpaceDN w:val="0"/>
              <w:adjustRightInd w:val="0"/>
              <w:spacing w:after="0" w:line="240" w:lineRule="auto"/>
              <w:jc w:val="right"/>
              <w:rPr>
                <w:rFonts w:ascii="Arial" w:hAnsi="Arial" w:cs="Arial"/>
                <w:b/>
                <w:bCs/>
                <w:color w:val="000000"/>
                <w:sz w:val="18"/>
                <w:szCs w:val="18"/>
                <w:lang w:bidi="ar-SA"/>
              </w:rPr>
            </w:pPr>
            <w:proofErr w:type="spellStart"/>
            <w:r w:rsidRPr="00430368">
              <w:rPr>
                <w:rFonts w:ascii="Arial" w:hAnsi="Arial" w:cs="Arial"/>
                <w:b/>
                <w:bCs/>
                <w:color w:val="000000"/>
                <w:sz w:val="18"/>
                <w:szCs w:val="18"/>
                <w:lang w:bidi="ar-SA"/>
              </w:rPr>
              <w:t>Prob</w:t>
            </w:r>
            <w:proofErr w:type="spellEnd"/>
            <w:r w:rsidRPr="00430368">
              <w:rPr>
                <w:rFonts w:ascii="Arial" w:hAnsi="Arial" w:cs="Arial"/>
                <w:b/>
                <w:bCs/>
                <w:color w:val="000000"/>
                <w:sz w:val="18"/>
                <w:szCs w:val="18"/>
                <w:lang w:bidi="ar-SA"/>
              </w:rPr>
              <w:t xml:space="preserve"> &gt; F</w:t>
            </w:r>
          </w:p>
        </w:tc>
      </w:tr>
      <w:tr w:rsidR="00430368" w:rsidRPr="00430368" w:rsidTr="00BA13FB">
        <w:trPr>
          <w:trHeight w:val="237"/>
          <w:jc w:val="center"/>
        </w:trPr>
        <w:tc>
          <w:tcPr>
            <w:tcW w:w="1551" w:type="dxa"/>
            <w:tcBorders>
              <w:top w:val="nil"/>
              <w:left w:val="nil"/>
              <w:bottom w:val="nil"/>
              <w:right w:val="nil"/>
            </w:tcBorders>
            <w:vAlign w:val="center"/>
          </w:tcPr>
          <w:p w:rsidR="00430368" w:rsidRPr="00430368" w:rsidRDefault="00BA13FB" w:rsidP="00430368">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 xml:space="preserve">Growing </w:t>
            </w:r>
            <w:r w:rsidR="00430368" w:rsidRPr="00430368">
              <w:rPr>
                <w:rFonts w:ascii="Arial" w:hAnsi="Arial" w:cs="Arial"/>
                <w:color w:val="000000"/>
                <w:sz w:val="18"/>
                <w:szCs w:val="18"/>
                <w:lang w:bidi="ar-SA"/>
              </w:rPr>
              <w:t>Method</w:t>
            </w:r>
          </w:p>
        </w:tc>
        <w:tc>
          <w:tcPr>
            <w:tcW w:w="1341" w:type="dxa"/>
            <w:tcBorders>
              <w:top w:val="nil"/>
              <w:left w:val="nil"/>
              <w:bottom w:val="nil"/>
              <w:right w:val="nil"/>
            </w:tcBorders>
            <w:vAlign w:val="center"/>
          </w:tcPr>
          <w:p w:rsidR="00430368" w:rsidRPr="00430368" w:rsidRDefault="00BA13FB" w:rsidP="00430368">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XX</w:t>
            </w:r>
          </w:p>
        </w:tc>
        <w:tc>
          <w:tcPr>
            <w:tcW w:w="1551"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jc w:val="right"/>
              <w:rPr>
                <w:rFonts w:ascii="Arial" w:hAnsi="Arial" w:cs="Arial"/>
                <w:color w:val="000000"/>
                <w:sz w:val="18"/>
                <w:szCs w:val="18"/>
                <w:lang w:bidi="ar-SA"/>
              </w:rPr>
            </w:pPr>
            <w:r w:rsidRPr="00430368">
              <w:rPr>
                <w:rFonts w:ascii="Arial" w:hAnsi="Arial" w:cs="Arial"/>
                <w:color w:val="000000"/>
                <w:sz w:val="18"/>
                <w:szCs w:val="18"/>
                <w:lang w:bidi="ar-SA"/>
              </w:rPr>
              <w:t>5590867.1</w:t>
            </w:r>
          </w:p>
        </w:tc>
        <w:tc>
          <w:tcPr>
            <w:tcW w:w="1301" w:type="dxa"/>
            <w:tcBorders>
              <w:top w:val="nil"/>
              <w:left w:val="nil"/>
              <w:bottom w:val="nil"/>
              <w:right w:val="nil"/>
            </w:tcBorders>
            <w:vAlign w:val="center"/>
          </w:tcPr>
          <w:p w:rsidR="00430368" w:rsidRPr="00430368" w:rsidRDefault="00BA13FB" w:rsidP="00430368">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XX</w:t>
            </w:r>
          </w:p>
        </w:tc>
        <w:tc>
          <w:tcPr>
            <w:tcW w:w="831"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jc w:val="right"/>
              <w:rPr>
                <w:rFonts w:ascii="Arial" w:hAnsi="Arial" w:cs="Arial"/>
                <w:color w:val="000000"/>
                <w:sz w:val="18"/>
                <w:szCs w:val="18"/>
                <w:lang w:bidi="ar-SA"/>
              </w:rPr>
            </w:pPr>
            <w:r w:rsidRPr="00430368">
              <w:rPr>
                <w:rFonts w:ascii="Arial" w:hAnsi="Arial" w:cs="Arial"/>
                <w:color w:val="000000"/>
                <w:sz w:val="18"/>
                <w:szCs w:val="18"/>
                <w:lang w:bidi="ar-SA"/>
              </w:rPr>
              <w:t>20.1695</w:t>
            </w:r>
          </w:p>
        </w:tc>
        <w:tc>
          <w:tcPr>
            <w:tcW w:w="906"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jc w:val="right"/>
              <w:rPr>
                <w:rFonts w:ascii="Arial" w:hAnsi="Arial" w:cs="Arial"/>
                <w:color w:val="000000"/>
                <w:sz w:val="18"/>
                <w:szCs w:val="18"/>
                <w:lang w:bidi="ar-SA"/>
              </w:rPr>
            </w:pPr>
            <w:r w:rsidRPr="00430368">
              <w:rPr>
                <w:rFonts w:ascii="Arial" w:hAnsi="Arial" w:cs="Arial"/>
                <w:color w:val="000000"/>
                <w:sz w:val="18"/>
                <w:szCs w:val="18"/>
                <w:lang w:bidi="ar-SA"/>
              </w:rPr>
              <w:t>&lt;.0001*</w:t>
            </w:r>
          </w:p>
        </w:tc>
      </w:tr>
      <w:tr w:rsidR="00430368" w:rsidRPr="00430368" w:rsidTr="00BA13FB">
        <w:trPr>
          <w:trHeight w:val="237"/>
          <w:jc w:val="center"/>
        </w:trPr>
        <w:tc>
          <w:tcPr>
            <w:tcW w:w="1551"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rPr>
                <w:rFonts w:ascii="Arial" w:hAnsi="Arial" w:cs="Arial"/>
                <w:color w:val="000000"/>
                <w:sz w:val="18"/>
                <w:szCs w:val="18"/>
                <w:lang w:bidi="ar-SA"/>
              </w:rPr>
            </w:pPr>
            <w:r w:rsidRPr="00430368">
              <w:rPr>
                <w:rFonts w:ascii="Arial" w:hAnsi="Arial" w:cs="Arial"/>
                <w:color w:val="000000"/>
                <w:sz w:val="18"/>
                <w:szCs w:val="18"/>
                <w:lang w:bidi="ar-SA"/>
              </w:rPr>
              <w:t>Error</w:t>
            </w:r>
          </w:p>
        </w:tc>
        <w:tc>
          <w:tcPr>
            <w:tcW w:w="1341" w:type="dxa"/>
            <w:tcBorders>
              <w:top w:val="nil"/>
              <w:left w:val="nil"/>
              <w:bottom w:val="nil"/>
              <w:right w:val="nil"/>
            </w:tcBorders>
            <w:vAlign w:val="center"/>
          </w:tcPr>
          <w:p w:rsidR="00430368" w:rsidRPr="00430368" w:rsidRDefault="00BA13FB" w:rsidP="00BA13FB">
            <w:pPr>
              <w:tabs>
                <w:tab w:val="center" w:pos="580"/>
                <w:tab w:val="right" w:pos="1261"/>
              </w:tabs>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ab/>
            </w:r>
            <w:r>
              <w:rPr>
                <w:rFonts w:ascii="Arial" w:hAnsi="Arial" w:cs="Arial"/>
                <w:color w:val="000000"/>
                <w:sz w:val="18"/>
                <w:szCs w:val="18"/>
                <w:lang w:bidi="ar-SA"/>
              </w:rPr>
              <w:tab/>
              <w:t>XX</w:t>
            </w:r>
          </w:p>
        </w:tc>
        <w:tc>
          <w:tcPr>
            <w:tcW w:w="1551" w:type="dxa"/>
            <w:tcBorders>
              <w:top w:val="nil"/>
              <w:left w:val="nil"/>
              <w:bottom w:val="nil"/>
              <w:right w:val="nil"/>
            </w:tcBorders>
            <w:vAlign w:val="center"/>
          </w:tcPr>
          <w:p w:rsidR="00430368" w:rsidRPr="00430368" w:rsidRDefault="00BA13FB" w:rsidP="00430368">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XX</w:t>
            </w:r>
          </w:p>
        </w:tc>
        <w:tc>
          <w:tcPr>
            <w:tcW w:w="1301"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jc w:val="right"/>
              <w:rPr>
                <w:rFonts w:ascii="Arial" w:hAnsi="Arial" w:cs="Arial"/>
                <w:color w:val="000000"/>
                <w:sz w:val="18"/>
                <w:szCs w:val="18"/>
                <w:lang w:bidi="ar-SA"/>
              </w:rPr>
            </w:pPr>
            <w:r w:rsidRPr="00430368">
              <w:rPr>
                <w:rFonts w:ascii="Arial" w:hAnsi="Arial" w:cs="Arial"/>
                <w:color w:val="000000"/>
                <w:sz w:val="18"/>
                <w:szCs w:val="18"/>
                <w:lang w:bidi="ar-SA"/>
              </w:rPr>
              <w:t>138597</w:t>
            </w:r>
          </w:p>
        </w:tc>
        <w:tc>
          <w:tcPr>
            <w:tcW w:w="831"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jc w:val="right"/>
              <w:rPr>
                <w:rFonts w:ascii="Arial" w:hAnsi="Arial" w:cs="Arial"/>
                <w:color w:val="000000"/>
                <w:sz w:val="18"/>
                <w:szCs w:val="18"/>
                <w:lang w:bidi="ar-SA"/>
              </w:rPr>
            </w:pPr>
          </w:p>
        </w:tc>
        <w:tc>
          <w:tcPr>
            <w:tcW w:w="906"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jc w:val="right"/>
              <w:rPr>
                <w:rFonts w:ascii="Arial" w:hAnsi="Arial" w:cs="Arial"/>
                <w:color w:val="000000"/>
                <w:sz w:val="18"/>
                <w:szCs w:val="18"/>
                <w:lang w:bidi="ar-SA"/>
              </w:rPr>
            </w:pPr>
          </w:p>
        </w:tc>
      </w:tr>
      <w:tr w:rsidR="00430368" w:rsidRPr="00430368" w:rsidTr="00BA13FB">
        <w:trPr>
          <w:trHeight w:val="237"/>
          <w:jc w:val="center"/>
        </w:trPr>
        <w:tc>
          <w:tcPr>
            <w:tcW w:w="1551"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rPr>
                <w:rFonts w:ascii="Arial" w:hAnsi="Arial" w:cs="Arial"/>
                <w:color w:val="000000"/>
                <w:sz w:val="18"/>
                <w:szCs w:val="18"/>
                <w:lang w:bidi="ar-SA"/>
              </w:rPr>
            </w:pPr>
            <w:r w:rsidRPr="00430368">
              <w:rPr>
                <w:rFonts w:ascii="Arial" w:hAnsi="Arial" w:cs="Arial"/>
                <w:color w:val="000000"/>
                <w:sz w:val="18"/>
                <w:szCs w:val="18"/>
                <w:lang w:bidi="ar-SA"/>
              </w:rPr>
              <w:t>C. Total</w:t>
            </w:r>
          </w:p>
        </w:tc>
        <w:tc>
          <w:tcPr>
            <w:tcW w:w="1341" w:type="dxa"/>
            <w:tcBorders>
              <w:top w:val="nil"/>
              <w:left w:val="nil"/>
              <w:bottom w:val="nil"/>
              <w:right w:val="nil"/>
            </w:tcBorders>
            <w:vAlign w:val="center"/>
          </w:tcPr>
          <w:p w:rsidR="00430368" w:rsidRPr="00430368" w:rsidRDefault="00BA13FB" w:rsidP="00430368">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XX</w:t>
            </w:r>
          </w:p>
        </w:tc>
        <w:tc>
          <w:tcPr>
            <w:tcW w:w="1551" w:type="dxa"/>
            <w:tcBorders>
              <w:top w:val="nil"/>
              <w:left w:val="nil"/>
              <w:bottom w:val="nil"/>
              <w:right w:val="nil"/>
            </w:tcBorders>
            <w:vAlign w:val="center"/>
          </w:tcPr>
          <w:p w:rsidR="00430368" w:rsidRPr="00430368" w:rsidRDefault="00BA13FB" w:rsidP="00430368">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XX</w:t>
            </w:r>
          </w:p>
        </w:tc>
        <w:tc>
          <w:tcPr>
            <w:tcW w:w="1301"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jc w:val="right"/>
              <w:rPr>
                <w:rFonts w:ascii="Arial" w:hAnsi="Arial" w:cs="Arial"/>
                <w:color w:val="000000"/>
                <w:sz w:val="18"/>
                <w:szCs w:val="18"/>
                <w:lang w:bidi="ar-SA"/>
              </w:rPr>
            </w:pPr>
          </w:p>
        </w:tc>
        <w:tc>
          <w:tcPr>
            <w:tcW w:w="831"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jc w:val="right"/>
              <w:rPr>
                <w:rFonts w:ascii="Arial" w:hAnsi="Arial" w:cs="Arial"/>
                <w:color w:val="000000"/>
                <w:sz w:val="18"/>
                <w:szCs w:val="18"/>
                <w:lang w:bidi="ar-SA"/>
              </w:rPr>
            </w:pPr>
          </w:p>
        </w:tc>
        <w:tc>
          <w:tcPr>
            <w:tcW w:w="906" w:type="dxa"/>
            <w:tcBorders>
              <w:top w:val="nil"/>
              <w:left w:val="nil"/>
              <w:bottom w:val="nil"/>
              <w:right w:val="nil"/>
            </w:tcBorders>
            <w:vAlign w:val="center"/>
          </w:tcPr>
          <w:p w:rsidR="00430368" w:rsidRPr="00430368" w:rsidRDefault="00430368" w:rsidP="00430368">
            <w:pPr>
              <w:autoSpaceDE w:val="0"/>
              <w:autoSpaceDN w:val="0"/>
              <w:adjustRightInd w:val="0"/>
              <w:spacing w:after="0" w:line="240" w:lineRule="auto"/>
              <w:jc w:val="right"/>
              <w:rPr>
                <w:rFonts w:ascii="Arial" w:hAnsi="Arial" w:cs="Arial"/>
                <w:color w:val="000000"/>
                <w:sz w:val="18"/>
                <w:szCs w:val="18"/>
                <w:lang w:bidi="ar-SA"/>
              </w:rPr>
            </w:pPr>
          </w:p>
        </w:tc>
      </w:tr>
    </w:tbl>
    <w:p w:rsidR="00430368" w:rsidRPr="00B71E10" w:rsidRDefault="00430368" w:rsidP="002553B5">
      <w:pPr>
        <w:pStyle w:val="code"/>
        <w:ind w:left="360"/>
        <w:rPr>
          <w:lang w:bidi="ar-SA"/>
        </w:rPr>
      </w:pPr>
    </w:p>
    <w:p w:rsidR="002553B5" w:rsidRDefault="002553B5" w:rsidP="002553B5">
      <w:pPr>
        <w:pStyle w:val="ListParagraph"/>
        <w:numPr>
          <w:ilvl w:val="0"/>
          <w:numId w:val="15"/>
        </w:numPr>
      </w:pPr>
      <w:r>
        <w:t>[</w:t>
      </w:r>
      <w:r w:rsidR="00781625">
        <w:t>2</w:t>
      </w:r>
      <w:r>
        <w:t xml:space="preserve">] </w:t>
      </w:r>
      <w:r w:rsidR="00A67CAB">
        <w:t>In the context of the research</w:t>
      </w:r>
      <w:r w:rsidR="0006198E">
        <w:t xml:space="preserve"> and in plain English</w:t>
      </w:r>
      <w:r w:rsidR="00A67CAB">
        <w:t>, w</w:t>
      </w:r>
      <w:r>
        <w:t>hat are the</w:t>
      </w:r>
      <w:r w:rsidR="00B329A3">
        <w:t xml:space="preserve"> </w:t>
      </w:r>
      <w:r>
        <w:t>null and alternative hypotheses investigated using the ANOVA summary above (Table 2)?</w:t>
      </w:r>
    </w:p>
    <w:p w:rsidR="00A67CAB" w:rsidRDefault="00A67CAB" w:rsidP="00A67CAB"/>
    <w:p w:rsidR="00A67CAB" w:rsidRDefault="00A67CAB" w:rsidP="00A67CAB"/>
    <w:p w:rsidR="00A67CAB" w:rsidRDefault="00A67CAB" w:rsidP="00A67CAB"/>
    <w:p w:rsidR="00A67CAB" w:rsidRDefault="00A67CAB" w:rsidP="00A67CAB"/>
    <w:p w:rsidR="002553B5" w:rsidRDefault="002553B5" w:rsidP="002553B5">
      <w:pPr>
        <w:pStyle w:val="ListParagraph"/>
        <w:ind w:left="360"/>
      </w:pPr>
    </w:p>
    <w:p w:rsidR="00FA623A" w:rsidRDefault="002553B5" w:rsidP="00FA623A">
      <w:pPr>
        <w:pStyle w:val="ListParagraph"/>
        <w:numPr>
          <w:ilvl w:val="0"/>
          <w:numId w:val="15"/>
        </w:numPr>
      </w:pPr>
      <w:r>
        <w:t>[</w:t>
      </w:r>
      <w:r w:rsidR="00FA623A">
        <w:t>1</w:t>
      </w:r>
      <w:r>
        <w:t xml:space="preserve">] What </w:t>
      </w:r>
      <w:r w:rsidR="00FA623A">
        <w:t>is</w:t>
      </w:r>
      <w:r>
        <w:t xml:space="preserve"> the </w:t>
      </w:r>
      <w:r w:rsidR="00B329A3">
        <w:t xml:space="preserve">(symbolic) </w:t>
      </w:r>
      <w:r>
        <w:t>null hypotheses investigated using the ANOVA summary above (Table 2)</w:t>
      </w:r>
      <w:r w:rsidR="00FA623A">
        <w:t>?</w:t>
      </w:r>
    </w:p>
    <w:p w:rsidR="00FA623A" w:rsidRDefault="00FA623A" w:rsidP="00FA623A"/>
    <w:p w:rsidR="00FA623A" w:rsidRDefault="00FA623A" w:rsidP="00FA623A"/>
    <w:p w:rsidR="00FA623A" w:rsidRDefault="00FA623A" w:rsidP="00FA623A"/>
    <w:p w:rsidR="00FA623A" w:rsidRDefault="00FA623A" w:rsidP="00FA623A">
      <w:pPr>
        <w:pStyle w:val="ListParagraph"/>
        <w:numPr>
          <w:ilvl w:val="0"/>
          <w:numId w:val="15"/>
        </w:numPr>
      </w:pPr>
      <w:r w:rsidRPr="00FA623A">
        <w:t xml:space="preserve">[1] </w:t>
      </w:r>
      <w:r w:rsidRPr="00FA623A">
        <w:rPr>
          <w:b/>
        </w:rPr>
        <w:t>True</w:t>
      </w:r>
      <w:r>
        <w:t xml:space="preserve"> or </w:t>
      </w:r>
      <w:r w:rsidRPr="00FA623A">
        <w:rPr>
          <w:b/>
        </w:rPr>
        <w:t>False</w:t>
      </w:r>
      <w:r>
        <w:t xml:space="preserve">? </w:t>
      </w:r>
      <w:r w:rsidRPr="00FA623A">
        <w:rPr>
          <w:i/>
        </w:rPr>
        <w:t>Circle one.</w:t>
      </w:r>
      <w:r>
        <w:t xml:space="preserve"> </w:t>
      </w:r>
      <w:r>
        <w:t xml:space="preserve">The alternative hypothesis investigated in the ANOVA summary above 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oMath>
      <w:r>
        <w:t xml:space="preserve">. </w:t>
      </w:r>
      <w:r>
        <w:rPr>
          <w:i/>
        </w:rPr>
        <w:t xml:space="preserve">No explanation needed. </w:t>
      </w:r>
    </w:p>
    <w:p w:rsidR="00FA623A" w:rsidRDefault="00FA623A" w:rsidP="00FA623A">
      <w:pPr>
        <w:pStyle w:val="ListParagraph"/>
        <w:ind w:left="360"/>
      </w:pPr>
    </w:p>
    <w:p w:rsidR="002553B5" w:rsidRDefault="002553B5" w:rsidP="002553B5">
      <w:pPr>
        <w:pStyle w:val="ListParagraph"/>
        <w:numPr>
          <w:ilvl w:val="0"/>
          <w:numId w:val="15"/>
        </w:numPr>
      </w:pPr>
      <w:r>
        <w:t>[</w:t>
      </w:r>
      <w:r w:rsidR="00B329A3">
        <w:t>1</w:t>
      </w:r>
      <w:r>
        <w:t xml:space="preserve">] What is the value of </w:t>
      </w:r>
      <w:proofErr w:type="spellStart"/>
      <w:r>
        <w:t>df</w:t>
      </w:r>
      <w:proofErr w:type="spellEnd"/>
      <w:r>
        <w:t>(within)?</w:t>
      </w:r>
    </w:p>
    <w:p w:rsidR="002553B5" w:rsidRDefault="002553B5" w:rsidP="002553B5">
      <w:pPr>
        <w:pStyle w:val="ListParagraph"/>
        <w:ind w:left="360"/>
      </w:pPr>
    </w:p>
    <w:p w:rsidR="00FA623A" w:rsidRDefault="00FA623A" w:rsidP="002553B5">
      <w:pPr>
        <w:pStyle w:val="ListParagraph"/>
        <w:ind w:left="360"/>
      </w:pPr>
    </w:p>
    <w:p w:rsidR="002553B5" w:rsidRDefault="002553B5" w:rsidP="002553B5">
      <w:pPr>
        <w:pStyle w:val="ListParagraph"/>
        <w:numPr>
          <w:ilvl w:val="0"/>
          <w:numId w:val="15"/>
        </w:numPr>
      </w:pPr>
      <w:r>
        <w:t>[</w:t>
      </w:r>
      <w:r w:rsidR="00B329A3">
        <w:t>1</w:t>
      </w:r>
      <w:r>
        <w:t xml:space="preserve">] What is the value of </w:t>
      </w:r>
      <w:proofErr w:type="spellStart"/>
      <w:r>
        <w:t>df</w:t>
      </w:r>
      <w:proofErr w:type="spellEnd"/>
      <w:r>
        <w:t>(between)?</w:t>
      </w:r>
    </w:p>
    <w:p w:rsidR="002553B5" w:rsidRDefault="002553B5" w:rsidP="002553B5">
      <w:pPr>
        <w:pStyle w:val="ListParagraph"/>
        <w:ind w:left="360"/>
      </w:pPr>
    </w:p>
    <w:p w:rsidR="00FA623A" w:rsidRDefault="00FA623A" w:rsidP="002553B5">
      <w:pPr>
        <w:pStyle w:val="ListParagraph"/>
        <w:ind w:left="360"/>
      </w:pPr>
    </w:p>
    <w:p w:rsidR="002553B5" w:rsidRDefault="002553B5" w:rsidP="002553B5">
      <w:pPr>
        <w:pStyle w:val="ListParagraph"/>
        <w:numPr>
          <w:ilvl w:val="0"/>
          <w:numId w:val="15"/>
        </w:numPr>
      </w:pPr>
      <w:r>
        <w:t>[</w:t>
      </w:r>
      <w:r w:rsidR="00B329A3">
        <w:t>1</w:t>
      </w:r>
      <w:r>
        <w:t xml:space="preserve">] </w:t>
      </w:r>
      <w:r w:rsidR="00781625" w:rsidRPr="00A67CAB">
        <w:rPr>
          <w:b/>
        </w:rPr>
        <w:t>True</w:t>
      </w:r>
      <w:r w:rsidR="00781625">
        <w:t xml:space="preserve"> or </w:t>
      </w:r>
      <w:r w:rsidR="00781625" w:rsidRPr="00A67CAB">
        <w:rPr>
          <w:b/>
        </w:rPr>
        <w:t>False</w:t>
      </w:r>
      <w:r w:rsidR="00781625">
        <w:t xml:space="preserve">? </w:t>
      </w:r>
      <w:r w:rsidR="003F2D98">
        <w:t xml:space="preserve"> </w:t>
      </w:r>
      <w:r w:rsidR="00A67CAB" w:rsidRPr="003F2D98">
        <w:rPr>
          <w:i/>
        </w:rPr>
        <w:t>Circle one.</w:t>
      </w:r>
      <w:r w:rsidR="00A67CAB">
        <w:t xml:space="preserve"> </w:t>
      </w:r>
      <w:r>
        <w:t xml:space="preserve">The value of the </w:t>
      </w:r>
      <w:r w:rsidRPr="00A67CAB">
        <w:rPr>
          <w:i/>
        </w:rPr>
        <w:t>F</w:t>
      </w:r>
      <w:r>
        <w:t xml:space="preserve">-statistic </w:t>
      </w:r>
      <w:r w:rsidR="002A14CA">
        <w:t>listed above</w:t>
      </w:r>
      <w:r>
        <w:t xml:space="preserve"> would clearly be larger if the </w:t>
      </w:r>
      <w:r w:rsidR="00BA13FB">
        <w:t xml:space="preserve">nitrate </w:t>
      </w:r>
      <w:r>
        <w:t xml:space="preserve">standard deviations were smaller for each group.  </w:t>
      </w:r>
    </w:p>
    <w:p w:rsidR="00A67CAB" w:rsidRDefault="00A67CAB" w:rsidP="00A67CAB">
      <w:pPr>
        <w:pStyle w:val="ListParagraph"/>
        <w:ind w:left="360"/>
      </w:pPr>
    </w:p>
    <w:p w:rsidR="002553B5" w:rsidRDefault="002553B5" w:rsidP="002553B5">
      <w:pPr>
        <w:pStyle w:val="ListParagraph"/>
        <w:numPr>
          <w:ilvl w:val="0"/>
          <w:numId w:val="15"/>
        </w:numPr>
      </w:pPr>
      <w:r>
        <w:t>[</w:t>
      </w:r>
      <w:r w:rsidR="00B329A3">
        <w:t>1</w:t>
      </w:r>
      <w:r>
        <w:t xml:space="preserve">] </w:t>
      </w:r>
      <w:r w:rsidR="00781625" w:rsidRPr="00A67CAB">
        <w:rPr>
          <w:b/>
        </w:rPr>
        <w:t>True</w:t>
      </w:r>
      <w:r w:rsidR="00781625">
        <w:t xml:space="preserve"> or </w:t>
      </w:r>
      <w:r w:rsidR="00781625" w:rsidRPr="00A67CAB">
        <w:rPr>
          <w:b/>
        </w:rPr>
        <w:t>False</w:t>
      </w:r>
      <w:r w:rsidR="00781625">
        <w:t xml:space="preserve">? </w:t>
      </w:r>
      <w:r w:rsidR="003F2D98">
        <w:t xml:space="preserve"> </w:t>
      </w:r>
      <w:r w:rsidR="00A67CAB" w:rsidRPr="003F2D98">
        <w:rPr>
          <w:i/>
        </w:rPr>
        <w:t>Circle one.</w:t>
      </w:r>
      <w:r w:rsidR="00A67CAB">
        <w:t xml:space="preserve"> </w:t>
      </w:r>
      <w:r>
        <w:t xml:space="preserve">The value of the </w:t>
      </w:r>
      <w:r w:rsidRPr="00A67CAB">
        <w:rPr>
          <w:i/>
        </w:rPr>
        <w:t>F</w:t>
      </w:r>
      <w:r>
        <w:t xml:space="preserve">-statistic </w:t>
      </w:r>
      <w:r w:rsidR="002A14CA">
        <w:t xml:space="preserve">listed above </w:t>
      </w:r>
      <w:r>
        <w:t xml:space="preserve">would clearly be larger if the </w:t>
      </w:r>
      <w:r w:rsidR="00BA13FB">
        <w:t>nitrate</w:t>
      </w:r>
      <w:r>
        <w:t xml:space="preserve"> means were smaller for each group.   </w:t>
      </w:r>
    </w:p>
    <w:p w:rsidR="00FA623A" w:rsidRDefault="00FA623A" w:rsidP="00FA623A"/>
    <w:p w:rsidR="002553B5" w:rsidRPr="00F405AB" w:rsidRDefault="002553B5" w:rsidP="002553B5">
      <w:pPr>
        <w:pStyle w:val="ListParagraph"/>
        <w:numPr>
          <w:ilvl w:val="0"/>
          <w:numId w:val="15"/>
        </w:numPr>
      </w:pPr>
      <w:r>
        <w:lastRenderedPageBreak/>
        <w:t>[</w:t>
      </w:r>
      <w:r w:rsidR="00B329A3">
        <w:t>1</w:t>
      </w:r>
      <w:r>
        <w:t xml:space="preserve">] </w:t>
      </w:r>
      <w:r w:rsidR="00781625" w:rsidRPr="00A67CAB">
        <w:rPr>
          <w:b/>
        </w:rPr>
        <w:t>True</w:t>
      </w:r>
      <w:r w:rsidR="00781625">
        <w:t xml:space="preserve"> or </w:t>
      </w:r>
      <w:r w:rsidR="00781625" w:rsidRPr="00A67CAB">
        <w:rPr>
          <w:b/>
        </w:rPr>
        <w:t>False</w:t>
      </w:r>
      <w:r w:rsidR="00781625">
        <w:t xml:space="preserve">? </w:t>
      </w:r>
      <w:r w:rsidR="003F2D98">
        <w:t xml:space="preserve"> </w:t>
      </w:r>
      <w:r w:rsidR="00A67CAB" w:rsidRPr="003F2D98">
        <w:rPr>
          <w:i/>
        </w:rPr>
        <w:t>Circle one.</w:t>
      </w:r>
      <w:r w:rsidR="00A67CAB">
        <w:t xml:space="preserve"> </w:t>
      </w:r>
      <w:r>
        <w:t xml:space="preserve">The value of the </w:t>
      </w:r>
      <w:r>
        <w:rPr>
          <w:i/>
        </w:rPr>
        <w:t>F</w:t>
      </w:r>
      <w:r>
        <w:t xml:space="preserve">-statistic </w:t>
      </w:r>
      <w:r w:rsidR="002A14CA">
        <w:t xml:space="preserve">listed above </w:t>
      </w:r>
      <w:r>
        <w:t xml:space="preserve">would clearly be larger if the </w:t>
      </w:r>
      <w:r w:rsidR="00BA13FB">
        <w:t xml:space="preserve">nitrate </w:t>
      </w:r>
      <w:r>
        <w:t xml:space="preserve">means were more different across the groups.  </w:t>
      </w:r>
      <w:r w:rsidRPr="00FB64F2">
        <w:rPr>
          <w:i/>
        </w:rPr>
        <w:t>No explanation needed.</w:t>
      </w:r>
    </w:p>
    <w:p w:rsidR="002553B5" w:rsidRPr="00F405AB" w:rsidRDefault="002553B5" w:rsidP="002553B5">
      <w:pPr>
        <w:pStyle w:val="ListParagraph"/>
        <w:ind w:left="360"/>
      </w:pPr>
    </w:p>
    <w:p w:rsidR="002553B5" w:rsidRDefault="002553B5" w:rsidP="002553B5">
      <w:pPr>
        <w:pStyle w:val="ListParagraph"/>
        <w:numPr>
          <w:ilvl w:val="0"/>
          <w:numId w:val="15"/>
        </w:numPr>
      </w:pPr>
      <w:r>
        <w:t>[</w:t>
      </w:r>
      <w:r w:rsidR="00B329A3">
        <w:t>3</w:t>
      </w:r>
      <w:r>
        <w:t>] Citing values from the ANOVA table above (Table 2) to support your answer, what conclusions could be drawn regarding the hypotheses stated in (</w:t>
      </w:r>
      <w:r w:rsidR="00FA623A">
        <w:t>4</w:t>
      </w:r>
      <w:r>
        <w:t>) and (</w:t>
      </w:r>
      <w:r w:rsidR="00FA623A">
        <w:t>5</w:t>
      </w:r>
      <w:r>
        <w:t>)?</w:t>
      </w:r>
    </w:p>
    <w:p w:rsidR="00541E7A" w:rsidRDefault="00541E7A" w:rsidP="00541E7A">
      <w:pPr>
        <w:pStyle w:val="ListParagraph"/>
      </w:pPr>
    </w:p>
    <w:p w:rsidR="00541E7A" w:rsidRDefault="00541E7A" w:rsidP="00541E7A"/>
    <w:p w:rsidR="00643243" w:rsidRDefault="00643243" w:rsidP="00541E7A"/>
    <w:p w:rsidR="00541E7A" w:rsidRDefault="00541E7A" w:rsidP="00541E7A"/>
    <w:p w:rsidR="00541E7A" w:rsidRDefault="00541E7A" w:rsidP="00541E7A"/>
    <w:p w:rsidR="002553B5" w:rsidRDefault="00643243" w:rsidP="002553B5">
      <w:pPr>
        <w:pStyle w:val="ListParagraph"/>
        <w:ind w:left="360"/>
      </w:pPr>
      <w:r w:rsidRPr="00643243">
        <w:rPr>
          <w:noProof/>
          <w:lang w:bidi="ar-SA"/>
        </w:rPr>
        <w:drawing>
          <wp:anchor distT="0" distB="0" distL="114300" distR="114300" simplePos="0" relativeHeight="251683840" behindDoc="0" locked="0" layoutInCell="1" allowOverlap="1" wp14:anchorId="703306C4" wp14:editId="70976F35">
            <wp:simplePos x="0" y="0"/>
            <wp:positionH relativeFrom="column">
              <wp:posOffset>2981325</wp:posOffset>
            </wp:positionH>
            <wp:positionV relativeFrom="paragraph">
              <wp:posOffset>112395</wp:posOffset>
            </wp:positionV>
            <wp:extent cx="3587115" cy="23145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711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3243" w:rsidRDefault="00643243" w:rsidP="00643243">
      <w:pPr>
        <w:pStyle w:val="ListParagraph"/>
        <w:numPr>
          <w:ilvl w:val="0"/>
          <w:numId w:val="15"/>
        </w:numPr>
      </w:pPr>
      <w:r>
        <w:t xml:space="preserve">To the right is a plot of the residuals versus fitted values for these data.  </w:t>
      </w:r>
    </w:p>
    <w:p w:rsidR="00643243" w:rsidRDefault="00643243" w:rsidP="00643243">
      <w:pPr>
        <w:pStyle w:val="ListParagraph"/>
        <w:numPr>
          <w:ilvl w:val="1"/>
          <w:numId w:val="15"/>
        </w:numPr>
        <w:ind w:left="720"/>
      </w:pPr>
      <w:r>
        <w:t xml:space="preserve">[1] Which ANOVA condition is this plot used to verify?  </w:t>
      </w:r>
    </w:p>
    <w:p w:rsidR="00643243" w:rsidRDefault="00643243" w:rsidP="00643243"/>
    <w:p w:rsidR="00643243" w:rsidRDefault="00643243" w:rsidP="00643243"/>
    <w:p w:rsidR="00643243" w:rsidRDefault="00643243" w:rsidP="00643243"/>
    <w:p w:rsidR="00643243" w:rsidRDefault="00643243" w:rsidP="00643243"/>
    <w:p w:rsidR="00643243" w:rsidRDefault="00643243" w:rsidP="00643243"/>
    <w:p w:rsidR="00643243" w:rsidRDefault="00643243" w:rsidP="00643243">
      <w:pPr>
        <w:pStyle w:val="ListParagraph"/>
        <w:numPr>
          <w:ilvl w:val="1"/>
          <w:numId w:val="15"/>
        </w:numPr>
        <w:ind w:left="720"/>
      </w:pPr>
      <w:r>
        <w:t>[2] Explain how this plot suggests the data meet this condition.</w:t>
      </w:r>
    </w:p>
    <w:p w:rsidR="00643243" w:rsidRDefault="00643243" w:rsidP="00643243">
      <w:pPr>
        <w:pStyle w:val="ListParagraph"/>
      </w:pPr>
    </w:p>
    <w:p w:rsidR="00643243" w:rsidRDefault="00643243" w:rsidP="00643243">
      <w:pPr>
        <w:pStyle w:val="ListParagraph"/>
      </w:pPr>
    </w:p>
    <w:p w:rsidR="00643243" w:rsidRDefault="00643243" w:rsidP="00643243">
      <w:pPr>
        <w:pStyle w:val="ListParagraph"/>
      </w:pPr>
    </w:p>
    <w:p w:rsidR="00643243" w:rsidRDefault="00643243" w:rsidP="00643243">
      <w:pPr>
        <w:pStyle w:val="ListParagraph"/>
      </w:pPr>
    </w:p>
    <w:p w:rsidR="00643243" w:rsidRDefault="00643243" w:rsidP="00643243">
      <w:pPr>
        <w:pStyle w:val="ListParagraph"/>
      </w:pPr>
    </w:p>
    <w:p w:rsidR="00643243" w:rsidRDefault="00643243" w:rsidP="00643243">
      <w:pPr>
        <w:pStyle w:val="ListParagraph"/>
        <w:ind w:left="360"/>
      </w:pPr>
    </w:p>
    <w:p w:rsidR="002553B5" w:rsidRPr="00541E7A" w:rsidRDefault="002553B5" w:rsidP="002553B5">
      <w:pPr>
        <w:pStyle w:val="ListParagraph"/>
        <w:numPr>
          <w:ilvl w:val="0"/>
          <w:numId w:val="15"/>
        </w:numPr>
      </w:pPr>
      <w:r>
        <w:t>[</w:t>
      </w:r>
      <w:r w:rsidR="00B329A3">
        <w:t>3</w:t>
      </w:r>
      <w:r>
        <w:t xml:space="preserve">] Compute </w:t>
      </w:r>
      <m:oMath>
        <m:sSub>
          <m:sSubPr>
            <m:ctrlPr>
              <w:rPr>
                <w:rFonts w:ascii="Cambria Math" w:hAnsi="Cambria Math"/>
                <w:i/>
              </w:rPr>
            </m:ctrlPr>
          </m:sSubPr>
          <m:e>
            <m:r>
              <w:rPr>
                <w:rFonts w:ascii="Cambria Math" w:hAnsi="Cambria Math"/>
              </w:rPr>
              <m:t>s</m:t>
            </m:r>
          </m:e>
          <m:sub>
            <m:r>
              <m:rPr>
                <m:nor/>
              </m:rPr>
              <w:rPr>
                <w:rFonts w:ascii="Cambria Math" w:hAnsi="Cambria Math"/>
              </w:rPr>
              <m:t>pooled</m:t>
            </m:r>
          </m:sub>
        </m:sSub>
      </m:oMath>
      <w:r>
        <w:t xml:space="preserve"> using the information provided in the ANOVA table (Table 2).  </w:t>
      </w:r>
      <w:r w:rsidRPr="00D1062E">
        <w:rPr>
          <w:i/>
        </w:rPr>
        <w:t>Show your work for credit.</w:t>
      </w:r>
    </w:p>
    <w:p w:rsidR="00541E7A" w:rsidRDefault="00541E7A" w:rsidP="00541E7A"/>
    <w:p w:rsidR="00541E7A" w:rsidRDefault="00541E7A" w:rsidP="00541E7A"/>
    <w:p w:rsidR="00541E7A" w:rsidRDefault="00541E7A" w:rsidP="00541E7A"/>
    <w:p w:rsidR="002553B5" w:rsidRDefault="002553B5" w:rsidP="002553B5">
      <w:pPr>
        <w:pStyle w:val="ListParagraph"/>
        <w:numPr>
          <w:ilvl w:val="0"/>
          <w:numId w:val="15"/>
        </w:numPr>
      </w:pPr>
      <w:r>
        <w:lastRenderedPageBreak/>
        <w:t xml:space="preserve">Suppose the value of </w:t>
      </w:r>
      <m:oMath>
        <m:sSub>
          <m:sSubPr>
            <m:ctrlPr>
              <w:rPr>
                <w:rFonts w:ascii="Cambria Math" w:hAnsi="Cambria Math"/>
              </w:rPr>
            </m:ctrlPr>
          </m:sSubPr>
          <m:e>
            <m:r>
              <w:rPr>
                <w:rFonts w:ascii="Cambria Math" w:hAnsi="Cambria Math"/>
              </w:rPr>
              <m:t>s</m:t>
            </m:r>
          </m:e>
          <m:sub>
            <m:r>
              <m:rPr>
                <m:sty m:val="p"/>
              </m:rPr>
              <w:rPr>
                <w:rFonts w:ascii="Cambria Math" w:hAnsi="Cambria Math"/>
              </w:rPr>
              <m:t>pooled</m:t>
            </m:r>
          </m:sub>
        </m:sSub>
        <m:r>
          <m:rPr>
            <m:sty m:val="p"/>
          </m:rPr>
          <w:rPr>
            <w:rFonts w:ascii="Cambria Math" w:hAnsi="Cambria Math"/>
          </w:rPr>
          <m:t>=365.2</m:t>
        </m:r>
      </m:oMath>
      <w:r>
        <w:t xml:space="preserve"> m</w:t>
      </w:r>
      <w:r w:rsidR="00BA13FB">
        <w:t>g/kg</w:t>
      </w:r>
      <w:r>
        <w:t xml:space="preserve"> (this is not the correct answer, but use it for computations below).</w:t>
      </w:r>
    </w:p>
    <w:p w:rsidR="002553B5" w:rsidRDefault="002553B5" w:rsidP="00BA13FB">
      <w:pPr>
        <w:pStyle w:val="ListParagraph"/>
        <w:ind w:hanging="360"/>
      </w:pPr>
    </w:p>
    <w:p w:rsidR="00541E7A" w:rsidRDefault="002553B5" w:rsidP="00BA13FB">
      <w:pPr>
        <w:pStyle w:val="ListParagraph"/>
        <w:numPr>
          <w:ilvl w:val="1"/>
          <w:numId w:val="15"/>
        </w:numPr>
        <w:ind w:left="720"/>
      </w:pPr>
      <w:r>
        <w:t>[</w:t>
      </w:r>
      <w:r w:rsidR="00B329A3">
        <w:t>3</w:t>
      </w:r>
      <w:r>
        <w:t xml:space="preserve">] Compute </w:t>
      </w:r>
      <w:r w:rsidR="00F31537">
        <w:t>an approximate</w:t>
      </w:r>
      <w:r>
        <w:t xml:space="preserve"> 95% Fisher LSD interval comparing the mean </w:t>
      </w:r>
      <w:r w:rsidR="00A11792">
        <w:t xml:space="preserve">nitrate concentration of the </w:t>
      </w:r>
      <w:r w:rsidR="002A14CA">
        <w:t>“</w:t>
      </w:r>
      <w:r w:rsidR="00A11792">
        <w:t>Hydro A</w:t>
      </w:r>
      <w:r w:rsidR="002A14CA">
        <w:t>”</w:t>
      </w:r>
      <w:r w:rsidR="00A11792">
        <w:t xml:space="preserve"> and </w:t>
      </w:r>
      <w:r w:rsidR="002A14CA">
        <w:t>“</w:t>
      </w:r>
      <w:r w:rsidR="00A11792">
        <w:t>Soil</w:t>
      </w:r>
      <w:r w:rsidR="002A14CA">
        <w:t>”</w:t>
      </w:r>
      <w:r w:rsidR="00A11792">
        <w:t xml:space="preserve"> growing methods</w:t>
      </w:r>
      <w:r>
        <w:t>.</w:t>
      </w:r>
    </w:p>
    <w:p w:rsidR="00541E7A" w:rsidRDefault="00541E7A" w:rsidP="00541E7A"/>
    <w:p w:rsidR="003F2D98" w:rsidRDefault="003F2D98"/>
    <w:p w:rsidR="00B04FA3" w:rsidRDefault="00B04FA3"/>
    <w:p w:rsidR="00B04FA3" w:rsidRDefault="00B04FA3"/>
    <w:p w:rsidR="00B04FA3" w:rsidRDefault="00B04FA3"/>
    <w:p w:rsidR="002553B5" w:rsidRDefault="002553B5" w:rsidP="00BA13FB">
      <w:pPr>
        <w:pStyle w:val="ListParagraph"/>
        <w:numPr>
          <w:ilvl w:val="1"/>
          <w:numId w:val="15"/>
        </w:numPr>
        <w:ind w:left="720"/>
      </w:pPr>
      <w:r>
        <w:t>[</w:t>
      </w:r>
      <w:r w:rsidR="00B329A3">
        <w:t>3</w:t>
      </w:r>
      <w:r>
        <w:t>] Interpret the interval</w:t>
      </w:r>
      <w:r w:rsidR="00643243">
        <w:t xml:space="preserve"> you just computed</w:t>
      </w:r>
      <w:r>
        <w:t xml:space="preserve"> in the context of this problem.</w:t>
      </w:r>
    </w:p>
    <w:p w:rsidR="002553B5" w:rsidRDefault="002553B5" w:rsidP="002553B5">
      <w:pPr>
        <w:pStyle w:val="ListParagraph"/>
        <w:ind w:left="360"/>
      </w:pPr>
    </w:p>
    <w:p w:rsidR="003F2D98" w:rsidRDefault="003F2D98"/>
    <w:p w:rsidR="003F2D98" w:rsidRDefault="003F2D98"/>
    <w:p w:rsidR="003F2D98" w:rsidRDefault="003F2D98"/>
    <w:p w:rsidR="003F2D98" w:rsidRDefault="003F2D98"/>
    <w:p w:rsidR="00371701" w:rsidRPr="00A11792" w:rsidRDefault="002553B5" w:rsidP="00A11792">
      <w:pPr>
        <w:pStyle w:val="ListParagraph"/>
        <w:numPr>
          <w:ilvl w:val="0"/>
          <w:numId w:val="15"/>
        </w:numPr>
      </w:pPr>
      <w:r>
        <w:t>[</w:t>
      </w:r>
      <w:r w:rsidR="00B329A3">
        <w:t>3</w:t>
      </w:r>
      <w:r>
        <w:t xml:space="preserve">] Below </w:t>
      </w:r>
      <w:r w:rsidR="00A11792">
        <w:t xml:space="preserve">is JMP output for </w:t>
      </w:r>
      <w:r>
        <w:t xml:space="preserve">all </w:t>
      </w:r>
      <w:r w:rsidR="00A11792">
        <w:t>three</w:t>
      </w:r>
      <w:r>
        <w:t xml:space="preserve"> Fisher 95% LSD comparisons.  </w:t>
      </w:r>
      <w:r w:rsidR="00A11792">
        <w:t xml:space="preserve">The sample mean nitrate level was lowest for lettuce grown in soil.  If we wish to minimize nitrates in the lettuce, is growing the lettuce plants in soil clearly the best choice?  </w:t>
      </w:r>
      <w:r w:rsidR="00A11792">
        <w:rPr>
          <w:i/>
        </w:rPr>
        <w:t>Briefly explain your reasoning citing one or more parts of the output below.</w:t>
      </w:r>
    </w:p>
    <w:tbl>
      <w:tblPr>
        <w:tblW w:w="0" w:type="auto"/>
        <w:tblInd w:w="400" w:type="dxa"/>
        <w:tblLayout w:type="fixed"/>
        <w:tblCellMar>
          <w:left w:w="40" w:type="dxa"/>
          <w:right w:w="40" w:type="dxa"/>
        </w:tblCellMar>
        <w:tblLook w:val="0000" w:firstRow="0" w:lastRow="0" w:firstColumn="0" w:lastColumn="0" w:noHBand="0" w:noVBand="0"/>
      </w:tblPr>
      <w:tblGrid>
        <w:gridCol w:w="990"/>
        <w:gridCol w:w="360"/>
        <w:gridCol w:w="360"/>
        <w:gridCol w:w="180"/>
        <w:gridCol w:w="100"/>
        <w:gridCol w:w="100"/>
        <w:gridCol w:w="100"/>
        <w:gridCol w:w="1031"/>
      </w:tblGrid>
      <w:tr w:rsidR="00A11792" w:rsidTr="00A11792">
        <w:trPr>
          <w:tblHeader/>
        </w:trPr>
        <w:tc>
          <w:tcPr>
            <w:tcW w:w="99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b/>
                <w:bCs/>
                <w:color w:val="000000"/>
                <w:sz w:val="18"/>
                <w:szCs w:val="18"/>
                <w:lang w:bidi="ar-SA"/>
              </w:rPr>
            </w:pPr>
            <w:r>
              <w:rPr>
                <w:rFonts w:ascii="Arial" w:hAnsi="Arial" w:cs="Arial"/>
                <w:b/>
                <w:bCs/>
                <w:color w:val="000000"/>
                <w:sz w:val="18"/>
                <w:szCs w:val="18"/>
                <w:lang w:bidi="ar-SA"/>
              </w:rPr>
              <w:t>Level</w:t>
            </w:r>
          </w:p>
        </w:tc>
        <w:tc>
          <w:tcPr>
            <w:tcW w:w="36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b/>
                <w:bCs/>
                <w:color w:val="000000"/>
                <w:sz w:val="18"/>
                <w:szCs w:val="18"/>
                <w:lang w:bidi="ar-SA"/>
              </w:rPr>
            </w:pPr>
          </w:p>
        </w:tc>
        <w:tc>
          <w:tcPr>
            <w:tcW w:w="36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b/>
                <w:bCs/>
                <w:color w:val="000000"/>
                <w:sz w:val="18"/>
                <w:szCs w:val="18"/>
                <w:lang w:bidi="ar-SA"/>
              </w:rPr>
            </w:pPr>
          </w:p>
        </w:tc>
        <w:tc>
          <w:tcPr>
            <w:tcW w:w="18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b/>
                <w:bCs/>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b/>
                <w:bCs/>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b/>
                <w:bCs/>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b/>
                <w:bCs/>
                <w:color w:val="000000"/>
                <w:sz w:val="18"/>
                <w:szCs w:val="18"/>
                <w:lang w:bidi="ar-SA"/>
              </w:rPr>
            </w:pPr>
          </w:p>
        </w:tc>
        <w:tc>
          <w:tcPr>
            <w:tcW w:w="1031" w:type="dxa"/>
            <w:tcBorders>
              <w:top w:val="nil"/>
              <w:left w:val="nil"/>
              <w:bottom w:val="nil"/>
              <w:right w:val="nil"/>
            </w:tcBorders>
          </w:tcPr>
          <w:p w:rsidR="00371701" w:rsidRDefault="00371701">
            <w:pPr>
              <w:autoSpaceDE w:val="0"/>
              <w:autoSpaceDN w:val="0"/>
              <w:adjustRightInd w:val="0"/>
              <w:spacing w:after="0" w:line="240" w:lineRule="auto"/>
              <w:jc w:val="right"/>
              <w:rPr>
                <w:rFonts w:ascii="Arial" w:hAnsi="Arial" w:cs="Arial"/>
                <w:b/>
                <w:bCs/>
                <w:color w:val="000000"/>
                <w:sz w:val="18"/>
                <w:szCs w:val="18"/>
                <w:lang w:bidi="ar-SA"/>
              </w:rPr>
            </w:pPr>
            <w:r>
              <w:rPr>
                <w:rFonts w:ascii="Arial" w:hAnsi="Arial" w:cs="Arial"/>
                <w:b/>
                <w:bCs/>
                <w:color w:val="000000"/>
                <w:sz w:val="18"/>
                <w:szCs w:val="18"/>
                <w:lang w:bidi="ar-SA"/>
              </w:rPr>
              <w:t>Mean</w:t>
            </w:r>
          </w:p>
        </w:tc>
      </w:tr>
      <w:tr w:rsidR="00A11792" w:rsidTr="00A11792">
        <w:tc>
          <w:tcPr>
            <w:tcW w:w="99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Hydro A</w:t>
            </w:r>
          </w:p>
        </w:tc>
        <w:tc>
          <w:tcPr>
            <w:tcW w:w="36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A</w:t>
            </w:r>
          </w:p>
        </w:tc>
        <w:tc>
          <w:tcPr>
            <w:tcW w:w="36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 xml:space="preserve"> </w:t>
            </w:r>
          </w:p>
        </w:tc>
        <w:tc>
          <w:tcPr>
            <w:tcW w:w="18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31" w:type="dxa"/>
            <w:tcBorders>
              <w:top w:val="nil"/>
              <w:left w:val="nil"/>
              <w:bottom w:val="nil"/>
              <w:right w:val="nil"/>
            </w:tcBorders>
          </w:tcPr>
          <w:p w:rsidR="00371701" w:rsidRDefault="00371701">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4695.0000</w:t>
            </w:r>
          </w:p>
        </w:tc>
      </w:tr>
      <w:tr w:rsidR="00A11792" w:rsidTr="00A11792">
        <w:tc>
          <w:tcPr>
            <w:tcW w:w="99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Hydro B</w:t>
            </w:r>
          </w:p>
        </w:tc>
        <w:tc>
          <w:tcPr>
            <w:tcW w:w="36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 xml:space="preserve"> </w:t>
            </w:r>
          </w:p>
        </w:tc>
        <w:tc>
          <w:tcPr>
            <w:tcW w:w="36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B</w:t>
            </w:r>
          </w:p>
        </w:tc>
        <w:tc>
          <w:tcPr>
            <w:tcW w:w="18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31" w:type="dxa"/>
            <w:tcBorders>
              <w:top w:val="nil"/>
              <w:left w:val="nil"/>
              <w:bottom w:val="nil"/>
              <w:right w:val="nil"/>
            </w:tcBorders>
          </w:tcPr>
          <w:p w:rsidR="00371701" w:rsidRDefault="00371701">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3878.0000</w:t>
            </w:r>
          </w:p>
        </w:tc>
      </w:tr>
      <w:tr w:rsidR="00A11792" w:rsidTr="00A11792">
        <w:tc>
          <w:tcPr>
            <w:tcW w:w="99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Soil</w:t>
            </w:r>
          </w:p>
        </w:tc>
        <w:tc>
          <w:tcPr>
            <w:tcW w:w="36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 xml:space="preserve"> </w:t>
            </w:r>
          </w:p>
        </w:tc>
        <w:tc>
          <w:tcPr>
            <w:tcW w:w="36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B</w:t>
            </w:r>
          </w:p>
        </w:tc>
        <w:tc>
          <w:tcPr>
            <w:tcW w:w="18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0" w:type="dxa"/>
            <w:tcBorders>
              <w:top w:val="nil"/>
              <w:left w:val="nil"/>
              <w:bottom w:val="nil"/>
              <w:right w:val="nil"/>
            </w:tcBorders>
          </w:tcPr>
          <w:p w:rsidR="00371701" w:rsidRDefault="00371701">
            <w:pPr>
              <w:autoSpaceDE w:val="0"/>
              <w:autoSpaceDN w:val="0"/>
              <w:adjustRightInd w:val="0"/>
              <w:spacing w:after="0" w:line="240" w:lineRule="auto"/>
              <w:rPr>
                <w:rFonts w:ascii="Arial" w:hAnsi="Arial" w:cs="Arial"/>
                <w:color w:val="000000"/>
                <w:sz w:val="18"/>
                <w:szCs w:val="18"/>
                <w:lang w:bidi="ar-SA"/>
              </w:rPr>
            </w:pPr>
          </w:p>
        </w:tc>
        <w:tc>
          <w:tcPr>
            <w:tcW w:w="1031" w:type="dxa"/>
            <w:tcBorders>
              <w:top w:val="nil"/>
              <w:left w:val="nil"/>
              <w:bottom w:val="nil"/>
              <w:right w:val="nil"/>
            </w:tcBorders>
          </w:tcPr>
          <w:p w:rsidR="00371701" w:rsidRDefault="00371701">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3806.0000</w:t>
            </w:r>
          </w:p>
        </w:tc>
      </w:tr>
    </w:tbl>
    <w:p w:rsidR="00371701" w:rsidRDefault="00371701" w:rsidP="00371701">
      <w:pPr>
        <w:autoSpaceDE w:val="0"/>
        <w:autoSpaceDN w:val="0"/>
        <w:adjustRightInd w:val="0"/>
        <w:spacing w:after="0" w:line="240" w:lineRule="auto"/>
        <w:rPr>
          <w:rFonts w:ascii="Arial" w:hAnsi="Arial" w:cs="Arial"/>
          <w:color w:val="000000"/>
          <w:sz w:val="18"/>
          <w:szCs w:val="18"/>
          <w:lang w:bidi="ar-SA"/>
        </w:rPr>
      </w:pPr>
    </w:p>
    <w:p w:rsidR="00371701" w:rsidRDefault="00371701" w:rsidP="00A11792">
      <w:pPr>
        <w:autoSpaceDE w:val="0"/>
        <w:autoSpaceDN w:val="0"/>
        <w:adjustRightInd w:val="0"/>
        <w:spacing w:after="0" w:line="240" w:lineRule="auto"/>
        <w:ind w:left="360"/>
        <w:rPr>
          <w:rFonts w:ascii="Arial" w:hAnsi="Arial" w:cs="Arial"/>
          <w:color w:val="000000"/>
          <w:sz w:val="18"/>
          <w:szCs w:val="18"/>
          <w:lang w:bidi="ar-SA"/>
        </w:rPr>
      </w:pPr>
      <w:r>
        <w:rPr>
          <w:rFonts w:ascii="Arial" w:hAnsi="Arial" w:cs="Arial"/>
          <w:color w:val="000000"/>
          <w:sz w:val="18"/>
          <w:szCs w:val="18"/>
          <w:lang w:bidi="ar-SA"/>
        </w:rPr>
        <w:t>Levels not connected by same letter are significantly different.</w:t>
      </w:r>
    </w:p>
    <w:p w:rsidR="00371701" w:rsidRDefault="00371701" w:rsidP="00371701">
      <w:pPr>
        <w:autoSpaceDE w:val="0"/>
        <w:autoSpaceDN w:val="0"/>
        <w:adjustRightInd w:val="0"/>
        <w:spacing w:after="0" w:line="240" w:lineRule="auto"/>
        <w:rPr>
          <w:rFonts w:ascii="Arial" w:hAnsi="Arial" w:cs="Arial"/>
          <w:color w:val="000000"/>
          <w:sz w:val="18"/>
          <w:szCs w:val="18"/>
          <w:lang w:bidi="ar-SA"/>
        </w:rPr>
      </w:pPr>
    </w:p>
    <w:tbl>
      <w:tblPr>
        <w:tblW w:w="5786" w:type="dxa"/>
        <w:tblInd w:w="400" w:type="dxa"/>
        <w:tblLayout w:type="fixed"/>
        <w:tblCellMar>
          <w:left w:w="40" w:type="dxa"/>
          <w:right w:w="40" w:type="dxa"/>
        </w:tblCellMar>
        <w:tblLook w:val="0000" w:firstRow="0" w:lastRow="0" w:firstColumn="0" w:lastColumn="0" w:noHBand="0" w:noVBand="0"/>
      </w:tblPr>
      <w:tblGrid>
        <w:gridCol w:w="831"/>
        <w:gridCol w:w="831"/>
        <w:gridCol w:w="1061"/>
        <w:gridCol w:w="1071"/>
        <w:gridCol w:w="1001"/>
        <w:gridCol w:w="991"/>
      </w:tblGrid>
      <w:tr w:rsidR="004D3096" w:rsidTr="004D3096">
        <w:trPr>
          <w:tblHeader/>
        </w:trPr>
        <w:tc>
          <w:tcPr>
            <w:tcW w:w="831" w:type="dxa"/>
            <w:tcBorders>
              <w:top w:val="nil"/>
              <w:left w:val="nil"/>
              <w:bottom w:val="nil"/>
              <w:right w:val="nil"/>
            </w:tcBorders>
          </w:tcPr>
          <w:p w:rsidR="004D3096" w:rsidRDefault="004D3096">
            <w:pPr>
              <w:autoSpaceDE w:val="0"/>
              <w:autoSpaceDN w:val="0"/>
              <w:adjustRightInd w:val="0"/>
              <w:spacing w:after="0" w:line="240" w:lineRule="auto"/>
              <w:rPr>
                <w:rFonts w:ascii="Arial" w:hAnsi="Arial" w:cs="Arial"/>
                <w:b/>
                <w:bCs/>
                <w:color w:val="000000"/>
                <w:sz w:val="18"/>
                <w:szCs w:val="18"/>
                <w:lang w:bidi="ar-SA"/>
              </w:rPr>
            </w:pPr>
            <w:r>
              <w:rPr>
                <w:rFonts w:ascii="Arial" w:hAnsi="Arial" w:cs="Arial"/>
                <w:b/>
                <w:bCs/>
                <w:color w:val="000000"/>
                <w:sz w:val="18"/>
                <w:szCs w:val="18"/>
                <w:lang w:bidi="ar-SA"/>
              </w:rPr>
              <w:t>Level</w:t>
            </w:r>
          </w:p>
        </w:tc>
        <w:tc>
          <w:tcPr>
            <w:tcW w:w="831" w:type="dxa"/>
            <w:tcBorders>
              <w:top w:val="nil"/>
              <w:left w:val="nil"/>
              <w:bottom w:val="nil"/>
              <w:right w:val="nil"/>
            </w:tcBorders>
          </w:tcPr>
          <w:p w:rsidR="004D3096" w:rsidRDefault="004D3096">
            <w:pPr>
              <w:autoSpaceDE w:val="0"/>
              <w:autoSpaceDN w:val="0"/>
              <w:adjustRightInd w:val="0"/>
              <w:spacing w:after="0" w:line="240" w:lineRule="auto"/>
              <w:rPr>
                <w:rFonts w:ascii="Arial" w:hAnsi="Arial" w:cs="Arial"/>
                <w:b/>
                <w:bCs/>
                <w:color w:val="000000"/>
                <w:sz w:val="18"/>
                <w:szCs w:val="18"/>
                <w:lang w:bidi="ar-SA"/>
              </w:rPr>
            </w:pPr>
            <w:r>
              <w:rPr>
                <w:rFonts w:ascii="Arial" w:hAnsi="Arial" w:cs="Arial"/>
                <w:b/>
                <w:bCs/>
                <w:color w:val="000000"/>
                <w:sz w:val="18"/>
                <w:szCs w:val="18"/>
                <w:lang w:bidi="ar-SA"/>
              </w:rPr>
              <w:t xml:space="preserve"> - Level</w:t>
            </w:r>
          </w:p>
        </w:tc>
        <w:tc>
          <w:tcPr>
            <w:tcW w:w="106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b/>
                <w:bCs/>
                <w:color w:val="000000"/>
                <w:sz w:val="18"/>
                <w:szCs w:val="18"/>
                <w:lang w:bidi="ar-SA"/>
              </w:rPr>
            </w:pPr>
            <w:r>
              <w:rPr>
                <w:rFonts w:ascii="Arial" w:hAnsi="Arial" w:cs="Arial"/>
                <w:b/>
                <w:bCs/>
                <w:color w:val="000000"/>
                <w:sz w:val="18"/>
                <w:szCs w:val="18"/>
                <w:lang w:bidi="ar-SA"/>
              </w:rPr>
              <w:t>Difference</w:t>
            </w:r>
          </w:p>
        </w:tc>
        <w:tc>
          <w:tcPr>
            <w:tcW w:w="107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b/>
                <w:bCs/>
                <w:color w:val="000000"/>
                <w:sz w:val="18"/>
                <w:szCs w:val="18"/>
                <w:lang w:bidi="ar-SA"/>
              </w:rPr>
            </w:pPr>
            <w:proofErr w:type="spellStart"/>
            <w:r>
              <w:rPr>
                <w:rFonts w:ascii="Arial" w:hAnsi="Arial" w:cs="Arial"/>
                <w:b/>
                <w:bCs/>
                <w:color w:val="000000"/>
                <w:sz w:val="18"/>
                <w:szCs w:val="18"/>
                <w:lang w:bidi="ar-SA"/>
              </w:rPr>
              <w:t>Std</w:t>
            </w:r>
            <w:proofErr w:type="spellEnd"/>
            <w:r>
              <w:rPr>
                <w:rFonts w:ascii="Arial" w:hAnsi="Arial" w:cs="Arial"/>
                <w:b/>
                <w:bCs/>
                <w:color w:val="000000"/>
                <w:sz w:val="18"/>
                <w:szCs w:val="18"/>
                <w:lang w:bidi="ar-SA"/>
              </w:rPr>
              <w:t xml:space="preserve"> Err </w:t>
            </w:r>
            <w:proofErr w:type="spellStart"/>
            <w:r>
              <w:rPr>
                <w:rFonts w:ascii="Arial" w:hAnsi="Arial" w:cs="Arial"/>
                <w:b/>
                <w:bCs/>
                <w:color w:val="000000"/>
                <w:sz w:val="18"/>
                <w:szCs w:val="18"/>
                <w:lang w:bidi="ar-SA"/>
              </w:rPr>
              <w:t>Dif</w:t>
            </w:r>
            <w:proofErr w:type="spellEnd"/>
          </w:p>
        </w:tc>
        <w:tc>
          <w:tcPr>
            <w:tcW w:w="100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b/>
                <w:bCs/>
                <w:color w:val="000000"/>
                <w:sz w:val="18"/>
                <w:szCs w:val="18"/>
                <w:lang w:bidi="ar-SA"/>
              </w:rPr>
            </w:pPr>
            <w:r>
              <w:rPr>
                <w:rFonts w:ascii="Arial" w:hAnsi="Arial" w:cs="Arial"/>
                <w:b/>
                <w:bCs/>
                <w:color w:val="000000"/>
                <w:sz w:val="18"/>
                <w:szCs w:val="18"/>
                <w:lang w:bidi="ar-SA"/>
              </w:rPr>
              <w:t>Lower CL</w:t>
            </w:r>
          </w:p>
        </w:tc>
        <w:tc>
          <w:tcPr>
            <w:tcW w:w="99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b/>
                <w:bCs/>
                <w:color w:val="000000"/>
                <w:sz w:val="18"/>
                <w:szCs w:val="18"/>
                <w:lang w:bidi="ar-SA"/>
              </w:rPr>
            </w:pPr>
            <w:r>
              <w:rPr>
                <w:rFonts w:ascii="Arial" w:hAnsi="Arial" w:cs="Arial"/>
                <w:b/>
                <w:bCs/>
                <w:color w:val="000000"/>
                <w:sz w:val="18"/>
                <w:szCs w:val="18"/>
                <w:lang w:bidi="ar-SA"/>
              </w:rPr>
              <w:t>Upper CL</w:t>
            </w:r>
          </w:p>
        </w:tc>
      </w:tr>
      <w:tr w:rsidR="004D3096" w:rsidTr="004D3096">
        <w:tc>
          <w:tcPr>
            <w:tcW w:w="831" w:type="dxa"/>
            <w:tcBorders>
              <w:top w:val="nil"/>
              <w:left w:val="nil"/>
              <w:bottom w:val="nil"/>
              <w:right w:val="nil"/>
            </w:tcBorders>
          </w:tcPr>
          <w:p w:rsidR="004D3096" w:rsidRDefault="004D3096">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Hydro A</w:t>
            </w:r>
          </w:p>
        </w:tc>
        <w:tc>
          <w:tcPr>
            <w:tcW w:w="831" w:type="dxa"/>
            <w:tcBorders>
              <w:top w:val="nil"/>
              <w:left w:val="nil"/>
              <w:bottom w:val="nil"/>
              <w:right w:val="nil"/>
            </w:tcBorders>
          </w:tcPr>
          <w:p w:rsidR="004D3096" w:rsidRDefault="004D3096">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Soil</w:t>
            </w:r>
          </w:p>
        </w:tc>
        <w:tc>
          <w:tcPr>
            <w:tcW w:w="106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889.0000</w:t>
            </w:r>
          </w:p>
        </w:tc>
        <w:tc>
          <w:tcPr>
            <w:tcW w:w="107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164.1626</w:t>
            </w:r>
          </w:p>
        </w:tc>
        <w:tc>
          <w:tcPr>
            <w:tcW w:w="100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554.188</w:t>
            </w:r>
          </w:p>
        </w:tc>
        <w:tc>
          <w:tcPr>
            <w:tcW w:w="99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1223.812</w:t>
            </w:r>
          </w:p>
        </w:tc>
      </w:tr>
      <w:tr w:rsidR="004D3096" w:rsidTr="004D3096">
        <w:tc>
          <w:tcPr>
            <w:tcW w:w="831" w:type="dxa"/>
            <w:tcBorders>
              <w:top w:val="nil"/>
              <w:left w:val="nil"/>
              <w:bottom w:val="nil"/>
              <w:right w:val="nil"/>
            </w:tcBorders>
          </w:tcPr>
          <w:p w:rsidR="004D3096" w:rsidRDefault="004D3096">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Hydro A</w:t>
            </w:r>
          </w:p>
        </w:tc>
        <w:tc>
          <w:tcPr>
            <w:tcW w:w="831" w:type="dxa"/>
            <w:tcBorders>
              <w:top w:val="nil"/>
              <w:left w:val="nil"/>
              <w:bottom w:val="nil"/>
              <w:right w:val="nil"/>
            </w:tcBorders>
          </w:tcPr>
          <w:p w:rsidR="004D3096" w:rsidRDefault="004D3096">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Hydro B</w:t>
            </w:r>
          </w:p>
        </w:tc>
        <w:tc>
          <w:tcPr>
            <w:tcW w:w="106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817.0000</w:t>
            </w:r>
          </w:p>
        </w:tc>
        <w:tc>
          <w:tcPr>
            <w:tcW w:w="107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149.0336</w:t>
            </w:r>
          </w:p>
        </w:tc>
        <w:tc>
          <w:tcPr>
            <w:tcW w:w="100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513.044</w:t>
            </w:r>
          </w:p>
        </w:tc>
        <w:tc>
          <w:tcPr>
            <w:tcW w:w="99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1120.956</w:t>
            </w:r>
          </w:p>
        </w:tc>
      </w:tr>
      <w:tr w:rsidR="004D3096" w:rsidTr="004D3096">
        <w:tc>
          <w:tcPr>
            <w:tcW w:w="831" w:type="dxa"/>
            <w:tcBorders>
              <w:top w:val="nil"/>
              <w:left w:val="nil"/>
              <w:bottom w:val="nil"/>
              <w:right w:val="nil"/>
            </w:tcBorders>
          </w:tcPr>
          <w:p w:rsidR="004D3096" w:rsidRDefault="004D3096">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Hydro B</w:t>
            </w:r>
          </w:p>
        </w:tc>
        <w:tc>
          <w:tcPr>
            <w:tcW w:w="831" w:type="dxa"/>
            <w:tcBorders>
              <w:top w:val="nil"/>
              <w:left w:val="nil"/>
              <w:bottom w:val="nil"/>
              <w:right w:val="nil"/>
            </w:tcBorders>
          </w:tcPr>
          <w:p w:rsidR="004D3096" w:rsidRDefault="004D3096">
            <w:pPr>
              <w:autoSpaceDE w:val="0"/>
              <w:autoSpaceDN w:val="0"/>
              <w:adjustRightInd w:val="0"/>
              <w:spacing w:after="0" w:line="240" w:lineRule="auto"/>
              <w:rPr>
                <w:rFonts w:ascii="Arial" w:hAnsi="Arial" w:cs="Arial"/>
                <w:color w:val="000000"/>
                <w:sz w:val="18"/>
                <w:szCs w:val="18"/>
                <w:lang w:bidi="ar-SA"/>
              </w:rPr>
            </w:pPr>
            <w:r>
              <w:rPr>
                <w:rFonts w:ascii="Arial" w:hAnsi="Arial" w:cs="Arial"/>
                <w:color w:val="000000"/>
                <w:sz w:val="18"/>
                <w:szCs w:val="18"/>
                <w:lang w:bidi="ar-SA"/>
              </w:rPr>
              <w:t>Soil</w:t>
            </w:r>
          </w:p>
        </w:tc>
        <w:tc>
          <w:tcPr>
            <w:tcW w:w="106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72.0000</w:t>
            </w:r>
          </w:p>
        </w:tc>
        <w:tc>
          <w:tcPr>
            <w:tcW w:w="107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161.4340</w:t>
            </w:r>
          </w:p>
        </w:tc>
        <w:tc>
          <w:tcPr>
            <w:tcW w:w="100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-257.247</w:t>
            </w:r>
          </w:p>
        </w:tc>
        <w:tc>
          <w:tcPr>
            <w:tcW w:w="991" w:type="dxa"/>
            <w:tcBorders>
              <w:top w:val="nil"/>
              <w:left w:val="nil"/>
              <w:bottom w:val="nil"/>
              <w:right w:val="nil"/>
            </w:tcBorders>
          </w:tcPr>
          <w:p w:rsidR="004D3096" w:rsidRDefault="004D3096">
            <w:pPr>
              <w:autoSpaceDE w:val="0"/>
              <w:autoSpaceDN w:val="0"/>
              <w:adjustRightInd w:val="0"/>
              <w:spacing w:after="0" w:line="240" w:lineRule="auto"/>
              <w:jc w:val="right"/>
              <w:rPr>
                <w:rFonts w:ascii="Arial" w:hAnsi="Arial" w:cs="Arial"/>
                <w:color w:val="000000"/>
                <w:sz w:val="18"/>
                <w:szCs w:val="18"/>
                <w:lang w:bidi="ar-SA"/>
              </w:rPr>
            </w:pPr>
            <w:r>
              <w:rPr>
                <w:rFonts w:ascii="Arial" w:hAnsi="Arial" w:cs="Arial"/>
                <w:color w:val="000000"/>
                <w:sz w:val="18"/>
                <w:szCs w:val="18"/>
                <w:lang w:bidi="ar-SA"/>
              </w:rPr>
              <w:t>401.247</w:t>
            </w:r>
          </w:p>
        </w:tc>
      </w:tr>
    </w:tbl>
    <w:p w:rsidR="00430368" w:rsidRDefault="00430368" w:rsidP="00430368">
      <w:pPr>
        <w:pStyle w:val="ListParagraph"/>
        <w:ind w:left="360"/>
      </w:pPr>
    </w:p>
    <w:p w:rsidR="00541E7A" w:rsidRDefault="00541E7A" w:rsidP="00541E7A">
      <w:pPr>
        <w:pStyle w:val="ListParagraph"/>
        <w:ind w:left="360"/>
      </w:pPr>
    </w:p>
    <w:p w:rsidR="00541E7A" w:rsidRDefault="00541E7A" w:rsidP="00541E7A">
      <w:pPr>
        <w:pStyle w:val="ListParagraph"/>
        <w:ind w:left="360"/>
      </w:pPr>
    </w:p>
    <w:p w:rsidR="00B04FA3" w:rsidRDefault="00B04FA3">
      <w:r>
        <w:br w:type="page"/>
      </w:r>
    </w:p>
    <w:p w:rsidR="002553B5" w:rsidRPr="00815465" w:rsidRDefault="002553B5" w:rsidP="00807EDF">
      <w:pPr>
        <w:pStyle w:val="ListParagraph"/>
        <w:numPr>
          <w:ilvl w:val="0"/>
          <w:numId w:val="15"/>
        </w:numPr>
      </w:pPr>
      <w:r>
        <w:lastRenderedPageBreak/>
        <w:t>[</w:t>
      </w:r>
      <w:r w:rsidR="00B329A3">
        <w:t>1</w:t>
      </w:r>
      <w:r>
        <w:t xml:space="preserve">] The confidence intervals in the output in (14) above are Fisher 95% confidence intervals.  If Bonferroni intervals were computed instead, would the intervals be </w:t>
      </w:r>
      <w:r w:rsidRPr="003F2D98">
        <w:rPr>
          <w:b/>
        </w:rPr>
        <w:t>wider</w:t>
      </w:r>
      <w:r>
        <w:t xml:space="preserve"> or </w:t>
      </w:r>
      <w:r w:rsidRPr="003F2D98">
        <w:rPr>
          <w:b/>
        </w:rPr>
        <w:t>narrower</w:t>
      </w:r>
      <w:r>
        <w:t xml:space="preserve">?  </w:t>
      </w:r>
      <w:r w:rsidR="003F2D98">
        <w:rPr>
          <w:i/>
        </w:rPr>
        <w:t>Circle one.</w:t>
      </w:r>
    </w:p>
    <w:p w:rsidR="001A4FCA" w:rsidRDefault="001A4FCA" w:rsidP="001A4FCA">
      <w:pPr>
        <w:pStyle w:val="Heading1"/>
      </w:pPr>
      <w:r>
        <w:t>Question C</w:t>
      </w:r>
    </w:p>
    <w:p w:rsidR="00541E7A" w:rsidRPr="00541E7A" w:rsidRDefault="00541E7A" w:rsidP="00541E7A">
      <w:pPr>
        <w:pStyle w:val="Question"/>
        <w:numPr>
          <w:ilvl w:val="0"/>
          <w:numId w:val="0"/>
        </w:numPr>
        <w:rPr>
          <w:lang w:bidi="ar-SA"/>
        </w:rPr>
      </w:pPr>
      <w:r w:rsidRPr="00541E7A">
        <w:rPr>
          <w:lang w:bidi="ar-SA"/>
        </w:rPr>
        <w:t xml:space="preserve">Suppose that the adult weight of wild female mountain lions is normally distributed with a mean of 100 </w:t>
      </w:r>
      <w:proofErr w:type="spellStart"/>
      <w:r w:rsidRPr="00541E7A">
        <w:rPr>
          <w:lang w:bidi="ar-SA"/>
        </w:rPr>
        <w:t>lbs</w:t>
      </w:r>
      <w:proofErr w:type="spellEnd"/>
      <w:r w:rsidRPr="00541E7A">
        <w:rPr>
          <w:lang w:bidi="ar-SA"/>
        </w:rPr>
        <w:t xml:space="preserve"> and a standard deviation of 20 lbs. </w:t>
      </w:r>
    </w:p>
    <w:p w:rsidR="00541E7A" w:rsidRPr="00541E7A" w:rsidRDefault="00541E7A" w:rsidP="00541E7A">
      <w:pPr>
        <w:pStyle w:val="Question"/>
        <w:numPr>
          <w:ilvl w:val="0"/>
          <w:numId w:val="19"/>
        </w:numPr>
        <w:rPr>
          <w:lang w:bidi="ar-SA"/>
        </w:rPr>
      </w:pPr>
      <w:r>
        <w:rPr>
          <w:lang w:bidi="ar-SA"/>
        </w:rPr>
        <w:t xml:space="preserve">[3] </w:t>
      </w:r>
      <w:r w:rsidRPr="00541E7A">
        <w:rPr>
          <w:lang w:bidi="ar-SA"/>
        </w:rPr>
        <w:t xml:space="preserve">Draw a picture of this normal curve and </w:t>
      </w:r>
      <w:r w:rsidR="00F541EC">
        <w:rPr>
          <w:lang w:bidi="ar-SA"/>
        </w:rPr>
        <w:t>label the axis so that</w:t>
      </w:r>
      <w:r w:rsidRPr="00541E7A">
        <w:rPr>
          <w:lang w:bidi="ar-SA"/>
        </w:rPr>
        <w:t xml:space="preserve"> the </w:t>
      </w:r>
      <w:r w:rsidR="00F541EC">
        <w:rPr>
          <w:lang w:bidi="ar-SA"/>
        </w:rPr>
        <w:t xml:space="preserve">value of the </w:t>
      </w:r>
      <w:r w:rsidRPr="00541E7A">
        <w:rPr>
          <w:lang w:bidi="ar-SA"/>
        </w:rPr>
        <w:t>mean and standard deviation</w:t>
      </w:r>
      <w:r w:rsidR="00F541EC">
        <w:rPr>
          <w:lang w:bidi="ar-SA"/>
        </w:rPr>
        <w:t xml:space="preserve"> are clear</w:t>
      </w:r>
      <w:r w:rsidRPr="00541E7A">
        <w:rPr>
          <w:lang w:bidi="ar-SA"/>
        </w:rPr>
        <w:t xml:space="preserve">. </w:t>
      </w:r>
    </w:p>
    <w:p w:rsidR="00541E7A" w:rsidRDefault="00541E7A" w:rsidP="00541E7A">
      <w:pPr>
        <w:pStyle w:val="Question"/>
        <w:numPr>
          <w:ilvl w:val="0"/>
          <w:numId w:val="0"/>
        </w:numPr>
        <w:rPr>
          <w:lang w:bidi="ar-SA"/>
        </w:rPr>
      </w:pPr>
    </w:p>
    <w:p w:rsidR="00541E7A" w:rsidRDefault="00541E7A" w:rsidP="00541E7A">
      <w:pPr>
        <w:pStyle w:val="Question"/>
        <w:numPr>
          <w:ilvl w:val="0"/>
          <w:numId w:val="0"/>
        </w:numPr>
        <w:rPr>
          <w:lang w:bidi="ar-SA"/>
        </w:rPr>
      </w:pPr>
    </w:p>
    <w:p w:rsidR="00541E7A" w:rsidRDefault="00541E7A" w:rsidP="00541E7A">
      <w:pPr>
        <w:pStyle w:val="Question"/>
        <w:numPr>
          <w:ilvl w:val="0"/>
          <w:numId w:val="0"/>
        </w:numPr>
        <w:rPr>
          <w:lang w:bidi="ar-SA"/>
        </w:rPr>
      </w:pPr>
    </w:p>
    <w:p w:rsidR="003F2D98" w:rsidRDefault="003F2D98" w:rsidP="00541E7A">
      <w:pPr>
        <w:pStyle w:val="Question"/>
        <w:numPr>
          <w:ilvl w:val="0"/>
          <w:numId w:val="0"/>
        </w:numPr>
        <w:rPr>
          <w:lang w:bidi="ar-SA"/>
        </w:rPr>
      </w:pPr>
    </w:p>
    <w:p w:rsidR="003F2D98" w:rsidRDefault="003F2D98" w:rsidP="00541E7A">
      <w:pPr>
        <w:pStyle w:val="Question"/>
        <w:numPr>
          <w:ilvl w:val="0"/>
          <w:numId w:val="0"/>
        </w:numPr>
        <w:rPr>
          <w:lang w:bidi="ar-SA"/>
        </w:rPr>
      </w:pPr>
    </w:p>
    <w:p w:rsidR="00541E7A" w:rsidRPr="00541E7A" w:rsidRDefault="00541E7A" w:rsidP="00541E7A">
      <w:pPr>
        <w:pStyle w:val="Question"/>
        <w:numPr>
          <w:ilvl w:val="0"/>
          <w:numId w:val="0"/>
        </w:numPr>
        <w:rPr>
          <w:lang w:bidi="ar-SA"/>
        </w:rPr>
      </w:pPr>
    </w:p>
    <w:p w:rsidR="00541E7A" w:rsidRDefault="00541E7A" w:rsidP="00541E7A">
      <w:pPr>
        <w:pStyle w:val="Question"/>
        <w:numPr>
          <w:ilvl w:val="0"/>
          <w:numId w:val="19"/>
        </w:numPr>
        <w:rPr>
          <w:lang w:bidi="ar-SA"/>
        </w:rPr>
      </w:pPr>
      <w:r>
        <w:rPr>
          <w:lang w:bidi="ar-SA"/>
        </w:rPr>
        <w:t xml:space="preserve">[3] </w:t>
      </w:r>
      <w:r w:rsidRPr="00541E7A">
        <w:rPr>
          <w:lang w:bidi="ar-SA"/>
        </w:rPr>
        <w:t xml:space="preserve">What percentage of adult wild female mountain lions weigh between 80 and 120 </w:t>
      </w:r>
      <w:proofErr w:type="spellStart"/>
      <w:r w:rsidRPr="00541E7A">
        <w:rPr>
          <w:lang w:bidi="ar-SA"/>
        </w:rPr>
        <w:t>lbs</w:t>
      </w:r>
      <w:proofErr w:type="spellEnd"/>
      <w:r w:rsidRPr="00541E7A">
        <w:rPr>
          <w:lang w:bidi="ar-SA"/>
        </w:rPr>
        <w:t xml:space="preserve">? </w:t>
      </w:r>
      <w:r w:rsidR="00F541EC">
        <w:rPr>
          <w:lang w:bidi="ar-SA"/>
        </w:rPr>
        <w:t>(</w:t>
      </w:r>
      <w:r w:rsidRPr="00541E7A">
        <w:rPr>
          <w:lang w:bidi="ar-SA"/>
        </w:rPr>
        <w:t>Note: you should be able to solve this without a normal table.</w:t>
      </w:r>
      <w:r w:rsidR="00F541EC">
        <w:rPr>
          <w:lang w:bidi="ar-SA"/>
        </w:rPr>
        <w:t>)</w:t>
      </w:r>
      <w:r w:rsidRPr="00541E7A">
        <w:rPr>
          <w:lang w:bidi="ar-SA"/>
        </w:rPr>
        <w:t xml:space="preserve"> </w:t>
      </w:r>
    </w:p>
    <w:p w:rsidR="00F541EC" w:rsidRDefault="00F541EC" w:rsidP="00F541EC">
      <w:pPr>
        <w:pStyle w:val="Question"/>
        <w:numPr>
          <w:ilvl w:val="0"/>
          <w:numId w:val="0"/>
        </w:numPr>
        <w:ind w:left="360" w:hanging="360"/>
        <w:rPr>
          <w:lang w:bidi="ar-SA"/>
        </w:rPr>
      </w:pPr>
    </w:p>
    <w:p w:rsidR="00F541EC" w:rsidRDefault="00F541EC" w:rsidP="00F541EC">
      <w:pPr>
        <w:pStyle w:val="Question"/>
        <w:numPr>
          <w:ilvl w:val="0"/>
          <w:numId w:val="0"/>
        </w:numPr>
        <w:ind w:left="360" w:hanging="360"/>
        <w:rPr>
          <w:lang w:bidi="ar-SA"/>
        </w:rPr>
      </w:pPr>
    </w:p>
    <w:p w:rsidR="00F541EC" w:rsidRPr="00541E7A" w:rsidRDefault="00F541EC" w:rsidP="00F541EC">
      <w:pPr>
        <w:pStyle w:val="Question"/>
        <w:numPr>
          <w:ilvl w:val="0"/>
          <w:numId w:val="0"/>
        </w:numPr>
        <w:ind w:left="360" w:hanging="360"/>
        <w:rPr>
          <w:lang w:bidi="ar-SA"/>
        </w:rPr>
      </w:pPr>
    </w:p>
    <w:p w:rsidR="00541E7A" w:rsidRPr="00541E7A" w:rsidRDefault="00541E7A" w:rsidP="00541E7A">
      <w:pPr>
        <w:pStyle w:val="Question"/>
        <w:numPr>
          <w:ilvl w:val="0"/>
          <w:numId w:val="0"/>
        </w:numPr>
        <w:rPr>
          <w:lang w:bidi="ar-SA"/>
        </w:rPr>
      </w:pPr>
    </w:p>
    <w:p w:rsidR="00541E7A" w:rsidRPr="00541E7A" w:rsidRDefault="00541E7A" w:rsidP="00541E7A">
      <w:pPr>
        <w:pStyle w:val="Question"/>
        <w:numPr>
          <w:ilvl w:val="0"/>
          <w:numId w:val="19"/>
        </w:numPr>
        <w:rPr>
          <w:lang w:bidi="ar-SA"/>
        </w:rPr>
      </w:pPr>
      <w:r w:rsidRPr="00541E7A">
        <w:rPr>
          <w:lang w:bidi="ar-SA"/>
        </w:rPr>
        <w:t xml:space="preserve">Two researchers are proposing studies of mountain lions. The first, Dr. Cinco, will capture 5 female mountain lions. The second, Dr. Diez, will capture 10 female mountain lions. Each researcher will compute the sample mean weight of their captured lions. </w:t>
      </w:r>
    </w:p>
    <w:p w:rsidR="00541E7A" w:rsidRDefault="00F541EC" w:rsidP="00F541EC">
      <w:pPr>
        <w:pStyle w:val="ListParagraph"/>
        <w:numPr>
          <w:ilvl w:val="1"/>
          <w:numId w:val="15"/>
        </w:numPr>
        <w:ind w:left="720"/>
      </w:pPr>
      <w:r>
        <w:t>[</w:t>
      </w:r>
      <w:r w:rsidR="0049744F">
        <w:t>3</w:t>
      </w:r>
      <w:r>
        <w:t>] If Dr. Cinco were to go out and repeat her study many times, she’d get different means for each sample. By approximately what amount would you expect these sample means to vary from the true population mean?</w:t>
      </w:r>
    </w:p>
    <w:p w:rsidR="00F541EC" w:rsidRDefault="00F541EC" w:rsidP="00F541EC">
      <w:pPr>
        <w:pStyle w:val="ListParagraph"/>
      </w:pPr>
    </w:p>
    <w:p w:rsidR="00F541EC" w:rsidRDefault="00F541EC" w:rsidP="00F541EC">
      <w:pPr>
        <w:pStyle w:val="ListParagraph"/>
      </w:pPr>
    </w:p>
    <w:p w:rsidR="00F541EC" w:rsidRDefault="00F541EC" w:rsidP="00F541EC">
      <w:pPr>
        <w:pStyle w:val="ListParagraph"/>
      </w:pPr>
    </w:p>
    <w:p w:rsidR="00F541EC" w:rsidRDefault="00F541EC" w:rsidP="00F541EC">
      <w:pPr>
        <w:pStyle w:val="ListParagraph"/>
      </w:pPr>
    </w:p>
    <w:p w:rsidR="00F541EC" w:rsidRPr="00541E7A" w:rsidRDefault="0049744F" w:rsidP="00F541EC">
      <w:pPr>
        <w:pStyle w:val="ListParagraph"/>
        <w:numPr>
          <w:ilvl w:val="1"/>
          <w:numId w:val="15"/>
        </w:numPr>
        <w:ind w:left="720"/>
      </w:pPr>
      <w:r>
        <w:t>[1</w:t>
      </w:r>
      <w:r w:rsidR="00255CB7">
        <w:t xml:space="preserve">] </w:t>
      </w:r>
      <w:r w:rsidR="003F2D98">
        <w:t xml:space="preserve">What is the statistical name of the </w:t>
      </w:r>
      <w:r w:rsidR="00F541EC">
        <w:t xml:space="preserve">number you computed in part (a)? </w:t>
      </w:r>
    </w:p>
    <w:p w:rsidR="00B04FA3" w:rsidRDefault="00B04FA3" w:rsidP="00B04FA3">
      <w:pPr>
        <w:pStyle w:val="ListParagraph"/>
      </w:pPr>
    </w:p>
    <w:p w:rsidR="00B04FA3" w:rsidRDefault="00B04FA3" w:rsidP="00B04FA3">
      <w:pPr>
        <w:pStyle w:val="ListParagraph"/>
      </w:pPr>
    </w:p>
    <w:p w:rsidR="00541E7A" w:rsidRPr="00541E7A" w:rsidRDefault="00F541EC" w:rsidP="00F541EC">
      <w:pPr>
        <w:pStyle w:val="ListParagraph"/>
        <w:numPr>
          <w:ilvl w:val="1"/>
          <w:numId w:val="15"/>
        </w:numPr>
        <w:ind w:left="720"/>
      </w:pPr>
      <w:r>
        <w:t>[</w:t>
      </w:r>
      <w:r w:rsidR="0049744F">
        <w:t>1</w:t>
      </w:r>
      <w:r>
        <w:t>]</w:t>
      </w:r>
      <w:r w:rsidR="00541E7A" w:rsidRPr="00541E7A">
        <w:t xml:space="preserve"> Is the following statement </w:t>
      </w:r>
      <w:r w:rsidR="00541E7A" w:rsidRPr="00373ACD">
        <w:rPr>
          <w:b/>
        </w:rPr>
        <w:t>true</w:t>
      </w:r>
      <w:r w:rsidR="00541E7A" w:rsidRPr="00541E7A">
        <w:t xml:space="preserve">, </w:t>
      </w:r>
      <w:r w:rsidR="00541E7A" w:rsidRPr="00373ACD">
        <w:rPr>
          <w:b/>
        </w:rPr>
        <w:t>false</w:t>
      </w:r>
      <w:r w:rsidR="00541E7A" w:rsidRPr="00541E7A">
        <w:t xml:space="preserve">, or </w:t>
      </w:r>
      <w:r w:rsidR="00541E7A" w:rsidRPr="00373ACD">
        <w:rPr>
          <w:b/>
        </w:rPr>
        <w:t>not enough info</w:t>
      </w:r>
      <w:r w:rsidR="00541E7A" w:rsidRPr="00541E7A">
        <w:t>?</w:t>
      </w:r>
      <w:r w:rsidR="00373ACD">
        <w:t xml:space="preserve"> </w:t>
      </w:r>
      <w:r w:rsidR="00373ACD" w:rsidRPr="00373ACD">
        <w:rPr>
          <w:i/>
        </w:rPr>
        <w:t>Circle one.</w:t>
      </w:r>
      <w:r w:rsidR="00541E7A" w:rsidRPr="00541E7A">
        <w:t xml:space="preserve"> The sample mean of Dr. Cinco is more likely to lie in the interval (98, 102) than the sample mean of Dr. Diez. </w:t>
      </w:r>
    </w:p>
    <w:p w:rsidR="00D210B1" w:rsidRDefault="001A6259" w:rsidP="002672EC">
      <w:pPr>
        <w:pStyle w:val="Heading1"/>
      </w:pPr>
      <w:r>
        <w:lastRenderedPageBreak/>
        <w:t xml:space="preserve">Question </w:t>
      </w:r>
      <w:r w:rsidR="00E52D8E">
        <w:t>D</w:t>
      </w:r>
      <w:r w:rsidR="002672EC">
        <w:t xml:space="preserve"> – Multiple Choice</w:t>
      </w:r>
      <w:bookmarkStart w:id="0" w:name="_GoBack"/>
      <w:bookmarkEnd w:id="0"/>
    </w:p>
    <w:p w:rsidR="003A39AA" w:rsidRPr="003A39AA" w:rsidRDefault="003A39AA" w:rsidP="003A39AA">
      <w:r>
        <w:t xml:space="preserve">For each of the following, </w:t>
      </w:r>
      <w:r w:rsidR="00F541EC">
        <w:t>circle</w:t>
      </w:r>
      <w:r>
        <w:t xml:space="preserve"> the single </w:t>
      </w:r>
      <w:r w:rsidRPr="00AD4A56">
        <w:rPr>
          <w:i/>
        </w:rPr>
        <w:t>best</w:t>
      </w:r>
      <w:r>
        <w:t xml:space="preserve"> answer.</w:t>
      </w:r>
    </w:p>
    <w:p w:rsidR="00EE4DE3" w:rsidRDefault="00B329A3" w:rsidP="00C328D7">
      <w:pPr>
        <w:pStyle w:val="ListParagraph"/>
        <w:numPr>
          <w:ilvl w:val="0"/>
          <w:numId w:val="3"/>
        </w:numPr>
      </w:pPr>
      <w:r>
        <w:t>[1</w:t>
      </w:r>
      <w:r w:rsidR="00216452">
        <w:t xml:space="preserve">] </w:t>
      </w:r>
      <w:r w:rsidR="00EE4DE3">
        <w:t xml:space="preserve">In the context of </w:t>
      </w:r>
      <w:r w:rsidR="00AD4A56">
        <w:t>correlation</w:t>
      </w:r>
      <w:r w:rsidR="00EE4DE3">
        <w:t xml:space="preserve">, if </w:t>
      </w:r>
      <m:oMath>
        <m:r>
          <w:rPr>
            <w:rFonts w:ascii="Cambria Math" w:hAnsi="Cambria Math"/>
          </w:rPr>
          <m:t>r=0.971</m:t>
        </m:r>
      </m:oMath>
      <w:r w:rsidR="00EE4DE3">
        <w:t xml:space="preserve"> and </w:t>
      </w:r>
      <m:oMath>
        <m:r>
          <w:rPr>
            <w:rFonts w:ascii="Cambria Math" w:hAnsi="Cambria Math"/>
          </w:rPr>
          <m:t>α=0.05</m:t>
        </m:r>
      </m:oMath>
      <w:r w:rsidR="00EE4DE3">
        <w:t>…</w:t>
      </w:r>
    </w:p>
    <w:p w:rsidR="00EE4DE3" w:rsidRDefault="00EE4DE3" w:rsidP="00C328D7">
      <w:pPr>
        <w:pStyle w:val="ListParagraph"/>
        <w:numPr>
          <w:ilvl w:val="1"/>
          <w:numId w:val="3"/>
        </w:numPr>
        <w:ind w:left="720"/>
      </w:pPr>
      <w:r>
        <w:t xml:space="preserve">There is significant evidence that the variables </w:t>
      </w:r>
      <m:oMath>
        <m:r>
          <w:rPr>
            <w:rFonts w:ascii="Cambria Math" w:hAnsi="Cambria Math"/>
          </w:rPr>
          <m:t>X</m:t>
        </m:r>
      </m:oMath>
      <w:r>
        <w:t xml:space="preserve"> and </w:t>
      </w:r>
      <m:oMath>
        <m:r>
          <w:rPr>
            <w:rFonts w:ascii="Cambria Math" w:hAnsi="Cambria Math"/>
          </w:rPr>
          <m:t>Y</m:t>
        </m:r>
      </m:oMath>
      <w:r>
        <w:t xml:space="preserve"> are linearly related.</w:t>
      </w:r>
    </w:p>
    <w:p w:rsidR="00EE4DE3" w:rsidRDefault="00EE4DE3" w:rsidP="00C328D7">
      <w:pPr>
        <w:pStyle w:val="ListParagraph"/>
        <w:numPr>
          <w:ilvl w:val="1"/>
          <w:numId w:val="3"/>
        </w:numPr>
        <w:ind w:left="720"/>
      </w:pPr>
      <w:r>
        <w:t xml:space="preserve">There is a lack of evidence that the variables </w:t>
      </w:r>
      <m:oMath>
        <m:r>
          <w:rPr>
            <w:rFonts w:ascii="Cambria Math" w:hAnsi="Cambria Math"/>
          </w:rPr>
          <m:t>X</m:t>
        </m:r>
      </m:oMath>
      <w:r>
        <w:t xml:space="preserve"> and </w:t>
      </w:r>
      <m:oMath>
        <m:r>
          <w:rPr>
            <w:rFonts w:ascii="Cambria Math" w:hAnsi="Cambria Math"/>
          </w:rPr>
          <m:t>Y</m:t>
        </m:r>
      </m:oMath>
      <w:r>
        <w:t xml:space="preserve"> are linearly related.</w:t>
      </w:r>
    </w:p>
    <w:p w:rsidR="00EE4DE3" w:rsidRDefault="00EE4DE3" w:rsidP="00C328D7">
      <w:pPr>
        <w:pStyle w:val="ListParagraph"/>
        <w:numPr>
          <w:ilvl w:val="1"/>
          <w:numId w:val="3"/>
        </w:numPr>
        <w:ind w:left="720"/>
      </w:pPr>
      <w:r>
        <w:t xml:space="preserve">There is significant evidence that the variables </w:t>
      </w:r>
      <m:oMath>
        <m:r>
          <w:rPr>
            <w:rFonts w:ascii="Cambria Math" w:hAnsi="Cambria Math"/>
          </w:rPr>
          <m:t>X</m:t>
        </m:r>
      </m:oMath>
      <w:r>
        <w:t xml:space="preserve"> and Y are not linearly related.</w:t>
      </w:r>
    </w:p>
    <w:p w:rsidR="00FD10AC" w:rsidRPr="00EF18C7" w:rsidRDefault="00EE4DE3" w:rsidP="00C328D7">
      <w:pPr>
        <w:pStyle w:val="ListParagraph"/>
        <w:numPr>
          <w:ilvl w:val="1"/>
          <w:numId w:val="3"/>
        </w:numPr>
        <w:ind w:left="720"/>
        <w:contextualSpacing w:val="0"/>
      </w:pPr>
      <w:r>
        <w:t>No claim of significance (or lack of significance) can be made with this information</w:t>
      </w:r>
      <w:r w:rsidR="00AD4A56">
        <w:t xml:space="preserve"> alone</w:t>
      </w:r>
      <w:r>
        <w:t>.</w:t>
      </w:r>
    </w:p>
    <w:p w:rsidR="00EE4DE3" w:rsidRDefault="00B329A3" w:rsidP="00C328D7">
      <w:pPr>
        <w:pStyle w:val="ListParagraph"/>
        <w:numPr>
          <w:ilvl w:val="0"/>
          <w:numId w:val="3"/>
        </w:numPr>
        <w:spacing w:before="240"/>
      </w:pPr>
      <w:r>
        <w:t>[1</w:t>
      </w:r>
      <w:r w:rsidR="00216452">
        <w:t xml:space="preserve">] </w:t>
      </w:r>
      <w:r w:rsidR="00EE4DE3">
        <w:t xml:space="preserve">In the context of regression, if </w:t>
      </w:r>
      <m:oMath>
        <m:r>
          <w:rPr>
            <w:rFonts w:ascii="Cambria Math" w:hAnsi="Cambria Math"/>
          </w:rPr>
          <m:t>r=0.971</m:t>
        </m:r>
      </m:oMath>
      <w:r w:rsidR="00EE4DE3">
        <w:t xml:space="preserve"> and </w:t>
      </w:r>
      <m:oMath>
        <m:r>
          <w:rPr>
            <w:rFonts w:ascii="Cambria Math" w:hAnsi="Cambria Math"/>
          </w:rPr>
          <m:t>α=0.05</m:t>
        </m:r>
      </m:oMath>
      <w:r w:rsidR="00EE4DE3">
        <w:t>…</w:t>
      </w:r>
    </w:p>
    <w:p w:rsidR="00AD4A56" w:rsidRDefault="00EE4DE3" w:rsidP="00C328D7">
      <w:pPr>
        <w:pStyle w:val="ListParagraph"/>
        <w:numPr>
          <w:ilvl w:val="1"/>
          <w:numId w:val="3"/>
        </w:numPr>
        <w:ind w:left="720"/>
      </w:pPr>
      <w:r>
        <w:t xml:space="preserve">The </w:t>
      </w:r>
      <w:r w:rsidR="00AD4A56">
        <w:t xml:space="preserve">scatter of the data closely follows a straight line. </w:t>
      </w:r>
    </w:p>
    <w:p w:rsidR="00EE4DE3" w:rsidRDefault="00AD4A56" w:rsidP="00C328D7">
      <w:pPr>
        <w:pStyle w:val="ListParagraph"/>
        <w:numPr>
          <w:ilvl w:val="1"/>
          <w:numId w:val="3"/>
        </w:numPr>
        <w:ind w:left="720"/>
      </w:pPr>
      <w:r>
        <w:t>The scatter of the data is nearly random.</w:t>
      </w:r>
    </w:p>
    <w:p w:rsidR="00FD10AC" w:rsidRDefault="00FD10AC" w:rsidP="00C328D7">
      <w:pPr>
        <w:pStyle w:val="ListParagraph"/>
        <w:numPr>
          <w:ilvl w:val="1"/>
          <w:numId w:val="3"/>
        </w:numPr>
        <w:ind w:left="720"/>
      </w:pPr>
      <w:r>
        <w:t xml:space="preserve">The </w:t>
      </w:r>
      <w:r w:rsidR="00AD4A56">
        <w:t xml:space="preserve">scatter of the data closely follows </w:t>
      </w:r>
      <w:r>
        <w:t xml:space="preserve">a 45° </w:t>
      </w:r>
      <w:r w:rsidR="008A561D">
        <w:t xml:space="preserve">diagonal </w:t>
      </w:r>
      <w:r>
        <w:t>line.</w:t>
      </w:r>
    </w:p>
    <w:p w:rsidR="00D90AA5" w:rsidRDefault="00EE4DE3" w:rsidP="00C328D7">
      <w:pPr>
        <w:pStyle w:val="ListParagraph"/>
        <w:numPr>
          <w:ilvl w:val="1"/>
          <w:numId w:val="3"/>
        </w:numPr>
        <w:ind w:left="720"/>
        <w:contextualSpacing w:val="0"/>
      </w:pPr>
      <w:r>
        <w:t xml:space="preserve">Nothing can be said about </w:t>
      </w:r>
      <w:r w:rsidR="00AD4A56">
        <w:t>the scatter of the points without seeing the plot</w:t>
      </w:r>
      <w:r>
        <w:t>.</w:t>
      </w:r>
    </w:p>
    <w:p w:rsidR="003A39AA" w:rsidRDefault="00AD4A56" w:rsidP="00C328D7">
      <w:pPr>
        <w:pStyle w:val="ListParagraph"/>
        <w:numPr>
          <w:ilvl w:val="0"/>
          <w:numId w:val="3"/>
        </w:numPr>
      </w:pPr>
      <w:r>
        <w:t xml:space="preserve"> </w:t>
      </w:r>
      <w:r w:rsidR="00B329A3">
        <w:t>[1</w:t>
      </w:r>
      <w:r w:rsidR="00216452">
        <w:t xml:space="preserve">] </w:t>
      </w:r>
      <w:r w:rsidR="003A39AA">
        <w:t xml:space="preserve">A researcher compared PCB contamination levels for </w:t>
      </w:r>
      <w:r w:rsidR="00584B89">
        <w:t>three</w:t>
      </w:r>
      <w:r w:rsidR="003A39AA">
        <w:t xml:space="preserve"> watersheds.</w:t>
      </w:r>
      <w:r w:rsidR="007A21B0">
        <w:t xml:space="preserve"> </w:t>
      </w:r>
      <w:r w:rsidR="00646AAD">
        <w:t>Her</w:t>
      </w:r>
      <w:r w:rsidR="00584B89">
        <w:t xml:space="preserve"> report lists the results of an ANOVA F-</w:t>
      </w:r>
      <w:r w:rsidR="003A39AA">
        <w:t>test: “</w:t>
      </w:r>
      <m:oMath>
        <m:r>
          <w:rPr>
            <w:rFonts w:ascii="Cambria Math" w:hAnsi="Cambria Math"/>
          </w:rPr>
          <m:t>F=1.77, p=0.204</m:t>
        </m:r>
      </m:oMath>
      <w:r w:rsidR="003A39AA">
        <w:t>.</w:t>
      </w:r>
      <w:r w:rsidR="00CD2791">
        <w:t>”</w:t>
      </w:r>
      <w:r w:rsidR="007A21B0">
        <w:t xml:space="preserve"> </w:t>
      </w:r>
      <w:r w:rsidR="003A39AA">
        <w:t xml:space="preserve">Which of the following claims is valid? </w:t>
      </w:r>
    </w:p>
    <w:p w:rsidR="003A39AA" w:rsidRDefault="003A39AA" w:rsidP="00C328D7">
      <w:pPr>
        <w:pStyle w:val="ListParagraph"/>
        <w:numPr>
          <w:ilvl w:val="1"/>
          <w:numId w:val="3"/>
        </w:numPr>
        <w:ind w:left="720"/>
      </w:pPr>
      <w:r>
        <w:t xml:space="preserve">There is significant evidence that the </w:t>
      </w:r>
      <w:r w:rsidR="00584B89">
        <w:t>three</w:t>
      </w:r>
      <w:r>
        <w:t xml:space="preserve"> watersheds have the same amount of contamination</w:t>
      </w:r>
      <w:r w:rsidR="00584B89">
        <w:t>, on average</w:t>
      </w:r>
      <w:r>
        <w:t>.</w:t>
      </w:r>
    </w:p>
    <w:p w:rsidR="003A39AA" w:rsidRDefault="003A39AA" w:rsidP="00C328D7">
      <w:pPr>
        <w:pStyle w:val="ListParagraph"/>
        <w:numPr>
          <w:ilvl w:val="1"/>
          <w:numId w:val="3"/>
        </w:numPr>
        <w:ind w:left="720"/>
      </w:pPr>
      <w:r>
        <w:t xml:space="preserve">There is significant evidence that </w:t>
      </w:r>
      <w:r w:rsidR="00584B89">
        <w:t xml:space="preserve">at least one of the three </w:t>
      </w:r>
      <w:r>
        <w:t>watersheds ha</w:t>
      </w:r>
      <w:r w:rsidR="00584B89">
        <w:t>s a different amount</w:t>
      </w:r>
      <w:r>
        <w:t xml:space="preserve"> of contamination</w:t>
      </w:r>
      <w:r w:rsidR="00584B89">
        <w:t>, on average</w:t>
      </w:r>
      <w:r>
        <w:t>.</w:t>
      </w:r>
    </w:p>
    <w:p w:rsidR="003A39AA" w:rsidRDefault="003A39AA" w:rsidP="00C328D7">
      <w:pPr>
        <w:pStyle w:val="ListParagraph"/>
        <w:numPr>
          <w:ilvl w:val="1"/>
          <w:numId w:val="3"/>
        </w:numPr>
        <w:ind w:left="720"/>
      </w:pPr>
      <w:r>
        <w:t xml:space="preserve">There is no substantial evidence that the </w:t>
      </w:r>
      <w:r w:rsidR="007A21B0">
        <w:t xml:space="preserve">mean </w:t>
      </w:r>
      <w:r>
        <w:t>contamination levels are different</w:t>
      </w:r>
      <w:r w:rsidR="00646AAD">
        <w:t xml:space="preserve"> among the three watersheds</w:t>
      </w:r>
      <w:r>
        <w:t>.</w:t>
      </w:r>
    </w:p>
    <w:p w:rsidR="003A39AA" w:rsidRDefault="003A39AA" w:rsidP="00C328D7">
      <w:pPr>
        <w:pStyle w:val="ListParagraph"/>
        <w:numPr>
          <w:ilvl w:val="1"/>
          <w:numId w:val="3"/>
        </w:numPr>
        <w:ind w:left="720"/>
        <w:contextualSpacing w:val="0"/>
      </w:pPr>
      <w:r>
        <w:t>None of the above.</w:t>
      </w:r>
    </w:p>
    <w:p w:rsidR="003A39AA" w:rsidRDefault="00B329A3" w:rsidP="00C328D7">
      <w:pPr>
        <w:pStyle w:val="ListParagraph"/>
        <w:numPr>
          <w:ilvl w:val="0"/>
          <w:numId w:val="3"/>
        </w:numPr>
      </w:pPr>
      <w:r>
        <w:t>[1</w:t>
      </w:r>
      <w:r w:rsidR="00216452">
        <w:t xml:space="preserve">] </w:t>
      </w:r>
      <w:r w:rsidR="003A39AA">
        <w:t xml:space="preserve">A researcher compared phosphate contamination levels for </w:t>
      </w:r>
      <w:r w:rsidR="00584B89">
        <w:t>three</w:t>
      </w:r>
      <w:r w:rsidR="003A39AA">
        <w:t xml:space="preserve"> watersheds and failed to find a </w:t>
      </w:r>
      <w:r w:rsidR="00646AAD">
        <w:t xml:space="preserve">statistically </w:t>
      </w:r>
      <w:r w:rsidR="003A39AA">
        <w:t>significant difference</w:t>
      </w:r>
      <w:r w:rsidR="00742973">
        <w:t xml:space="preserve"> in</w:t>
      </w:r>
      <w:r w:rsidR="003A39AA">
        <w:t xml:space="preserve"> the phosphate levels.</w:t>
      </w:r>
      <w:r w:rsidR="007A21B0">
        <w:t xml:space="preserve"> </w:t>
      </w:r>
      <w:r w:rsidR="003A39AA">
        <w:t>Which of the following statements is true?</w:t>
      </w:r>
    </w:p>
    <w:p w:rsidR="003A39AA" w:rsidRDefault="003A39AA" w:rsidP="00C328D7">
      <w:pPr>
        <w:pStyle w:val="ListParagraph"/>
        <w:numPr>
          <w:ilvl w:val="1"/>
          <w:numId w:val="3"/>
        </w:numPr>
        <w:ind w:left="720"/>
      </w:pPr>
      <w:r>
        <w:t xml:space="preserve">If the researcher conducts a larger study, </w:t>
      </w:r>
      <w:r w:rsidR="00584B89">
        <w:t>s</w:t>
      </w:r>
      <w:r>
        <w:t>he would be unlikely to find any difference in phosphate levels.</w:t>
      </w:r>
    </w:p>
    <w:p w:rsidR="003A39AA" w:rsidRDefault="003A39AA" w:rsidP="00C328D7">
      <w:pPr>
        <w:pStyle w:val="ListParagraph"/>
        <w:numPr>
          <w:ilvl w:val="1"/>
          <w:numId w:val="3"/>
        </w:numPr>
        <w:ind w:left="720"/>
      </w:pPr>
      <w:r>
        <w:t xml:space="preserve">If the researcher conducts a larger study, </w:t>
      </w:r>
      <w:r w:rsidR="00584B89">
        <w:t>s</w:t>
      </w:r>
      <w:r>
        <w:t>he would be likely to find a difference in phosphate levels.</w:t>
      </w:r>
    </w:p>
    <w:p w:rsidR="003A39AA" w:rsidRDefault="003A39AA" w:rsidP="00C328D7">
      <w:pPr>
        <w:pStyle w:val="ListParagraph"/>
        <w:numPr>
          <w:ilvl w:val="1"/>
          <w:numId w:val="3"/>
        </w:numPr>
        <w:ind w:left="720"/>
      </w:pPr>
      <w:r>
        <w:t xml:space="preserve">If the researcher conducts a larger study, </w:t>
      </w:r>
      <w:r w:rsidR="00584B89">
        <w:t>s</w:t>
      </w:r>
      <w:r>
        <w:t xml:space="preserve">he could potentially find a difference in phosphate levels despite of </w:t>
      </w:r>
      <w:r w:rsidR="00646AAD">
        <w:t>her</w:t>
      </w:r>
      <w:r>
        <w:t xml:space="preserve"> current findings.</w:t>
      </w:r>
    </w:p>
    <w:p w:rsidR="002F6511" w:rsidRDefault="003A39AA" w:rsidP="00C328D7">
      <w:pPr>
        <w:pStyle w:val="ListParagraph"/>
        <w:numPr>
          <w:ilvl w:val="1"/>
          <w:numId w:val="3"/>
        </w:numPr>
        <w:ind w:left="720"/>
        <w:contextualSpacing w:val="0"/>
      </w:pPr>
      <w:r>
        <w:t>None of the above.</w:t>
      </w:r>
    </w:p>
    <w:p w:rsidR="00D81679" w:rsidRDefault="00D81679">
      <w:r>
        <w:br w:type="page"/>
      </w:r>
    </w:p>
    <w:p w:rsidR="00744E23" w:rsidRDefault="00F760CB" w:rsidP="00744E23">
      <w:pPr>
        <w:pStyle w:val="ListParagraph"/>
        <w:numPr>
          <w:ilvl w:val="0"/>
          <w:numId w:val="3"/>
        </w:num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3.4pt;margin-top:3.65pt;width:214.55pt;height:143.25pt;z-index:251678720">
            <v:imagedata r:id="rId12" o:title=""/>
            <w10:wrap type="square"/>
          </v:shape>
          <o:OLEObject Type="Embed" ProgID="MtbGraph.Document.15" ShapeID="_x0000_s1026" DrawAspect="Content" ObjectID="_1590145073" r:id="rId13"/>
        </w:object>
      </w:r>
      <w:r w:rsidR="00A11792">
        <w:t>[</w:t>
      </w:r>
      <w:r w:rsidR="00B329A3">
        <w:t>1</w:t>
      </w:r>
      <w:r w:rsidR="00744E23">
        <w:t>] The histogram to the right is of the number of La Graciosa thistle seedlings emerging in 40 1m×1m plots. Regarding this data, which of the following statements is true?</w:t>
      </w:r>
    </w:p>
    <w:p w:rsidR="00744E23" w:rsidRDefault="00744E23" w:rsidP="00744E23">
      <w:pPr>
        <w:pStyle w:val="ListParagraph"/>
        <w:numPr>
          <w:ilvl w:val="1"/>
          <w:numId w:val="3"/>
        </w:numPr>
        <w:ind w:left="720"/>
      </w:pPr>
      <w:r>
        <w:t>The data is skewed to the left and the mean will be larger than the median.</w:t>
      </w:r>
    </w:p>
    <w:p w:rsidR="00744E23" w:rsidRDefault="00744E23" w:rsidP="00744E23">
      <w:pPr>
        <w:pStyle w:val="ListParagraph"/>
        <w:numPr>
          <w:ilvl w:val="1"/>
          <w:numId w:val="3"/>
        </w:numPr>
        <w:ind w:left="720"/>
      </w:pPr>
      <w:r>
        <w:t>The data is skewed to the left and the median will be larger than the mean.</w:t>
      </w:r>
    </w:p>
    <w:p w:rsidR="00744E23" w:rsidRDefault="00744E23" w:rsidP="00744E23">
      <w:pPr>
        <w:pStyle w:val="ListParagraph"/>
        <w:numPr>
          <w:ilvl w:val="1"/>
          <w:numId w:val="3"/>
        </w:numPr>
        <w:ind w:left="720"/>
      </w:pPr>
      <w:r>
        <w:t>The data is skewed to the right and the median will be larger than the mean.</w:t>
      </w:r>
    </w:p>
    <w:p w:rsidR="00744E23" w:rsidRDefault="00F760CB" w:rsidP="00744E23">
      <w:pPr>
        <w:pStyle w:val="ListParagraph"/>
        <w:numPr>
          <w:ilvl w:val="1"/>
          <w:numId w:val="3"/>
        </w:numPr>
        <w:ind w:left="720"/>
        <w:contextualSpacing w:val="0"/>
      </w:pPr>
      <w:r>
        <w:object w:dxaOrig="1440" w:dyaOrig="1440">
          <v:shape id="_x0000_s1027" type="#_x0000_t75" style="position:absolute;left:0;text-align:left;margin-left:251.95pt;margin-top:29.35pt;width:3in;height:144.15pt;z-index:251679744">
            <v:imagedata r:id="rId14" o:title=""/>
            <w10:wrap type="square"/>
          </v:shape>
          <o:OLEObject Type="Embed" ProgID="MtbGraph.Document.15" ShapeID="_x0000_s1027" DrawAspect="Content" ObjectID="_1590145074" r:id="rId15"/>
        </w:object>
      </w:r>
      <w:r w:rsidR="00744E23">
        <w:t xml:space="preserve">The data is skewed to the right and the mean </w:t>
      </w:r>
      <w:r w:rsidR="00744E23">
        <w:br/>
        <w:t>will be larger than the median.</w:t>
      </w:r>
    </w:p>
    <w:p w:rsidR="00744E23" w:rsidRDefault="00B329A3" w:rsidP="00744E23">
      <w:pPr>
        <w:pStyle w:val="ListParagraph"/>
        <w:numPr>
          <w:ilvl w:val="0"/>
          <w:numId w:val="3"/>
        </w:numPr>
        <w:contextualSpacing w:val="0"/>
      </w:pPr>
      <w:r>
        <w:t>[1</w:t>
      </w:r>
      <w:r w:rsidR="00744E23">
        <w:t>] Which of the boxplots to the right (a, b, c, or d) corresponds the histogram appearing in part 5 above?</w:t>
      </w:r>
    </w:p>
    <w:p w:rsidR="00744E23" w:rsidRDefault="00744E23" w:rsidP="00744E23">
      <w:pPr>
        <w:pStyle w:val="ListParagraph"/>
        <w:numPr>
          <w:ilvl w:val="0"/>
          <w:numId w:val="3"/>
        </w:numPr>
      </w:pPr>
      <w:r>
        <w:t>[</w:t>
      </w:r>
      <w:r w:rsidR="00B329A3">
        <w:t>1</w:t>
      </w:r>
      <w:r>
        <w:t xml:space="preserve">] A researcher has just collected data on the pH of the acids in 17 cow’s </w:t>
      </w:r>
      <w:proofErr w:type="spellStart"/>
      <w:r w:rsidRPr="004358A1">
        <w:t>abomasum</w:t>
      </w:r>
      <w:r>
        <w:t>s</w:t>
      </w:r>
      <w:proofErr w:type="spellEnd"/>
      <w:r>
        <w:t xml:space="preserve"> (4</w:t>
      </w:r>
      <w:r w:rsidRPr="004358A1">
        <w:rPr>
          <w:vertAlign w:val="superscript"/>
        </w:rPr>
        <w:t>th</w:t>
      </w:r>
      <w:r>
        <w:t xml:space="preserve"> stomach).   The mean pH was 2.6 with a standard deviation of 0.06.  If the researcher is trying to describe the variability of pH levels among cows, which of the following values will be of </w:t>
      </w:r>
      <w:r w:rsidRPr="00216452">
        <w:rPr>
          <w:i/>
        </w:rPr>
        <w:t>most</w:t>
      </w:r>
      <w:r>
        <w:t xml:space="preserve"> interest to her? </w:t>
      </w:r>
    </w:p>
    <w:p w:rsidR="00744E23" w:rsidRDefault="00744E23" w:rsidP="00744E23">
      <w:pPr>
        <w:pStyle w:val="ListParagraph"/>
        <w:numPr>
          <w:ilvl w:val="1"/>
          <w:numId w:val="3"/>
        </w:numPr>
        <w:ind w:left="720"/>
        <w:rPr>
          <w:noProof/>
        </w:rPr>
      </w:pPr>
      <w:r>
        <w:rPr>
          <w:noProof/>
        </w:rPr>
        <w:t>Sample standard deviation</w:t>
      </w:r>
    </w:p>
    <w:p w:rsidR="00744E23" w:rsidRDefault="00744E23" w:rsidP="00744E23">
      <w:pPr>
        <w:pStyle w:val="ListParagraph"/>
        <w:numPr>
          <w:ilvl w:val="1"/>
          <w:numId w:val="3"/>
        </w:numPr>
        <w:ind w:left="720"/>
        <w:rPr>
          <w:noProof/>
        </w:rPr>
      </w:pPr>
      <w:r>
        <w:rPr>
          <w:noProof/>
        </w:rPr>
        <w:t>Standard error of the mean</w:t>
      </w:r>
    </w:p>
    <w:p w:rsidR="00744E23" w:rsidRDefault="00744E23" w:rsidP="00744E23">
      <w:pPr>
        <w:pStyle w:val="ListParagraph"/>
        <w:numPr>
          <w:ilvl w:val="1"/>
          <w:numId w:val="3"/>
        </w:numPr>
        <w:ind w:left="720"/>
        <w:rPr>
          <w:noProof/>
        </w:rPr>
      </w:pPr>
      <w:r>
        <w:rPr>
          <w:noProof/>
        </w:rPr>
        <w:t>Sample mean</w:t>
      </w:r>
    </w:p>
    <w:p w:rsidR="00744E23" w:rsidRDefault="00744E23" w:rsidP="00744E23">
      <w:pPr>
        <w:pStyle w:val="ListParagraph"/>
        <w:numPr>
          <w:ilvl w:val="1"/>
          <w:numId w:val="3"/>
        </w:numPr>
        <w:ind w:left="720"/>
        <w:rPr>
          <w:noProof/>
        </w:rPr>
      </w:pPr>
      <w:r>
        <w:rPr>
          <w:noProof/>
        </w:rPr>
        <w:t>Confidence Interval for the population mean</w:t>
      </w:r>
    </w:p>
    <w:p w:rsidR="0021779F" w:rsidRDefault="0021779F" w:rsidP="0021779F">
      <w:pPr>
        <w:pStyle w:val="ListParagraph"/>
        <w:rPr>
          <w:noProof/>
        </w:rPr>
      </w:pPr>
    </w:p>
    <w:p w:rsidR="009B0E47" w:rsidRDefault="00F760CB" w:rsidP="009B0E47">
      <w:pPr>
        <w:pStyle w:val="ListParagraph"/>
        <w:numPr>
          <w:ilvl w:val="0"/>
          <w:numId w:val="3"/>
        </w:numPr>
      </w:pPr>
      <w:r>
        <w:rPr>
          <w:noProof/>
        </w:rPr>
        <w:object w:dxaOrig="1440" w:dyaOrig="1440">
          <v:shape id="_x0000_s1029" type="#_x0000_t75" style="position:absolute;left:0;text-align:left;margin-left:252pt;margin-top:5.1pt;width:3in;height:2in;z-index:251681792">
            <v:imagedata r:id="rId16" o:title=""/>
            <w10:wrap type="square"/>
          </v:shape>
          <o:OLEObject Type="Embed" ProgID="MtbGraph.Document.15" ShapeID="_x0000_s1029" DrawAspect="Content" ObjectID="_1590145075" r:id="rId17"/>
        </w:object>
      </w:r>
      <w:r w:rsidR="009B0E47">
        <w:t>[</w:t>
      </w:r>
      <w:r w:rsidR="00B329A3">
        <w:t>1</w:t>
      </w:r>
      <w:r w:rsidR="009B0E47">
        <w:t>] The histogram to the right is a histogram of the total carbohydrate content (g) of 38 red delicious apples.  Which of the following most closely represents a 95% confidence interval for the population mean carbohydrate content of red delicious apples?</w:t>
      </w:r>
    </w:p>
    <w:p w:rsidR="009B0E47" w:rsidRDefault="009B0E47" w:rsidP="009B0E47">
      <w:pPr>
        <w:pStyle w:val="ListParagraph"/>
        <w:numPr>
          <w:ilvl w:val="1"/>
          <w:numId w:val="3"/>
        </w:numPr>
        <w:ind w:left="720"/>
        <w:rPr>
          <w:noProof/>
        </w:rPr>
      </w:pPr>
      <w:r>
        <w:rPr>
          <w:noProof/>
        </w:rPr>
        <w:t>(11.2, 17.7) g</w:t>
      </w:r>
    </w:p>
    <w:p w:rsidR="009B0E47" w:rsidRDefault="009B0E47" w:rsidP="009B0E47">
      <w:pPr>
        <w:pStyle w:val="ListParagraph"/>
        <w:numPr>
          <w:ilvl w:val="1"/>
          <w:numId w:val="3"/>
        </w:numPr>
        <w:ind w:left="720"/>
        <w:rPr>
          <w:noProof/>
        </w:rPr>
      </w:pPr>
      <w:r>
        <w:rPr>
          <w:noProof/>
        </w:rPr>
        <w:t>(12.7, 16.2) g</w:t>
      </w:r>
    </w:p>
    <w:p w:rsidR="009B0E47" w:rsidRDefault="009B0E47" w:rsidP="009B0E47">
      <w:pPr>
        <w:pStyle w:val="ListParagraph"/>
        <w:numPr>
          <w:ilvl w:val="1"/>
          <w:numId w:val="3"/>
        </w:numPr>
        <w:ind w:left="720"/>
        <w:rPr>
          <w:noProof/>
        </w:rPr>
      </w:pPr>
      <w:r>
        <w:rPr>
          <w:noProof/>
        </w:rPr>
        <w:t>(13.1,15.9) g</w:t>
      </w:r>
    </w:p>
    <w:p w:rsidR="009B0E47" w:rsidRDefault="009B0E47" w:rsidP="009B0E47">
      <w:pPr>
        <w:pStyle w:val="ListParagraph"/>
        <w:numPr>
          <w:ilvl w:val="1"/>
          <w:numId w:val="3"/>
        </w:numPr>
        <w:ind w:left="720"/>
        <w:contextualSpacing w:val="0"/>
      </w:pPr>
      <w:r>
        <w:t>(13.9, 15.2) g</w:t>
      </w:r>
    </w:p>
    <w:p w:rsidR="00D81679" w:rsidRDefault="00D81679">
      <w:r>
        <w:br w:type="page"/>
      </w:r>
    </w:p>
    <w:p w:rsidR="00744E23" w:rsidRDefault="00D81679" w:rsidP="00744E23">
      <w:pPr>
        <w:pStyle w:val="ListParagraph"/>
        <w:numPr>
          <w:ilvl w:val="0"/>
          <w:numId w:val="3"/>
        </w:numPr>
        <w:contextualSpacing w:val="0"/>
      </w:pPr>
      <w:r>
        <w:lastRenderedPageBreak/>
        <w:t>[</w:t>
      </w:r>
      <w:r w:rsidR="00B329A3">
        <w:t>1</w:t>
      </w:r>
      <w:r>
        <w:t xml:space="preserve">] </w:t>
      </w:r>
      <w:r w:rsidR="00205EB0">
        <w:t>The following are two histograms of musk thiol concentrations (the stinky stuff in percent by volume) based on data drawn from the same population of striped skunks</w:t>
      </w:r>
      <w:r w:rsidR="0026205A">
        <w:t>. O</w:t>
      </w:r>
      <w:r w:rsidR="00205EB0">
        <w:t>ne is a hi</w:t>
      </w:r>
      <w:r w:rsidR="0026205A">
        <w:t xml:space="preserve">stogram of thiol concentrations for a single sample </w:t>
      </w:r>
      <w:r w:rsidR="00205EB0">
        <w:t xml:space="preserve">of 70 skunks.  The other is a histogram of sample mean concentrations for 70 samples of 10 skunks per sample.  Which is the histogram of the thiol concentration of the </w:t>
      </w:r>
      <w:r w:rsidR="0026205A">
        <w:t xml:space="preserve">single sample of </w:t>
      </w:r>
      <w:r w:rsidR="00205EB0">
        <w:t>70 skunks?  A or B?</w:t>
      </w:r>
    </w:p>
    <w:p w:rsidR="00205EB0" w:rsidRDefault="00205EB0" w:rsidP="00205EB0">
      <w:pPr>
        <w:pStyle w:val="ListParagraph"/>
        <w:ind w:left="360"/>
        <w:contextualSpacing w:val="0"/>
      </w:pPr>
      <w:r w:rsidRPr="00205EB0">
        <w:rPr>
          <w:noProof/>
          <w:lang w:bidi="ar-SA"/>
        </w:rPr>
        <w:drawing>
          <wp:inline distT="0" distB="0" distL="0" distR="0" wp14:anchorId="46F31B79" wp14:editId="7771C087">
            <wp:extent cx="27432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sidRPr="00205EB0">
        <w:rPr>
          <w:noProof/>
          <w:lang w:bidi="ar-SA"/>
        </w:rPr>
        <w:drawing>
          <wp:inline distT="0" distB="0" distL="0" distR="0" wp14:anchorId="61F3F77F" wp14:editId="676AB819">
            <wp:extent cx="27432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435EDE" w:rsidRDefault="00435EDE">
      <w:pPr>
        <w:rPr>
          <w:smallCaps/>
          <w:color w:val="76923C" w:themeColor="accent3" w:themeShade="BF"/>
          <w:spacing w:val="5"/>
          <w:sz w:val="36"/>
          <w:szCs w:val="36"/>
        </w:rPr>
      </w:pPr>
      <w:r>
        <w:br w:type="page"/>
      </w:r>
    </w:p>
    <w:p w:rsidR="00B76960" w:rsidRDefault="00B76960" w:rsidP="00B76960">
      <w:pPr>
        <w:pStyle w:val="Heading1"/>
      </w:pPr>
      <w:r>
        <w:lastRenderedPageBreak/>
        <w:t xml:space="preserve">Question </w:t>
      </w:r>
      <w:r w:rsidR="00E52D8E">
        <w:t>E</w:t>
      </w:r>
    </w:p>
    <w:p w:rsidR="00B76960" w:rsidRDefault="00B76960" w:rsidP="00B76960">
      <w:r>
        <w:t xml:space="preserve">Choosing from the following list, for each of the scenarios below indicate what analysis procedure would </w:t>
      </w:r>
      <w:r w:rsidRPr="004D3096">
        <w:rPr>
          <w:i/>
        </w:rPr>
        <w:t>most</w:t>
      </w:r>
      <w:r>
        <w:t xml:space="preserve"> likely be appropriate.  Please write the </w:t>
      </w:r>
      <w:r w:rsidR="003F2D98">
        <w:t>letter</w:t>
      </w:r>
      <w:r>
        <w:t xml:space="preserve"> of the procedure </w:t>
      </w:r>
      <w:r w:rsidR="003F2D98">
        <w:t>in the box to the right.</w:t>
      </w:r>
    </w:p>
    <w:p w:rsidR="003634BD" w:rsidRDefault="003634BD" w:rsidP="00B76960">
      <w:pPr>
        <w:pStyle w:val="ListParagraph"/>
        <w:numPr>
          <w:ilvl w:val="0"/>
          <w:numId w:val="10"/>
        </w:numPr>
        <w:sectPr w:rsidR="003634BD" w:rsidSect="00593A49">
          <w:footerReference w:type="default" r:id="rId20"/>
          <w:pgSz w:w="12240" w:h="15840"/>
          <w:pgMar w:top="1440" w:right="1440" w:bottom="1440" w:left="1440" w:header="720" w:footer="720" w:gutter="0"/>
          <w:cols w:space="720"/>
          <w:docGrid w:linePitch="360"/>
        </w:sectPr>
      </w:pPr>
    </w:p>
    <w:p w:rsidR="00B76960" w:rsidRPr="003F2D98" w:rsidRDefault="00B76960" w:rsidP="003F2D98">
      <w:pPr>
        <w:pStyle w:val="ListParagraph"/>
        <w:numPr>
          <w:ilvl w:val="0"/>
          <w:numId w:val="20"/>
        </w:numPr>
      </w:pPr>
      <w:r w:rsidRPr="003F2D98">
        <w:t>One-sample t</w:t>
      </w:r>
    </w:p>
    <w:p w:rsidR="00B76960" w:rsidRPr="003F2D98" w:rsidRDefault="00B76960" w:rsidP="003F2D98">
      <w:pPr>
        <w:pStyle w:val="ListParagraph"/>
        <w:numPr>
          <w:ilvl w:val="0"/>
          <w:numId w:val="20"/>
        </w:numPr>
      </w:pPr>
      <w:r w:rsidRPr="003F2D98">
        <w:t>Two-sample t</w:t>
      </w:r>
    </w:p>
    <w:p w:rsidR="00B76960" w:rsidRPr="003F2D98" w:rsidRDefault="00B76960" w:rsidP="003F2D98">
      <w:pPr>
        <w:pStyle w:val="ListParagraph"/>
        <w:numPr>
          <w:ilvl w:val="0"/>
          <w:numId w:val="20"/>
        </w:numPr>
      </w:pPr>
      <w:r w:rsidRPr="003F2D98">
        <w:t>Paired-t</w:t>
      </w:r>
    </w:p>
    <w:p w:rsidR="00B76960" w:rsidRPr="003F2D98" w:rsidRDefault="00B76960" w:rsidP="003F2D98">
      <w:pPr>
        <w:pStyle w:val="ListParagraph"/>
        <w:numPr>
          <w:ilvl w:val="0"/>
          <w:numId w:val="20"/>
        </w:numPr>
      </w:pPr>
      <w:r w:rsidRPr="003F2D98">
        <w:t>Sign</w:t>
      </w:r>
      <w:r w:rsidRPr="003F2D98">
        <w:tab/>
      </w:r>
    </w:p>
    <w:p w:rsidR="00B76960" w:rsidRPr="003F2D98" w:rsidRDefault="00B76960" w:rsidP="003F2D98">
      <w:pPr>
        <w:pStyle w:val="ListParagraph"/>
        <w:numPr>
          <w:ilvl w:val="0"/>
          <w:numId w:val="20"/>
        </w:numPr>
      </w:pPr>
      <w:r w:rsidRPr="003F2D98">
        <w:t>Wilcoxon-Mann-Whitney</w:t>
      </w:r>
    </w:p>
    <w:p w:rsidR="00B76960" w:rsidRPr="003F2D98" w:rsidRDefault="00B76960" w:rsidP="003F2D98">
      <w:pPr>
        <w:pStyle w:val="ListParagraph"/>
        <w:numPr>
          <w:ilvl w:val="0"/>
          <w:numId w:val="20"/>
        </w:numPr>
      </w:pPr>
      <w:r w:rsidRPr="003F2D98">
        <w:t>Chi-squared test of independence</w:t>
      </w:r>
    </w:p>
    <w:p w:rsidR="00B76960" w:rsidRPr="003F2D98" w:rsidRDefault="00B76960" w:rsidP="003F2D98">
      <w:pPr>
        <w:pStyle w:val="ListParagraph"/>
        <w:numPr>
          <w:ilvl w:val="0"/>
          <w:numId w:val="20"/>
        </w:numPr>
      </w:pPr>
      <w:r w:rsidRPr="003F2D98">
        <w:t>Chi-squared goodness of fit</w:t>
      </w:r>
    </w:p>
    <w:p w:rsidR="00B76960" w:rsidRPr="003F2D98" w:rsidRDefault="00B76960" w:rsidP="003F2D98">
      <w:pPr>
        <w:pStyle w:val="ListParagraph"/>
        <w:numPr>
          <w:ilvl w:val="0"/>
          <w:numId w:val="20"/>
        </w:numPr>
      </w:pPr>
      <w:r w:rsidRPr="003F2D98">
        <w:t>ANOVA</w:t>
      </w:r>
    </w:p>
    <w:p w:rsidR="00B76960" w:rsidRPr="003F2D98" w:rsidRDefault="00B76960" w:rsidP="003F2D98">
      <w:pPr>
        <w:pStyle w:val="ListParagraph"/>
        <w:numPr>
          <w:ilvl w:val="0"/>
          <w:numId w:val="20"/>
        </w:numPr>
      </w:pPr>
      <w:r w:rsidRPr="003F2D98">
        <w:t xml:space="preserve">Regression </w:t>
      </w:r>
    </w:p>
    <w:p w:rsidR="003634BD" w:rsidRPr="003F2D98" w:rsidRDefault="003634BD" w:rsidP="00B76960">
      <w:pPr>
        <w:pStyle w:val="ListParagraph"/>
        <w:ind w:left="360"/>
        <w:sectPr w:rsidR="003634BD" w:rsidRPr="003F2D98" w:rsidSect="003634BD">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360"/>
        <w:gridCol w:w="8460"/>
        <w:gridCol w:w="648"/>
      </w:tblGrid>
      <w:tr w:rsidR="003F2D98" w:rsidRPr="003F2D98" w:rsidTr="003F2D98">
        <w:tc>
          <w:tcPr>
            <w:tcW w:w="360" w:type="dxa"/>
            <w:tcBorders>
              <w:top w:val="nil"/>
              <w:left w:val="nil"/>
              <w:bottom w:val="nil"/>
            </w:tcBorders>
          </w:tcPr>
          <w:p w:rsidR="003F2D98" w:rsidRPr="003F2D98" w:rsidRDefault="003F2D98" w:rsidP="003F2D98">
            <w:pPr>
              <w:pStyle w:val="ListParagraph"/>
              <w:numPr>
                <w:ilvl w:val="0"/>
                <w:numId w:val="9"/>
              </w:numPr>
              <w:spacing w:after="0"/>
              <w:ind w:left="252" w:hanging="252"/>
            </w:pPr>
          </w:p>
        </w:tc>
        <w:tc>
          <w:tcPr>
            <w:tcW w:w="8460" w:type="dxa"/>
          </w:tcPr>
          <w:p w:rsidR="003F2D98" w:rsidRPr="003F2D98" w:rsidRDefault="003F2D98" w:rsidP="003F2D98">
            <w:pPr>
              <w:spacing w:after="0"/>
            </w:pPr>
            <w:r w:rsidRPr="003F2D98">
              <w:t xml:space="preserve">[1] A geneticist self-pollinated pink-flowered snapdragon plants and produced 97 progeny with the following colors:  22 red plants, 52 pink plants, and 23 white plants.  The purpose of this experiment was to investigate a genetic model which states that the probabilities of red, pink, and white are 0.25, 0.50, and 0.25.  </w:t>
            </w:r>
          </w:p>
        </w:tc>
        <w:tc>
          <w:tcPr>
            <w:tcW w:w="648" w:type="dxa"/>
          </w:tcPr>
          <w:p w:rsidR="003F2D98" w:rsidRPr="003F2D98" w:rsidRDefault="003F2D98" w:rsidP="003F2D98">
            <w:pPr>
              <w:spacing w:after="0"/>
            </w:pPr>
          </w:p>
        </w:tc>
      </w:tr>
      <w:tr w:rsidR="003F2D98" w:rsidRPr="003F2D98" w:rsidTr="003F2D98">
        <w:tc>
          <w:tcPr>
            <w:tcW w:w="360" w:type="dxa"/>
            <w:tcBorders>
              <w:top w:val="nil"/>
              <w:left w:val="nil"/>
              <w:bottom w:val="nil"/>
            </w:tcBorders>
          </w:tcPr>
          <w:p w:rsidR="003F2D98" w:rsidRPr="003F2D98" w:rsidRDefault="003F2D98" w:rsidP="003F2D98">
            <w:pPr>
              <w:pStyle w:val="ListParagraph"/>
              <w:numPr>
                <w:ilvl w:val="0"/>
                <w:numId w:val="9"/>
              </w:numPr>
              <w:spacing w:after="0"/>
              <w:ind w:left="252" w:hanging="252"/>
            </w:pPr>
          </w:p>
        </w:tc>
        <w:tc>
          <w:tcPr>
            <w:tcW w:w="8460" w:type="dxa"/>
          </w:tcPr>
          <w:p w:rsidR="003F2D98" w:rsidRPr="003F2D98" w:rsidRDefault="003F2D98" w:rsidP="003F2D98">
            <w:pPr>
              <w:spacing w:after="0"/>
            </w:pPr>
            <w:r w:rsidRPr="003F2D98">
              <w:t>[1] A sample of 15 patients was randomly split into two groups as part of a double-blind experiment to compare two pain relievers.  The seven patients in the first group were given Demerol and reported the following n</w:t>
            </w:r>
            <w:r>
              <w:t>umbers of hours of pain relief:</w:t>
            </w:r>
            <w:r w:rsidRPr="003F2D98">
              <w:t xml:space="preserve"> 2, 6, 4, 13, 5, 21, 4.  The eight patients in the second group were given an experimental drug and reported the following number of hours of pain relief: 0, 12, 1, 10, 2, 2, 1, 3.</w:t>
            </w:r>
          </w:p>
        </w:tc>
        <w:tc>
          <w:tcPr>
            <w:tcW w:w="648" w:type="dxa"/>
          </w:tcPr>
          <w:p w:rsidR="003F2D98" w:rsidRPr="003F2D98" w:rsidRDefault="003F2D98" w:rsidP="003F2D98">
            <w:pPr>
              <w:spacing w:after="0"/>
            </w:pPr>
          </w:p>
        </w:tc>
      </w:tr>
      <w:tr w:rsidR="003F2D98" w:rsidRPr="003F2D98" w:rsidTr="003F2D98">
        <w:tc>
          <w:tcPr>
            <w:tcW w:w="360" w:type="dxa"/>
            <w:tcBorders>
              <w:top w:val="nil"/>
              <w:left w:val="nil"/>
              <w:bottom w:val="nil"/>
            </w:tcBorders>
          </w:tcPr>
          <w:p w:rsidR="003F2D98" w:rsidRPr="003F2D98" w:rsidRDefault="003F2D98" w:rsidP="003F2D98">
            <w:pPr>
              <w:pStyle w:val="ListParagraph"/>
              <w:numPr>
                <w:ilvl w:val="0"/>
                <w:numId w:val="9"/>
              </w:numPr>
              <w:spacing w:after="0"/>
              <w:ind w:left="252" w:hanging="252"/>
            </w:pPr>
          </w:p>
        </w:tc>
        <w:tc>
          <w:tcPr>
            <w:tcW w:w="8460" w:type="dxa"/>
          </w:tcPr>
          <w:p w:rsidR="003F2D98" w:rsidRPr="003F2D98" w:rsidRDefault="003F2D98" w:rsidP="003F2D98">
            <w:pPr>
              <w:spacing w:after="0"/>
            </w:pPr>
            <w:r w:rsidRPr="003F2D98">
              <w:t>[1] The Diablo nuclear power plant discharges its cooling water into Diablo Cove north of Avila Beach.  Since many marine organisms are sensitive to water temperature, a study was conducted to investigate if there was a relationship between water temperature and intertidal red algae.  Temperature and algae density data were obtained for 40 intertidal locations in and around Diablo Cove.</w:t>
            </w:r>
          </w:p>
        </w:tc>
        <w:tc>
          <w:tcPr>
            <w:tcW w:w="648" w:type="dxa"/>
          </w:tcPr>
          <w:p w:rsidR="003F2D98" w:rsidRPr="003F2D98" w:rsidRDefault="003F2D98" w:rsidP="003F2D98">
            <w:pPr>
              <w:spacing w:after="0"/>
            </w:pPr>
          </w:p>
        </w:tc>
      </w:tr>
      <w:tr w:rsidR="003F2D98" w:rsidRPr="003F2D98" w:rsidTr="003F2D98">
        <w:tc>
          <w:tcPr>
            <w:tcW w:w="360" w:type="dxa"/>
            <w:tcBorders>
              <w:top w:val="nil"/>
              <w:left w:val="nil"/>
              <w:bottom w:val="nil"/>
            </w:tcBorders>
          </w:tcPr>
          <w:p w:rsidR="003F2D98" w:rsidRPr="003F2D98" w:rsidRDefault="003F2D98" w:rsidP="003F2D98">
            <w:pPr>
              <w:pStyle w:val="ListParagraph"/>
              <w:numPr>
                <w:ilvl w:val="0"/>
                <w:numId w:val="9"/>
              </w:numPr>
              <w:spacing w:after="0"/>
              <w:ind w:left="252" w:hanging="252"/>
            </w:pPr>
          </w:p>
        </w:tc>
        <w:tc>
          <w:tcPr>
            <w:tcW w:w="8460" w:type="dxa"/>
          </w:tcPr>
          <w:p w:rsidR="003F2D98" w:rsidRPr="003F2D98" w:rsidRDefault="003F2D98" w:rsidP="003F2D98">
            <w:pPr>
              <w:spacing w:after="0"/>
              <w:rPr>
                <w:rFonts w:cs="Calibri"/>
              </w:rPr>
            </w:pPr>
            <w:r w:rsidRPr="003F2D98">
              <w:t xml:space="preserve">[1] Heat shock proteins (HSP’s) are a type of protein produced by some organisms as protection against damage from exposure to high temperature.  In the fruit fly Drosophila melanogaster, the genes that encode HSP’s are found on chromosomes that uncoil and appear to puff out when viewed under a microscope.  To determine the effect, if any, of heat shock on HSP’s a biologist counted the number of puffs per chromosomal arm from the salivary glands of 40 </w:t>
            </w:r>
            <w:proofErr w:type="spellStart"/>
            <w:r w:rsidRPr="003F2D98">
              <w:t>Drosphila</w:t>
            </w:r>
            <w:proofErr w:type="spellEnd"/>
            <w:r w:rsidRPr="003F2D98">
              <w:t xml:space="preserve"> larvae that had been heat shocked at 37</w:t>
            </w:r>
            <w:r w:rsidRPr="003F2D98">
              <w:rPr>
                <w:rFonts w:cs="Calibri"/>
              </w:rPr>
              <w:t>°C for 30 minutes, 40 larvae that had been heat shocked for 60 minutes, and 40 control larvae.</w:t>
            </w:r>
          </w:p>
        </w:tc>
        <w:tc>
          <w:tcPr>
            <w:tcW w:w="648" w:type="dxa"/>
          </w:tcPr>
          <w:p w:rsidR="003F2D98" w:rsidRPr="003F2D98" w:rsidRDefault="003F2D98" w:rsidP="003F2D98">
            <w:pPr>
              <w:spacing w:after="0"/>
            </w:pPr>
          </w:p>
        </w:tc>
      </w:tr>
      <w:tr w:rsidR="003F2D98" w:rsidRPr="003F2D98" w:rsidTr="003F2D98">
        <w:tc>
          <w:tcPr>
            <w:tcW w:w="360" w:type="dxa"/>
            <w:tcBorders>
              <w:top w:val="nil"/>
              <w:left w:val="nil"/>
              <w:bottom w:val="nil"/>
            </w:tcBorders>
          </w:tcPr>
          <w:p w:rsidR="003F2D98" w:rsidRPr="003F2D98" w:rsidRDefault="003F2D98" w:rsidP="003F2D98">
            <w:pPr>
              <w:pStyle w:val="ListParagraph"/>
              <w:numPr>
                <w:ilvl w:val="0"/>
                <w:numId w:val="9"/>
              </w:numPr>
              <w:spacing w:after="0"/>
              <w:ind w:left="252" w:hanging="252"/>
            </w:pPr>
          </w:p>
        </w:tc>
        <w:tc>
          <w:tcPr>
            <w:tcW w:w="8460" w:type="dxa"/>
          </w:tcPr>
          <w:p w:rsidR="003F2D98" w:rsidRPr="003F2D98" w:rsidRDefault="003F2D98" w:rsidP="003F2D98">
            <w:pPr>
              <w:spacing w:after="0"/>
            </w:pPr>
            <w:r w:rsidRPr="003F2D98">
              <w:t xml:space="preserve">[1] Physical exercise has become an important part of standard therapy for patients who have had acute myocardial infarction and cardiac surgery; </w:t>
            </w:r>
            <w:r w:rsidR="00821269" w:rsidRPr="003F2D98">
              <w:t>however,</w:t>
            </w:r>
            <w:r w:rsidRPr="003F2D98">
              <w:t xml:space="preserve"> its role after heart transplantation has not been well defined.  Doctors from UCLA randomly assigned 68 heart transplant patients to either a </w:t>
            </w:r>
            <w:r w:rsidR="00821269" w:rsidRPr="003F2D98">
              <w:t>six-month</w:t>
            </w:r>
            <w:r w:rsidRPr="003F2D98">
              <w:t xml:space="preserve"> structured cardiac-rehabilitation exercise program (36 patients) or were given unstructured therapy at home (32 patients).  For each patient, doctors measured cardiopulmonary stress at the beginning of the study, and again 6-months later.  The difference in stress scores was then used to measure improvement (or decline) for each patient in each group.</w:t>
            </w:r>
          </w:p>
        </w:tc>
        <w:tc>
          <w:tcPr>
            <w:tcW w:w="648" w:type="dxa"/>
          </w:tcPr>
          <w:p w:rsidR="003F2D98" w:rsidRPr="003F2D98" w:rsidRDefault="003F2D98" w:rsidP="003F2D98">
            <w:pPr>
              <w:spacing w:after="0"/>
            </w:pPr>
          </w:p>
        </w:tc>
      </w:tr>
      <w:tr w:rsidR="003F2D98" w:rsidRPr="003F2D98" w:rsidTr="003F2D98">
        <w:tc>
          <w:tcPr>
            <w:tcW w:w="360" w:type="dxa"/>
            <w:tcBorders>
              <w:top w:val="nil"/>
              <w:left w:val="nil"/>
              <w:bottom w:val="nil"/>
            </w:tcBorders>
          </w:tcPr>
          <w:p w:rsidR="003F2D98" w:rsidRPr="003F2D98" w:rsidRDefault="003F2D98" w:rsidP="003F2D98">
            <w:pPr>
              <w:pStyle w:val="ListParagraph"/>
              <w:numPr>
                <w:ilvl w:val="0"/>
                <w:numId w:val="9"/>
              </w:numPr>
              <w:spacing w:after="0"/>
              <w:ind w:left="252" w:hanging="252"/>
            </w:pPr>
          </w:p>
        </w:tc>
        <w:tc>
          <w:tcPr>
            <w:tcW w:w="8460" w:type="dxa"/>
          </w:tcPr>
          <w:p w:rsidR="003F2D98" w:rsidRPr="003F2D98" w:rsidRDefault="003F2D98" w:rsidP="003F2D98">
            <w:pPr>
              <w:spacing w:after="0"/>
            </w:pPr>
            <w:r w:rsidRPr="003F2D98">
              <w:t xml:space="preserve">[1] Random samples of oranges grown under </w:t>
            </w:r>
            <w:r w:rsidR="0046671E">
              <w:t>two</w:t>
            </w:r>
            <w:r w:rsidRPr="003F2D98">
              <w:t xml:space="preserve"> different irrigation conditions (A and B) were classified into two categories (1 = ship for sale, 2 = ship for juice).  Growers were interested in </w:t>
            </w:r>
            <w:r w:rsidR="00821269" w:rsidRPr="003F2D98">
              <w:t>whether</w:t>
            </w:r>
            <w:r w:rsidRPr="003F2D98">
              <w:t xml:space="preserve"> the irrigation affected the overall quality of the crop</w:t>
            </w:r>
            <w:r>
              <w:t>.</w:t>
            </w:r>
          </w:p>
        </w:tc>
        <w:tc>
          <w:tcPr>
            <w:tcW w:w="648" w:type="dxa"/>
          </w:tcPr>
          <w:p w:rsidR="003F2D98" w:rsidRPr="003F2D98" w:rsidRDefault="003F2D98" w:rsidP="003F2D98">
            <w:pPr>
              <w:spacing w:after="0"/>
            </w:pPr>
          </w:p>
        </w:tc>
      </w:tr>
    </w:tbl>
    <w:p w:rsidR="001A6259" w:rsidRPr="00C2334A" w:rsidRDefault="001A6259" w:rsidP="003F2D98">
      <w:pPr>
        <w:pStyle w:val="ListParagraph"/>
        <w:ind w:left="0"/>
      </w:pPr>
    </w:p>
    <w:sectPr w:rsidR="001A6259" w:rsidRPr="00C2334A" w:rsidSect="003634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0CB" w:rsidRDefault="00F760CB" w:rsidP="00D5304A">
      <w:pPr>
        <w:spacing w:after="0" w:line="240" w:lineRule="auto"/>
      </w:pPr>
      <w:r>
        <w:separator/>
      </w:r>
    </w:p>
  </w:endnote>
  <w:endnote w:type="continuationSeparator" w:id="0">
    <w:p w:rsidR="00F760CB" w:rsidRDefault="00F760CB" w:rsidP="00D5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F54" w:rsidRDefault="00A34F54">
    <w:pPr>
      <w:pStyle w:val="Footer"/>
    </w:pPr>
    <w:r>
      <w:t xml:space="preserve">STAT </w:t>
    </w:r>
    <w:r w:rsidR="00661CC4">
      <w:t>218</w:t>
    </w:r>
    <w:r>
      <w:t xml:space="preserve"> - Schaffner</w:t>
    </w:r>
    <w:r>
      <w:ptab w:relativeTo="margin" w:alignment="center" w:leader="none"/>
    </w:r>
    <w:fldSimple w:instr=" FILENAME  \* Caps  \* MERGEFORMAT ">
      <w:r w:rsidR="008C4EA5">
        <w:rPr>
          <w:noProof/>
        </w:rPr>
        <w:t>Final Exam.Docx</w:t>
      </w:r>
    </w:fldSimple>
    <w:r>
      <w:ptab w:relativeTo="margin" w:alignment="right" w:leader="none"/>
    </w:r>
    <w:r>
      <w:t xml:space="preserve">Page </w:t>
    </w:r>
    <w:r w:rsidR="00524DA7">
      <w:fldChar w:fldCharType="begin"/>
    </w:r>
    <w:r w:rsidR="00774D0B">
      <w:instrText xml:space="preserve"> PAGE   \* MERGEFORMAT </w:instrText>
    </w:r>
    <w:r w:rsidR="00524DA7">
      <w:fldChar w:fldCharType="separate"/>
    </w:r>
    <w:r w:rsidR="00FA623A">
      <w:rPr>
        <w:noProof/>
      </w:rPr>
      <w:t>14</w:t>
    </w:r>
    <w:r w:rsidR="00524DA7">
      <w:rPr>
        <w:noProof/>
      </w:rPr>
      <w:fldChar w:fldCharType="end"/>
    </w:r>
    <w:r>
      <w:t xml:space="preserve"> of </w:t>
    </w:r>
    <w:fldSimple w:instr=" NUMPAGES  \* Arabic  \* MERGEFORMAT ">
      <w:r w:rsidR="00FA623A">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0CB" w:rsidRDefault="00F760CB" w:rsidP="00D5304A">
      <w:pPr>
        <w:spacing w:after="0" w:line="240" w:lineRule="auto"/>
      </w:pPr>
      <w:r>
        <w:separator/>
      </w:r>
    </w:p>
  </w:footnote>
  <w:footnote w:type="continuationSeparator" w:id="0">
    <w:p w:rsidR="00F760CB" w:rsidRDefault="00F760CB" w:rsidP="00D5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16A"/>
    <w:multiLevelType w:val="hybridMultilevel"/>
    <w:tmpl w:val="0D9C67D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41382"/>
    <w:multiLevelType w:val="hybridMultilevel"/>
    <w:tmpl w:val="F5A2F994"/>
    <w:lvl w:ilvl="0" w:tplc="6284D200">
      <w:start w:val="1"/>
      <w:numFmt w:val="decimal"/>
      <w:pStyle w:val="Ques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766954"/>
    <w:multiLevelType w:val="hybridMultilevel"/>
    <w:tmpl w:val="35624796"/>
    <w:lvl w:ilvl="0" w:tplc="BE1E3026">
      <w:start w:val="1"/>
      <w:numFmt w:val="decimal"/>
      <w:pStyle w:val="question0"/>
      <w:lvlText w:val="%1."/>
      <w:lvlJc w:val="left"/>
      <w:pPr>
        <w:tabs>
          <w:tab w:val="num" w:pos="0"/>
        </w:tabs>
        <w:ind w:left="0" w:hanging="360"/>
      </w:pPr>
      <w:rPr>
        <w:rFonts w:ascii="Times New Roman" w:hAnsi="Times New Roman" w:hint="default"/>
        <w:b/>
        <w:i w:val="0"/>
        <w:sz w:val="20"/>
        <w:szCs w:val="20"/>
        <w:effect w:val="none"/>
      </w:rPr>
    </w:lvl>
    <w:lvl w:ilvl="1" w:tplc="ABF67638">
      <w:start w:val="1"/>
      <w:numFmt w:val="lowerLetter"/>
      <w:lvlText w:val="%2)"/>
      <w:lvlJc w:val="left"/>
      <w:pPr>
        <w:tabs>
          <w:tab w:val="num" w:pos="360"/>
        </w:tabs>
        <w:ind w:left="360" w:hanging="360"/>
      </w:pPr>
      <w:rPr>
        <w:rFonts w:hint="default"/>
      </w:rPr>
    </w:lvl>
    <w:lvl w:ilvl="2" w:tplc="0409001B">
      <w:start w:val="1"/>
      <w:numFmt w:val="lowerRoman"/>
      <w:lvlText w:val="%3."/>
      <w:lvlJc w:val="right"/>
      <w:pPr>
        <w:tabs>
          <w:tab w:val="num" w:pos="2160"/>
        </w:tabs>
        <w:ind w:left="2160" w:hanging="180"/>
      </w:pPr>
      <w:rPr>
        <w:rFonts w:hint="default"/>
        <w:b/>
        <w:i w:val="0"/>
        <w:sz w:val="22"/>
        <w:szCs w:val="22"/>
        <w:effect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5234F0"/>
    <w:multiLevelType w:val="hybridMultilevel"/>
    <w:tmpl w:val="D0FCEBC0"/>
    <w:lvl w:ilvl="0" w:tplc="0409000F">
      <w:start w:val="1"/>
      <w:numFmt w:val="decimal"/>
      <w:lvlText w:val="%1."/>
      <w:lvlJc w:val="left"/>
      <w:pPr>
        <w:ind w:left="360" w:hanging="360"/>
      </w:pPr>
      <w:rPr>
        <w:rFonts w:hint="default"/>
      </w:rPr>
    </w:lvl>
    <w:lvl w:ilvl="1" w:tplc="ED34965A">
      <w:start w:val="1"/>
      <w:numFmt w:val="lowerLetter"/>
      <w:lvlText w:val="(%2)"/>
      <w:lvlJc w:val="left"/>
      <w:pPr>
        <w:ind w:left="1080" w:hanging="360"/>
      </w:pPr>
      <w:rPr>
        <w:rFonts w:asciiTheme="majorHAnsi" w:eastAsiaTheme="majorEastAsia" w:hAnsiTheme="majorHAnsi" w:cstheme="majorBidi"/>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0607C9"/>
    <w:multiLevelType w:val="hybridMultilevel"/>
    <w:tmpl w:val="81B46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421109"/>
    <w:multiLevelType w:val="hybridMultilevel"/>
    <w:tmpl w:val="88267A64"/>
    <w:lvl w:ilvl="0" w:tplc="0409000F">
      <w:start w:val="1"/>
      <w:numFmt w:val="decimal"/>
      <w:lvlText w:val="%1."/>
      <w:lvlJc w:val="left"/>
      <w:pPr>
        <w:ind w:left="360" w:hanging="360"/>
      </w:pPr>
      <w:rPr>
        <w:rFonts w:hint="default"/>
      </w:rPr>
    </w:lvl>
    <w:lvl w:ilvl="1" w:tplc="ED34965A">
      <w:start w:val="1"/>
      <w:numFmt w:val="lowerLetter"/>
      <w:lvlText w:val="(%2)"/>
      <w:lvlJc w:val="left"/>
      <w:pPr>
        <w:ind w:left="1080" w:hanging="360"/>
      </w:pPr>
      <w:rPr>
        <w:rFonts w:asciiTheme="majorHAnsi" w:eastAsiaTheme="majorEastAsia" w:hAnsiTheme="majorHAnsi" w:cstheme="majorBidi"/>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320ECA"/>
    <w:multiLevelType w:val="hybridMultilevel"/>
    <w:tmpl w:val="0D0A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65A7B"/>
    <w:multiLevelType w:val="hybridMultilevel"/>
    <w:tmpl w:val="DF264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174434"/>
    <w:multiLevelType w:val="hybridMultilevel"/>
    <w:tmpl w:val="62167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1B2E59"/>
    <w:multiLevelType w:val="hybridMultilevel"/>
    <w:tmpl w:val="A772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52590"/>
    <w:multiLevelType w:val="hybridMultilevel"/>
    <w:tmpl w:val="2DBE3E9E"/>
    <w:lvl w:ilvl="0" w:tplc="CE5426C0">
      <w:numFmt w:val="bullet"/>
      <w:lvlText w:val="•"/>
      <w:lvlJc w:val="left"/>
      <w:pPr>
        <w:ind w:left="720" w:hanging="72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4C40BF"/>
    <w:multiLevelType w:val="hybridMultilevel"/>
    <w:tmpl w:val="2DBE3E9E"/>
    <w:lvl w:ilvl="0" w:tplc="CE5426C0">
      <w:numFmt w:val="bullet"/>
      <w:lvlText w:val="•"/>
      <w:lvlJc w:val="left"/>
      <w:pPr>
        <w:ind w:left="720" w:hanging="72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4"/>
  </w:num>
  <w:num w:numId="4">
    <w:abstractNumId w:val="1"/>
    <w:lvlOverride w:ilvl="0">
      <w:startOverride w:val="1"/>
    </w:lvlOverride>
  </w:num>
  <w:num w:numId="5">
    <w:abstractNumId w:val="1"/>
  </w:num>
  <w:num w:numId="6">
    <w:abstractNumId w:val="1"/>
    <w:lvlOverride w:ilvl="0">
      <w:startOverride w:val="1"/>
    </w:lvlOverride>
  </w:num>
  <w:num w:numId="7">
    <w:abstractNumId w:val="11"/>
  </w:num>
  <w:num w:numId="8">
    <w:abstractNumId w:val="10"/>
  </w:num>
  <w:num w:numId="9">
    <w:abstractNumId w:val="7"/>
  </w:num>
  <w:num w:numId="10">
    <w:abstractNumId w:val="6"/>
  </w:num>
  <w:num w:numId="11">
    <w:abstractNumId w:val="8"/>
  </w:num>
  <w:num w:numId="12">
    <w:abstractNumId w:val="1"/>
    <w:lvlOverride w:ilvl="0">
      <w:startOverride w:val="1"/>
    </w:lvlOverride>
  </w:num>
  <w:num w:numId="13">
    <w:abstractNumId w:val="1"/>
  </w:num>
  <w:num w:numId="14">
    <w:abstractNumId w:val="1"/>
  </w:num>
  <w:num w:numId="15">
    <w:abstractNumId w:val="5"/>
  </w:num>
  <w:num w:numId="16">
    <w:abstractNumId w:val="1"/>
  </w:num>
  <w:num w:numId="17">
    <w:abstractNumId w:val="1"/>
  </w:num>
  <w:num w:numId="18">
    <w:abstractNumId w:val="1"/>
    <w:lvlOverride w:ilvl="0">
      <w:startOverride w:val="1"/>
    </w:lvlOverride>
  </w:num>
  <w:num w:numId="19">
    <w:abstractNumId w:val="3"/>
  </w:num>
  <w:num w:numId="2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53B"/>
    <w:rsid w:val="00013A85"/>
    <w:rsid w:val="000179BE"/>
    <w:rsid w:val="0002099F"/>
    <w:rsid w:val="00025955"/>
    <w:rsid w:val="00026A7A"/>
    <w:rsid w:val="000271AC"/>
    <w:rsid w:val="00030190"/>
    <w:rsid w:val="00031E95"/>
    <w:rsid w:val="00035095"/>
    <w:rsid w:val="00046052"/>
    <w:rsid w:val="00052A46"/>
    <w:rsid w:val="00057569"/>
    <w:rsid w:val="000611FD"/>
    <w:rsid w:val="0006198E"/>
    <w:rsid w:val="00064E81"/>
    <w:rsid w:val="000A23C2"/>
    <w:rsid w:val="000A26E1"/>
    <w:rsid w:val="000A28D1"/>
    <w:rsid w:val="000A6018"/>
    <w:rsid w:val="000B0E20"/>
    <w:rsid w:val="000C401D"/>
    <w:rsid w:val="000C5FCD"/>
    <w:rsid w:val="000D38FF"/>
    <w:rsid w:val="000D525A"/>
    <w:rsid w:val="000E24D7"/>
    <w:rsid w:val="000E4B0F"/>
    <w:rsid w:val="000E5DF1"/>
    <w:rsid w:val="000F0E6B"/>
    <w:rsid w:val="000F1A1E"/>
    <w:rsid w:val="000F1B24"/>
    <w:rsid w:val="00106F0E"/>
    <w:rsid w:val="001129C2"/>
    <w:rsid w:val="00114B02"/>
    <w:rsid w:val="00122A13"/>
    <w:rsid w:val="00124F59"/>
    <w:rsid w:val="0012735D"/>
    <w:rsid w:val="00131F74"/>
    <w:rsid w:val="00144292"/>
    <w:rsid w:val="00145091"/>
    <w:rsid w:val="00152263"/>
    <w:rsid w:val="00167A03"/>
    <w:rsid w:val="001725E0"/>
    <w:rsid w:val="001778FB"/>
    <w:rsid w:val="00183A4B"/>
    <w:rsid w:val="00185445"/>
    <w:rsid w:val="0019276B"/>
    <w:rsid w:val="00192C86"/>
    <w:rsid w:val="0019311C"/>
    <w:rsid w:val="001A3FC3"/>
    <w:rsid w:val="001A4FCA"/>
    <w:rsid w:val="001A6259"/>
    <w:rsid w:val="001B1D88"/>
    <w:rsid w:val="001B3137"/>
    <w:rsid w:val="001B6EB0"/>
    <w:rsid w:val="001B70E7"/>
    <w:rsid w:val="001C73CC"/>
    <w:rsid w:val="001D3A0D"/>
    <w:rsid w:val="001D6074"/>
    <w:rsid w:val="001E51BD"/>
    <w:rsid w:val="001F08BB"/>
    <w:rsid w:val="001F21BE"/>
    <w:rsid w:val="001F3BEB"/>
    <w:rsid w:val="00202478"/>
    <w:rsid w:val="00205EB0"/>
    <w:rsid w:val="00207FC1"/>
    <w:rsid w:val="00216452"/>
    <w:rsid w:val="0021779F"/>
    <w:rsid w:val="0023212E"/>
    <w:rsid w:val="0023492F"/>
    <w:rsid w:val="00237918"/>
    <w:rsid w:val="00237B89"/>
    <w:rsid w:val="0024296F"/>
    <w:rsid w:val="0025138F"/>
    <w:rsid w:val="002553B5"/>
    <w:rsid w:val="00255CB7"/>
    <w:rsid w:val="00261F1F"/>
    <w:rsid w:val="0026205A"/>
    <w:rsid w:val="00262EAF"/>
    <w:rsid w:val="002672EC"/>
    <w:rsid w:val="0027229A"/>
    <w:rsid w:val="00275AEC"/>
    <w:rsid w:val="002775E8"/>
    <w:rsid w:val="00277AD4"/>
    <w:rsid w:val="00297327"/>
    <w:rsid w:val="002A1236"/>
    <w:rsid w:val="002A14CA"/>
    <w:rsid w:val="002A3508"/>
    <w:rsid w:val="002A5E96"/>
    <w:rsid w:val="002A652B"/>
    <w:rsid w:val="002B2FB4"/>
    <w:rsid w:val="002B34E7"/>
    <w:rsid w:val="002B48BD"/>
    <w:rsid w:val="002C7185"/>
    <w:rsid w:val="002C7837"/>
    <w:rsid w:val="002D6A21"/>
    <w:rsid w:val="002D7402"/>
    <w:rsid w:val="002F50C6"/>
    <w:rsid w:val="002F6511"/>
    <w:rsid w:val="002F7F0A"/>
    <w:rsid w:val="0031054E"/>
    <w:rsid w:val="00311CE8"/>
    <w:rsid w:val="00317961"/>
    <w:rsid w:val="00322658"/>
    <w:rsid w:val="00323AE7"/>
    <w:rsid w:val="00332261"/>
    <w:rsid w:val="00341575"/>
    <w:rsid w:val="00342FA4"/>
    <w:rsid w:val="00343ABD"/>
    <w:rsid w:val="00351594"/>
    <w:rsid w:val="003634BD"/>
    <w:rsid w:val="00371701"/>
    <w:rsid w:val="00373ACD"/>
    <w:rsid w:val="00374F67"/>
    <w:rsid w:val="003751CD"/>
    <w:rsid w:val="0037618B"/>
    <w:rsid w:val="00376D63"/>
    <w:rsid w:val="00377898"/>
    <w:rsid w:val="003804C3"/>
    <w:rsid w:val="003811DD"/>
    <w:rsid w:val="00381D43"/>
    <w:rsid w:val="0038462A"/>
    <w:rsid w:val="00387118"/>
    <w:rsid w:val="003871B0"/>
    <w:rsid w:val="00393553"/>
    <w:rsid w:val="003A39AA"/>
    <w:rsid w:val="003C5454"/>
    <w:rsid w:val="003D4307"/>
    <w:rsid w:val="003E11A0"/>
    <w:rsid w:val="003E5F58"/>
    <w:rsid w:val="003F2D98"/>
    <w:rsid w:val="003F6C5E"/>
    <w:rsid w:val="00400130"/>
    <w:rsid w:val="0040046D"/>
    <w:rsid w:val="00407690"/>
    <w:rsid w:val="004121C3"/>
    <w:rsid w:val="0041748B"/>
    <w:rsid w:val="004253B3"/>
    <w:rsid w:val="00430368"/>
    <w:rsid w:val="00431759"/>
    <w:rsid w:val="004358A1"/>
    <w:rsid w:val="00435EDE"/>
    <w:rsid w:val="00446A66"/>
    <w:rsid w:val="004524CC"/>
    <w:rsid w:val="00453434"/>
    <w:rsid w:val="004540C5"/>
    <w:rsid w:val="00454C6B"/>
    <w:rsid w:val="004570C8"/>
    <w:rsid w:val="0046107F"/>
    <w:rsid w:val="0046671E"/>
    <w:rsid w:val="004826EA"/>
    <w:rsid w:val="00483C0A"/>
    <w:rsid w:val="004868F5"/>
    <w:rsid w:val="00495F7E"/>
    <w:rsid w:val="0049744F"/>
    <w:rsid w:val="004A03B5"/>
    <w:rsid w:val="004A0C40"/>
    <w:rsid w:val="004A1F81"/>
    <w:rsid w:val="004B02B1"/>
    <w:rsid w:val="004D02F7"/>
    <w:rsid w:val="004D3096"/>
    <w:rsid w:val="004D6799"/>
    <w:rsid w:val="004E5844"/>
    <w:rsid w:val="004F1F8C"/>
    <w:rsid w:val="004F4620"/>
    <w:rsid w:val="004F58E7"/>
    <w:rsid w:val="00503CCE"/>
    <w:rsid w:val="00504487"/>
    <w:rsid w:val="00504F60"/>
    <w:rsid w:val="00513277"/>
    <w:rsid w:val="00520312"/>
    <w:rsid w:val="005234F8"/>
    <w:rsid w:val="0052453B"/>
    <w:rsid w:val="00524DA7"/>
    <w:rsid w:val="005318AB"/>
    <w:rsid w:val="00541E7A"/>
    <w:rsid w:val="00555DD3"/>
    <w:rsid w:val="00556F66"/>
    <w:rsid w:val="0056321C"/>
    <w:rsid w:val="0056452D"/>
    <w:rsid w:val="005743EF"/>
    <w:rsid w:val="00581277"/>
    <w:rsid w:val="0058194B"/>
    <w:rsid w:val="00584B89"/>
    <w:rsid w:val="0058501B"/>
    <w:rsid w:val="005860D8"/>
    <w:rsid w:val="00593A49"/>
    <w:rsid w:val="00595943"/>
    <w:rsid w:val="0059605B"/>
    <w:rsid w:val="005A07AC"/>
    <w:rsid w:val="005C5C50"/>
    <w:rsid w:val="005D29A8"/>
    <w:rsid w:val="005D39C5"/>
    <w:rsid w:val="005E26A8"/>
    <w:rsid w:val="005F04C8"/>
    <w:rsid w:val="005F57CF"/>
    <w:rsid w:val="005F6338"/>
    <w:rsid w:val="005F7BF9"/>
    <w:rsid w:val="006071E9"/>
    <w:rsid w:val="006073F9"/>
    <w:rsid w:val="00625806"/>
    <w:rsid w:val="006360E8"/>
    <w:rsid w:val="00643243"/>
    <w:rsid w:val="00646AAD"/>
    <w:rsid w:val="00646D35"/>
    <w:rsid w:val="0065433C"/>
    <w:rsid w:val="0065631B"/>
    <w:rsid w:val="006615A4"/>
    <w:rsid w:val="00661CC4"/>
    <w:rsid w:val="00665537"/>
    <w:rsid w:val="00667F6F"/>
    <w:rsid w:val="006761A7"/>
    <w:rsid w:val="00687327"/>
    <w:rsid w:val="006A4DF6"/>
    <w:rsid w:val="006A6772"/>
    <w:rsid w:val="006B3F39"/>
    <w:rsid w:val="006B5F6C"/>
    <w:rsid w:val="006B79D2"/>
    <w:rsid w:val="006C7B4A"/>
    <w:rsid w:val="006D1365"/>
    <w:rsid w:val="006F007F"/>
    <w:rsid w:val="006F0C2A"/>
    <w:rsid w:val="006F3A98"/>
    <w:rsid w:val="006F6BB6"/>
    <w:rsid w:val="007000A9"/>
    <w:rsid w:val="00704CEE"/>
    <w:rsid w:val="007127C7"/>
    <w:rsid w:val="007232B3"/>
    <w:rsid w:val="0072499C"/>
    <w:rsid w:val="00733596"/>
    <w:rsid w:val="00737D14"/>
    <w:rsid w:val="00740C0D"/>
    <w:rsid w:val="00742973"/>
    <w:rsid w:val="0074374A"/>
    <w:rsid w:val="00744E23"/>
    <w:rsid w:val="00750C87"/>
    <w:rsid w:val="00755382"/>
    <w:rsid w:val="00755733"/>
    <w:rsid w:val="00757DB4"/>
    <w:rsid w:val="00760EF3"/>
    <w:rsid w:val="007655AB"/>
    <w:rsid w:val="00765FDE"/>
    <w:rsid w:val="007740E6"/>
    <w:rsid w:val="00774D0B"/>
    <w:rsid w:val="00774F6E"/>
    <w:rsid w:val="007806D7"/>
    <w:rsid w:val="00781625"/>
    <w:rsid w:val="00784456"/>
    <w:rsid w:val="00785658"/>
    <w:rsid w:val="00796959"/>
    <w:rsid w:val="007A2031"/>
    <w:rsid w:val="007A21B0"/>
    <w:rsid w:val="007B79EC"/>
    <w:rsid w:val="007D1FBA"/>
    <w:rsid w:val="007E0191"/>
    <w:rsid w:val="007E58BE"/>
    <w:rsid w:val="007F7B80"/>
    <w:rsid w:val="00806C87"/>
    <w:rsid w:val="00806E1B"/>
    <w:rsid w:val="00807EDF"/>
    <w:rsid w:val="00817DCD"/>
    <w:rsid w:val="00821269"/>
    <w:rsid w:val="00821CA8"/>
    <w:rsid w:val="008224DD"/>
    <w:rsid w:val="00824E35"/>
    <w:rsid w:val="00826F40"/>
    <w:rsid w:val="008270AD"/>
    <w:rsid w:val="00833DB1"/>
    <w:rsid w:val="00834878"/>
    <w:rsid w:val="008355FA"/>
    <w:rsid w:val="00835DA1"/>
    <w:rsid w:val="00836CF0"/>
    <w:rsid w:val="008377CB"/>
    <w:rsid w:val="00837EAA"/>
    <w:rsid w:val="00840C6D"/>
    <w:rsid w:val="00843095"/>
    <w:rsid w:val="00861133"/>
    <w:rsid w:val="00874F2A"/>
    <w:rsid w:val="00876880"/>
    <w:rsid w:val="0088123E"/>
    <w:rsid w:val="00882DA6"/>
    <w:rsid w:val="008908DB"/>
    <w:rsid w:val="008912B0"/>
    <w:rsid w:val="00892AD8"/>
    <w:rsid w:val="00894396"/>
    <w:rsid w:val="008A20E1"/>
    <w:rsid w:val="008A3D3A"/>
    <w:rsid w:val="008A561D"/>
    <w:rsid w:val="008A70B6"/>
    <w:rsid w:val="008A7D46"/>
    <w:rsid w:val="008B2666"/>
    <w:rsid w:val="008C0C3B"/>
    <w:rsid w:val="008C3AF1"/>
    <w:rsid w:val="008C4717"/>
    <w:rsid w:val="008C4EA5"/>
    <w:rsid w:val="008D126A"/>
    <w:rsid w:val="008D6DC4"/>
    <w:rsid w:val="008E0096"/>
    <w:rsid w:val="008F0FFE"/>
    <w:rsid w:val="008F3A72"/>
    <w:rsid w:val="008F3E90"/>
    <w:rsid w:val="00902B72"/>
    <w:rsid w:val="0090365E"/>
    <w:rsid w:val="009171E5"/>
    <w:rsid w:val="00922E29"/>
    <w:rsid w:val="009247F7"/>
    <w:rsid w:val="00925FEA"/>
    <w:rsid w:val="009352F4"/>
    <w:rsid w:val="009370E6"/>
    <w:rsid w:val="00945AB1"/>
    <w:rsid w:val="00946B9A"/>
    <w:rsid w:val="009471D0"/>
    <w:rsid w:val="00951C12"/>
    <w:rsid w:val="00953DB5"/>
    <w:rsid w:val="00957666"/>
    <w:rsid w:val="00962CFC"/>
    <w:rsid w:val="00964E83"/>
    <w:rsid w:val="00967774"/>
    <w:rsid w:val="00977203"/>
    <w:rsid w:val="00981AEA"/>
    <w:rsid w:val="00981F0C"/>
    <w:rsid w:val="009A4D5A"/>
    <w:rsid w:val="009B0E47"/>
    <w:rsid w:val="009B4CCA"/>
    <w:rsid w:val="009B65EF"/>
    <w:rsid w:val="009C1A9B"/>
    <w:rsid w:val="009C3375"/>
    <w:rsid w:val="009C5793"/>
    <w:rsid w:val="009D2E46"/>
    <w:rsid w:val="009E1252"/>
    <w:rsid w:val="009E229F"/>
    <w:rsid w:val="009E4219"/>
    <w:rsid w:val="009E6CC4"/>
    <w:rsid w:val="009F7410"/>
    <w:rsid w:val="00A02BCC"/>
    <w:rsid w:val="00A11792"/>
    <w:rsid w:val="00A14B3F"/>
    <w:rsid w:val="00A15DF2"/>
    <w:rsid w:val="00A34F54"/>
    <w:rsid w:val="00A45A64"/>
    <w:rsid w:val="00A466FD"/>
    <w:rsid w:val="00A52D39"/>
    <w:rsid w:val="00A55879"/>
    <w:rsid w:val="00A56F81"/>
    <w:rsid w:val="00A63D44"/>
    <w:rsid w:val="00A67C0B"/>
    <w:rsid w:val="00A67CAB"/>
    <w:rsid w:val="00A7075B"/>
    <w:rsid w:val="00A70B2F"/>
    <w:rsid w:val="00A747B1"/>
    <w:rsid w:val="00A74AD2"/>
    <w:rsid w:val="00A74C1B"/>
    <w:rsid w:val="00A75E55"/>
    <w:rsid w:val="00A97B07"/>
    <w:rsid w:val="00AA7FBF"/>
    <w:rsid w:val="00AB22AF"/>
    <w:rsid w:val="00AB2BAD"/>
    <w:rsid w:val="00AC27D7"/>
    <w:rsid w:val="00AC375E"/>
    <w:rsid w:val="00AC60F2"/>
    <w:rsid w:val="00AC7417"/>
    <w:rsid w:val="00AC7FBF"/>
    <w:rsid w:val="00AD30FD"/>
    <w:rsid w:val="00AD4A56"/>
    <w:rsid w:val="00AE1836"/>
    <w:rsid w:val="00AF3B7F"/>
    <w:rsid w:val="00B04FA3"/>
    <w:rsid w:val="00B1606C"/>
    <w:rsid w:val="00B26A22"/>
    <w:rsid w:val="00B272BF"/>
    <w:rsid w:val="00B27B9E"/>
    <w:rsid w:val="00B27F95"/>
    <w:rsid w:val="00B329A3"/>
    <w:rsid w:val="00B3656A"/>
    <w:rsid w:val="00B52ED3"/>
    <w:rsid w:val="00B54AC7"/>
    <w:rsid w:val="00B54F60"/>
    <w:rsid w:val="00B6429F"/>
    <w:rsid w:val="00B64BEA"/>
    <w:rsid w:val="00B72C3B"/>
    <w:rsid w:val="00B75278"/>
    <w:rsid w:val="00B76909"/>
    <w:rsid w:val="00B76960"/>
    <w:rsid w:val="00B76CC3"/>
    <w:rsid w:val="00B76F61"/>
    <w:rsid w:val="00B77986"/>
    <w:rsid w:val="00B77E8B"/>
    <w:rsid w:val="00B92C8E"/>
    <w:rsid w:val="00B93850"/>
    <w:rsid w:val="00BA13FB"/>
    <w:rsid w:val="00BA4663"/>
    <w:rsid w:val="00BA5AE4"/>
    <w:rsid w:val="00BB367D"/>
    <w:rsid w:val="00BB4242"/>
    <w:rsid w:val="00BB45A1"/>
    <w:rsid w:val="00BB47EA"/>
    <w:rsid w:val="00BC0736"/>
    <w:rsid w:val="00BC2632"/>
    <w:rsid w:val="00BC587F"/>
    <w:rsid w:val="00BD3C82"/>
    <w:rsid w:val="00BD5F99"/>
    <w:rsid w:val="00BD7455"/>
    <w:rsid w:val="00BD78A6"/>
    <w:rsid w:val="00BD7BE1"/>
    <w:rsid w:val="00BE46B9"/>
    <w:rsid w:val="00BF4E34"/>
    <w:rsid w:val="00BF4F51"/>
    <w:rsid w:val="00C035BC"/>
    <w:rsid w:val="00C14D04"/>
    <w:rsid w:val="00C2334A"/>
    <w:rsid w:val="00C25768"/>
    <w:rsid w:val="00C25C95"/>
    <w:rsid w:val="00C328D7"/>
    <w:rsid w:val="00C36E97"/>
    <w:rsid w:val="00C42BFD"/>
    <w:rsid w:val="00C458DE"/>
    <w:rsid w:val="00C50C61"/>
    <w:rsid w:val="00C53F9B"/>
    <w:rsid w:val="00C56FED"/>
    <w:rsid w:val="00C60476"/>
    <w:rsid w:val="00C61084"/>
    <w:rsid w:val="00C65C90"/>
    <w:rsid w:val="00C66DB1"/>
    <w:rsid w:val="00C71E94"/>
    <w:rsid w:val="00C73D03"/>
    <w:rsid w:val="00C80463"/>
    <w:rsid w:val="00C94479"/>
    <w:rsid w:val="00C947E8"/>
    <w:rsid w:val="00C9667C"/>
    <w:rsid w:val="00CA6E71"/>
    <w:rsid w:val="00CB1EF3"/>
    <w:rsid w:val="00CB4EED"/>
    <w:rsid w:val="00CC3D7C"/>
    <w:rsid w:val="00CC5395"/>
    <w:rsid w:val="00CC5EEF"/>
    <w:rsid w:val="00CD2791"/>
    <w:rsid w:val="00CD5A67"/>
    <w:rsid w:val="00CF4C4F"/>
    <w:rsid w:val="00D01E8E"/>
    <w:rsid w:val="00D0746D"/>
    <w:rsid w:val="00D10C56"/>
    <w:rsid w:val="00D1354D"/>
    <w:rsid w:val="00D210B1"/>
    <w:rsid w:val="00D26A2B"/>
    <w:rsid w:val="00D30D77"/>
    <w:rsid w:val="00D52204"/>
    <w:rsid w:val="00D5304A"/>
    <w:rsid w:val="00D53D4A"/>
    <w:rsid w:val="00D81679"/>
    <w:rsid w:val="00D85F63"/>
    <w:rsid w:val="00D87A1B"/>
    <w:rsid w:val="00D90AA5"/>
    <w:rsid w:val="00DA291F"/>
    <w:rsid w:val="00DC2266"/>
    <w:rsid w:val="00DD0C43"/>
    <w:rsid w:val="00DD3F4D"/>
    <w:rsid w:val="00DD60BD"/>
    <w:rsid w:val="00DE5CDC"/>
    <w:rsid w:val="00DE7FB4"/>
    <w:rsid w:val="00DF4FA2"/>
    <w:rsid w:val="00E01176"/>
    <w:rsid w:val="00E16032"/>
    <w:rsid w:val="00E2037E"/>
    <w:rsid w:val="00E25B0E"/>
    <w:rsid w:val="00E30583"/>
    <w:rsid w:val="00E43F1B"/>
    <w:rsid w:val="00E446E6"/>
    <w:rsid w:val="00E52D8E"/>
    <w:rsid w:val="00E6544C"/>
    <w:rsid w:val="00E70137"/>
    <w:rsid w:val="00E84A7D"/>
    <w:rsid w:val="00E85BFF"/>
    <w:rsid w:val="00E90C91"/>
    <w:rsid w:val="00E96023"/>
    <w:rsid w:val="00EA6887"/>
    <w:rsid w:val="00EC1117"/>
    <w:rsid w:val="00ED074D"/>
    <w:rsid w:val="00EE17D7"/>
    <w:rsid w:val="00EE4DE3"/>
    <w:rsid w:val="00EE7F28"/>
    <w:rsid w:val="00F04F69"/>
    <w:rsid w:val="00F066A3"/>
    <w:rsid w:val="00F31537"/>
    <w:rsid w:val="00F33F0B"/>
    <w:rsid w:val="00F43106"/>
    <w:rsid w:val="00F50253"/>
    <w:rsid w:val="00F541EC"/>
    <w:rsid w:val="00F5796C"/>
    <w:rsid w:val="00F66E4D"/>
    <w:rsid w:val="00F74662"/>
    <w:rsid w:val="00F760CB"/>
    <w:rsid w:val="00F76D22"/>
    <w:rsid w:val="00F87098"/>
    <w:rsid w:val="00F90749"/>
    <w:rsid w:val="00FA623A"/>
    <w:rsid w:val="00FB0ABD"/>
    <w:rsid w:val="00FC25C8"/>
    <w:rsid w:val="00FD0581"/>
    <w:rsid w:val="00FD10AC"/>
    <w:rsid w:val="00FD2960"/>
    <w:rsid w:val="00FD41E3"/>
    <w:rsid w:val="00FE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44FE8E5"/>
  <w15:docId w15:val="{E7E478C8-DF82-4381-929D-A9CA0532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CC3"/>
  </w:style>
  <w:style w:type="paragraph" w:styleId="Heading1">
    <w:name w:val="heading 1"/>
    <w:basedOn w:val="Normal"/>
    <w:next w:val="Normal"/>
    <w:link w:val="Heading1Char"/>
    <w:uiPriority w:val="9"/>
    <w:qFormat/>
    <w:rsid w:val="00B76CC3"/>
    <w:pPr>
      <w:spacing w:before="480" w:after="0"/>
      <w:contextualSpacing/>
      <w:outlineLvl w:val="0"/>
    </w:pPr>
    <w:rPr>
      <w:smallCaps/>
      <w:color w:val="76923C" w:themeColor="accent3" w:themeShade="BF"/>
      <w:spacing w:val="5"/>
      <w:sz w:val="36"/>
      <w:szCs w:val="36"/>
    </w:rPr>
  </w:style>
  <w:style w:type="paragraph" w:styleId="Heading2">
    <w:name w:val="heading 2"/>
    <w:basedOn w:val="Normal"/>
    <w:next w:val="Normal"/>
    <w:link w:val="Heading2Char"/>
    <w:uiPriority w:val="9"/>
    <w:unhideWhenUsed/>
    <w:qFormat/>
    <w:rsid w:val="00B76CC3"/>
    <w:pPr>
      <w:spacing w:before="200" w:after="0" w:line="271" w:lineRule="auto"/>
      <w:outlineLvl w:val="1"/>
    </w:pPr>
    <w:rPr>
      <w:smallCaps/>
      <w:color w:val="76923C" w:themeColor="accent3" w:themeShade="BF"/>
      <w:sz w:val="28"/>
      <w:szCs w:val="28"/>
    </w:rPr>
  </w:style>
  <w:style w:type="paragraph" w:styleId="Heading3">
    <w:name w:val="heading 3"/>
    <w:basedOn w:val="Normal"/>
    <w:next w:val="Normal"/>
    <w:link w:val="Heading3Char"/>
    <w:uiPriority w:val="9"/>
    <w:unhideWhenUsed/>
    <w:qFormat/>
    <w:rsid w:val="00B76CC3"/>
    <w:pPr>
      <w:spacing w:before="200" w:after="0" w:line="271" w:lineRule="auto"/>
      <w:outlineLvl w:val="2"/>
    </w:pPr>
    <w:rPr>
      <w:i/>
      <w:iCs/>
      <w:smallCaps/>
      <w:color w:val="76923C" w:themeColor="accent3" w:themeShade="BF"/>
      <w:spacing w:val="5"/>
      <w:sz w:val="26"/>
      <w:szCs w:val="26"/>
    </w:rPr>
  </w:style>
  <w:style w:type="paragraph" w:styleId="Heading4">
    <w:name w:val="heading 4"/>
    <w:basedOn w:val="Normal"/>
    <w:next w:val="Normal"/>
    <w:link w:val="Heading4Char"/>
    <w:uiPriority w:val="9"/>
    <w:semiHidden/>
    <w:unhideWhenUsed/>
    <w:qFormat/>
    <w:rsid w:val="00B76CC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76CC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76CC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76CC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76CC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76CC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riable">
    <w:name w:val="variable"/>
    <w:basedOn w:val="DefaultParagraphFont"/>
    <w:uiPriority w:val="1"/>
    <w:qFormat/>
    <w:rsid w:val="00555DD3"/>
    <w:rPr>
      <w:rFonts w:ascii="Courier New" w:hAnsi="Courier New" w:cs="Courier New"/>
    </w:rPr>
  </w:style>
  <w:style w:type="paragraph" w:customStyle="1" w:styleId="minitab">
    <w:name w:val="minitab"/>
    <w:basedOn w:val="Normal"/>
    <w:link w:val="minitabChar"/>
    <w:rsid w:val="00192C86"/>
    <w:pPr>
      <w:autoSpaceDE w:val="0"/>
      <w:autoSpaceDN w:val="0"/>
      <w:adjustRightInd w:val="0"/>
      <w:spacing w:after="0" w:line="240" w:lineRule="auto"/>
    </w:pPr>
    <w:rPr>
      <w:rFonts w:ascii="Arial" w:hAnsi="Arial" w:cs="Arial"/>
      <w:b/>
      <w:bCs/>
      <w:sz w:val="18"/>
      <w:szCs w:val="18"/>
    </w:rPr>
  </w:style>
  <w:style w:type="character" w:styleId="PlaceholderText">
    <w:name w:val="Placeholder Text"/>
    <w:basedOn w:val="DefaultParagraphFont"/>
    <w:uiPriority w:val="99"/>
    <w:semiHidden/>
    <w:rsid w:val="00555DD3"/>
    <w:rPr>
      <w:color w:val="808080"/>
    </w:rPr>
  </w:style>
  <w:style w:type="character" w:customStyle="1" w:styleId="minitabChar">
    <w:name w:val="minitab Char"/>
    <w:basedOn w:val="DefaultParagraphFont"/>
    <w:link w:val="minitab"/>
    <w:rsid w:val="00192C86"/>
    <w:rPr>
      <w:rFonts w:ascii="Arial" w:hAnsi="Arial" w:cs="Arial"/>
      <w:b/>
      <w:bCs/>
      <w:sz w:val="18"/>
      <w:szCs w:val="18"/>
    </w:rPr>
  </w:style>
  <w:style w:type="paragraph" w:styleId="BalloonText">
    <w:name w:val="Balloon Text"/>
    <w:basedOn w:val="Normal"/>
    <w:link w:val="BalloonTextChar"/>
    <w:uiPriority w:val="99"/>
    <w:semiHidden/>
    <w:unhideWhenUsed/>
    <w:rsid w:val="00555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DD3"/>
    <w:rPr>
      <w:rFonts w:ascii="Tahoma" w:hAnsi="Tahoma" w:cs="Tahoma"/>
      <w:sz w:val="16"/>
      <w:szCs w:val="16"/>
    </w:rPr>
  </w:style>
  <w:style w:type="paragraph" w:customStyle="1" w:styleId="boxed">
    <w:name w:val="boxed"/>
    <w:basedOn w:val="Normal"/>
    <w:link w:val="boxedChar"/>
    <w:rsid w:val="009E4219"/>
    <w:rPr>
      <w:bdr w:val="single" w:sz="4" w:space="0" w:color="auto"/>
    </w:rPr>
  </w:style>
  <w:style w:type="paragraph" w:styleId="DocumentMap">
    <w:name w:val="Document Map"/>
    <w:basedOn w:val="Normal"/>
    <w:link w:val="DocumentMapChar"/>
    <w:uiPriority w:val="99"/>
    <w:semiHidden/>
    <w:unhideWhenUsed/>
    <w:rsid w:val="009E4219"/>
    <w:pPr>
      <w:spacing w:after="0" w:line="240" w:lineRule="auto"/>
    </w:pPr>
    <w:rPr>
      <w:rFonts w:ascii="Tahoma" w:hAnsi="Tahoma" w:cs="Tahoma"/>
      <w:sz w:val="16"/>
      <w:szCs w:val="16"/>
    </w:rPr>
  </w:style>
  <w:style w:type="character" w:customStyle="1" w:styleId="boxedChar">
    <w:name w:val="boxed Char"/>
    <w:basedOn w:val="DefaultParagraphFont"/>
    <w:link w:val="boxed"/>
    <w:rsid w:val="009E4219"/>
    <w:rPr>
      <w:sz w:val="22"/>
      <w:szCs w:val="22"/>
      <w:bdr w:val="single" w:sz="4" w:space="0" w:color="auto"/>
    </w:rPr>
  </w:style>
  <w:style w:type="character" w:customStyle="1" w:styleId="DocumentMapChar">
    <w:name w:val="Document Map Char"/>
    <w:basedOn w:val="DefaultParagraphFont"/>
    <w:link w:val="DocumentMap"/>
    <w:uiPriority w:val="99"/>
    <w:semiHidden/>
    <w:rsid w:val="009E4219"/>
    <w:rPr>
      <w:rFonts w:ascii="Tahoma" w:hAnsi="Tahoma" w:cs="Tahoma"/>
      <w:sz w:val="16"/>
      <w:szCs w:val="16"/>
    </w:rPr>
  </w:style>
  <w:style w:type="paragraph" w:styleId="Title">
    <w:name w:val="Title"/>
    <w:basedOn w:val="Normal"/>
    <w:next w:val="Normal"/>
    <w:link w:val="TitleChar"/>
    <w:uiPriority w:val="10"/>
    <w:qFormat/>
    <w:rsid w:val="00B76CC3"/>
    <w:pPr>
      <w:pBdr>
        <w:bottom w:val="single" w:sz="4" w:space="1" w:color="auto"/>
      </w:pBdr>
      <w:spacing w:after="300" w:line="240" w:lineRule="auto"/>
      <w:contextualSpacing/>
    </w:pPr>
    <w:rPr>
      <w:smallCaps/>
      <w:color w:val="4F6228" w:themeColor="accent3" w:themeShade="80"/>
      <w:sz w:val="52"/>
      <w:szCs w:val="52"/>
    </w:rPr>
  </w:style>
  <w:style w:type="character" w:customStyle="1" w:styleId="TitleChar">
    <w:name w:val="Title Char"/>
    <w:basedOn w:val="DefaultParagraphFont"/>
    <w:link w:val="Title"/>
    <w:uiPriority w:val="10"/>
    <w:rsid w:val="00B76CC3"/>
    <w:rPr>
      <w:smallCaps/>
      <w:color w:val="4F6228" w:themeColor="accent3" w:themeShade="80"/>
      <w:sz w:val="52"/>
      <w:szCs w:val="52"/>
    </w:rPr>
  </w:style>
  <w:style w:type="paragraph" w:styleId="Subtitle">
    <w:name w:val="Subtitle"/>
    <w:basedOn w:val="Normal"/>
    <w:next w:val="Normal"/>
    <w:link w:val="SubtitleChar"/>
    <w:uiPriority w:val="11"/>
    <w:qFormat/>
    <w:rsid w:val="00B76CC3"/>
    <w:rPr>
      <w:i/>
      <w:iCs/>
      <w:smallCaps/>
      <w:spacing w:val="10"/>
      <w:sz w:val="28"/>
      <w:szCs w:val="28"/>
    </w:rPr>
  </w:style>
  <w:style w:type="character" w:customStyle="1" w:styleId="SubtitleChar">
    <w:name w:val="Subtitle Char"/>
    <w:basedOn w:val="DefaultParagraphFont"/>
    <w:link w:val="Subtitle"/>
    <w:uiPriority w:val="11"/>
    <w:rsid w:val="00B76CC3"/>
    <w:rPr>
      <w:i/>
      <w:iCs/>
      <w:smallCaps/>
      <w:spacing w:val="10"/>
      <w:sz w:val="28"/>
      <w:szCs w:val="28"/>
    </w:rPr>
  </w:style>
  <w:style w:type="paragraph" w:styleId="Header">
    <w:name w:val="header"/>
    <w:basedOn w:val="Normal"/>
    <w:link w:val="HeaderChar"/>
    <w:unhideWhenUsed/>
    <w:rsid w:val="00D530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04A"/>
    <w:rPr>
      <w:sz w:val="22"/>
      <w:szCs w:val="22"/>
    </w:rPr>
  </w:style>
  <w:style w:type="paragraph" w:styleId="Footer">
    <w:name w:val="footer"/>
    <w:basedOn w:val="Normal"/>
    <w:link w:val="FooterChar"/>
    <w:uiPriority w:val="99"/>
    <w:unhideWhenUsed/>
    <w:rsid w:val="00D5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4A"/>
    <w:rPr>
      <w:sz w:val="22"/>
      <w:szCs w:val="22"/>
    </w:rPr>
  </w:style>
  <w:style w:type="character" w:styleId="FollowedHyperlink">
    <w:name w:val="FollowedHyperlink"/>
    <w:basedOn w:val="DefaultParagraphFont"/>
    <w:uiPriority w:val="99"/>
    <w:semiHidden/>
    <w:unhideWhenUsed/>
    <w:rsid w:val="0019276B"/>
    <w:rPr>
      <w:color w:val="800080" w:themeColor="followedHyperlink"/>
      <w:u w:val="single"/>
    </w:rPr>
  </w:style>
  <w:style w:type="character" w:customStyle="1" w:styleId="Heading1Char">
    <w:name w:val="Heading 1 Char"/>
    <w:basedOn w:val="DefaultParagraphFont"/>
    <w:link w:val="Heading1"/>
    <w:uiPriority w:val="9"/>
    <w:rsid w:val="00B76CC3"/>
    <w:rPr>
      <w:smallCaps/>
      <w:color w:val="76923C" w:themeColor="accent3" w:themeShade="BF"/>
      <w:spacing w:val="5"/>
      <w:sz w:val="36"/>
      <w:szCs w:val="36"/>
    </w:rPr>
  </w:style>
  <w:style w:type="paragraph" w:styleId="ListParagraph">
    <w:name w:val="List Paragraph"/>
    <w:basedOn w:val="Normal"/>
    <w:link w:val="ListParagraphChar"/>
    <w:uiPriority w:val="34"/>
    <w:qFormat/>
    <w:rsid w:val="00B76CC3"/>
    <w:pPr>
      <w:ind w:left="720"/>
      <w:contextualSpacing/>
    </w:pPr>
  </w:style>
  <w:style w:type="character" w:customStyle="1" w:styleId="Heading2Char">
    <w:name w:val="Heading 2 Char"/>
    <w:basedOn w:val="DefaultParagraphFont"/>
    <w:link w:val="Heading2"/>
    <w:uiPriority w:val="9"/>
    <w:rsid w:val="00B76CC3"/>
    <w:rPr>
      <w:smallCaps/>
      <w:color w:val="76923C" w:themeColor="accent3" w:themeShade="BF"/>
      <w:sz w:val="28"/>
      <w:szCs w:val="28"/>
    </w:rPr>
  </w:style>
  <w:style w:type="character" w:customStyle="1" w:styleId="Heading3Char">
    <w:name w:val="Heading 3 Char"/>
    <w:basedOn w:val="DefaultParagraphFont"/>
    <w:link w:val="Heading3"/>
    <w:uiPriority w:val="9"/>
    <w:rsid w:val="00B76CC3"/>
    <w:rPr>
      <w:i/>
      <w:iCs/>
      <w:smallCaps/>
      <w:color w:val="76923C" w:themeColor="accent3" w:themeShade="BF"/>
      <w:spacing w:val="5"/>
      <w:sz w:val="26"/>
      <w:szCs w:val="26"/>
    </w:rPr>
  </w:style>
  <w:style w:type="paragraph" w:styleId="NoSpacing">
    <w:name w:val="No Spacing"/>
    <w:basedOn w:val="Normal"/>
    <w:uiPriority w:val="1"/>
    <w:qFormat/>
    <w:rsid w:val="00B76CC3"/>
    <w:pPr>
      <w:spacing w:after="0" w:line="240" w:lineRule="auto"/>
    </w:pPr>
  </w:style>
  <w:style w:type="table" w:customStyle="1" w:styleId="LightShading1">
    <w:name w:val="Light Shading1"/>
    <w:basedOn w:val="TableNormal"/>
    <w:uiPriority w:val="60"/>
    <w:rsid w:val="0056321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826F4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BB4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45A1"/>
  </w:style>
  <w:style w:type="character" w:styleId="FootnoteReference">
    <w:name w:val="footnote reference"/>
    <w:basedOn w:val="DefaultParagraphFont"/>
    <w:uiPriority w:val="99"/>
    <w:semiHidden/>
    <w:unhideWhenUsed/>
    <w:rsid w:val="00BB45A1"/>
    <w:rPr>
      <w:vertAlign w:val="superscript"/>
    </w:rPr>
  </w:style>
  <w:style w:type="character" w:styleId="PageNumber">
    <w:name w:val="page number"/>
    <w:basedOn w:val="DefaultParagraphFont"/>
    <w:rsid w:val="0023492F"/>
  </w:style>
  <w:style w:type="paragraph" w:customStyle="1" w:styleId="question0">
    <w:name w:val="question"/>
    <w:basedOn w:val="Normal"/>
    <w:rsid w:val="0023492F"/>
    <w:pPr>
      <w:numPr>
        <w:numId w:val="2"/>
      </w:numPr>
      <w:spacing w:before="120" w:after="0" w:line="240" w:lineRule="auto"/>
    </w:pPr>
    <w:rPr>
      <w:rFonts w:ascii="Times New Roman" w:eastAsia="Times New Roman" w:hAnsi="Times New Roman"/>
      <w:sz w:val="20"/>
      <w:szCs w:val="24"/>
    </w:rPr>
  </w:style>
  <w:style w:type="paragraph" w:customStyle="1" w:styleId="Question">
    <w:name w:val="Question"/>
    <w:basedOn w:val="ListParagraph"/>
    <w:qFormat/>
    <w:rsid w:val="00407690"/>
    <w:pPr>
      <w:numPr>
        <w:numId w:val="5"/>
      </w:numPr>
      <w:spacing w:after="120"/>
      <w:contextualSpacing w:val="0"/>
    </w:pPr>
  </w:style>
  <w:style w:type="table" w:customStyle="1" w:styleId="MediumShading21">
    <w:name w:val="Medium Shading 21"/>
    <w:basedOn w:val="TableNormal"/>
    <w:uiPriority w:val="64"/>
    <w:rsid w:val="008355F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8355FA"/>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835DA1"/>
    <w:rPr>
      <w:color w:val="0000FF" w:themeColor="hyperlink"/>
      <w:u w:val="single"/>
    </w:rPr>
  </w:style>
  <w:style w:type="paragraph" w:styleId="BodyText">
    <w:name w:val="Body Text"/>
    <w:basedOn w:val="Normal"/>
    <w:link w:val="BodyTextChar"/>
    <w:rsid w:val="001A3FC3"/>
    <w:pPr>
      <w:spacing w:after="120" w:line="240" w:lineRule="atLeast"/>
      <w:jc w:val="both"/>
    </w:pPr>
    <w:rPr>
      <w:rFonts w:ascii="Times New Roman" w:eastAsia="Times New Roman" w:hAnsi="Times New Roman"/>
      <w:spacing w:val="-5"/>
      <w:szCs w:val="20"/>
    </w:rPr>
  </w:style>
  <w:style w:type="character" w:customStyle="1" w:styleId="BodyTextChar">
    <w:name w:val="Body Text Char"/>
    <w:basedOn w:val="DefaultParagraphFont"/>
    <w:link w:val="BodyText"/>
    <w:rsid w:val="001A3FC3"/>
    <w:rPr>
      <w:rFonts w:ascii="Times New Roman" w:eastAsia="Times New Roman" w:hAnsi="Times New Roman"/>
      <w:spacing w:val="-5"/>
      <w:sz w:val="22"/>
    </w:rPr>
  </w:style>
  <w:style w:type="paragraph" w:customStyle="1" w:styleId="code">
    <w:name w:val="code"/>
    <w:basedOn w:val="Normal"/>
    <w:link w:val="codeChar"/>
    <w:qFormat/>
    <w:rsid w:val="00B76CC3"/>
    <w:pPr>
      <w:spacing w:line="240" w:lineRule="auto"/>
      <w:contextualSpacing/>
    </w:pPr>
    <w:rPr>
      <w:rFonts w:ascii="Courier New" w:hAnsi="Courier New" w:cs="Courier New"/>
    </w:rPr>
  </w:style>
  <w:style w:type="character" w:customStyle="1" w:styleId="Heading4Char">
    <w:name w:val="Heading 4 Char"/>
    <w:basedOn w:val="DefaultParagraphFont"/>
    <w:link w:val="Heading4"/>
    <w:uiPriority w:val="9"/>
    <w:semiHidden/>
    <w:rsid w:val="00B76CC3"/>
    <w:rPr>
      <w:b/>
      <w:bCs/>
      <w:spacing w:val="5"/>
      <w:sz w:val="24"/>
      <w:szCs w:val="24"/>
    </w:rPr>
  </w:style>
  <w:style w:type="character" w:customStyle="1" w:styleId="Heading5Char">
    <w:name w:val="Heading 5 Char"/>
    <w:basedOn w:val="DefaultParagraphFont"/>
    <w:link w:val="Heading5"/>
    <w:uiPriority w:val="9"/>
    <w:semiHidden/>
    <w:rsid w:val="00B76CC3"/>
    <w:rPr>
      <w:i/>
      <w:iCs/>
      <w:sz w:val="24"/>
      <w:szCs w:val="24"/>
    </w:rPr>
  </w:style>
  <w:style w:type="character" w:customStyle="1" w:styleId="Heading6Char">
    <w:name w:val="Heading 6 Char"/>
    <w:basedOn w:val="DefaultParagraphFont"/>
    <w:link w:val="Heading6"/>
    <w:uiPriority w:val="9"/>
    <w:semiHidden/>
    <w:rsid w:val="00B76CC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76CC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76CC3"/>
    <w:rPr>
      <w:b/>
      <w:bCs/>
      <w:color w:val="7F7F7F" w:themeColor="text1" w:themeTint="80"/>
      <w:sz w:val="20"/>
      <w:szCs w:val="20"/>
    </w:rPr>
  </w:style>
  <w:style w:type="character" w:customStyle="1" w:styleId="Heading9Char">
    <w:name w:val="Heading 9 Char"/>
    <w:basedOn w:val="DefaultParagraphFont"/>
    <w:link w:val="Heading9"/>
    <w:uiPriority w:val="9"/>
    <w:semiHidden/>
    <w:rsid w:val="00B76CC3"/>
    <w:rPr>
      <w:b/>
      <w:bCs/>
      <w:i/>
      <w:iCs/>
      <w:color w:val="7F7F7F" w:themeColor="text1" w:themeTint="80"/>
      <w:sz w:val="18"/>
      <w:szCs w:val="18"/>
    </w:rPr>
  </w:style>
  <w:style w:type="character" w:styleId="Strong">
    <w:name w:val="Strong"/>
    <w:uiPriority w:val="22"/>
    <w:qFormat/>
    <w:rsid w:val="00B76CC3"/>
    <w:rPr>
      <w:b/>
      <w:bCs/>
    </w:rPr>
  </w:style>
  <w:style w:type="character" w:styleId="Emphasis">
    <w:name w:val="Emphasis"/>
    <w:uiPriority w:val="20"/>
    <w:qFormat/>
    <w:rsid w:val="00B76CC3"/>
    <w:rPr>
      <w:b/>
      <w:bCs/>
      <w:i/>
      <w:iCs/>
      <w:spacing w:val="10"/>
    </w:rPr>
  </w:style>
  <w:style w:type="character" w:customStyle="1" w:styleId="ListParagraphChar">
    <w:name w:val="List Paragraph Char"/>
    <w:basedOn w:val="DefaultParagraphFont"/>
    <w:link w:val="ListParagraph"/>
    <w:uiPriority w:val="34"/>
    <w:rsid w:val="00B76CC3"/>
  </w:style>
  <w:style w:type="paragraph" w:styleId="Quote">
    <w:name w:val="Quote"/>
    <w:basedOn w:val="Normal"/>
    <w:next w:val="Normal"/>
    <w:link w:val="QuoteChar"/>
    <w:uiPriority w:val="29"/>
    <w:qFormat/>
    <w:rsid w:val="00B76CC3"/>
    <w:rPr>
      <w:i/>
      <w:iCs/>
    </w:rPr>
  </w:style>
  <w:style w:type="character" w:customStyle="1" w:styleId="QuoteChar">
    <w:name w:val="Quote Char"/>
    <w:basedOn w:val="DefaultParagraphFont"/>
    <w:link w:val="Quote"/>
    <w:uiPriority w:val="29"/>
    <w:rsid w:val="00B76CC3"/>
    <w:rPr>
      <w:i/>
      <w:iCs/>
    </w:rPr>
  </w:style>
  <w:style w:type="paragraph" w:styleId="IntenseQuote">
    <w:name w:val="Intense Quote"/>
    <w:basedOn w:val="Normal"/>
    <w:next w:val="Normal"/>
    <w:link w:val="IntenseQuoteChar"/>
    <w:uiPriority w:val="30"/>
    <w:qFormat/>
    <w:rsid w:val="00B76CC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76CC3"/>
    <w:rPr>
      <w:i/>
      <w:iCs/>
    </w:rPr>
  </w:style>
  <w:style w:type="character" w:styleId="SubtleEmphasis">
    <w:name w:val="Subtle Emphasis"/>
    <w:uiPriority w:val="19"/>
    <w:qFormat/>
    <w:rsid w:val="00B76CC3"/>
    <w:rPr>
      <w:i/>
      <w:iCs/>
    </w:rPr>
  </w:style>
  <w:style w:type="character" w:styleId="IntenseEmphasis">
    <w:name w:val="Intense Emphasis"/>
    <w:uiPriority w:val="21"/>
    <w:qFormat/>
    <w:rsid w:val="00B76CC3"/>
    <w:rPr>
      <w:b/>
      <w:bCs/>
      <w:i/>
      <w:iCs/>
    </w:rPr>
  </w:style>
  <w:style w:type="character" w:styleId="SubtleReference">
    <w:name w:val="Subtle Reference"/>
    <w:basedOn w:val="DefaultParagraphFont"/>
    <w:uiPriority w:val="31"/>
    <w:qFormat/>
    <w:rsid w:val="00B76CC3"/>
    <w:rPr>
      <w:smallCaps/>
    </w:rPr>
  </w:style>
  <w:style w:type="character" w:styleId="IntenseReference">
    <w:name w:val="Intense Reference"/>
    <w:uiPriority w:val="32"/>
    <w:qFormat/>
    <w:rsid w:val="00B76CC3"/>
    <w:rPr>
      <w:b/>
      <w:bCs/>
      <w:smallCaps/>
    </w:rPr>
  </w:style>
  <w:style w:type="character" w:styleId="BookTitle">
    <w:name w:val="Book Title"/>
    <w:basedOn w:val="DefaultParagraphFont"/>
    <w:uiPriority w:val="33"/>
    <w:qFormat/>
    <w:rsid w:val="00B76CC3"/>
    <w:rPr>
      <w:i/>
      <w:iCs/>
      <w:smallCaps/>
      <w:spacing w:val="5"/>
    </w:rPr>
  </w:style>
  <w:style w:type="paragraph" w:styleId="TOCHeading">
    <w:name w:val="TOC Heading"/>
    <w:basedOn w:val="Heading1"/>
    <w:next w:val="Normal"/>
    <w:uiPriority w:val="39"/>
    <w:semiHidden/>
    <w:unhideWhenUsed/>
    <w:qFormat/>
    <w:rsid w:val="00B76CC3"/>
    <w:pPr>
      <w:outlineLvl w:val="9"/>
    </w:pPr>
  </w:style>
  <w:style w:type="character" w:customStyle="1" w:styleId="codeChar">
    <w:name w:val="code Char"/>
    <w:basedOn w:val="DefaultParagraphFont"/>
    <w:link w:val="code"/>
    <w:rsid w:val="00B76CC3"/>
    <w:rPr>
      <w:rFonts w:ascii="Courier New" w:hAnsi="Courier New" w:cs="Courier New"/>
    </w:rPr>
  </w:style>
  <w:style w:type="paragraph" w:customStyle="1" w:styleId="Default">
    <w:name w:val="Default"/>
    <w:rsid w:val="00946B9A"/>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paragraph" w:styleId="Caption">
    <w:name w:val="caption"/>
    <w:basedOn w:val="Normal"/>
    <w:next w:val="Normal"/>
    <w:uiPriority w:val="35"/>
    <w:unhideWhenUsed/>
    <w:rsid w:val="002553B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5269">
      <w:bodyDiv w:val="1"/>
      <w:marLeft w:val="0"/>
      <w:marRight w:val="0"/>
      <w:marTop w:val="0"/>
      <w:marBottom w:val="0"/>
      <w:divBdr>
        <w:top w:val="none" w:sz="0" w:space="0" w:color="auto"/>
        <w:left w:val="none" w:sz="0" w:space="0" w:color="auto"/>
        <w:bottom w:val="none" w:sz="0" w:space="0" w:color="auto"/>
        <w:right w:val="none" w:sz="0" w:space="0" w:color="auto"/>
      </w:divBdr>
    </w:div>
    <w:div w:id="1188984842">
      <w:bodyDiv w:val="1"/>
      <w:marLeft w:val="0"/>
      <w:marRight w:val="0"/>
      <w:marTop w:val="0"/>
      <w:marBottom w:val="0"/>
      <w:divBdr>
        <w:top w:val="none" w:sz="0" w:space="0" w:color="auto"/>
        <w:left w:val="none" w:sz="0" w:space="0" w:color="auto"/>
        <w:bottom w:val="none" w:sz="0" w:space="0" w:color="auto"/>
        <w:right w:val="none" w:sz="0" w:space="0" w:color="auto"/>
      </w:divBdr>
    </w:div>
    <w:div w:id="1222208660">
      <w:bodyDiv w:val="1"/>
      <w:marLeft w:val="0"/>
      <w:marRight w:val="0"/>
      <w:marTop w:val="0"/>
      <w:marBottom w:val="0"/>
      <w:divBdr>
        <w:top w:val="none" w:sz="0" w:space="0" w:color="auto"/>
        <w:left w:val="none" w:sz="0" w:space="0" w:color="auto"/>
        <w:bottom w:val="none" w:sz="0" w:space="0" w:color="auto"/>
        <w:right w:val="none" w:sz="0" w:space="0" w:color="auto"/>
      </w:divBdr>
    </w:div>
    <w:div w:id="1487937315">
      <w:bodyDiv w:val="1"/>
      <w:marLeft w:val="0"/>
      <w:marRight w:val="0"/>
      <w:marTop w:val="0"/>
      <w:marBottom w:val="0"/>
      <w:divBdr>
        <w:top w:val="none" w:sz="0" w:space="0" w:color="auto"/>
        <w:left w:val="none" w:sz="0" w:space="0" w:color="auto"/>
        <w:bottom w:val="none" w:sz="0" w:space="0" w:color="auto"/>
        <w:right w:val="none" w:sz="0" w:space="0" w:color="auto"/>
      </w:divBdr>
    </w:div>
    <w:div w:id="1715693714">
      <w:bodyDiv w:val="1"/>
      <w:marLeft w:val="0"/>
      <w:marRight w:val="0"/>
      <w:marTop w:val="0"/>
      <w:marBottom w:val="0"/>
      <w:divBdr>
        <w:top w:val="none" w:sz="0" w:space="0" w:color="auto"/>
        <w:left w:val="none" w:sz="0" w:space="0" w:color="auto"/>
        <w:bottom w:val="none" w:sz="0" w:space="0" w:color="auto"/>
        <w:right w:val="none" w:sz="0" w:space="0" w:color="auto"/>
      </w:divBdr>
    </w:div>
    <w:div w:id="1899897480">
      <w:bodyDiv w:val="1"/>
      <w:marLeft w:val="0"/>
      <w:marRight w:val="0"/>
      <w:marTop w:val="0"/>
      <w:marBottom w:val="0"/>
      <w:divBdr>
        <w:top w:val="none" w:sz="0" w:space="0" w:color="auto"/>
        <w:left w:val="none" w:sz="0" w:space="0" w:color="auto"/>
        <w:bottom w:val="none" w:sz="0" w:space="0" w:color="auto"/>
        <w:right w:val="none" w:sz="0" w:space="0" w:color="auto"/>
      </w:divBdr>
    </w:div>
    <w:div w:id="1982341312">
      <w:bodyDiv w:val="1"/>
      <w:marLeft w:val="0"/>
      <w:marRight w:val="0"/>
      <w:marTop w:val="0"/>
      <w:marBottom w:val="0"/>
      <w:divBdr>
        <w:top w:val="none" w:sz="0" w:space="0" w:color="auto"/>
        <w:left w:val="none" w:sz="0" w:space="0" w:color="auto"/>
        <w:bottom w:val="none" w:sz="0" w:space="0" w:color="auto"/>
        <w:right w:val="none" w:sz="0" w:space="0" w:color="auto"/>
      </w:divBdr>
    </w:div>
    <w:div w:id="2020348862">
      <w:bodyDiv w:val="1"/>
      <w:marLeft w:val="0"/>
      <w:marRight w:val="0"/>
      <w:marTop w:val="0"/>
      <w:marBottom w:val="0"/>
      <w:divBdr>
        <w:top w:val="none" w:sz="0" w:space="0" w:color="auto"/>
        <w:left w:val="none" w:sz="0" w:space="0" w:color="auto"/>
        <w:bottom w:val="none" w:sz="0" w:space="0" w:color="auto"/>
        <w:right w:val="none" w:sz="0" w:space="0" w:color="auto"/>
      </w:divBdr>
    </w:div>
    <w:div w:id="20963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73C80-B497-4178-87E5-E616FBE8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Cal Poly</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Schaffner</dc:creator>
  <cp:lastModifiedBy>Andrew A. Schaffner</cp:lastModifiedBy>
  <cp:revision>13</cp:revision>
  <cp:lastPrinted>2017-03-17T21:09:00Z</cp:lastPrinted>
  <dcterms:created xsi:type="dcterms:W3CDTF">2015-03-13T16:28:00Z</dcterms:created>
  <dcterms:modified xsi:type="dcterms:W3CDTF">2018-06-10T21:11:00Z</dcterms:modified>
</cp:coreProperties>
</file>