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C3FC6" w14:paraId="396BB433" w14:textId="77777777" w:rsidTr="00FC3FC6">
        <w:trPr>
          <w:trHeight w:val="2753"/>
        </w:trPr>
        <w:tc>
          <w:tcPr>
            <w:tcW w:w="10800" w:type="dxa"/>
          </w:tcPr>
          <w:p w14:paraId="514D885D" w14:textId="77777777" w:rsidR="00FC3FC6" w:rsidRDefault="00FC3FC6" w:rsidP="00FC3F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26754914" w14:textId="77777777" w:rsidR="00FC3FC6" w:rsidRDefault="00FC3FC6" w:rsidP="00FC3FC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815051" w14:textId="77777777" w:rsidR="00FC3FC6" w:rsidRPr="009D0FE6" w:rsidRDefault="00FC3FC6" w:rsidP="00FC3FC6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>t_</w:t>
            </w:r>
            <w:proofErr w:type="gramStart"/>
            <w:r w:rsidRPr="009D0FE6">
              <w:rPr>
                <w:rFonts w:ascii="Courier New" w:hAnsi="Courier New" w:cs="Courier New"/>
              </w:rPr>
              <w:t>test(</w:t>
            </w:r>
            <w:proofErr w:type="gramEnd"/>
            <w:r w:rsidRPr="009D0FE6">
              <w:rPr>
                <w:rFonts w:ascii="Courier New" w:hAnsi="Courier New" w:cs="Courier New"/>
              </w:rPr>
              <w:t xml:space="preserve">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07F31B48" w14:textId="77777777" w:rsidR="00FC3FC6" w:rsidRDefault="00FC3FC6" w:rsidP="00FC3FC6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46A4358" w14:textId="77777777" w:rsidR="00FC3FC6" w:rsidRPr="009D0FE6" w:rsidRDefault="00FC3FC6" w:rsidP="00FC3F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BA6448F" w14:textId="77777777" w:rsidR="00FC3FC6" w:rsidRPr="009D0FE6" w:rsidRDefault="00FC3FC6" w:rsidP="00FC3FC6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conf_int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44A107A0" w14:textId="77777777" w:rsidR="00FC3FC6" w:rsidRPr="009D0FE6" w:rsidRDefault="00FC3FC6" w:rsidP="00FC3FC6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</w:t>
            </w:r>
            <w:r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 xml:space="preserve">level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0AE719E" w14:textId="77777777" w:rsidR="00FC3FC6" w:rsidRPr="009D0FE6" w:rsidRDefault="00FC3FC6" w:rsidP="00FC3FC6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6F49BB33" w14:textId="77777777" w:rsidR="00FC3FC6" w:rsidRDefault="00FC3FC6" w:rsidP="00FC3FC6">
            <w:pPr>
              <w:rPr>
                <w:b/>
                <w:bCs/>
                <w:i/>
                <w:iCs/>
              </w:rPr>
            </w:pPr>
          </w:p>
          <w:p w14:paraId="7A9F76A7" w14:textId="77777777" w:rsidR="00FC3FC6" w:rsidRDefault="00FC3FC6" w:rsidP="00FC3FC6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r w:rsidRPr="00A7509E">
              <w:rPr>
                <w:color w:val="0070C0"/>
              </w:rPr>
              <w:t xml:space="preserve"> to 0.95</w:t>
            </w:r>
          </w:p>
          <w:p w14:paraId="5297F0DC" w14:textId="77777777" w:rsidR="00FC3FC6" w:rsidRDefault="00FC3FC6" w:rsidP="00FC3FC6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3A7519CE" w14:textId="0F79DE30" w:rsidR="00FC3FC6" w:rsidRDefault="00FC3FC6" w:rsidP="00FC3FC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34F614F4" w14:textId="77777777" w:rsidTr="00EE5BE3">
        <w:tc>
          <w:tcPr>
            <w:tcW w:w="10800" w:type="dxa"/>
          </w:tcPr>
          <w:p w14:paraId="785FA3B6" w14:textId="114F9BE6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</w:t>
            </w:r>
            <w:r w:rsidR="008C6AF6">
              <w:rPr>
                <w:b/>
                <w:bCs/>
                <w:sz w:val="28"/>
                <w:szCs w:val="28"/>
              </w:rPr>
              <w:t xml:space="preserve"> with Counts</w:t>
            </w:r>
          </w:p>
          <w:p w14:paraId="20AC8F7E" w14:textId="7777777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709979D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60A1668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2C0A92B6" w14:textId="528AB810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 w:rsidR="00495982"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CAB1E6B" w14:textId="77777777" w:rsidR="00E33F07" w:rsidRPr="00C4557C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6A3793C" w14:textId="77777777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  <w:p w14:paraId="186EB064" w14:textId="15816A0F" w:rsidR="00E33F07" w:rsidRDefault="00E33F07" w:rsidP="00E33F0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ar plot has the variable names on the x-axis.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If </w:t>
            </w:r>
            <w:r w:rsidR="003519B3">
              <w:rPr>
                <w:rFonts w:asciiTheme="majorHAnsi" w:hAnsiTheme="majorHAnsi" w:cstheme="majorHAnsi"/>
                <w:sz w:val="24"/>
                <w:szCs w:val="24"/>
              </w:rPr>
              <w:t xml:space="preserve">the names are squished, then you should </w:t>
            </w:r>
            <w:r w:rsidR="00EC7C7A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9AC6046" w14:textId="2A5193E5" w:rsidR="00E33F07" w:rsidRDefault="00E33F07" w:rsidP="00E33F0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6AF6" w14:paraId="1FB77D69" w14:textId="77777777" w:rsidTr="00EE5BE3">
        <w:tc>
          <w:tcPr>
            <w:tcW w:w="10800" w:type="dxa"/>
          </w:tcPr>
          <w:p w14:paraId="5D52E954" w14:textId="04F58744" w:rsidR="008C6AF6" w:rsidRDefault="008C6AF6" w:rsidP="008C6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One-Variable Bar Plot with Proportions</w:t>
            </w:r>
          </w:p>
          <w:p w14:paraId="5A52F8C5" w14:textId="3C1E78D4" w:rsidR="00E33F07" w:rsidRDefault="00E33F07" w:rsidP="008C6A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AE210D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8369914" w14:textId="65F7A4AD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aes(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="00345C1D" w:rsidRPr="00345C1D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345C1D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45C1D" w:rsidRP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y</w:t>
            </w:r>
            <w:r w:rsidR="00345C1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..prop..</w:t>
            </w:r>
            <w:r w:rsidR="001D342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 group = 1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19B9EA8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() + </w:t>
            </w:r>
          </w:p>
          <w:p w14:paraId="2A227FC1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088BD819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77EDE768" w14:textId="77777777" w:rsidR="00EC7C7A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D3B6B">
              <w:rPr>
                <w:rFonts w:asciiTheme="majorHAnsi" w:hAnsiTheme="majorHAnsi" w:cstheme="majorHAnsi"/>
                <w:b/>
                <w:bCs/>
                <w:i/>
                <w:iCs/>
                <w:sz w:val="24"/>
                <w:szCs w:val="24"/>
              </w:rPr>
              <w:t>Note: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y =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instead of </w:t>
            </w:r>
            <w:r w:rsidRPr="009704FC">
              <w:rPr>
                <w:rFonts w:ascii="Courier New" w:hAnsi="Courier New" w:cs="Courier New"/>
                <w:b/>
                <w:bCs/>
                <w:sz w:val="24"/>
                <w:szCs w:val="24"/>
              </w:rPr>
              <w:t>x =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00A63A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E37976" w14:textId="77777777" w:rsidR="008C6AF6" w:rsidRDefault="008C6AF6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33BEC" w14:paraId="7F4A3253" w14:textId="77777777" w:rsidTr="00EE5BE3">
        <w:tc>
          <w:tcPr>
            <w:tcW w:w="10800" w:type="dxa"/>
          </w:tcPr>
          <w:p w14:paraId="535D899A" w14:textId="532D7657" w:rsidR="00533BEC" w:rsidRDefault="00533BEC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a Two-Variable Bar Plot</w:t>
            </w:r>
          </w:p>
          <w:p w14:paraId="1221CAAA" w14:textId="7CD3870D" w:rsidR="00E33F07" w:rsidRDefault="00E33F07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A6A5FF5" w14:textId="77777777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BA2DAFF" w14:textId="3B41FA8B" w:rsidR="000B1FC1" w:rsidRDefault="00EC7C7A" w:rsidP="00EC7C7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0B1FC1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DEFE0D1" w14:textId="48A2B178" w:rsidR="00EC7C7A" w:rsidRPr="00C4557C" w:rsidRDefault="000B1FC1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fill = 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 xml:space="preserve">)) + </w:t>
            </w:r>
          </w:p>
          <w:p w14:paraId="66908F36" w14:textId="02A78C10" w:rsidR="00EC7C7A" w:rsidRPr="00C4557C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geom_</w:t>
            </w:r>
            <w:r>
              <w:rPr>
                <w:rFonts w:ascii="Courier New" w:hAnsi="Courier New" w:cs="Courier New"/>
                <w:sz w:val="24"/>
                <w:szCs w:val="24"/>
              </w:rPr>
              <w:t>bar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B1FC1">
              <w:rPr>
                <w:rFonts w:ascii="Courier New" w:hAnsi="Courier New" w:cs="Courier New"/>
                <w:sz w:val="24"/>
                <w:szCs w:val="24"/>
              </w:rPr>
              <w:t xml:space="preserve">position = </w:t>
            </w:r>
            <w:r w:rsidR="000B1FC1" w:rsidRPr="000B1FC1">
              <w:rPr>
                <w:rFonts w:ascii="Courier New" w:hAnsi="Courier New" w:cs="Courier New"/>
                <w:color w:val="00B050"/>
                <w:sz w:val="24"/>
                <w:szCs w:val="24"/>
              </w:rPr>
              <w:t>“stack”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43173CE3" w14:textId="77777777" w:rsidR="009D06C7" w:rsidRDefault="00EC7C7A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C4557C">
              <w:rPr>
                <w:rFonts w:ascii="Courier New" w:hAnsi="Courier New" w:cs="Courier New"/>
                <w:sz w:val="24"/>
                <w:szCs w:val="24"/>
              </w:rPr>
              <w:t>labs(</w:t>
            </w:r>
            <w:proofErr w:type="gramEnd"/>
            <w:r w:rsidRPr="00C4557C">
              <w:rPr>
                <w:rFonts w:ascii="Courier New" w:hAnsi="Courier New" w:cs="Courier New"/>
                <w:sz w:val="24"/>
                <w:szCs w:val="24"/>
              </w:rPr>
              <w:t>x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>&lt;TITLE FOR THE X-AXIS&gt;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9D06C7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52D2E9ED" w14:textId="23FE237E" w:rsidR="00EC7C7A" w:rsidRPr="00C4557C" w:rsidRDefault="009D06C7" w:rsidP="00EC7C7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fill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r w:rsidRPr="00C4557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COLOR LEGEND</w:t>
            </w:r>
            <w:r w:rsidRPr="00C4557C">
              <w:rPr>
                <w:rFonts w:ascii="Courier New" w:hAnsi="Courier New" w:cs="Courier New"/>
                <w:sz w:val="24"/>
                <w:szCs w:val="24"/>
              </w:rPr>
              <w:t>"</w:t>
            </w:r>
            <w:r w:rsidR="00EC7C7A" w:rsidRPr="00C4557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06504BD" w14:textId="77777777" w:rsidR="00EC7C7A" w:rsidRDefault="00EC7C7A" w:rsidP="00EC7C7A">
            <w:pPr>
              <w:rPr>
                <w:b/>
                <w:bCs/>
                <w:sz w:val="28"/>
                <w:szCs w:val="28"/>
              </w:rPr>
            </w:pPr>
          </w:p>
          <w:p w14:paraId="1B9E9ACD" w14:textId="29A6C229" w:rsidR="000B1FC1" w:rsidRPr="000B1FC1" w:rsidRDefault="00EC7C7A" w:rsidP="00EC7C7A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</w:t>
            </w:r>
            <w:r w:rsidR="000B1FC1" w:rsidRPr="000B1FC1">
              <w:t xml:space="preserve">You should fill by whichever variable has </w:t>
            </w:r>
            <w:r w:rsidR="000B1FC1" w:rsidRPr="000B1FC1">
              <w:rPr>
                <w:b/>
                <w:bCs/>
              </w:rPr>
              <w:t>fewer</w:t>
            </w:r>
            <w:r w:rsidR="000B1FC1" w:rsidRPr="000B1FC1">
              <w:t xml:space="preserve"> values. </w:t>
            </w:r>
          </w:p>
          <w:p w14:paraId="5A87B7F7" w14:textId="31F953F6" w:rsidR="00533BEC" w:rsidRDefault="000B1FC1" w:rsidP="000B1FC1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side-by-side bar plot you need to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BD4014">
              <w:rPr>
                <w:color w:val="00B050"/>
              </w:rPr>
              <w:t>“dodge”</w:t>
            </w:r>
            <w:r>
              <w:t xml:space="preserve">. If you want a filled bar plot, you need change 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position</w:t>
            </w:r>
            <w:r>
              <w:t xml:space="preserve"> to </w:t>
            </w:r>
            <w:r w:rsidRPr="000B1FC1">
              <w:rPr>
                <w:color w:val="00B050"/>
              </w:rPr>
              <w:t>“</w:t>
            </w:r>
            <w:r>
              <w:rPr>
                <w:color w:val="00B050"/>
              </w:rPr>
              <w:t>fill</w:t>
            </w:r>
            <w:r w:rsidRPr="000B1FC1">
              <w:rPr>
                <w:color w:val="00B050"/>
              </w:rPr>
              <w:t>”</w:t>
            </w:r>
            <w:r>
              <w:t>.</w:t>
            </w:r>
          </w:p>
          <w:p w14:paraId="0F27A74F" w14:textId="74E0436E" w:rsidR="000B1FC1" w:rsidRDefault="000B1FC1" w:rsidP="000B1F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4D01ECAD" w14:textId="77777777" w:rsidTr="00EE5BE3">
        <w:tc>
          <w:tcPr>
            <w:tcW w:w="10800" w:type="dxa"/>
          </w:tcPr>
          <w:p w14:paraId="38CB3E1D" w14:textId="7DD3EB1C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of One Variable</w:t>
            </w:r>
          </w:p>
          <w:p w14:paraId="45EF8F20" w14:textId="1252A581" w:rsidR="00611CE4" w:rsidRDefault="00611CE4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7A40867" w14:textId="30036E03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74B00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74B00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288B06D5" w14:textId="07792AA1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83009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0872E24" w14:textId="741A3FA5" w:rsidR="00560118" w:rsidRDefault="00611CE4" w:rsidP="00830092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14:paraId="735BC440" w14:textId="77777777" w:rsidR="00611CE4" w:rsidRDefault="00611CE4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560118" w14:paraId="15AA933A" w14:textId="77777777" w:rsidTr="00EE5BE3">
        <w:tc>
          <w:tcPr>
            <w:tcW w:w="10800" w:type="dxa"/>
          </w:tcPr>
          <w:p w14:paraId="35DAC1B6" w14:textId="524670A1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Creating a Summary Table of Observations from Two Variables</w:t>
            </w:r>
          </w:p>
          <w:p w14:paraId="4FE15D2A" w14:textId="77777777" w:rsidR="00560118" w:rsidRDefault="00560118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3BFF43E" w14:textId="37C3968F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BF133D"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="00BF133D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4609BC26" w14:textId="7D4821AE" w:rsidR="00611CE4" w:rsidRPr="00611CE4" w:rsidRDefault="00611CE4" w:rsidP="00611CE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513762"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</w:t>
            </w:r>
            <w:r w:rsidR="00513762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513762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1264ED1" w14:textId="13723302" w:rsidR="00611CE4" w:rsidRDefault="00611CE4" w:rsidP="00BF133D">
            <w:pPr>
              <w:rPr>
                <w:b/>
                <w:bCs/>
                <w:sz w:val="28"/>
                <w:szCs w:val="28"/>
              </w:rPr>
            </w:pPr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203479" w14:paraId="76A84D22" w14:textId="77777777" w:rsidTr="00EE5BE3">
        <w:tc>
          <w:tcPr>
            <w:tcW w:w="10800" w:type="dxa"/>
          </w:tcPr>
          <w:p w14:paraId="409298F3" w14:textId="7ACB5912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53026856" w14:textId="77777777" w:rsidR="00203479" w:rsidRDefault="00203479" w:rsidP="0020347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697EB7" w14:textId="77777777" w:rsidR="00203479" w:rsidRPr="00611CE4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BF133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02EF34B" w14:textId="39B65EA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9A7D5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|&gt; </w:t>
            </w:r>
          </w:p>
          <w:p w14:paraId="1ADB9009" w14:textId="2E137454" w:rsidR="00203479" w:rsidRDefault="00203479" w:rsidP="00203479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names_from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F804C7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36537AC1" w14:textId="5442FFF8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values_from = n) |&gt; </w:t>
            </w:r>
          </w:p>
          <w:p w14:paraId="2962BB2A" w14:textId="399AB940" w:rsidR="00203479" w:rsidRDefault="00203479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adorn_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totals(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= c(“row”, “col”))</w:t>
            </w:r>
          </w:p>
          <w:p w14:paraId="7FC1AC74" w14:textId="4401E709" w:rsidR="00A743B5" w:rsidRDefault="00A743B5" w:rsidP="0020347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2C4100B" w14:textId="4EE16046" w:rsidR="00203479" w:rsidRPr="00A743B5" w:rsidRDefault="00A743B5" w:rsidP="00A743B5">
            <w:pPr>
              <w:rPr>
                <w:sz w:val="28"/>
                <w:szCs w:val="28"/>
              </w:rPr>
            </w:pPr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r>
              <w:t xml:space="preserve"> should be the response variable you are interested in.  </w:t>
            </w:r>
            <w:r>
              <w:br/>
            </w:r>
          </w:p>
        </w:tc>
      </w:tr>
      <w:tr w:rsidR="00560118" w14:paraId="16685D92" w14:textId="77777777" w:rsidTr="00EE5BE3">
        <w:tc>
          <w:tcPr>
            <w:tcW w:w="10800" w:type="dxa"/>
          </w:tcPr>
          <w:p w14:paraId="3CDA6562" w14:textId="6DA220B0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Goodness-of-Fit Test (One Variable)</w:t>
            </w:r>
          </w:p>
          <w:p w14:paraId="2170350C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8AFDC08" w14:textId="630DD189" w:rsidR="00560118" w:rsidRPr="009D0FE6" w:rsidRDefault="00B611CC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_test(x = </w:t>
            </w:r>
            <w:r w:rsidR="00560118"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560118"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6A238228" w14:textId="69ACF9A3" w:rsidR="00560118" w:rsidRPr="009D0FE6" w:rsidRDefault="00560118" w:rsidP="0056011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9C7F1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60AC8" w14:textId="77777777" w:rsidR="00560118" w:rsidRDefault="00560118" w:rsidP="00B611C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60118" w14:paraId="117AC64D" w14:textId="77777777" w:rsidTr="00EE5BE3">
        <w:tc>
          <w:tcPr>
            <w:tcW w:w="10800" w:type="dxa"/>
          </w:tcPr>
          <w:p w14:paraId="2E162A8D" w14:textId="1180C6ED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Chi-Squared Independence / Homogeneity Test (Two Variables)</w:t>
            </w:r>
          </w:p>
          <w:p w14:paraId="236B2E01" w14:textId="77777777" w:rsidR="00560118" w:rsidRDefault="00560118" w:rsidP="005601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D7B089" w14:textId="77777777" w:rsidR="00E9186A" w:rsidRPr="009D0FE6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chisq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_test(x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24ECB0A" w14:textId="355BD94A" w:rsidR="00E9186A" w:rsidRDefault="00E9186A" w:rsidP="00E9186A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 xml:space="preserve">response =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RESPONSE </w:t>
            </w:r>
            <w:r w:rsidRPr="009D0FE6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0BFF2B3B" w14:textId="00811347" w:rsidR="00560118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</w:t>
            </w:r>
            <w:r w:rsidR="0023601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</w:t>
            </w:r>
            <w:r w:rsidRPr="00E9186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explanatory =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&lt;NAME OF EXPLANATORY VARIABLE&gt;</w:t>
            </w:r>
            <w:r w:rsidRPr="009D0FE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10D9786" w14:textId="06B940FF" w:rsidR="00E9186A" w:rsidRPr="00E9186A" w:rsidRDefault="00E9186A" w:rsidP="00E9186A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C1BB0" w14:paraId="6C34677F" w14:textId="77777777" w:rsidTr="00EE5BE3">
        <w:tc>
          <w:tcPr>
            <w:tcW w:w="10800" w:type="dxa"/>
          </w:tcPr>
          <w:p w14:paraId="2015672A" w14:textId="3F79CE5C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X-Squared Statistic</w:t>
            </w:r>
          </w:p>
          <w:p w14:paraId="7023707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ED755" w14:textId="3904584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obs_xsq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6442848" w14:textId="77777777" w:rsidR="00935A5C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RESPONSE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</w:p>
          <w:p w14:paraId="50415E85" w14:textId="3967A3AF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 w:rsidR="00C6554C">
              <w:rPr>
                <w:rFonts w:ascii="Courier New" w:hAnsi="Courier New" w:cs="Courier New"/>
                <w:color w:val="FF0000"/>
              </w:rPr>
              <w:t xml:space="preserve">NAME OF 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</w:t>
            </w:r>
            <w:r w:rsidR="00C6554C">
              <w:rPr>
                <w:rFonts w:ascii="Courier New" w:hAnsi="Courier New" w:cs="Courier New"/>
                <w:color w:val="FF0000"/>
              </w:rPr>
              <w:t>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935A5C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6928A981" w14:textId="4E88DF86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>Chisq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7FBA8E8" w14:textId="77777777" w:rsidR="00CC1BB0" w:rsidRDefault="00CC1BB0" w:rsidP="00EE5BE3">
            <w:pPr>
              <w:rPr>
                <w:b/>
                <w:bCs/>
                <w:i/>
                <w:iCs/>
              </w:rPr>
            </w:pPr>
          </w:p>
          <w:p w14:paraId="6C8BAD76" w14:textId="73DEAA2A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p-value!</w:t>
            </w:r>
          </w:p>
          <w:p w14:paraId="458A7842" w14:textId="77777777" w:rsidR="00CC1BB0" w:rsidRDefault="00CC1BB0" w:rsidP="00EE5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1BB0" w14:paraId="7C561D31" w14:textId="77777777" w:rsidTr="00EE5BE3">
        <w:tc>
          <w:tcPr>
            <w:tcW w:w="10800" w:type="dxa"/>
          </w:tcPr>
          <w:p w14:paraId="7537BCC7" w14:textId="3882A8F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73717">
              <w:rPr>
                <w:b/>
                <w:bCs/>
                <w:sz w:val="28"/>
                <w:szCs w:val="28"/>
              </w:rPr>
              <w:t>X-Squared Statistics</w:t>
            </w:r>
            <w:r>
              <w:rPr>
                <w:b/>
                <w:bCs/>
                <w:sz w:val="28"/>
                <w:szCs w:val="28"/>
              </w:rPr>
              <w:t xml:space="preserve"> – Assuming the Null Hypothesis is True</w:t>
            </w:r>
          </w:p>
          <w:p w14:paraId="765218D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912982" w14:textId="4D04E551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49F23BDD" w14:textId="5F2025EA" w:rsidR="00CC1BB0" w:rsidRDefault="00CC1BB0" w:rsidP="00EE5BE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CEF6CBE" w14:textId="6B5186E9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073717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31B17AF4" w14:textId="066781A3" w:rsidR="00B30C53" w:rsidRPr="00E9176E" w:rsidRDefault="00B30C53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|&gt;</w:t>
            </w:r>
          </w:p>
          <w:p w14:paraId="382B9E99" w14:textId="5FAA5CCE" w:rsidR="00CC1BB0" w:rsidRPr="00E9176E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</w:t>
            </w:r>
            <w:r w:rsidR="00C70187" w:rsidRPr="00B74B00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|&gt;</w:t>
            </w:r>
          </w:p>
          <w:p w14:paraId="77BBD7E3" w14:textId="249C436F" w:rsidR="00CC1BB0" w:rsidRPr="00FE230B" w:rsidRDefault="00CC1BB0" w:rsidP="00EE5BE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073717">
              <w:rPr>
                <w:rFonts w:ascii="Courier New" w:hAnsi="Courier New" w:cs="Courier New"/>
              </w:rPr>
              <w:t>Chisq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B30C53" w14:paraId="10F8BEF0" w14:textId="77777777" w:rsidTr="00EE5BE3">
        <w:tc>
          <w:tcPr>
            <w:tcW w:w="10800" w:type="dxa"/>
          </w:tcPr>
          <w:p w14:paraId="5F45B9E0" w14:textId="77777777" w:rsidR="00B30C53" w:rsidRDefault="00B30C53" w:rsidP="00FE230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EAAD937" w14:textId="4ADFCED5" w:rsidR="00CC1BB0" w:rsidRDefault="00CC1BB0" w:rsidP="00CC1BB0"/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C1BB0" w14:paraId="13067015" w14:textId="77777777" w:rsidTr="00EE5BE3">
        <w:tc>
          <w:tcPr>
            <w:tcW w:w="10800" w:type="dxa"/>
          </w:tcPr>
          <w:p w14:paraId="4B5BC28F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1A43CEE7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653D6C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null_dist, </w:t>
            </w:r>
          </w:p>
          <w:p w14:paraId="64F23957" w14:textId="77777777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3B8EA808" w14:textId="77777777" w:rsidR="00CC1BB0" w:rsidRPr="00076C1B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AD1042F" w14:textId="77777777" w:rsidR="00CC1BB0" w:rsidRDefault="00CC1BB0" w:rsidP="00EE5BE3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permuted differences in means!</w:t>
            </w:r>
            <w:r>
              <w:t xml:space="preserve"> </w:t>
            </w:r>
          </w:p>
          <w:p w14:paraId="6F9A71A3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C1BB0" w14:paraId="7F34E359" w14:textId="77777777" w:rsidTr="00EE5BE3">
        <w:tc>
          <w:tcPr>
            <w:tcW w:w="10800" w:type="dxa"/>
          </w:tcPr>
          <w:p w14:paraId="79067E76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092E74D9" w14:textId="77777777" w:rsidR="00CC1BB0" w:rsidRDefault="00CC1BB0" w:rsidP="00EE5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456599" w14:textId="77777777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get_pvalue(x = null_dist,</w:t>
            </w:r>
          </w:p>
          <w:p w14:paraId="3F578456" w14:textId="343E7AD0" w:rsidR="00CC1BB0" w:rsidRDefault="00CC1BB0" w:rsidP="00EE5BE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obs_stat = </w:t>
            </w: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3A0804">
              <w:rPr>
                <w:rFonts w:ascii="Courier New" w:hAnsi="Courier New" w:cs="Courier New"/>
                <w:color w:val="000000" w:themeColor="text1"/>
              </w:rPr>
              <w:t>xsq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7CA459" w14:textId="57FB70DB" w:rsidR="00CC1BB0" w:rsidRDefault="00CC1BB0" w:rsidP="00EE5B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</w:t>
            </w:r>
            <w:r w:rsidR="003A0804">
              <w:rPr>
                <w:rFonts w:ascii="Courier New" w:hAnsi="Courier New" w:cs="Courier New"/>
                <w:color w:val="00B050"/>
              </w:rPr>
              <w:t>greater</w:t>
            </w:r>
            <w:r w:rsidRPr="00E24E44">
              <w:rPr>
                <w:rFonts w:ascii="Courier New" w:hAnsi="Courier New" w:cs="Courier New"/>
                <w:color w:val="00B050"/>
              </w:rPr>
              <w:t>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17B99A4A" w14:textId="77777777" w:rsidR="00CC1BB0" w:rsidRDefault="00CC1BB0" w:rsidP="00EE5BE3"/>
          <w:p w14:paraId="4660C5F3" w14:textId="77777777" w:rsidR="00CC1BB0" w:rsidRDefault="00CC1BB0" w:rsidP="00EE5BE3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37DA3D53" w14:textId="77777777" w:rsidR="00CC1BB0" w:rsidRDefault="00CC1BB0" w:rsidP="003A0804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</w:t>
            </w:r>
            <w:r w:rsidR="003A0804">
              <w:t xml:space="preserve">n a Chi-Squared test we </w:t>
            </w:r>
            <w:r w:rsidR="003A0804" w:rsidRPr="003A0804">
              <w:rPr>
                <w:b/>
                <w:bCs/>
              </w:rPr>
              <w:t>always</w:t>
            </w:r>
            <w:r w:rsidR="003A0804">
              <w:t xml:space="preserve"> use a greater than alternative, since we only look in the right tail! </w:t>
            </w:r>
          </w:p>
          <w:p w14:paraId="7AB14F1C" w14:textId="2839435E" w:rsidR="003A0804" w:rsidRDefault="003A0804" w:rsidP="003A0804"/>
        </w:tc>
      </w:tr>
    </w:tbl>
    <w:p w14:paraId="550273C6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034F" w14:textId="77777777" w:rsidR="00C0044F" w:rsidRDefault="00C0044F" w:rsidP="00495982">
      <w:r>
        <w:separator/>
      </w:r>
    </w:p>
  </w:endnote>
  <w:endnote w:type="continuationSeparator" w:id="0">
    <w:p w14:paraId="18ABE4BB" w14:textId="77777777" w:rsidR="00C0044F" w:rsidRDefault="00C0044F" w:rsidP="0049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7DB6" w14:textId="77777777" w:rsidR="00C0044F" w:rsidRDefault="00C0044F" w:rsidP="00495982">
      <w:r>
        <w:separator/>
      </w:r>
    </w:p>
  </w:footnote>
  <w:footnote w:type="continuationSeparator" w:id="0">
    <w:p w14:paraId="4D9EEDC2" w14:textId="77777777" w:rsidR="00C0044F" w:rsidRDefault="00C0044F" w:rsidP="0049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5411" w14:textId="77777777" w:rsidR="00882AF1" w:rsidRDefault="00882AF1" w:rsidP="00882AF1">
    <w:pPr>
      <w:pStyle w:val="Header"/>
    </w:pPr>
    <w:r>
      <w:t xml:space="preserve">Wherever you see </w:t>
    </w:r>
    <w:r w:rsidRPr="00B052D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052D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FBD7C97" w14:textId="77777777" w:rsidR="00495982" w:rsidRDefault="0049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B0"/>
    <w:rsid w:val="00073717"/>
    <w:rsid w:val="000B1FC1"/>
    <w:rsid w:val="001D342F"/>
    <w:rsid w:val="00203479"/>
    <w:rsid w:val="0023601C"/>
    <w:rsid w:val="00345C1D"/>
    <w:rsid w:val="003519B3"/>
    <w:rsid w:val="0036570E"/>
    <w:rsid w:val="003A0804"/>
    <w:rsid w:val="00495982"/>
    <w:rsid w:val="00501DCB"/>
    <w:rsid w:val="00513762"/>
    <w:rsid w:val="00533BEC"/>
    <w:rsid w:val="00560118"/>
    <w:rsid w:val="00563B69"/>
    <w:rsid w:val="00611CE4"/>
    <w:rsid w:val="0068274F"/>
    <w:rsid w:val="00744D75"/>
    <w:rsid w:val="00794BC3"/>
    <w:rsid w:val="00830092"/>
    <w:rsid w:val="00882AF1"/>
    <w:rsid w:val="008C6AF6"/>
    <w:rsid w:val="00935A5C"/>
    <w:rsid w:val="009A4F71"/>
    <w:rsid w:val="009A7D59"/>
    <w:rsid w:val="009C7F10"/>
    <w:rsid w:val="009D06C7"/>
    <w:rsid w:val="00A743B5"/>
    <w:rsid w:val="00B052D1"/>
    <w:rsid w:val="00B30C53"/>
    <w:rsid w:val="00B611CC"/>
    <w:rsid w:val="00B74B00"/>
    <w:rsid w:val="00BD4014"/>
    <w:rsid w:val="00BE7A6F"/>
    <w:rsid w:val="00BF133D"/>
    <w:rsid w:val="00C0044F"/>
    <w:rsid w:val="00C6554C"/>
    <w:rsid w:val="00C70187"/>
    <w:rsid w:val="00C85F89"/>
    <w:rsid w:val="00CC1BB0"/>
    <w:rsid w:val="00D22990"/>
    <w:rsid w:val="00E33F07"/>
    <w:rsid w:val="00E9186A"/>
    <w:rsid w:val="00EC7C7A"/>
    <w:rsid w:val="00ED6BD3"/>
    <w:rsid w:val="00F804C7"/>
    <w:rsid w:val="00FC3FC6"/>
    <w:rsid w:val="00FE230B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B135F"/>
  <w15:chartTrackingRefBased/>
  <w15:docId w15:val="{79F93676-8DB5-1F4B-BAEE-76537CEF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B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9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59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9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6</cp:revision>
  <cp:lastPrinted>2022-11-13T23:26:00Z</cp:lastPrinted>
  <dcterms:created xsi:type="dcterms:W3CDTF">2022-11-13T23:26:00Z</dcterms:created>
  <dcterms:modified xsi:type="dcterms:W3CDTF">2023-02-21T20:14:00Z</dcterms:modified>
</cp:coreProperties>
</file>