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chapter readings and the tutorials you’ve learned about different data types. Fill in the associated data types (e.g.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) with each type of variable.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 in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Categorical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Continuous numerical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Discrete numerical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Describe in your own terms what the pipe operator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%&gt;%</w:t>
      </w:r>
      <w:r w:rsidDel="00000000" w:rsidR="00000000" w:rsidRPr="00000000">
        <w:rPr>
          <w:rtl w:val="0"/>
        </w:rPr>
        <w:t xml:space="preserve">) is. </w:t>
      </w:r>
    </w:p>
    <w:p w:rsidR="00000000" w:rsidDel="00000000" w:rsidP="00000000" w:rsidRDefault="00000000" w:rsidRPr="00000000" w14:paraId="0000000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Language of Data Tutorial, you are tasked with creating a new variable in the email50 dataset, named num_char_cat. You were given the code below: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email50_updated &lt;- email50 %&gt;%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ab/>
        <w:t xml:space="preserve">mutate(num_char_cat = if_else(num_char &lt; med_num_char,</w:t>
      </w:r>
    </w:p>
    <w:p w:rsidR="00000000" w:rsidDel="00000000" w:rsidP="00000000" w:rsidRDefault="00000000" w:rsidRPr="00000000" w14:paraId="00000015">
      <w:pPr>
        <w:ind w:left="43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"[below median]",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 "[at or above median]")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Calculate median number of characters: med_num_char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med_num_char &lt;- median(email50$num_char)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Create num_char_cat variable in email50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email50_updated &lt;- email50 %&gt;%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mutate(num_char_cat = if_else(num_char &lt; med_num_char,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"[VALUE IF TRUE]",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"[VALUE IF FALSE]")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Count emails in each category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email50_updated %&gt;%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count(num_char_cat)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Fill in the code with the correct inputs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explain what the code is doing. </w:t>
      </w:r>
    </w:p>
    <w:p w:rsidR="00000000" w:rsidDel="00000000" w:rsidP="00000000" w:rsidRDefault="00000000" w:rsidRPr="00000000" w14:paraId="00000029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 the end of the Language of Data tutorial the code displays a scatterplot with different lines for each type of program. In your own words, describe what each component of the code below is doing: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ggplot(data = hsb2, aes(x = science, y = math, color = prog)) +</w:t>
      </w:r>
    </w:p>
    <w:p w:rsidR="00000000" w:rsidDel="00000000" w:rsidP="00000000" w:rsidRDefault="00000000" w:rsidRPr="00000000" w14:paraId="0000002F">
      <w:pPr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geom_point()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Types of Studies tutorial they have you find how many students of each gender (sex) were admitted, using the code below. </w:t>
      </w:r>
    </w:p>
    <w:p w:rsidR="00000000" w:rsidDel="00000000" w:rsidP="00000000" w:rsidRDefault="00000000" w:rsidRPr="00000000" w14:paraId="00000034">
      <w:pPr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ucb_admit %&gt;% </w:t>
      </w:r>
    </w:p>
    <w:p w:rsidR="00000000" w:rsidDel="00000000" w:rsidP="00000000" w:rsidRDefault="00000000" w:rsidRPr="00000000" w14:paraId="00000035">
      <w:pPr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group_by(Gender) %&gt;% </w:t>
      </w:r>
    </w:p>
    <w:p w:rsidR="00000000" w:rsidDel="00000000" w:rsidP="00000000" w:rsidRDefault="00000000" w:rsidRPr="00000000" w14:paraId="00000036">
      <w:pPr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count(Admit)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This code differs from the code given in the first tutorial by one major step, what does that step do? </w:t>
      </w:r>
    </w:p>
    <w:p w:rsidR="00000000" w:rsidDel="00000000" w:rsidP="00000000" w:rsidRDefault="00000000" w:rsidRPr="00000000" w14:paraId="0000003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three tutorials you saw a variety of different ways to filter rows out of a data set. In  the table below describe what each of these different methods does!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4080"/>
        <w:tblGridChange w:id="0">
          <w:tblGrid>
            <w:gridCol w:w="5205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filter(Admit == "Admitted")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filter(Gender == "Male",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Admit == "Admitted")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filter(state != "District of Columbia")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