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809F7" w14:textId="77777777" w:rsidR="007B25ED" w:rsidRPr="007B25ED" w:rsidRDefault="007B25ED" w:rsidP="007B25ED">
      <w:pPr>
        <w:jc w:val="both"/>
        <w:rPr>
          <w:b/>
          <w:bCs/>
        </w:rPr>
      </w:pPr>
      <w:r w:rsidRPr="007B25ED">
        <w:rPr>
          <w:b/>
          <w:bCs/>
        </w:rPr>
        <w:t>1. Water Jug Problem</w:t>
      </w:r>
    </w:p>
    <w:p w14:paraId="3E83136F" w14:textId="77777777" w:rsidR="007B25ED" w:rsidRPr="007B25ED" w:rsidRDefault="007B25ED" w:rsidP="007B25ED">
      <w:pPr>
        <w:jc w:val="both"/>
        <w:rPr>
          <w:b/>
          <w:bCs/>
        </w:rPr>
      </w:pPr>
      <w:r w:rsidRPr="007B25ED">
        <w:rPr>
          <w:b/>
          <w:bCs/>
        </w:rPr>
        <w:t>Problem Statement:</w:t>
      </w:r>
    </w:p>
    <w:p w14:paraId="458D66D6" w14:textId="77777777" w:rsidR="007B25ED" w:rsidRPr="007B25ED" w:rsidRDefault="007B25ED" w:rsidP="007B25ED">
      <w:pPr>
        <w:jc w:val="both"/>
      </w:pPr>
      <w:r w:rsidRPr="007B25ED">
        <w:t>You are given two jugs: one with a capacity of 4 gallons and another with a capacity of 3 gallons. Neither jug has any measuring marks. There is a pump that can be used to fill the jugs with water. Determine how to obtain exactly 2 gallons of water in the 4-gallon jug.</w:t>
      </w:r>
    </w:p>
    <w:p w14:paraId="5CAEED97" w14:textId="03DD0065" w:rsidR="007B25ED" w:rsidRPr="007B25ED" w:rsidRDefault="007B25ED" w:rsidP="007B25ED">
      <w:pPr>
        <w:jc w:val="both"/>
      </w:pPr>
    </w:p>
    <w:p w14:paraId="3DDDAF7E" w14:textId="77777777" w:rsidR="007B25ED" w:rsidRPr="007B25ED" w:rsidRDefault="007B25ED" w:rsidP="007B25ED">
      <w:pPr>
        <w:jc w:val="both"/>
        <w:rPr>
          <w:b/>
          <w:bCs/>
        </w:rPr>
      </w:pPr>
      <w:r w:rsidRPr="007B25ED">
        <w:rPr>
          <w:b/>
          <w:bCs/>
        </w:rPr>
        <w:t>2. Mars Rover Problem</w:t>
      </w:r>
    </w:p>
    <w:p w14:paraId="7CA2555A" w14:textId="77777777" w:rsidR="007B25ED" w:rsidRPr="007B25ED" w:rsidRDefault="007B25ED" w:rsidP="007B25ED">
      <w:pPr>
        <w:jc w:val="both"/>
        <w:rPr>
          <w:b/>
          <w:bCs/>
        </w:rPr>
      </w:pPr>
      <w:r w:rsidRPr="007B25ED">
        <w:rPr>
          <w:b/>
          <w:bCs/>
        </w:rPr>
        <w:t>Problem Statement:</w:t>
      </w:r>
    </w:p>
    <w:p w14:paraId="7AB16310" w14:textId="77777777" w:rsidR="007B25ED" w:rsidRPr="007B25ED" w:rsidRDefault="007B25ED" w:rsidP="007B25ED">
      <w:pPr>
        <w:jc w:val="both"/>
      </w:pPr>
      <w:r w:rsidRPr="007B25ED">
        <w:t xml:space="preserve">A Mars Rover is deployed on the surface of Mars to explore its terrain and collect scientific data. The rover uses sensors and cameras to perceive its surroundings and performs actions such as moving, collecting samples, and transmitting information back to Earth. </w:t>
      </w:r>
      <w:proofErr w:type="spellStart"/>
      <w:r w:rsidRPr="007B25ED">
        <w:t>Analyze</w:t>
      </w:r>
      <w:proofErr w:type="spellEnd"/>
      <w:r w:rsidRPr="007B25ED">
        <w:t xml:space="preserve"> the Mars Rover as an intelligent agent by identifying its </w:t>
      </w:r>
      <w:proofErr w:type="spellStart"/>
      <w:r w:rsidRPr="007B25ED">
        <w:t>percepts</w:t>
      </w:r>
      <w:proofErr w:type="spellEnd"/>
      <w:r w:rsidRPr="007B25ED">
        <w:t>, environment, actions, performance measures, and the most suitable agent architecture.</w:t>
      </w:r>
    </w:p>
    <w:p w14:paraId="0232694F" w14:textId="5064E84D" w:rsidR="007B25ED" w:rsidRPr="007B25ED" w:rsidRDefault="007B25ED" w:rsidP="007B25ED">
      <w:pPr>
        <w:jc w:val="both"/>
      </w:pPr>
    </w:p>
    <w:p w14:paraId="62FE9EFD" w14:textId="77777777" w:rsidR="007B25ED" w:rsidRPr="007B25ED" w:rsidRDefault="007B25ED" w:rsidP="007B25ED">
      <w:pPr>
        <w:jc w:val="both"/>
        <w:rPr>
          <w:b/>
          <w:bCs/>
        </w:rPr>
      </w:pPr>
      <w:r w:rsidRPr="007B25ED">
        <w:rPr>
          <w:b/>
          <w:bCs/>
        </w:rPr>
        <w:t>3. 8-Queens Problem</w:t>
      </w:r>
    </w:p>
    <w:p w14:paraId="5D263EF4" w14:textId="77777777" w:rsidR="007B25ED" w:rsidRPr="007B25ED" w:rsidRDefault="007B25ED" w:rsidP="007B25ED">
      <w:pPr>
        <w:jc w:val="both"/>
        <w:rPr>
          <w:b/>
          <w:bCs/>
        </w:rPr>
      </w:pPr>
      <w:r w:rsidRPr="007B25ED">
        <w:rPr>
          <w:b/>
          <w:bCs/>
        </w:rPr>
        <w:t>Problem Statement:</w:t>
      </w:r>
    </w:p>
    <w:p w14:paraId="1F4A0ED4" w14:textId="77777777" w:rsidR="007B25ED" w:rsidRPr="007B25ED" w:rsidRDefault="007B25ED" w:rsidP="007B25ED">
      <w:pPr>
        <w:jc w:val="both"/>
      </w:pPr>
      <w:r w:rsidRPr="007B25ED">
        <w:t>The 8-Queens problem requires placing eight queens on an 8×8 chessboard in such a way that no two queens attack each other. A queen can attack another queen if they are placed in the same row, column, or diagonal. Determine a valid arrangement of the eight queens using an appropriate search strategy.</w:t>
      </w:r>
    </w:p>
    <w:p w14:paraId="77279BFA" w14:textId="4A30A1FF" w:rsidR="007B25ED" w:rsidRPr="007B25ED" w:rsidRDefault="007B25ED" w:rsidP="007B25ED">
      <w:pPr>
        <w:jc w:val="both"/>
      </w:pPr>
    </w:p>
    <w:p w14:paraId="4597B22B" w14:textId="77777777" w:rsidR="007B25ED" w:rsidRPr="007B25ED" w:rsidRDefault="007B25ED" w:rsidP="007B25ED">
      <w:pPr>
        <w:jc w:val="both"/>
        <w:rPr>
          <w:b/>
          <w:bCs/>
        </w:rPr>
      </w:pPr>
      <w:r w:rsidRPr="007B25ED">
        <w:rPr>
          <w:b/>
          <w:bCs/>
        </w:rPr>
        <w:t>4. OLA Cab Booking Problem</w:t>
      </w:r>
    </w:p>
    <w:p w14:paraId="679AE845" w14:textId="77777777" w:rsidR="007B25ED" w:rsidRPr="007B25ED" w:rsidRDefault="007B25ED" w:rsidP="007B25ED">
      <w:pPr>
        <w:jc w:val="both"/>
        <w:rPr>
          <w:b/>
          <w:bCs/>
        </w:rPr>
      </w:pPr>
      <w:r w:rsidRPr="007B25ED">
        <w:rPr>
          <w:b/>
          <w:bCs/>
        </w:rPr>
        <w:t>Problem Statement:</w:t>
      </w:r>
    </w:p>
    <w:p w14:paraId="3CCD984D" w14:textId="77777777" w:rsidR="007B25ED" w:rsidRPr="007B25ED" w:rsidRDefault="007B25ED" w:rsidP="007B25ED">
      <w:pPr>
        <w:jc w:val="both"/>
      </w:pPr>
      <w:r w:rsidRPr="007B25ED">
        <w:t>A customer wants to travel from one location to another using the OLA Cab booking application. The application provides multiple cab options such as Mini, Micro, Sedan, Shared, and Prime. Based on the customer's preferences, comfort level, and destination, identify the type of problem-solving agent that can be used and explain how it assists in selecting the most appropriate cab service.</w:t>
      </w:r>
    </w:p>
    <w:p w14:paraId="365897C4" w14:textId="46C38D2D" w:rsidR="007B25ED" w:rsidRDefault="007B25ED" w:rsidP="007B25ED">
      <w:pPr>
        <w:jc w:val="both"/>
      </w:pPr>
    </w:p>
    <w:p w14:paraId="7BBE0C19" w14:textId="77777777" w:rsidR="007B25ED" w:rsidRDefault="007B25ED" w:rsidP="007B25ED">
      <w:pPr>
        <w:jc w:val="both"/>
      </w:pPr>
    </w:p>
    <w:p w14:paraId="43EDF88B" w14:textId="77777777" w:rsidR="007B25ED" w:rsidRDefault="007B25ED" w:rsidP="007B25ED">
      <w:pPr>
        <w:jc w:val="both"/>
      </w:pPr>
    </w:p>
    <w:p w14:paraId="55A387D3" w14:textId="77777777" w:rsidR="007B25ED" w:rsidRPr="007B25ED" w:rsidRDefault="007B25ED" w:rsidP="007B25ED">
      <w:pPr>
        <w:jc w:val="both"/>
      </w:pPr>
    </w:p>
    <w:p w14:paraId="7FC31337" w14:textId="77777777" w:rsidR="007B25ED" w:rsidRPr="007B25ED" w:rsidRDefault="007B25ED" w:rsidP="007B25ED">
      <w:pPr>
        <w:jc w:val="both"/>
        <w:rPr>
          <w:b/>
          <w:bCs/>
        </w:rPr>
      </w:pPr>
      <w:r w:rsidRPr="007B25ED">
        <w:rPr>
          <w:b/>
          <w:bCs/>
        </w:rPr>
        <w:lastRenderedPageBreak/>
        <w:t>5. Uniform Cost Search (UCS) Problem</w:t>
      </w:r>
    </w:p>
    <w:p w14:paraId="79C51D16" w14:textId="77777777" w:rsidR="007B25ED" w:rsidRPr="007B25ED" w:rsidRDefault="007B25ED" w:rsidP="007B25ED">
      <w:pPr>
        <w:jc w:val="both"/>
        <w:rPr>
          <w:b/>
          <w:bCs/>
        </w:rPr>
      </w:pPr>
      <w:r w:rsidRPr="007B25ED">
        <w:rPr>
          <w:b/>
          <w:bCs/>
        </w:rPr>
        <w:t>Problem Statement:</w:t>
      </w:r>
    </w:p>
    <w:p w14:paraId="2081E3DD" w14:textId="1D7D8A20" w:rsidR="00F843B9" w:rsidRDefault="007B25ED" w:rsidP="007B25ED">
      <w:pPr>
        <w:jc w:val="both"/>
      </w:pPr>
      <w:r w:rsidRPr="007B25ED">
        <w:t xml:space="preserve">A logistics company operates a network of warehouses connected by routes with different transportation costs. The company aims to transport packages from the starting warehouse </w:t>
      </w:r>
      <w:r w:rsidRPr="007B25ED">
        <w:rPr>
          <w:b/>
          <w:bCs/>
        </w:rPr>
        <w:t>S</w:t>
      </w:r>
      <w:r w:rsidRPr="007B25ED">
        <w:t xml:space="preserve"> to the destination warehouse </w:t>
      </w:r>
      <w:r w:rsidRPr="007B25ED">
        <w:rPr>
          <w:b/>
          <w:bCs/>
        </w:rPr>
        <w:t>G</w:t>
      </w:r>
      <w:r w:rsidRPr="007B25ED">
        <w:t xml:space="preserve"> while minimizing the total travel cost. Apply the Uniform Cost Search (UCS) algorithm to determine the least-cost path between the two warehouses.</w:t>
      </w:r>
    </w:p>
    <w:sectPr w:rsidR="00F843B9">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7F653" w14:textId="77777777" w:rsidR="00EF0C6E" w:rsidRDefault="00EF0C6E" w:rsidP="007B25ED">
      <w:pPr>
        <w:spacing w:after="0" w:line="240" w:lineRule="auto"/>
      </w:pPr>
      <w:r>
        <w:separator/>
      </w:r>
    </w:p>
  </w:endnote>
  <w:endnote w:type="continuationSeparator" w:id="0">
    <w:p w14:paraId="1EE2AE2B" w14:textId="77777777" w:rsidR="00EF0C6E" w:rsidRDefault="00EF0C6E" w:rsidP="007B2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387288"/>
      <w:docPartObj>
        <w:docPartGallery w:val="Page Numbers (Bottom of Page)"/>
        <w:docPartUnique/>
      </w:docPartObj>
    </w:sdtPr>
    <w:sdtEndPr>
      <w:rPr>
        <w:noProof/>
      </w:rPr>
    </w:sdtEndPr>
    <w:sdtContent>
      <w:p w14:paraId="32D5E895" w14:textId="1E35D904" w:rsidR="007B25ED" w:rsidRDefault="007B25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44FD1A" w14:textId="77777777" w:rsidR="007B25ED" w:rsidRDefault="007B25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2F334" w14:textId="77777777" w:rsidR="00EF0C6E" w:rsidRDefault="00EF0C6E" w:rsidP="007B25ED">
      <w:pPr>
        <w:spacing w:after="0" w:line="240" w:lineRule="auto"/>
      </w:pPr>
      <w:r>
        <w:separator/>
      </w:r>
    </w:p>
  </w:footnote>
  <w:footnote w:type="continuationSeparator" w:id="0">
    <w:p w14:paraId="502505DD" w14:textId="77777777" w:rsidR="00EF0C6E" w:rsidRDefault="00EF0C6E" w:rsidP="007B25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5ED"/>
    <w:rsid w:val="000847AB"/>
    <w:rsid w:val="004D592C"/>
    <w:rsid w:val="007B25ED"/>
    <w:rsid w:val="00EF0C6E"/>
    <w:rsid w:val="00F843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49216"/>
  <w15:chartTrackingRefBased/>
  <w15:docId w15:val="{B1839E35-86DD-4CCA-81C4-3AA292AC9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5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5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5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5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5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5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5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5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5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5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5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5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5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5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5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5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5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5ED"/>
    <w:rPr>
      <w:rFonts w:eastAsiaTheme="majorEastAsia" w:cstheme="majorBidi"/>
      <w:color w:val="272727" w:themeColor="text1" w:themeTint="D8"/>
    </w:rPr>
  </w:style>
  <w:style w:type="paragraph" w:styleId="Title">
    <w:name w:val="Title"/>
    <w:basedOn w:val="Normal"/>
    <w:next w:val="Normal"/>
    <w:link w:val="TitleChar"/>
    <w:uiPriority w:val="10"/>
    <w:qFormat/>
    <w:rsid w:val="007B25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5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5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5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5ED"/>
    <w:pPr>
      <w:spacing w:before="160"/>
      <w:jc w:val="center"/>
    </w:pPr>
    <w:rPr>
      <w:i/>
      <w:iCs/>
      <w:color w:val="404040" w:themeColor="text1" w:themeTint="BF"/>
    </w:rPr>
  </w:style>
  <w:style w:type="character" w:customStyle="1" w:styleId="QuoteChar">
    <w:name w:val="Quote Char"/>
    <w:basedOn w:val="DefaultParagraphFont"/>
    <w:link w:val="Quote"/>
    <w:uiPriority w:val="29"/>
    <w:rsid w:val="007B25ED"/>
    <w:rPr>
      <w:i/>
      <w:iCs/>
      <w:color w:val="404040" w:themeColor="text1" w:themeTint="BF"/>
    </w:rPr>
  </w:style>
  <w:style w:type="paragraph" w:styleId="ListParagraph">
    <w:name w:val="List Paragraph"/>
    <w:basedOn w:val="Normal"/>
    <w:uiPriority w:val="34"/>
    <w:qFormat/>
    <w:rsid w:val="007B25ED"/>
    <w:pPr>
      <w:ind w:left="720"/>
      <w:contextualSpacing/>
    </w:pPr>
  </w:style>
  <w:style w:type="character" w:styleId="IntenseEmphasis">
    <w:name w:val="Intense Emphasis"/>
    <w:basedOn w:val="DefaultParagraphFont"/>
    <w:uiPriority w:val="21"/>
    <w:qFormat/>
    <w:rsid w:val="007B25ED"/>
    <w:rPr>
      <w:i/>
      <w:iCs/>
      <w:color w:val="0F4761" w:themeColor="accent1" w:themeShade="BF"/>
    </w:rPr>
  </w:style>
  <w:style w:type="paragraph" w:styleId="IntenseQuote">
    <w:name w:val="Intense Quote"/>
    <w:basedOn w:val="Normal"/>
    <w:next w:val="Normal"/>
    <w:link w:val="IntenseQuoteChar"/>
    <w:uiPriority w:val="30"/>
    <w:qFormat/>
    <w:rsid w:val="007B25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5ED"/>
    <w:rPr>
      <w:i/>
      <w:iCs/>
      <w:color w:val="0F4761" w:themeColor="accent1" w:themeShade="BF"/>
    </w:rPr>
  </w:style>
  <w:style w:type="character" w:styleId="IntenseReference">
    <w:name w:val="Intense Reference"/>
    <w:basedOn w:val="DefaultParagraphFont"/>
    <w:uiPriority w:val="32"/>
    <w:qFormat/>
    <w:rsid w:val="007B25ED"/>
    <w:rPr>
      <w:b/>
      <w:bCs/>
      <w:smallCaps/>
      <w:color w:val="0F4761" w:themeColor="accent1" w:themeShade="BF"/>
      <w:spacing w:val="5"/>
    </w:rPr>
  </w:style>
  <w:style w:type="paragraph" w:styleId="Header">
    <w:name w:val="header"/>
    <w:basedOn w:val="Normal"/>
    <w:link w:val="HeaderChar"/>
    <w:uiPriority w:val="99"/>
    <w:unhideWhenUsed/>
    <w:rsid w:val="007B25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25ED"/>
  </w:style>
  <w:style w:type="paragraph" w:styleId="Footer">
    <w:name w:val="footer"/>
    <w:basedOn w:val="Normal"/>
    <w:link w:val="FooterChar"/>
    <w:uiPriority w:val="99"/>
    <w:unhideWhenUsed/>
    <w:rsid w:val="007B25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25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294</Words>
  <Characters>1682</Characters>
  <Application>Microsoft Office Word</Application>
  <DocSecurity>0</DocSecurity>
  <Lines>14</Lines>
  <Paragraphs>3</Paragraphs>
  <ScaleCrop>false</ScaleCrop>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ATHIN SIVA</dc:creator>
  <cp:keywords/>
  <dc:description/>
  <cp:lastModifiedBy>ATHIN SIVA</cp:lastModifiedBy>
  <cp:revision>2</cp:revision>
  <dcterms:created xsi:type="dcterms:W3CDTF">2026-07-22T11:15:00Z</dcterms:created>
  <dcterms:modified xsi:type="dcterms:W3CDTF">2026-07-22T11:17:00Z</dcterms:modified>
</cp:coreProperties>
</file>