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EBDB" w14:textId="77777777" w:rsidR="00FC7078" w:rsidRPr="00FC7078" w:rsidRDefault="00FC7078" w:rsidP="00FC7078">
      <w:pPr>
        <w:jc w:val="both"/>
        <w:rPr>
          <w:b/>
          <w:bCs/>
          <w:sz w:val="36"/>
          <w:szCs w:val="36"/>
        </w:rPr>
      </w:pPr>
      <w:r w:rsidRPr="00FC7078">
        <w:rPr>
          <w:b/>
          <w:bCs/>
          <w:sz w:val="36"/>
          <w:szCs w:val="36"/>
        </w:rPr>
        <w:t>1. Water Jug Problem (4 Gallon and 3 Gallon)</w:t>
      </w:r>
    </w:p>
    <w:p w14:paraId="7A260C59" w14:textId="7BCCDA79" w:rsidR="00DD48FA" w:rsidRPr="00FC7078" w:rsidRDefault="00FC7078" w:rsidP="00FC7078">
      <w:pPr>
        <w:jc w:val="both"/>
        <w:rPr>
          <w:sz w:val="36"/>
          <w:szCs w:val="36"/>
        </w:rPr>
      </w:pPr>
      <w:r w:rsidRPr="00FC7078">
        <w:rPr>
          <w:sz w:val="36"/>
          <w:szCs w:val="36"/>
        </w:rPr>
        <w:drawing>
          <wp:inline distT="0" distB="0" distL="0" distR="0" wp14:anchorId="7CE6459F" wp14:editId="2909D3BB">
            <wp:extent cx="4557155" cy="1836579"/>
            <wp:effectExtent l="0" t="0" r="0" b="0"/>
            <wp:docPr id="84975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8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6AD3" w14:textId="77777777" w:rsidR="00FC7078" w:rsidRPr="00FC7078" w:rsidRDefault="00FC7078" w:rsidP="00FC7078">
      <w:pPr>
        <w:jc w:val="both"/>
        <w:rPr>
          <w:sz w:val="36"/>
          <w:szCs w:val="36"/>
        </w:rPr>
      </w:pPr>
    </w:p>
    <w:p w14:paraId="222E1DCA" w14:textId="1E75C786" w:rsidR="00FC7078" w:rsidRPr="00FC7078" w:rsidRDefault="00FC7078" w:rsidP="00FC7078">
      <w:pPr>
        <w:jc w:val="both"/>
        <w:rPr>
          <w:b/>
          <w:bCs/>
          <w:sz w:val="36"/>
          <w:szCs w:val="36"/>
        </w:rPr>
      </w:pPr>
      <w:r w:rsidRPr="00FC7078">
        <w:rPr>
          <w:b/>
          <w:bCs/>
          <w:sz w:val="36"/>
          <w:szCs w:val="36"/>
        </w:rPr>
        <w:t>2. Mars Rover Agent</w:t>
      </w:r>
    </w:p>
    <w:p w14:paraId="641CEE35" w14:textId="5D199C60" w:rsidR="00FC7078" w:rsidRPr="00FC7078" w:rsidRDefault="00FC7078" w:rsidP="00FC7078">
      <w:pPr>
        <w:jc w:val="both"/>
        <w:rPr>
          <w:sz w:val="36"/>
          <w:szCs w:val="36"/>
        </w:rPr>
      </w:pPr>
      <w:r w:rsidRPr="00FC7078">
        <w:rPr>
          <w:sz w:val="36"/>
          <w:szCs w:val="36"/>
        </w:rPr>
        <w:drawing>
          <wp:inline distT="0" distB="0" distL="0" distR="0" wp14:anchorId="3A90F8E6" wp14:editId="66A96A37">
            <wp:extent cx="3475021" cy="510584"/>
            <wp:effectExtent l="0" t="0" r="0" b="3810"/>
            <wp:docPr id="13060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4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6AF8" w14:textId="77777777" w:rsidR="00FC7078" w:rsidRPr="00FC7078" w:rsidRDefault="00FC7078" w:rsidP="00FC7078">
      <w:pPr>
        <w:jc w:val="both"/>
        <w:rPr>
          <w:sz w:val="36"/>
          <w:szCs w:val="36"/>
        </w:rPr>
      </w:pPr>
    </w:p>
    <w:p w14:paraId="3A143E37" w14:textId="4E689DAD" w:rsidR="00FC7078" w:rsidRPr="00FC7078" w:rsidRDefault="00FC7078" w:rsidP="00FC7078">
      <w:pPr>
        <w:jc w:val="both"/>
        <w:rPr>
          <w:b/>
          <w:bCs/>
          <w:sz w:val="36"/>
          <w:szCs w:val="36"/>
        </w:rPr>
      </w:pPr>
      <w:r w:rsidRPr="00FC7078">
        <w:rPr>
          <w:b/>
          <w:bCs/>
          <w:sz w:val="36"/>
          <w:szCs w:val="36"/>
        </w:rPr>
        <w:t>3. 8-Queens Problem</w:t>
      </w:r>
    </w:p>
    <w:p w14:paraId="5F63648C" w14:textId="07BBF51D" w:rsidR="00FC7078" w:rsidRPr="00FC7078" w:rsidRDefault="00FC7078" w:rsidP="00FC7078">
      <w:pPr>
        <w:jc w:val="both"/>
        <w:rPr>
          <w:sz w:val="36"/>
          <w:szCs w:val="36"/>
        </w:rPr>
      </w:pPr>
      <w:r w:rsidRPr="00FC7078">
        <w:rPr>
          <w:sz w:val="36"/>
          <w:szCs w:val="36"/>
        </w:rPr>
        <w:drawing>
          <wp:inline distT="0" distB="0" distL="0" distR="0" wp14:anchorId="7D984F68" wp14:editId="572B54F9">
            <wp:extent cx="3596952" cy="472481"/>
            <wp:effectExtent l="0" t="0" r="3810" b="3810"/>
            <wp:docPr id="6404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2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4479" w14:textId="6F2E5823" w:rsidR="00FC7078" w:rsidRPr="00FC7078" w:rsidRDefault="00FC7078" w:rsidP="00FC7078">
      <w:pPr>
        <w:jc w:val="both"/>
        <w:rPr>
          <w:b/>
          <w:bCs/>
          <w:sz w:val="36"/>
          <w:szCs w:val="36"/>
        </w:rPr>
      </w:pPr>
      <w:r w:rsidRPr="00FC7078">
        <w:rPr>
          <w:b/>
          <w:bCs/>
          <w:sz w:val="36"/>
          <w:szCs w:val="36"/>
        </w:rPr>
        <w:t>4. OLA Cab Booking Agent</w:t>
      </w:r>
    </w:p>
    <w:p w14:paraId="74ADA2D1" w14:textId="77777777" w:rsidR="00FC7078" w:rsidRPr="00FC7078" w:rsidRDefault="00FC7078" w:rsidP="00FC7078">
      <w:pPr>
        <w:jc w:val="both"/>
        <w:rPr>
          <w:sz w:val="36"/>
          <w:szCs w:val="36"/>
        </w:rPr>
      </w:pPr>
      <w:r w:rsidRPr="00FC7078">
        <w:rPr>
          <w:sz w:val="36"/>
          <w:szCs w:val="36"/>
        </w:rPr>
        <w:drawing>
          <wp:inline distT="0" distB="0" distL="0" distR="0" wp14:anchorId="4AFA5C0B" wp14:editId="01A9DE47">
            <wp:extent cx="3596952" cy="800169"/>
            <wp:effectExtent l="0" t="0" r="3810" b="0"/>
            <wp:docPr id="14692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94B8" w14:textId="1193F86A" w:rsidR="00DD48FA" w:rsidRPr="00FC7078" w:rsidRDefault="00FC7078" w:rsidP="00FC7078">
      <w:pPr>
        <w:jc w:val="both"/>
        <w:rPr>
          <w:sz w:val="36"/>
          <w:szCs w:val="36"/>
        </w:rPr>
      </w:pPr>
      <w:r w:rsidRPr="00FC7078">
        <w:rPr>
          <w:b/>
          <w:bCs/>
          <w:sz w:val="36"/>
          <w:szCs w:val="36"/>
        </w:rPr>
        <w:t>5. Uniform Cost Search (Logistics Network)</w:t>
      </w:r>
    </w:p>
    <w:p w14:paraId="0FEF9B61" w14:textId="14262BF1" w:rsidR="00DD48FA" w:rsidRPr="00FC7078" w:rsidRDefault="00FC7078" w:rsidP="00FC7078">
      <w:pPr>
        <w:jc w:val="both"/>
        <w:rPr>
          <w:sz w:val="36"/>
          <w:szCs w:val="36"/>
        </w:rPr>
      </w:pPr>
      <w:r w:rsidRPr="00FC7078">
        <w:rPr>
          <w:sz w:val="36"/>
          <w:szCs w:val="36"/>
        </w:rPr>
        <w:drawing>
          <wp:inline distT="0" distB="0" distL="0" distR="0" wp14:anchorId="177065B0" wp14:editId="6B878EA8">
            <wp:extent cx="3225800" cy="777240"/>
            <wp:effectExtent l="0" t="0" r="0" b="3810"/>
            <wp:docPr id="16022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8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6082" cy="77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96D2" w14:textId="77777777" w:rsidR="00DD48FA" w:rsidRDefault="00DD48FA" w:rsidP="00FC7078">
      <w:pPr>
        <w:ind w:left="360"/>
        <w:jc w:val="both"/>
      </w:pPr>
    </w:p>
    <w:p w14:paraId="5139A341" w14:textId="277412B5" w:rsidR="00F843B9" w:rsidRDefault="00F843B9" w:rsidP="00FC7078">
      <w:pPr>
        <w:ind w:left="360"/>
        <w:jc w:val="both"/>
      </w:pPr>
    </w:p>
    <w:sectPr w:rsidR="00F8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4635"/>
    <w:multiLevelType w:val="hybridMultilevel"/>
    <w:tmpl w:val="6A90A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4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FA"/>
    <w:rsid w:val="000847AB"/>
    <w:rsid w:val="00AA0483"/>
    <w:rsid w:val="00DD48FA"/>
    <w:rsid w:val="00F843B9"/>
    <w:rsid w:val="00FC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5BD5"/>
  <w15:chartTrackingRefBased/>
  <w15:docId w15:val="{C0CBD449-89CA-4579-A1FF-E2F4B68E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2026-07-22T11:28:00Z</dcterms:created>
  <dcterms:modified xsi:type="dcterms:W3CDTF">2026-07-22T11:52:00Z</dcterms:modified>
</cp:coreProperties>
</file>