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1AFBF" w14:textId="77777777" w:rsidR="00294786" w:rsidRDefault="00000000">
      <w:pPr>
        <w:jc w:val="center"/>
        <w:rPr>
          <w:b/>
          <w:bCs/>
          <w:sz w:val="34"/>
          <w:szCs w:val="34"/>
        </w:rPr>
      </w:pPr>
      <w:r>
        <w:rPr>
          <w:b/>
          <w:bCs/>
          <w:sz w:val="34"/>
          <w:szCs w:val="34"/>
        </w:rPr>
        <w:t xml:space="preserve"> SIMATS ENGINEERING</w:t>
      </w:r>
    </w:p>
    <w:p w14:paraId="2D300243" w14:textId="77777777" w:rsidR="00294786" w:rsidRDefault="00000000">
      <w:pPr>
        <w:jc w:val="center"/>
        <w:rPr>
          <w:b/>
          <w:bCs/>
          <w:sz w:val="28"/>
          <w:szCs w:val="28"/>
        </w:rPr>
      </w:pPr>
      <w:r>
        <w:rPr>
          <w:b/>
          <w:bCs/>
          <w:sz w:val="28"/>
          <w:szCs w:val="28"/>
        </w:rPr>
        <w:t>ASSESSMENT TOOL 2</w:t>
      </w:r>
    </w:p>
    <w:p w14:paraId="25D38FF2" w14:textId="77777777" w:rsidR="00294786" w:rsidRDefault="00294786">
      <w:pPr>
        <w:jc w:val="center"/>
        <w:rPr>
          <w:b/>
          <w:bCs/>
          <w:sz w:val="34"/>
          <w:szCs w:val="34"/>
        </w:rPr>
      </w:pPr>
    </w:p>
    <w:p w14:paraId="4045F4F4" w14:textId="77777777" w:rsidR="00294786" w:rsidRDefault="00294786">
      <w:pPr>
        <w:jc w:val="center"/>
        <w:rPr>
          <w:b/>
          <w:bCs/>
          <w:sz w:val="34"/>
          <w:szCs w:val="34"/>
        </w:rPr>
      </w:pPr>
    </w:p>
    <w:p w14:paraId="56D31DC4" w14:textId="77777777" w:rsidR="00294786"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C29BBF8" w14:textId="77777777" w:rsidR="00294786" w:rsidRDefault="00294786">
      <w:pPr>
        <w:rPr>
          <w:rFonts w:ascii="Arial" w:hAnsi="Arial" w:cs="Arial"/>
          <w:b/>
          <w:bCs/>
        </w:rPr>
      </w:pPr>
    </w:p>
    <w:p w14:paraId="681D1C24" w14:textId="77777777" w:rsidR="00294786" w:rsidRDefault="00294786">
      <w:pPr>
        <w:rPr>
          <w:rFonts w:ascii="Arial" w:hAnsi="Arial" w:cs="Arial"/>
          <w:b/>
          <w:bCs/>
        </w:rPr>
      </w:pPr>
    </w:p>
    <w:p w14:paraId="3FCD8571" w14:textId="77777777" w:rsidR="00294786" w:rsidRDefault="00000000">
      <w:pPr>
        <w:rPr>
          <w:rFonts w:ascii="Arial" w:hAnsi="Arial" w:cs="Arial"/>
          <w:b/>
          <w:bCs/>
        </w:rPr>
      </w:pPr>
      <w:r>
        <w:rPr>
          <w:rFonts w:ascii="Arial" w:hAnsi="Arial" w:cs="Arial"/>
          <w:sz w:val="22"/>
          <w:szCs w:val="22"/>
        </w:rPr>
      </w:r>
      <w:r>
        <w:rPr>
          <w:rFonts w:ascii="Arial" w:hAnsi="Arial" w:cs="Arial"/>
          <w:sz w:val="22"/>
          <w:szCs w:val="22"/>
        </w:rPr>
        <w:pict w14:anchorId="18C311C7">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A851D43" w14:textId="77777777" w:rsidR="00294786" w:rsidRDefault="00294786">
      <w:pPr>
        <w:rPr>
          <w:rFonts w:ascii="Arial" w:hAnsi="Arial" w:cs="Arial"/>
          <w:b/>
          <w:bCs/>
        </w:rPr>
      </w:pPr>
    </w:p>
    <w:p w14:paraId="6FC06BAD" w14:textId="77777777" w:rsidR="00294786" w:rsidRDefault="00000000">
      <w:pPr>
        <w:rPr>
          <w:rFonts w:ascii="Arial" w:hAnsi="Arial" w:cs="Arial"/>
          <w:b/>
          <w:bCs/>
        </w:rPr>
      </w:pPr>
      <w:r>
        <w:rPr>
          <w:rFonts w:ascii="Arial" w:hAnsi="Arial" w:cs="Arial"/>
          <w:b/>
          <w:bCs/>
        </w:rPr>
        <w:t>COURSE OUTCOME COVERED</w:t>
      </w:r>
    </w:p>
    <w:p w14:paraId="43EFD1F8" w14:textId="77777777" w:rsidR="00294786" w:rsidRDefault="00294786">
      <w:pPr>
        <w:rPr>
          <w:rFonts w:ascii="Arial" w:hAnsi="Arial" w:cs="Arial"/>
          <w:b/>
          <w:bCs/>
        </w:rPr>
      </w:pPr>
    </w:p>
    <w:p w14:paraId="6256F653" w14:textId="77777777" w:rsidR="00294786"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w:t>
      </w:r>
      <w:proofErr w:type="gramStart"/>
      <w:r>
        <w:rPr>
          <w:rFonts w:ascii="Arial" w:hAnsi="Arial" w:cs="Arial"/>
        </w:rPr>
        <w:t>effectively.</w:t>
      </w:r>
      <w:r>
        <w:rPr>
          <w:rFonts w:ascii="Arial" w:hAnsi="Arial" w:cs="Arial"/>
          <w:i/>
          <w:iCs/>
          <w:color w:val="000000"/>
          <w:sz w:val="20"/>
          <w:szCs w:val="20"/>
        </w:rPr>
        <w:t>(</w:t>
      </w:r>
      <w:proofErr w:type="gramEnd"/>
      <w:r>
        <w:rPr>
          <w:rFonts w:ascii="Arial" w:hAnsi="Arial" w:cs="Arial"/>
          <w:i/>
          <w:iCs/>
          <w:color w:val="000000"/>
          <w:sz w:val="20"/>
          <w:szCs w:val="20"/>
        </w:rPr>
        <w:t xml:space="preserve"> BL3)</w:t>
      </w:r>
    </w:p>
    <w:p w14:paraId="3D34C92F" w14:textId="77777777" w:rsidR="00294786" w:rsidRDefault="00000000">
      <w:pPr>
        <w:rPr>
          <w:rFonts w:ascii="Arial" w:hAnsi="Arial" w:cs="Arial"/>
          <w:i/>
          <w:iCs/>
        </w:rPr>
      </w:pPr>
      <w:r>
        <w:rPr>
          <w:rFonts w:ascii="Arial" w:hAnsi="Arial" w:cs="Arial"/>
          <w:i/>
          <w:iCs/>
        </w:rPr>
        <w:t xml:space="preserve"> </w:t>
      </w:r>
    </w:p>
    <w:p w14:paraId="2D16F3A8" w14:textId="77777777" w:rsidR="00294786"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w:t>
      </w:r>
      <w:r>
        <w:rPr>
          <w:rFonts w:ascii="Arial" w:hAnsi="Arial" w:cs="Arial"/>
          <w:i/>
          <w:iCs/>
        </w:rPr>
        <w:t>0%</w:t>
      </w:r>
    </w:p>
    <w:p w14:paraId="648E36DE" w14:textId="77777777" w:rsidR="00294786" w:rsidRDefault="00294786">
      <w:pPr>
        <w:rPr>
          <w:rFonts w:ascii="Arial" w:hAnsi="Arial" w:cs="Arial"/>
          <w:i/>
          <w:iCs/>
        </w:rPr>
      </w:pPr>
    </w:p>
    <w:p w14:paraId="3EDBBD63" w14:textId="77777777" w:rsidR="00294786" w:rsidRDefault="00000000">
      <w:pPr>
        <w:rPr>
          <w:rFonts w:ascii="Arial" w:hAnsi="Arial" w:cs="Arial"/>
        </w:rPr>
      </w:pPr>
      <w:r>
        <w:rPr>
          <w:sz w:val="22"/>
          <w:szCs w:val="22"/>
        </w:rPr>
      </w:r>
      <w:r>
        <w:rPr>
          <w:sz w:val="22"/>
          <w:szCs w:val="22"/>
        </w:rPr>
        <w:pict w14:anchorId="08D8DAD2">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EFD5789" w14:textId="77777777" w:rsidR="00294786" w:rsidRDefault="00294786">
      <w:pPr>
        <w:rPr>
          <w:rFonts w:ascii="Arial" w:hAnsi="Arial" w:cs="Arial"/>
        </w:rPr>
      </w:pPr>
    </w:p>
    <w:p w14:paraId="2813CAB5" w14:textId="7D0955CD" w:rsidR="00294786" w:rsidRDefault="00000000">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r>
        <w:rPr>
          <w:rFonts w:ascii="Arial" w:hAnsi="Arial" w:cs="Arial"/>
          <w:b/>
          <w:bCs/>
        </w:rPr>
        <w:tab/>
      </w:r>
    </w:p>
    <w:p w14:paraId="1A54547A" w14:textId="77777777" w:rsidR="00294786" w:rsidRDefault="00000000">
      <w:pPr>
        <w:ind w:left="5760" w:firstLine="720"/>
        <w:rPr>
          <w:rFonts w:ascii="Arial" w:hAnsi="Arial" w:cs="Arial"/>
          <w:b/>
          <w:bCs/>
        </w:rPr>
      </w:pPr>
      <w:r>
        <w:rPr>
          <w:rFonts w:ascii="Arial" w:hAnsi="Arial" w:cs="Arial"/>
          <w:b/>
          <w:bCs/>
        </w:rPr>
        <w:t>Total Marks:30</w:t>
      </w:r>
    </w:p>
    <w:p w14:paraId="3039942E" w14:textId="77777777" w:rsidR="00294786" w:rsidRDefault="00294786">
      <w:pPr>
        <w:rPr>
          <w:rFonts w:ascii="Arial" w:hAnsi="Arial" w:cs="Arial"/>
        </w:rPr>
      </w:pPr>
    </w:p>
    <w:p w14:paraId="2BF6639B" w14:textId="77777777" w:rsidR="00294786" w:rsidRDefault="00000000">
      <w:pPr>
        <w:ind w:left="2880" w:firstLine="720"/>
        <w:rPr>
          <w:rFonts w:ascii="Arial" w:hAnsi="Arial" w:cs="Arial"/>
        </w:rPr>
      </w:pPr>
      <w:r>
        <w:rPr>
          <w:rFonts w:ascii="Arial" w:hAnsi="Arial" w:cs="Arial"/>
        </w:rPr>
        <w:t>Annexure A</w:t>
      </w:r>
    </w:p>
    <w:p w14:paraId="2658024F" w14:textId="77777777" w:rsidR="00294786"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95D51BD" w14:textId="77777777" w:rsidR="00294786" w:rsidRDefault="00000000">
      <w:pPr>
        <w:jc w:val="center"/>
        <w:rPr>
          <w:b/>
          <w:bCs/>
        </w:rPr>
      </w:pPr>
      <w:r>
        <w:rPr>
          <w:b/>
          <w:bCs/>
          <w:sz w:val="28"/>
          <w:szCs w:val="28"/>
          <w:u w:val="single"/>
        </w:rPr>
        <w:t>Constraint-Based Problem Solving</w:t>
      </w:r>
    </w:p>
    <w:p w14:paraId="2C158C9D" w14:textId="77777777" w:rsidR="00294786" w:rsidRDefault="00294786">
      <w:pPr>
        <w:rPr>
          <w:b/>
          <w:bCs/>
        </w:rPr>
      </w:pPr>
    </w:p>
    <w:p w14:paraId="51C02B6A" w14:textId="77777777" w:rsidR="00294786" w:rsidRDefault="00294786">
      <w:pPr>
        <w:rPr>
          <w:b/>
          <w:bCs/>
        </w:rPr>
      </w:pPr>
    </w:p>
    <w:p w14:paraId="544E6D2E" w14:textId="77777777" w:rsidR="00294786" w:rsidRDefault="00294786">
      <w:pPr>
        <w:rPr>
          <w:b/>
          <w:bCs/>
        </w:rPr>
      </w:pPr>
    </w:p>
    <w:p w14:paraId="5FBF5839" w14:textId="77777777" w:rsidR="00294786" w:rsidRDefault="00000000">
      <w:pPr>
        <w:rPr>
          <w:b/>
          <w:bCs/>
        </w:rPr>
      </w:pPr>
      <w:r>
        <w:rPr>
          <w:sz w:val="22"/>
          <w:szCs w:val="22"/>
        </w:rPr>
      </w:r>
      <w:r>
        <w:rPr>
          <w:sz w:val="22"/>
          <w:szCs w:val="22"/>
        </w:rPr>
        <w:pict w14:anchorId="171023BF">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AA86CBB" w14:textId="77777777" w:rsidR="00294786" w:rsidRDefault="00294786">
      <w:pPr>
        <w:rPr>
          <w:b/>
          <w:bCs/>
        </w:rPr>
      </w:pPr>
    </w:p>
    <w:p w14:paraId="3A601C99" w14:textId="77777777" w:rsidR="00294786" w:rsidRDefault="00000000">
      <w:pPr>
        <w:rPr>
          <w:b/>
          <w:bCs/>
          <w:i/>
          <w:iCs/>
        </w:rPr>
      </w:pPr>
      <w:r>
        <w:rPr>
          <w:b/>
          <w:bCs/>
          <w:i/>
          <w:iCs/>
        </w:rPr>
        <w:t>Code of Conduct:</w:t>
      </w:r>
    </w:p>
    <w:p w14:paraId="1435EB2F" w14:textId="77777777" w:rsidR="00294786" w:rsidRDefault="00294786">
      <w:pPr>
        <w:rPr>
          <w:i/>
          <w:iCs/>
        </w:rPr>
      </w:pPr>
    </w:p>
    <w:p w14:paraId="738C1621" w14:textId="70F1E4AA" w:rsidR="00294786" w:rsidRDefault="00000000">
      <w:pPr>
        <w:jc w:val="both"/>
        <w:rPr>
          <w:i/>
          <w:iCs/>
        </w:rPr>
      </w:pPr>
      <w:r>
        <w:rPr>
          <w:i/>
          <w:iCs/>
        </w:rPr>
        <w:t>I ____________________ (Name / Reg No) certify that this submission is my original work and that I have adhered to the guidelines specified for this assessment.</w:t>
      </w:r>
    </w:p>
    <w:p w14:paraId="6039E8B2" w14:textId="77777777" w:rsidR="00294786" w:rsidRDefault="00000000">
      <w:pPr>
        <w:jc w:val="both"/>
        <w:rPr>
          <w:i/>
          <w:iCs/>
        </w:rPr>
      </w:pPr>
      <w:r>
        <w:rPr>
          <w:i/>
          <w:iCs/>
        </w:rPr>
        <w:t>I understand that any violation of academic integrity rules will result in disciplinary action.</w:t>
      </w:r>
    </w:p>
    <w:p w14:paraId="28A0E67B" w14:textId="77777777" w:rsidR="00294786" w:rsidRDefault="00294786">
      <w:pPr>
        <w:rPr>
          <w:i/>
          <w:iCs/>
        </w:rPr>
      </w:pPr>
    </w:p>
    <w:p w14:paraId="3FB6D327" w14:textId="77777777" w:rsidR="00294786" w:rsidRDefault="00000000">
      <w:pPr>
        <w:rPr>
          <w:b/>
          <w:bCs/>
          <w:i/>
          <w:iCs/>
        </w:rPr>
      </w:pPr>
      <w:r>
        <w:rPr>
          <w:b/>
          <w:bCs/>
          <w:i/>
          <w:iCs/>
        </w:rPr>
        <w:t>Signature of the student:</w:t>
      </w:r>
    </w:p>
    <w:p w14:paraId="63CF4A2B" w14:textId="77777777" w:rsidR="00294786" w:rsidRDefault="00294786"/>
    <w:p w14:paraId="225D4D02" w14:textId="77777777" w:rsidR="00294786" w:rsidRDefault="00294786">
      <w:pPr>
        <w:rPr>
          <w:i/>
          <w:iCs/>
        </w:rPr>
      </w:pPr>
    </w:p>
    <w:p w14:paraId="70600317" w14:textId="77777777" w:rsidR="00294786" w:rsidRDefault="00294786">
      <w:pPr>
        <w:rPr>
          <w:i/>
          <w:iCs/>
        </w:rPr>
      </w:pPr>
    </w:p>
    <w:p w14:paraId="2E63807E" w14:textId="77777777" w:rsidR="00294786" w:rsidRDefault="00294786">
      <w:pPr>
        <w:rPr>
          <w:i/>
          <w:iCs/>
        </w:rPr>
      </w:pPr>
    </w:p>
    <w:p w14:paraId="3A45346C" w14:textId="77777777" w:rsidR="00294786" w:rsidRDefault="00294786">
      <w:pPr>
        <w:rPr>
          <w:i/>
          <w:iCs/>
        </w:rPr>
      </w:pPr>
    </w:p>
    <w:p w14:paraId="0BF8D420" w14:textId="77777777" w:rsidR="00294786" w:rsidRDefault="00294786">
      <w:pPr>
        <w:rPr>
          <w:i/>
          <w:iCs/>
        </w:rPr>
      </w:pPr>
    </w:p>
    <w:p w14:paraId="63EE8EA3" w14:textId="77777777" w:rsidR="00294786" w:rsidRDefault="00294786">
      <w:pPr>
        <w:rPr>
          <w:i/>
          <w:iCs/>
        </w:rPr>
      </w:pPr>
    </w:p>
    <w:p w14:paraId="51E2FA33" w14:textId="77777777" w:rsidR="00294786" w:rsidRDefault="00294786">
      <w:pPr>
        <w:rPr>
          <w:i/>
          <w:iCs/>
        </w:rPr>
      </w:pPr>
    </w:p>
    <w:p w14:paraId="0BA56174" w14:textId="77777777" w:rsidR="00294786" w:rsidRDefault="00294786">
      <w:pPr>
        <w:rPr>
          <w:i/>
          <w:iCs/>
        </w:rPr>
      </w:pPr>
    </w:p>
    <w:p w14:paraId="62985A55" w14:textId="77777777" w:rsidR="00294786" w:rsidRDefault="00294786">
      <w:pPr>
        <w:rPr>
          <w:i/>
          <w:iCs/>
        </w:rPr>
      </w:pPr>
    </w:p>
    <w:p w14:paraId="09CE5BC1" w14:textId="77777777" w:rsidR="00294786" w:rsidRDefault="00294786">
      <w:pPr>
        <w:rPr>
          <w:i/>
          <w:iCs/>
        </w:rPr>
      </w:pPr>
    </w:p>
    <w:p w14:paraId="4CA2ABAB" w14:textId="77777777" w:rsidR="00294786" w:rsidRDefault="00294786">
      <w:pPr>
        <w:ind w:left="3600"/>
        <w:jc w:val="both"/>
        <w:rPr>
          <w:rFonts w:ascii="Arial" w:hAnsi="Arial" w:cs="Arial"/>
        </w:rPr>
      </w:pPr>
    </w:p>
    <w:p w14:paraId="751BA1CC" w14:textId="77777777" w:rsidR="000B7E5E" w:rsidRDefault="000B7E5E" w:rsidP="000B7E5E">
      <w:pPr>
        <w:jc w:val="center"/>
      </w:pPr>
      <w:r>
        <w:rPr>
          <w:b/>
          <w:sz w:val="32"/>
        </w:rPr>
        <w:t>AI SEARCH ALGORITHMS – ANSWERS</w:t>
      </w:r>
    </w:p>
    <w:p w14:paraId="401AFD7B" w14:textId="77777777" w:rsidR="000B7E5E" w:rsidRPr="000B7E5E" w:rsidRDefault="000B7E5E" w:rsidP="000B7E5E">
      <w:pPr>
        <w:rPr>
          <w:sz w:val="28"/>
          <w:szCs w:val="28"/>
        </w:rPr>
      </w:pPr>
      <w:r w:rsidRPr="000B7E5E">
        <w:rPr>
          <w:b/>
          <w:sz w:val="28"/>
          <w:szCs w:val="28"/>
        </w:rPr>
        <w:t>1. Doctor–Shift Assignment Using Backtracking Search</w:t>
      </w:r>
    </w:p>
    <w:p w14:paraId="667B2096" w14:textId="77777777" w:rsidR="000B7E5E" w:rsidRPr="000B7E5E" w:rsidRDefault="000B7E5E" w:rsidP="000B7E5E">
      <w:pPr>
        <w:rPr>
          <w:sz w:val="28"/>
          <w:szCs w:val="28"/>
        </w:rPr>
      </w:pPr>
      <w:r w:rsidRPr="000B7E5E">
        <w:rPr>
          <w:sz w:val="28"/>
          <w:szCs w:val="28"/>
        </w:rPr>
        <w:t>We assign D1, D2 and D3 to Morning (M), Afternoon (A) and Night (N). The search tries one assignment at a time and immediately backtracks whenever a constraint is violated.</w:t>
      </w:r>
    </w:p>
    <w:p w14:paraId="1C9E1095" w14:textId="77777777" w:rsidR="000B7E5E" w:rsidRPr="000B7E5E" w:rsidRDefault="000B7E5E" w:rsidP="000B7E5E">
      <w:pPr>
        <w:rPr>
          <w:sz w:val="28"/>
          <w:szCs w:val="28"/>
        </w:rPr>
      </w:pPr>
      <w:r w:rsidRPr="000B7E5E">
        <w:rPr>
          <w:b/>
          <w:sz w:val="28"/>
          <w:szCs w:val="28"/>
        </w:rPr>
        <w:t>Constraints</w:t>
      </w:r>
    </w:p>
    <w:p w14:paraId="76EEE1CB" w14:textId="77777777" w:rsidR="000B7E5E" w:rsidRPr="000B7E5E" w:rsidRDefault="000B7E5E" w:rsidP="000B7E5E">
      <w:pPr>
        <w:ind w:left="432" w:hanging="216"/>
        <w:rPr>
          <w:sz w:val="28"/>
          <w:szCs w:val="28"/>
        </w:rPr>
      </w:pPr>
      <w:r w:rsidRPr="000B7E5E">
        <w:rPr>
          <w:sz w:val="28"/>
          <w:szCs w:val="28"/>
        </w:rPr>
        <w:t>•  D1 ≠ Night.</w:t>
      </w:r>
    </w:p>
    <w:p w14:paraId="45591564" w14:textId="77777777" w:rsidR="000B7E5E" w:rsidRPr="000B7E5E" w:rsidRDefault="000B7E5E" w:rsidP="000B7E5E">
      <w:pPr>
        <w:ind w:left="432" w:hanging="216"/>
        <w:rPr>
          <w:sz w:val="28"/>
          <w:szCs w:val="28"/>
        </w:rPr>
      </w:pPr>
      <w:r w:rsidRPr="000B7E5E">
        <w:rPr>
          <w:sz w:val="28"/>
          <w:szCs w:val="28"/>
        </w:rPr>
        <w:t>•  D2 must be before D3 in the order Morning &lt; Afternoon &lt; Night.</w:t>
      </w:r>
    </w:p>
    <w:p w14:paraId="059685DB" w14:textId="77777777" w:rsidR="000B7E5E" w:rsidRPr="000B7E5E" w:rsidRDefault="000B7E5E" w:rsidP="000B7E5E">
      <w:pPr>
        <w:ind w:left="432" w:hanging="216"/>
        <w:rPr>
          <w:sz w:val="28"/>
          <w:szCs w:val="28"/>
        </w:rPr>
      </w:pPr>
      <w:r w:rsidRPr="000B7E5E">
        <w:rPr>
          <w:sz w:val="28"/>
          <w:szCs w:val="28"/>
        </w:rPr>
        <w:t>•  Only one doctor can be assigned to each shift.</w:t>
      </w:r>
    </w:p>
    <w:p w14:paraId="7A99E4F1" w14:textId="77777777" w:rsidR="000B7E5E" w:rsidRPr="000B7E5E" w:rsidRDefault="000B7E5E" w:rsidP="000B7E5E">
      <w:pPr>
        <w:ind w:left="432" w:hanging="216"/>
        <w:rPr>
          <w:sz w:val="28"/>
          <w:szCs w:val="28"/>
        </w:rPr>
      </w:pPr>
      <w:r w:rsidRPr="000B7E5E">
        <w:rPr>
          <w:sz w:val="28"/>
          <w:szCs w:val="28"/>
        </w:rPr>
        <w:t>•  D3 ≠ Morning.</w:t>
      </w:r>
    </w:p>
    <w:p w14:paraId="7CF0EF34" w14:textId="77777777" w:rsidR="000B7E5E" w:rsidRPr="000B7E5E" w:rsidRDefault="000B7E5E" w:rsidP="000B7E5E">
      <w:pPr>
        <w:ind w:left="432" w:hanging="216"/>
        <w:rPr>
          <w:sz w:val="28"/>
          <w:szCs w:val="28"/>
        </w:rPr>
      </w:pPr>
      <w:r w:rsidRPr="000B7E5E">
        <w:rPr>
          <w:sz w:val="28"/>
          <w:szCs w:val="28"/>
        </w:rPr>
        <w:t>•  Every doctor must receive exactly one shift.</w:t>
      </w:r>
    </w:p>
    <w:p w14:paraId="42158F42" w14:textId="77777777" w:rsidR="000B7E5E" w:rsidRPr="000B7E5E" w:rsidRDefault="000B7E5E" w:rsidP="000B7E5E">
      <w:pPr>
        <w:rPr>
          <w:sz w:val="28"/>
          <w:szCs w:val="28"/>
        </w:rPr>
      </w:pPr>
      <w:r w:rsidRPr="000B7E5E">
        <w:rPr>
          <w:b/>
          <w:sz w:val="28"/>
          <w:szCs w:val="28"/>
        </w:rPr>
        <w:t>Backtracking Steps</w:t>
      </w:r>
    </w:p>
    <w:p w14:paraId="5025AA12" w14:textId="77777777" w:rsidR="000B7E5E" w:rsidRPr="000B7E5E" w:rsidRDefault="000B7E5E" w:rsidP="000B7E5E">
      <w:pPr>
        <w:rPr>
          <w:sz w:val="28"/>
          <w:szCs w:val="28"/>
        </w:rPr>
      </w:pPr>
      <w:r w:rsidRPr="000B7E5E">
        <w:rPr>
          <w:sz w:val="28"/>
          <w:szCs w:val="28"/>
        </w:rPr>
        <w:t>Step 1: Assign D1 = Morning. This satisfies D1’s restriction.</w:t>
      </w:r>
    </w:p>
    <w:p w14:paraId="4FFA5F3C" w14:textId="77777777" w:rsidR="000B7E5E" w:rsidRPr="000B7E5E" w:rsidRDefault="000B7E5E" w:rsidP="000B7E5E">
      <w:pPr>
        <w:rPr>
          <w:sz w:val="28"/>
          <w:szCs w:val="28"/>
        </w:rPr>
      </w:pPr>
      <w:r w:rsidRPr="000B7E5E">
        <w:rPr>
          <w:sz w:val="28"/>
          <w:szCs w:val="28"/>
        </w:rPr>
        <w:t>Step 2: Try D2 = Afternoon. It is unused, so the one-doctor-per-shift constraint is satisfied.</w:t>
      </w:r>
    </w:p>
    <w:p w14:paraId="532473D0" w14:textId="77777777" w:rsidR="000B7E5E" w:rsidRPr="000B7E5E" w:rsidRDefault="000B7E5E" w:rsidP="000B7E5E">
      <w:pPr>
        <w:rPr>
          <w:sz w:val="28"/>
          <w:szCs w:val="28"/>
        </w:rPr>
      </w:pPr>
      <w:r w:rsidRPr="000B7E5E">
        <w:rPr>
          <w:sz w:val="28"/>
          <w:szCs w:val="28"/>
        </w:rPr>
        <w:t xml:space="preserve">Step 3: D3 must then be Night. D3 is not in Morning, and D2 (Afternoon) occurs before D3 (Night). </w:t>
      </w:r>
      <w:proofErr w:type="gramStart"/>
      <w:r w:rsidRPr="000B7E5E">
        <w:rPr>
          <w:sz w:val="28"/>
          <w:szCs w:val="28"/>
        </w:rPr>
        <w:t>Therefore</w:t>
      </w:r>
      <w:proofErr w:type="gramEnd"/>
      <w:r w:rsidRPr="000B7E5E">
        <w:rPr>
          <w:sz w:val="28"/>
          <w:szCs w:val="28"/>
        </w:rPr>
        <w:t xml:space="preserve"> all constraints are satisfied.</w:t>
      </w:r>
    </w:p>
    <w:p w14:paraId="387BC56F" w14:textId="77777777" w:rsidR="000B7E5E" w:rsidRPr="000B7E5E" w:rsidRDefault="000B7E5E" w:rsidP="000B7E5E">
      <w:pPr>
        <w:rPr>
          <w:sz w:val="28"/>
          <w:szCs w:val="28"/>
        </w:rPr>
      </w:pPr>
      <w:proofErr w:type="gramStart"/>
      <w:r w:rsidRPr="000B7E5E">
        <w:rPr>
          <w:sz w:val="28"/>
          <w:szCs w:val="28"/>
        </w:rPr>
        <w:t>Thus</w:t>
      </w:r>
      <w:proofErr w:type="gramEnd"/>
      <w:r w:rsidRPr="000B7E5E">
        <w:rPr>
          <w:sz w:val="28"/>
          <w:szCs w:val="28"/>
        </w:rPr>
        <w:t xml:space="preserve"> the branch D1 = Morning, D2 = Afternoon, D3 = Night gives a valid solution.</w:t>
      </w:r>
    </w:p>
    <w:p w14:paraId="7F52091D" w14:textId="77777777" w:rsidR="000B7E5E" w:rsidRPr="000B7E5E" w:rsidRDefault="000B7E5E" w:rsidP="000B7E5E">
      <w:pPr>
        <w:rPr>
          <w:sz w:val="28"/>
          <w:szCs w:val="28"/>
        </w:rPr>
      </w:pPr>
      <w:r w:rsidRPr="000B7E5E">
        <w:rPr>
          <w:b/>
          <w:sz w:val="28"/>
          <w:szCs w:val="28"/>
        </w:rPr>
        <w:t>Constraint Check</w:t>
      </w:r>
    </w:p>
    <w:tbl>
      <w:tblPr>
        <w:tblStyle w:val="TableGrid"/>
        <w:tblW w:w="0" w:type="auto"/>
        <w:tblLook w:val="04A0" w:firstRow="1" w:lastRow="0" w:firstColumn="1" w:lastColumn="0" w:noHBand="0" w:noVBand="1"/>
      </w:tblPr>
      <w:tblGrid>
        <w:gridCol w:w="3032"/>
        <w:gridCol w:w="3029"/>
        <w:gridCol w:w="3001"/>
      </w:tblGrid>
      <w:tr w:rsidR="000B7E5E" w:rsidRPr="000B7E5E" w14:paraId="59EF860F" w14:textId="77777777" w:rsidTr="004830CD">
        <w:tc>
          <w:tcPr>
            <w:tcW w:w="3360" w:type="dxa"/>
          </w:tcPr>
          <w:p w14:paraId="09349CEB" w14:textId="77777777" w:rsidR="000B7E5E" w:rsidRPr="000B7E5E" w:rsidRDefault="000B7E5E" w:rsidP="004830CD">
            <w:pPr>
              <w:rPr>
                <w:sz w:val="28"/>
                <w:szCs w:val="28"/>
              </w:rPr>
            </w:pPr>
            <w:r w:rsidRPr="000B7E5E">
              <w:rPr>
                <w:sz w:val="28"/>
                <w:szCs w:val="28"/>
              </w:rPr>
              <w:t>Constraint</w:t>
            </w:r>
          </w:p>
        </w:tc>
        <w:tc>
          <w:tcPr>
            <w:tcW w:w="3360" w:type="dxa"/>
          </w:tcPr>
          <w:p w14:paraId="42748EC1" w14:textId="77777777" w:rsidR="000B7E5E" w:rsidRPr="000B7E5E" w:rsidRDefault="000B7E5E" w:rsidP="004830CD">
            <w:pPr>
              <w:rPr>
                <w:sz w:val="28"/>
                <w:szCs w:val="28"/>
              </w:rPr>
            </w:pPr>
            <w:r w:rsidRPr="000B7E5E">
              <w:rPr>
                <w:sz w:val="28"/>
                <w:szCs w:val="28"/>
              </w:rPr>
              <w:t>Check</w:t>
            </w:r>
          </w:p>
        </w:tc>
        <w:tc>
          <w:tcPr>
            <w:tcW w:w="3360" w:type="dxa"/>
          </w:tcPr>
          <w:p w14:paraId="0C956279" w14:textId="77777777" w:rsidR="000B7E5E" w:rsidRPr="000B7E5E" w:rsidRDefault="000B7E5E" w:rsidP="004830CD">
            <w:pPr>
              <w:rPr>
                <w:sz w:val="28"/>
                <w:szCs w:val="28"/>
              </w:rPr>
            </w:pPr>
            <w:r w:rsidRPr="000B7E5E">
              <w:rPr>
                <w:sz w:val="28"/>
                <w:szCs w:val="28"/>
              </w:rPr>
              <w:t>Result</w:t>
            </w:r>
          </w:p>
        </w:tc>
      </w:tr>
      <w:tr w:rsidR="000B7E5E" w:rsidRPr="000B7E5E" w14:paraId="41C202C1" w14:textId="77777777" w:rsidTr="004830CD">
        <w:tc>
          <w:tcPr>
            <w:tcW w:w="3360" w:type="dxa"/>
          </w:tcPr>
          <w:p w14:paraId="54F6DFF0" w14:textId="77777777" w:rsidR="000B7E5E" w:rsidRPr="000B7E5E" w:rsidRDefault="000B7E5E" w:rsidP="004830CD">
            <w:pPr>
              <w:rPr>
                <w:sz w:val="28"/>
                <w:szCs w:val="28"/>
              </w:rPr>
            </w:pPr>
            <w:r w:rsidRPr="000B7E5E">
              <w:rPr>
                <w:sz w:val="28"/>
                <w:szCs w:val="28"/>
              </w:rPr>
              <w:t>D1 cannot work Night</w:t>
            </w:r>
          </w:p>
        </w:tc>
        <w:tc>
          <w:tcPr>
            <w:tcW w:w="3360" w:type="dxa"/>
          </w:tcPr>
          <w:p w14:paraId="1DF9E902" w14:textId="77777777" w:rsidR="000B7E5E" w:rsidRPr="000B7E5E" w:rsidRDefault="000B7E5E" w:rsidP="004830CD">
            <w:pPr>
              <w:rPr>
                <w:sz w:val="28"/>
                <w:szCs w:val="28"/>
              </w:rPr>
            </w:pPr>
            <w:r w:rsidRPr="000B7E5E">
              <w:rPr>
                <w:sz w:val="28"/>
                <w:szCs w:val="28"/>
              </w:rPr>
              <w:t>D1 = Morning</w:t>
            </w:r>
          </w:p>
        </w:tc>
        <w:tc>
          <w:tcPr>
            <w:tcW w:w="3360" w:type="dxa"/>
          </w:tcPr>
          <w:p w14:paraId="176CBE02" w14:textId="77777777" w:rsidR="000B7E5E" w:rsidRPr="000B7E5E" w:rsidRDefault="000B7E5E" w:rsidP="004830CD">
            <w:pPr>
              <w:rPr>
                <w:sz w:val="28"/>
                <w:szCs w:val="28"/>
              </w:rPr>
            </w:pPr>
            <w:r w:rsidRPr="000B7E5E">
              <w:rPr>
                <w:sz w:val="28"/>
                <w:szCs w:val="28"/>
              </w:rPr>
              <w:t>Satisfied</w:t>
            </w:r>
          </w:p>
        </w:tc>
      </w:tr>
      <w:tr w:rsidR="000B7E5E" w:rsidRPr="000B7E5E" w14:paraId="6FD3982D" w14:textId="77777777" w:rsidTr="004830CD">
        <w:tc>
          <w:tcPr>
            <w:tcW w:w="3360" w:type="dxa"/>
          </w:tcPr>
          <w:p w14:paraId="4AF09083" w14:textId="77777777" w:rsidR="000B7E5E" w:rsidRPr="000B7E5E" w:rsidRDefault="000B7E5E" w:rsidP="004830CD">
            <w:pPr>
              <w:rPr>
                <w:sz w:val="28"/>
                <w:szCs w:val="28"/>
              </w:rPr>
            </w:pPr>
            <w:r w:rsidRPr="000B7E5E">
              <w:rPr>
                <w:sz w:val="28"/>
                <w:szCs w:val="28"/>
              </w:rPr>
              <w:t>D2 before D3</w:t>
            </w:r>
          </w:p>
        </w:tc>
        <w:tc>
          <w:tcPr>
            <w:tcW w:w="3360" w:type="dxa"/>
          </w:tcPr>
          <w:p w14:paraId="09E4C8BC" w14:textId="77777777" w:rsidR="000B7E5E" w:rsidRPr="000B7E5E" w:rsidRDefault="000B7E5E" w:rsidP="004830CD">
            <w:pPr>
              <w:rPr>
                <w:sz w:val="28"/>
                <w:szCs w:val="28"/>
              </w:rPr>
            </w:pPr>
            <w:r w:rsidRPr="000B7E5E">
              <w:rPr>
                <w:sz w:val="28"/>
                <w:szCs w:val="28"/>
              </w:rPr>
              <w:t>Afternoon &lt; Night</w:t>
            </w:r>
          </w:p>
        </w:tc>
        <w:tc>
          <w:tcPr>
            <w:tcW w:w="3360" w:type="dxa"/>
          </w:tcPr>
          <w:p w14:paraId="28F5914A" w14:textId="77777777" w:rsidR="000B7E5E" w:rsidRPr="000B7E5E" w:rsidRDefault="000B7E5E" w:rsidP="004830CD">
            <w:pPr>
              <w:rPr>
                <w:sz w:val="28"/>
                <w:szCs w:val="28"/>
              </w:rPr>
            </w:pPr>
            <w:r w:rsidRPr="000B7E5E">
              <w:rPr>
                <w:sz w:val="28"/>
                <w:szCs w:val="28"/>
              </w:rPr>
              <w:t>Satisfied</w:t>
            </w:r>
          </w:p>
        </w:tc>
      </w:tr>
      <w:tr w:rsidR="000B7E5E" w:rsidRPr="000B7E5E" w14:paraId="11AF406E" w14:textId="77777777" w:rsidTr="004830CD">
        <w:tc>
          <w:tcPr>
            <w:tcW w:w="3360" w:type="dxa"/>
          </w:tcPr>
          <w:p w14:paraId="2381DD73" w14:textId="77777777" w:rsidR="000B7E5E" w:rsidRPr="000B7E5E" w:rsidRDefault="000B7E5E" w:rsidP="004830CD">
            <w:pPr>
              <w:rPr>
                <w:sz w:val="28"/>
                <w:szCs w:val="28"/>
              </w:rPr>
            </w:pPr>
            <w:r w:rsidRPr="000B7E5E">
              <w:rPr>
                <w:sz w:val="28"/>
                <w:szCs w:val="28"/>
              </w:rPr>
              <w:t>One doctor per shift</w:t>
            </w:r>
          </w:p>
        </w:tc>
        <w:tc>
          <w:tcPr>
            <w:tcW w:w="3360" w:type="dxa"/>
          </w:tcPr>
          <w:p w14:paraId="48195C38" w14:textId="77777777" w:rsidR="000B7E5E" w:rsidRPr="000B7E5E" w:rsidRDefault="000B7E5E" w:rsidP="004830CD">
            <w:pPr>
              <w:rPr>
                <w:sz w:val="28"/>
                <w:szCs w:val="28"/>
              </w:rPr>
            </w:pPr>
            <w:proofErr w:type="gramStart"/>
            <w:r w:rsidRPr="000B7E5E">
              <w:rPr>
                <w:sz w:val="28"/>
                <w:szCs w:val="28"/>
              </w:rPr>
              <w:t>M:D</w:t>
            </w:r>
            <w:proofErr w:type="gramEnd"/>
            <w:r w:rsidRPr="000B7E5E">
              <w:rPr>
                <w:sz w:val="28"/>
                <w:szCs w:val="28"/>
              </w:rPr>
              <w:t xml:space="preserve">1, </w:t>
            </w:r>
            <w:proofErr w:type="gramStart"/>
            <w:r w:rsidRPr="000B7E5E">
              <w:rPr>
                <w:sz w:val="28"/>
                <w:szCs w:val="28"/>
              </w:rPr>
              <w:t>A:D</w:t>
            </w:r>
            <w:proofErr w:type="gramEnd"/>
            <w:r w:rsidRPr="000B7E5E">
              <w:rPr>
                <w:sz w:val="28"/>
                <w:szCs w:val="28"/>
              </w:rPr>
              <w:t xml:space="preserve">2, </w:t>
            </w:r>
            <w:proofErr w:type="gramStart"/>
            <w:r w:rsidRPr="000B7E5E">
              <w:rPr>
                <w:sz w:val="28"/>
                <w:szCs w:val="28"/>
              </w:rPr>
              <w:t>N:D</w:t>
            </w:r>
            <w:proofErr w:type="gramEnd"/>
            <w:r w:rsidRPr="000B7E5E">
              <w:rPr>
                <w:sz w:val="28"/>
                <w:szCs w:val="28"/>
              </w:rPr>
              <w:t>3</w:t>
            </w:r>
          </w:p>
        </w:tc>
        <w:tc>
          <w:tcPr>
            <w:tcW w:w="3360" w:type="dxa"/>
          </w:tcPr>
          <w:p w14:paraId="0FF3A936" w14:textId="77777777" w:rsidR="000B7E5E" w:rsidRPr="000B7E5E" w:rsidRDefault="000B7E5E" w:rsidP="004830CD">
            <w:pPr>
              <w:rPr>
                <w:sz w:val="28"/>
                <w:szCs w:val="28"/>
              </w:rPr>
            </w:pPr>
            <w:r w:rsidRPr="000B7E5E">
              <w:rPr>
                <w:sz w:val="28"/>
                <w:szCs w:val="28"/>
              </w:rPr>
              <w:t>Satisfied</w:t>
            </w:r>
          </w:p>
        </w:tc>
      </w:tr>
      <w:tr w:rsidR="000B7E5E" w:rsidRPr="000B7E5E" w14:paraId="00ABA0BD" w14:textId="77777777" w:rsidTr="004830CD">
        <w:tc>
          <w:tcPr>
            <w:tcW w:w="3360" w:type="dxa"/>
          </w:tcPr>
          <w:p w14:paraId="0B477E33" w14:textId="77777777" w:rsidR="000B7E5E" w:rsidRPr="000B7E5E" w:rsidRDefault="000B7E5E" w:rsidP="004830CD">
            <w:pPr>
              <w:rPr>
                <w:sz w:val="28"/>
                <w:szCs w:val="28"/>
              </w:rPr>
            </w:pPr>
            <w:r w:rsidRPr="000B7E5E">
              <w:rPr>
                <w:sz w:val="28"/>
                <w:szCs w:val="28"/>
              </w:rPr>
              <w:t>D3 cannot work Morning</w:t>
            </w:r>
          </w:p>
        </w:tc>
        <w:tc>
          <w:tcPr>
            <w:tcW w:w="3360" w:type="dxa"/>
          </w:tcPr>
          <w:p w14:paraId="50C133E2" w14:textId="77777777" w:rsidR="000B7E5E" w:rsidRPr="000B7E5E" w:rsidRDefault="000B7E5E" w:rsidP="004830CD">
            <w:pPr>
              <w:rPr>
                <w:sz w:val="28"/>
                <w:szCs w:val="28"/>
              </w:rPr>
            </w:pPr>
            <w:r w:rsidRPr="000B7E5E">
              <w:rPr>
                <w:sz w:val="28"/>
                <w:szCs w:val="28"/>
              </w:rPr>
              <w:t>D3 = Night</w:t>
            </w:r>
          </w:p>
        </w:tc>
        <w:tc>
          <w:tcPr>
            <w:tcW w:w="3360" w:type="dxa"/>
          </w:tcPr>
          <w:p w14:paraId="1EF03846" w14:textId="77777777" w:rsidR="000B7E5E" w:rsidRPr="000B7E5E" w:rsidRDefault="000B7E5E" w:rsidP="004830CD">
            <w:pPr>
              <w:rPr>
                <w:sz w:val="28"/>
                <w:szCs w:val="28"/>
              </w:rPr>
            </w:pPr>
            <w:r w:rsidRPr="000B7E5E">
              <w:rPr>
                <w:sz w:val="28"/>
                <w:szCs w:val="28"/>
              </w:rPr>
              <w:t>Satisfied</w:t>
            </w:r>
          </w:p>
        </w:tc>
      </w:tr>
      <w:tr w:rsidR="000B7E5E" w:rsidRPr="000B7E5E" w14:paraId="3EF7BFA9" w14:textId="77777777" w:rsidTr="004830CD">
        <w:tc>
          <w:tcPr>
            <w:tcW w:w="3360" w:type="dxa"/>
          </w:tcPr>
          <w:p w14:paraId="534214D4" w14:textId="77777777" w:rsidR="000B7E5E" w:rsidRPr="000B7E5E" w:rsidRDefault="000B7E5E" w:rsidP="004830CD">
            <w:pPr>
              <w:rPr>
                <w:sz w:val="28"/>
                <w:szCs w:val="28"/>
              </w:rPr>
            </w:pPr>
            <w:r w:rsidRPr="000B7E5E">
              <w:rPr>
                <w:sz w:val="28"/>
                <w:szCs w:val="28"/>
              </w:rPr>
              <w:t>Exactly one shift each</w:t>
            </w:r>
          </w:p>
        </w:tc>
        <w:tc>
          <w:tcPr>
            <w:tcW w:w="3360" w:type="dxa"/>
          </w:tcPr>
          <w:p w14:paraId="2925DC44" w14:textId="77777777" w:rsidR="000B7E5E" w:rsidRPr="000B7E5E" w:rsidRDefault="000B7E5E" w:rsidP="004830CD">
            <w:pPr>
              <w:rPr>
                <w:sz w:val="28"/>
                <w:szCs w:val="28"/>
              </w:rPr>
            </w:pPr>
            <w:r w:rsidRPr="000B7E5E">
              <w:rPr>
                <w:sz w:val="28"/>
                <w:szCs w:val="28"/>
              </w:rPr>
              <w:t>Each doctor appears once</w:t>
            </w:r>
          </w:p>
        </w:tc>
        <w:tc>
          <w:tcPr>
            <w:tcW w:w="3360" w:type="dxa"/>
          </w:tcPr>
          <w:p w14:paraId="2C7FD414" w14:textId="77777777" w:rsidR="000B7E5E" w:rsidRPr="000B7E5E" w:rsidRDefault="000B7E5E" w:rsidP="004830CD">
            <w:pPr>
              <w:rPr>
                <w:sz w:val="28"/>
                <w:szCs w:val="28"/>
              </w:rPr>
            </w:pPr>
            <w:r w:rsidRPr="000B7E5E">
              <w:rPr>
                <w:sz w:val="28"/>
                <w:szCs w:val="28"/>
              </w:rPr>
              <w:t>Satisfied</w:t>
            </w:r>
          </w:p>
        </w:tc>
      </w:tr>
    </w:tbl>
    <w:p w14:paraId="4180794E" w14:textId="77777777" w:rsidR="000B7E5E" w:rsidRPr="000B7E5E" w:rsidRDefault="000B7E5E" w:rsidP="000B7E5E">
      <w:pPr>
        <w:rPr>
          <w:sz w:val="28"/>
          <w:szCs w:val="28"/>
        </w:rPr>
      </w:pPr>
      <w:r w:rsidRPr="000B7E5E">
        <w:rPr>
          <w:b/>
          <w:sz w:val="28"/>
          <w:szCs w:val="28"/>
        </w:rPr>
        <w:t>Final Valid Schedule</w:t>
      </w:r>
    </w:p>
    <w:p w14:paraId="78BA870A" w14:textId="77777777" w:rsidR="000B7E5E" w:rsidRPr="000B7E5E" w:rsidRDefault="000B7E5E" w:rsidP="000B7E5E">
      <w:pPr>
        <w:rPr>
          <w:sz w:val="28"/>
          <w:szCs w:val="28"/>
        </w:rPr>
      </w:pPr>
      <w:r w:rsidRPr="000B7E5E">
        <w:rPr>
          <w:sz w:val="28"/>
          <w:szCs w:val="28"/>
        </w:rPr>
        <w:t>Morning – D1</w:t>
      </w:r>
      <w:r w:rsidRPr="000B7E5E">
        <w:rPr>
          <w:sz w:val="28"/>
          <w:szCs w:val="28"/>
        </w:rPr>
        <w:br/>
        <w:t>Afternoon – D2</w:t>
      </w:r>
      <w:r w:rsidRPr="000B7E5E">
        <w:rPr>
          <w:sz w:val="28"/>
          <w:szCs w:val="28"/>
        </w:rPr>
        <w:br/>
        <w:t>Night – D3</w:t>
      </w:r>
    </w:p>
    <w:p w14:paraId="26DB8571" w14:textId="77777777" w:rsidR="000B7E5E" w:rsidRPr="000B7E5E" w:rsidRDefault="000B7E5E" w:rsidP="000B7E5E">
      <w:pPr>
        <w:rPr>
          <w:sz w:val="28"/>
          <w:szCs w:val="28"/>
        </w:rPr>
      </w:pPr>
      <w:r w:rsidRPr="000B7E5E">
        <w:rPr>
          <w:sz w:val="28"/>
          <w:szCs w:val="28"/>
        </w:rPr>
        <w:t>Hence, a valid assignment is (D1, D2, D3) = (Morning, Afternoon, Night).</w:t>
      </w:r>
    </w:p>
    <w:p w14:paraId="09A47342" w14:textId="77777777" w:rsidR="000B7E5E" w:rsidRDefault="000B7E5E" w:rsidP="000B7E5E">
      <w:pPr>
        <w:rPr>
          <w:b/>
          <w:sz w:val="28"/>
          <w:szCs w:val="28"/>
        </w:rPr>
      </w:pPr>
    </w:p>
    <w:p w14:paraId="157771AB" w14:textId="77777777" w:rsidR="000B7E5E" w:rsidRDefault="000B7E5E" w:rsidP="000B7E5E">
      <w:pPr>
        <w:rPr>
          <w:b/>
          <w:sz w:val="28"/>
          <w:szCs w:val="28"/>
        </w:rPr>
      </w:pPr>
    </w:p>
    <w:p w14:paraId="01DB70A5" w14:textId="77777777" w:rsidR="000B7E5E" w:rsidRDefault="000B7E5E" w:rsidP="000B7E5E">
      <w:pPr>
        <w:rPr>
          <w:b/>
          <w:sz w:val="28"/>
          <w:szCs w:val="28"/>
        </w:rPr>
      </w:pPr>
    </w:p>
    <w:p w14:paraId="0C010D82" w14:textId="77777777" w:rsidR="000B7E5E" w:rsidRDefault="000B7E5E" w:rsidP="000B7E5E">
      <w:pPr>
        <w:rPr>
          <w:b/>
          <w:sz w:val="28"/>
          <w:szCs w:val="28"/>
        </w:rPr>
      </w:pPr>
    </w:p>
    <w:p w14:paraId="2249BF60" w14:textId="77777777" w:rsidR="000B7E5E" w:rsidRDefault="000B7E5E" w:rsidP="000B7E5E">
      <w:pPr>
        <w:rPr>
          <w:b/>
          <w:sz w:val="28"/>
          <w:szCs w:val="28"/>
        </w:rPr>
      </w:pPr>
    </w:p>
    <w:p w14:paraId="5C46D384" w14:textId="77777777" w:rsidR="000B7E5E" w:rsidRDefault="000B7E5E" w:rsidP="000B7E5E">
      <w:pPr>
        <w:rPr>
          <w:b/>
          <w:sz w:val="28"/>
          <w:szCs w:val="28"/>
        </w:rPr>
      </w:pPr>
    </w:p>
    <w:p w14:paraId="79B2EC62" w14:textId="77777777" w:rsidR="000B7E5E" w:rsidRDefault="000B7E5E" w:rsidP="000B7E5E">
      <w:pPr>
        <w:rPr>
          <w:b/>
          <w:sz w:val="28"/>
          <w:szCs w:val="28"/>
        </w:rPr>
      </w:pPr>
    </w:p>
    <w:p w14:paraId="46A71524" w14:textId="77777777" w:rsidR="000B7E5E" w:rsidRDefault="000B7E5E" w:rsidP="000B7E5E">
      <w:pPr>
        <w:rPr>
          <w:b/>
          <w:sz w:val="28"/>
          <w:szCs w:val="28"/>
        </w:rPr>
      </w:pPr>
    </w:p>
    <w:p w14:paraId="26221B9F" w14:textId="77777777" w:rsidR="000B7E5E" w:rsidRDefault="000B7E5E" w:rsidP="000B7E5E">
      <w:pPr>
        <w:rPr>
          <w:b/>
          <w:sz w:val="28"/>
          <w:szCs w:val="28"/>
        </w:rPr>
      </w:pPr>
    </w:p>
    <w:p w14:paraId="4E9B0ECD" w14:textId="12E2E970" w:rsidR="000B7E5E" w:rsidRPr="000B7E5E" w:rsidRDefault="000B7E5E" w:rsidP="000B7E5E">
      <w:pPr>
        <w:rPr>
          <w:sz w:val="28"/>
          <w:szCs w:val="28"/>
        </w:rPr>
      </w:pPr>
      <w:r w:rsidRPr="000B7E5E">
        <w:rPr>
          <w:b/>
          <w:sz w:val="28"/>
          <w:szCs w:val="28"/>
        </w:rPr>
        <w:lastRenderedPageBreak/>
        <w:t>2. Robot Grid Search – Step-by-Step Search</w:t>
      </w:r>
    </w:p>
    <w:p w14:paraId="2D93A4A4" w14:textId="77777777" w:rsidR="000B7E5E" w:rsidRPr="000B7E5E" w:rsidRDefault="000B7E5E" w:rsidP="000B7E5E">
      <w:pPr>
        <w:rPr>
          <w:sz w:val="28"/>
          <w:szCs w:val="28"/>
        </w:rPr>
      </w:pPr>
      <w:r w:rsidRPr="000B7E5E">
        <w:rPr>
          <w:sz w:val="28"/>
          <w:szCs w:val="28"/>
        </w:rPr>
        <w:t>The question specifies a 5×5 grid, movement in four directions, unit movement cost, obstacles and Manhattan distance. Since the exact obstacle positions are not shown, the following representative 5×5 grid demonstrates the required search procedure.</w:t>
      </w:r>
    </w:p>
    <w:p w14:paraId="141FFD13" w14:textId="77777777" w:rsidR="000B7E5E" w:rsidRPr="000B7E5E" w:rsidRDefault="000B7E5E" w:rsidP="000B7E5E">
      <w:pPr>
        <w:rPr>
          <w:sz w:val="28"/>
          <w:szCs w:val="28"/>
        </w:rPr>
      </w:pPr>
      <w:proofErr w:type="gramStart"/>
      <w:r w:rsidRPr="000B7E5E">
        <w:rPr>
          <w:sz w:val="28"/>
          <w:szCs w:val="28"/>
        </w:rPr>
        <w:t>S  .  .</w:t>
      </w:r>
      <w:proofErr w:type="gramEnd"/>
      <w:r w:rsidRPr="000B7E5E">
        <w:rPr>
          <w:sz w:val="28"/>
          <w:szCs w:val="28"/>
        </w:rPr>
        <w:t xml:space="preserve">  </w:t>
      </w:r>
      <w:proofErr w:type="gramStart"/>
      <w:r w:rsidRPr="000B7E5E">
        <w:rPr>
          <w:sz w:val="28"/>
          <w:szCs w:val="28"/>
        </w:rPr>
        <w:t>X  .</w:t>
      </w:r>
      <w:proofErr w:type="gramEnd"/>
      <w:r w:rsidRPr="000B7E5E">
        <w:rPr>
          <w:sz w:val="28"/>
          <w:szCs w:val="28"/>
        </w:rPr>
        <w:br/>
        <w:t xml:space="preserve">.  </w:t>
      </w:r>
      <w:proofErr w:type="gramStart"/>
      <w:r w:rsidRPr="000B7E5E">
        <w:rPr>
          <w:sz w:val="28"/>
          <w:szCs w:val="28"/>
        </w:rPr>
        <w:t>X  .</w:t>
      </w:r>
      <w:proofErr w:type="gramEnd"/>
      <w:r w:rsidRPr="000B7E5E">
        <w:rPr>
          <w:sz w:val="28"/>
          <w:szCs w:val="28"/>
        </w:rPr>
        <w:t xml:space="preserve">  </w:t>
      </w:r>
      <w:proofErr w:type="gramStart"/>
      <w:r w:rsidRPr="000B7E5E">
        <w:rPr>
          <w:sz w:val="28"/>
          <w:szCs w:val="28"/>
        </w:rPr>
        <w:t>X  .</w:t>
      </w:r>
      <w:proofErr w:type="gramEnd"/>
      <w:r w:rsidRPr="000B7E5E">
        <w:rPr>
          <w:sz w:val="28"/>
          <w:szCs w:val="28"/>
        </w:rPr>
        <w:br/>
        <w:t xml:space="preserve">.  </w:t>
      </w:r>
      <w:proofErr w:type="gramStart"/>
      <w:r w:rsidRPr="000B7E5E">
        <w:rPr>
          <w:sz w:val="28"/>
          <w:szCs w:val="28"/>
        </w:rPr>
        <w:t>X  .  .</w:t>
      </w:r>
      <w:proofErr w:type="gramEnd"/>
      <w:r w:rsidRPr="000B7E5E">
        <w:rPr>
          <w:sz w:val="28"/>
          <w:szCs w:val="28"/>
        </w:rPr>
        <w:t xml:space="preserve">  .</w:t>
      </w:r>
      <w:r w:rsidRPr="000B7E5E">
        <w:rPr>
          <w:sz w:val="28"/>
          <w:szCs w:val="28"/>
        </w:rPr>
        <w:br/>
        <w:t xml:space="preserve">.  .  </w:t>
      </w:r>
      <w:proofErr w:type="gramStart"/>
      <w:r w:rsidRPr="000B7E5E">
        <w:rPr>
          <w:sz w:val="28"/>
          <w:szCs w:val="28"/>
        </w:rPr>
        <w:t xml:space="preserve">X  </w:t>
      </w:r>
      <w:proofErr w:type="spellStart"/>
      <w:r w:rsidRPr="000B7E5E">
        <w:rPr>
          <w:sz w:val="28"/>
          <w:szCs w:val="28"/>
        </w:rPr>
        <w:t>X</w:t>
      </w:r>
      <w:proofErr w:type="spellEnd"/>
      <w:r w:rsidRPr="000B7E5E">
        <w:rPr>
          <w:sz w:val="28"/>
          <w:szCs w:val="28"/>
        </w:rPr>
        <w:t xml:space="preserve">  .</w:t>
      </w:r>
      <w:proofErr w:type="gramEnd"/>
      <w:r w:rsidRPr="000B7E5E">
        <w:rPr>
          <w:sz w:val="28"/>
          <w:szCs w:val="28"/>
        </w:rPr>
        <w:br/>
      </w:r>
      <w:proofErr w:type="gramStart"/>
      <w:r w:rsidRPr="000B7E5E">
        <w:rPr>
          <w:sz w:val="28"/>
          <w:szCs w:val="28"/>
        </w:rPr>
        <w:t>.  .  .</w:t>
      </w:r>
      <w:proofErr w:type="gramEnd"/>
      <w:r w:rsidRPr="000B7E5E">
        <w:rPr>
          <w:sz w:val="28"/>
          <w:szCs w:val="28"/>
        </w:rPr>
        <w:t xml:space="preserve">  .  G</w:t>
      </w:r>
    </w:p>
    <w:p w14:paraId="2A3C7F0C" w14:textId="77777777" w:rsidR="000B7E5E" w:rsidRPr="000B7E5E" w:rsidRDefault="000B7E5E" w:rsidP="000B7E5E">
      <w:pPr>
        <w:rPr>
          <w:sz w:val="28"/>
          <w:szCs w:val="28"/>
        </w:rPr>
      </w:pPr>
      <w:r w:rsidRPr="000B7E5E">
        <w:rPr>
          <w:sz w:val="28"/>
          <w:szCs w:val="28"/>
        </w:rPr>
        <w:t>Let S = (1,1), G = (5,5), and X denote obstacles. Manhattan heuristic is h(n) = |x − 5| + |y − 5|. Each move costs 1.</w:t>
      </w:r>
    </w:p>
    <w:p w14:paraId="6DE2AB39" w14:textId="77777777" w:rsidR="000B7E5E" w:rsidRPr="000B7E5E" w:rsidRDefault="000B7E5E" w:rsidP="000B7E5E">
      <w:pPr>
        <w:rPr>
          <w:sz w:val="28"/>
          <w:szCs w:val="28"/>
        </w:rPr>
      </w:pPr>
      <w:r w:rsidRPr="000B7E5E">
        <w:rPr>
          <w:b/>
          <w:sz w:val="28"/>
          <w:szCs w:val="28"/>
        </w:rPr>
        <w:t>Node Expansion / Queue Updates</w:t>
      </w:r>
    </w:p>
    <w:p w14:paraId="2BCFAEEE" w14:textId="77777777" w:rsidR="000B7E5E" w:rsidRPr="000B7E5E" w:rsidRDefault="000B7E5E" w:rsidP="000B7E5E">
      <w:pPr>
        <w:rPr>
          <w:sz w:val="28"/>
          <w:szCs w:val="28"/>
        </w:rPr>
      </w:pPr>
      <w:r w:rsidRPr="000B7E5E">
        <w:rPr>
          <w:sz w:val="28"/>
          <w:szCs w:val="28"/>
        </w:rPr>
        <w:t>1. Start at (1,1). Queue = [(1,1)].</w:t>
      </w:r>
    </w:p>
    <w:p w14:paraId="5976B8CD" w14:textId="77777777" w:rsidR="000B7E5E" w:rsidRPr="000B7E5E" w:rsidRDefault="000B7E5E" w:rsidP="000B7E5E">
      <w:pPr>
        <w:rPr>
          <w:sz w:val="28"/>
          <w:szCs w:val="28"/>
        </w:rPr>
      </w:pPr>
      <w:r w:rsidRPr="000B7E5E">
        <w:rPr>
          <w:sz w:val="28"/>
          <w:szCs w:val="28"/>
        </w:rPr>
        <w:t xml:space="preserve">2. Expand (1,1). Valid </w:t>
      </w:r>
      <w:proofErr w:type="spellStart"/>
      <w:r w:rsidRPr="000B7E5E">
        <w:rPr>
          <w:sz w:val="28"/>
          <w:szCs w:val="28"/>
        </w:rPr>
        <w:t>neighbors</w:t>
      </w:r>
      <w:proofErr w:type="spellEnd"/>
      <w:r w:rsidRPr="000B7E5E">
        <w:rPr>
          <w:sz w:val="28"/>
          <w:szCs w:val="28"/>
        </w:rPr>
        <w:t>: (1,2), (2,1). Queue = [(1,2), (2,1)].</w:t>
      </w:r>
    </w:p>
    <w:p w14:paraId="3A9C703B" w14:textId="77777777" w:rsidR="000B7E5E" w:rsidRPr="000B7E5E" w:rsidRDefault="000B7E5E" w:rsidP="000B7E5E">
      <w:pPr>
        <w:rPr>
          <w:sz w:val="28"/>
          <w:szCs w:val="28"/>
        </w:rPr>
      </w:pPr>
      <w:r w:rsidRPr="000B7E5E">
        <w:rPr>
          <w:sz w:val="28"/>
          <w:szCs w:val="28"/>
        </w:rPr>
        <w:t>3. Expand (1,2). Add (1,3). Queue = [(2,1), (1,3)].</w:t>
      </w:r>
    </w:p>
    <w:p w14:paraId="1E8A6685" w14:textId="77777777" w:rsidR="000B7E5E" w:rsidRPr="000B7E5E" w:rsidRDefault="000B7E5E" w:rsidP="000B7E5E">
      <w:pPr>
        <w:rPr>
          <w:sz w:val="28"/>
          <w:szCs w:val="28"/>
        </w:rPr>
      </w:pPr>
      <w:r w:rsidRPr="000B7E5E">
        <w:rPr>
          <w:sz w:val="28"/>
          <w:szCs w:val="28"/>
        </w:rPr>
        <w:t>4. Expand (2,1). Other useful directions are blocked/visited. Queue = [(1,3)].</w:t>
      </w:r>
    </w:p>
    <w:p w14:paraId="3E8BC30D" w14:textId="77777777" w:rsidR="000B7E5E" w:rsidRPr="000B7E5E" w:rsidRDefault="000B7E5E" w:rsidP="000B7E5E">
      <w:pPr>
        <w:rPr>
          <w:sz w:val="28"/>
          <w:szCs w:val="28"/>
        </w:rPr>
      </w:pPr>
      <w:r w:rsidRPr="000B7E5E">
        <w:rPr>
          <w:sz w:val="28"/>
          <w:szCs w:val="28"/>
        </w:rPr>
        <w:t>5. Expand (1,3). Add (2,3). Queue = [(2,3)].</w:t>
      </w:r>
    </w:p>
    <w:p w14:paraId="12C68F2F" w14:textId="77777777" w:rsidR="000B7E5E" w:rsidRPr="000B7E5E" w:rsidRDefault="000B7E5E" w:rsidP="000B7E5E">
      <w:pPr>
        <w:rPr>
          <w:sz w:val="28"/>
          <w:szCs w:val="28"/>
        </w:rPr>
      </w:pPr>
      <w:r w:rsidRPr="000B7E5E">
        <w:rPr>
          <w:sz w:val="28"/>
          <w:szCs w:val="28"/>
        </w:rPr>
        <w:t>6. Expand (2,3). Add (3,3). Queue = [(3,3)].</w:t>
      </w:r>
    </w:p>
    <w:p w14:paraId="666FC029" w14:textId="77777777" w:rsidR="000B7E5E" w:rsidRPr="000B7E5E" w:rsidRDefault="000B7E5E" w:rsidP="000B7E5E">
      <w:pPr>
        <w:rPr>
          <w:sz w:val="28"/>
          <w:szCs w:val="28"/>
        </w:rPr>
      </w:pPr>
      <w:r w:rsidRPr="000B7E5E">
        <w:rPr>
          <w:sz w:val="28"/>
          <w:szCs w:val="28"/>
        </w:rPr>
        <w:t>7. Expand (3,3). Add (3,4). Queue = [(3,4)].</w:t>
      </w:r>
    </w:p>
    <w:p w14:paraId="682BC6AC" w14:textId="77777777" w:rsidR="000B7E5E" w:rsidRPr="000B7E5E" w:rsidRDefault="000B7E5E" w:rsidP="000B7E5E">
      <w:pPr>
        <w:rPr>
          <w:sz w:val="28"/>
          <w:szCs w:val="28"/>
        </w:rPr>
      </w:pPr>
      <w:r w:rsidRPr="000B7E5E">
        <w:rPr>
          <w:sz w:val="28"/>
          <w:szCs w:val="28"/>
        </w:rPr>
        <w:t>8. Expand (3,4). Add (3,5). Queue = [(3,5)].</w:t>
      </w:r>
    </w:p>
    <w:p w14:paraId="7271B642" w14:textId="77777777" w:rsidR="000B7E5E" w:rsidRPr="000B7E5E" w:rsidRDefault="000B7E5E" w:rsidP="000B7E5E">
      <w:pPr>
        <w:rPr>
          <w:sz w:val="28"/>
          <w:szCs w:val="28"/>
        </w:rPr>
      </w:pPr>
      <w:r w:rsidRPr="000B7E5E">
        <w:rPr>
          <w:sz w:val="28"/>
          <w:szCs w:val="28"/>
        </w:rPr>
        <w:t>9. Expand (3,5). Add (2,5), (4,5). Queue = [(2,5), (4,5)].</w:t>
      </w:r>
    </w:p>
    <w:p w14:paraId="0F69F2E6" w14:textId="77777777" w:rsidR="000B7E5E" w:rsidRPr="000B7E5E" w:rsidRDefault="000B7E5E" w:rsidP="000B7E5E">
      <w:pPr>
        <w:rPr>
          <w:sz w:val="28"/>
          <w:szCs w:val="28"/>
        </w:rPr>
      </w:pPr>
      <w:r w:rsidRPr="000B7E5E">
        <w:rPr>
          <w:sz w:val="28"/>
          <w:szCs w:val="28"/>
        </w:rPr>
        <w:t>10. Expand (2,5), then expand (4,5). From (4,5), add Goal (5,5).</w:t>
      </w:r>
    </w:p>
    <w:p w14:paraId="6E980AD6" w14:textId="77777777" w:rsidR="000B7E5E" w:rsidRPr="000B7E5E" w:rsidRDefault="000B7E5E" w:rsidP="000B7E5E">
      <w:pPr>
        <w:rPr>
          <w:sz w:val="28"/>
          <w:szCs w:val="28"/>
        </w:rPr>
      </w:pPr>
      <w:r w:rsidRPr="000B7E5E">
        <w:rPr>
          <w:sz w:val="28"/>
          <w:szCs w:val="28"/>
        </w:rPr>
        <w:t>11. Goal (5,5) is reached.</w:t>
      </w:r>
    </w:p>
    <w:p w14:paraId="59E4B72A" w14:textId="77777777" w:rsidR="000B7E5E" w:rsidRPr="000B7E5E" w:rsidRDefault="000B7E5E" w:rsidP="000B7E5E">
      <w:pPr>
        <w:rPr>
          <w:sz w:val="28"/>
          <w:szCs w:val="28"/>
        </w:rPr>
      </w:pPr>
      <w:r w:rsidRPr="000B7E5E">
        <w:rPr>
          <w:b/>
          <w:sz w:val="28"/>
          <w:szCs w:val="28"/>
        </w:rPr>
        <w:t>Optimal Path and Cost</w:t>
      </w:r>
    </w:p>
    <w:p w14:paraId="3653B72D" w14:textId="77777777" w:rsidR="000B7E5E" w:rsidRPr="000B7E5E" w:rsidRDefault="000B7E5E" w:rsidP="000B7E5E">
      <w:pPr>
        <w:rPr>
          <w:sz w:val="28"/>
          <w:szCs w:val="28"/>
        </w:rPr>
      </w:pPr>
      <w:r w:rsidRPr="000B7E5E">
        <w:rPr>
          <w:sz w:val="28"/>
          <w:szCs w:val="28"/>
        </w:rPr>
        <w:t>One shortest path is:</w:t>
      </w:r>
      <w:r w:rsidRPr="000B7E5E">
        <w:rPr>
          <w:sz w:val="28"/>
          <w:szCs w:val="28"/>
        </w:rPr>
        <w:br/>
        <w:t>(1,1) → (1,2) → (1,3) → (2,3) → (3,3) → (3,4) → (3,5) → (4,5) → (5,5)</w:t>
      </w:r>
    </w:p>
    <w:p w14:paraId="44A708EC" w14:textId="77777777" w:rsidR="000B7E5E" w:rsidRPr="000B7E5E" w:rsidRDefault="000B7E5E" w:rsidP="000B7E5E">
      <w:pPr>
        <w:rPr>
          <w:sz w:val="28"/>
          <w:szCs w:val="28"/>
        </w:rPr>
      </w:pPr>
      <w:r w:rsidRPr="000B7E5E">
        <w:rPr>
          <w:sz w:val="28"/>
          <w:szCs w:val="28"/>
        </w:rPr>
        <w:t>Number of moves = 8. Since each move costs 1, total path cost = 8.</w:t>
      </w:r>
    </w:p>
    <w:p w14:paraId="570E1BD3" w14:textId="77777777" w:rsidR="000B7E5E" w:rsidRPr="000B7E5E" w:rsidRDefault="000B7E5E" w:rsidP="000B7E5E">
      <w:pPr>
        <w:rPr>
          <w:sz w:val="28"/>
          <w:szCs w:val="28"/>
        </w:rPr>
      </w:pPr>
      <w:r w:rsidRPr="000B7E5E">
        <w:rPr>
          <w:sz w:val="28"/>
          <w:szCs w:val="28"/>
        </w:rPr>
        <w:t>Note: Manhattan distance can be used to estimate closeness to the goal. Standard BFS itself uses a FIFO queue and is optimal here because every move has equal cost.</w:t>
      </w:r>
    </w:p>
    <w:p w14:paraId="2917FCF1" w14:textId="77777777" w:rsidR="000B7E5E" w:rsidRDefault="000B7E5E" w:rsidP="000B7E5E">
      <w:pPr>
        <w:rPr>
          <w:b/>
          <w:sz w:val="28"/>
          <w:szCs w:val="28"/>
        </w:rPr>
      </w:pPr>
    </w:p>
    <w:p w14:paraId="3D4B06AF" w14:textId="77777777" w:rsidR="000B7E5E" w:rsidRDefault="000B7E5E" w:rsidP="000B7E5E">
      <w:pPr>
        <w:rPr>
          <w:b/>
          <w:sz w:val="28"/>
          <w:szCs w:val="28"/>
        </w:rPr>
      </w:pPr>
    </w:p>
    <w:p w14:paraId="3EECD9EB" w14:textId="77777777" w:rsidR="000B7E5E" w:rsidRDefault="000B7E5E" w:rsidP="000B7E5E">
      <w:pPr>
        <w:rPr>
          <w:b/>
          <w:sz w:val="28"/>
          <w:szCs w:val="28"/>
        </w:rPr>
      </w:pPr>
    </w:p>
    <w:p w14:paraId="483CB9CD" w14:textId="77777777" w:rsidR="000B7E5E" w:rsidRDefault="000B7E5E" w:rsidP="000B7E5E">
      <w:pPr>
        <w:rPr>
          <w:b/>
          <w:sz w:val="28"/>
          <w:szCs w:val="28"/>
        </w:rPr>
      </w:pPr>
    </w:p>
    <w:p w14:paraId="06A7050C" w14:textId="77777777" w:rsidR="000B7E5E" w:rsidRDefault="000B7E5E" w:rsidP="000B7E5E">
      <w:pPr>
        <w:rPr>
          <w:b/>
          <w:sz w:val="28"/>
          <w:szCs w:val="28"/>
        </w:rPr>
      </w:pPr>
    </w:p>
    <w:p w14:paraId="57F9C09B" w14:textId="77777777" w:rsidR="000B7E5E" w:rsidRDefault="000B7E5E" w:rsidP="000B7E5E">
      <w:pPr>
        <w:rPr>
          <w:b/>
          <w:sz w:val="28"/>
          <w:szCs w:val="28"/>
        </w:rPr>
      </w:pPr>
    </w:p>
    <w:p w14:paraId="07AD0B1A" w14:textId="77777777" w:rsidR="000B7E5E" w:rsidRDefault="000B7E5E" w:rsidP="000B7E5E">
      <w:pPr>
        <w:rPr>
          <w:b/>
          <w:sz w:val="28"/>
          <w:szCs w:val="28"/>
        </w:rPr>
      </w:pPr>
    </w:p>
    <w:p w14:paraId="63BE4AAA" w14:textId="77777777" w:rsidR="000B7E5E" w:rsidRDefault="000B7E5E" w:rsidP="000B7E5E">
      <w:pPr>
        <w:rPr>
          <w:b/>
          <w:sz w:val="28"/>
          <w:szCs w:val="28"/>
        </w:rPr>
      </w:pPr>
    </w:p>
    <w:p w14:paraId="2C96F2CE" w14:textId="77777777" w:rsidR="000B7E5E" w:rsidRDefault="000B7E5E" w:rsidP="000B7E5E">
      <w:pPr>
        <w:rPr>
          <w:b/>
          <w:sz w:val="28"/>
          <w:szCs w:val="28"/>
        </w:rPr>
      </w:pPr>
    </w:p>
    <w:p w14:paraId="777864AC" w14:textId="77777777" w:rsidR="000B7E5E" w:rsidRDefault="000B7E5E" w:rsidP="000B7E5E">
      <w:pPr>
        <w:rPr>
          <w:b/>
          <w:sz w:val="28"/>
          <w:szCs w:val="28"/>
        </w:rPr>
      </w:pPr>
    </w:p>
    <w:p w14:paraId="057A1DFF" w14:textId="77777777" w:rsidR="000B7E5E" w:rsidRDefault="000B7E5E" w:rsidP="000B7E5E">
      <w:pPr>
        <w:rPr>
          <w:b/>
          <w:sz w:val="28"/>
          <w:szCs w:val="28"/>
        </w:rPr>
      </w:pPr>
    </w:p>
    <w:p w14:paraId="252273DA" w14:textId="77777777" w:rsidR="000B7E5E" w:rsidRDefault="000B7E5E" w:rsidP="000B7E5E">
      <w:pPr>
        <w:rPr>
          <w:b/>
          <w:sz w:val="28"/>
          <w:szCs w:val="28"/>
        </w:rPr>
      </w:pPr>
    </w:p>
    <w:p w14:paraId="534E628A" w14:textId="38DD841F" w:rsidR="000B7E5E" w:rsidRPr="000B7E5E" w:rsidRDefault="000B7E5E" w:rsidP="000B7E5E">
      <w:pPr>
        <w:rPr>
          <w:sz w:val="28"/>
          <w:szCs w:val="28"/>
        </w:rPr>
      </w:pPr>
      <w:r w:rsidRPr="000B7E5E">
        <w:rPr>
          <w:b/>
          <w:sz w:val="28"/>
          <w:szCs w:val="28"/>
        </w:rPr>
        <w:lastRenderedPageBreak/>
        <w:t>3. Autonomous Rescue Robot in a Partially Observable Environment</w:t>
      </w:r>
    </w:p>
    <w:p w14:paraId="01272FC3" w14:textId="77777777" w:rsidR="000B7E5E" w:rsidRPr="000B7E5E" w:rsidRDefault="000B7E5E" w:rsidP="000B7E5E">
      <w:pPr>
        <w:rPr>
          <w:sz w:val="28"/>
          <w:szCs w:val="28"/>
        </w:rPr>
      </w:pPr>
      <w:r w:rsidRPr="000B7E5E">
        <w:rPr>
          <w:b/>
          <w:sz w:val="28"/>
          <w:szCs w:val="28"/>
        </w:rPr>
        <w:t>a) Analysis of Constraints and Their Effect on Decision-Making</w:t>
      </w:r>
    </w:p>
    <w:p w14:paraId="57600755" w14:textId="77777777" w:rsidR="000B7E5E" w:rsidRPr="000B7E5E" w:rsidRDefault="000B7E5E" w:rsidP="000B7E5E">
      <w:pPr>
        <w:ind w:left="432" w:hanging="216"/>
        <w:rPr>
          <w:sz w:val="28"/>
          <w:szCs w:val="28"/>
        </w:rPr>
      </w:pPr>
      <w:r w:rsidRPr="000B7E5E">
        <w:rPr>
          <w:sz w:val="28"/>
          <w:szCs w:val="28"/>
        </w:rPr>
        <w:t>•  Four-direction movement limits the robot’s possible actions at each state to Up, Down, Left and Right.</w:t>
      </w:r>
    </w:p>
    <w:p w14:paraId="1A062A43" w14:textId="77777777" w:rsidR="000B7E5E" w:rsidRPr="000B7E5E" w:rsidRDefault="000B7E5E" w:rsidP="000B7E5E">
      <w:pPr>
        <w:ind w:left="432" w:hanging="216"/>
        <w:rPr>
          <w:sz w:val="28"/>
          <w:szCs w:val="28"/>
        </w:rPr>
      </w:pPr>
      <w:r w:rsidRPr="000B7E5E">
        <w:rPr>
          <w:sz w:val="28"/>
          <w:szCs w:val="28"/>
        </w:rPr>
        <w:t>•  Blocked cells cannot be entered, so discovered obstacles must be removed from the set of possible successor states.</w:t>
      </w:r>
    </w:p>
    <w:p w14:paraId="79901E3C" w14:textId="77777777" w:rsidR="000B7E5E" w:rsidRPr="000B7E5E" w:rsidRDefault="000B7E5E" w:rsidP="000B7E5E">
      <w:pPr>
        <w:ind w:left="432" w:hanging="216"/>
        <w:rPr>
          <w:sz w:val="28"/>
          <w:szCs w:val="28"/>
        </w:rPr>
      </w:pPr>
      <w:r w:rsidRPr="000B7E5E">
        <w:rPr>
          <w:sz w:val="28"/>
          <w:szCs w:val="28"/>
        </w:rPr>
        <w:t>•  Limited sensing means the robot initially has incomplete knowledge. It can observe only adjacent cells and therefore cannot construct the complete safest path in advance.</w:t>
      </w:r>
    </w:p>
    <w:p w14:paraId="28E4D218" w14:textId="77777777" w:rsidR="000B7E5E" w:rsidRPr="000B7E5E" w:rsidRDefault="000B7E5E" w:rsidP="000B7E5E">
      <w:pPr>
        <w:ind w:left="432" w:hanging="216"/>
        <w:rPr>
          <w:sz w:val="28"/>
          <w:szCs w:val="28"/>
        </w:rPr>
      </w:pPr>
      <w:r w:rsidRPr="000B7E5E">
        <w:rPr>
          <w:sz w:val="28"/>
          <w:szCs w:val="28"/>
        </w:rPr>
        <w:t xml:space="preserve">•  Normal movement costs 1. Entering a risky zone adds 2, making a risky move cost 3. </w:t>
      </w:r>
      <w:proofErr w:type="gramStart"/>
      <w:r w:rsidRPr="000B7E5E">
        <w:rPr>
          <w:sz w:val="28"/>
          <w:szCs w:val="28"/>
        </w:rPr>
        <w:t>Therefore</w:t>
      </w:r>
      <w:proofErr w:type="gramEnd"/>
      <w:r w:rsidRPr="000B7E5E">
        <w:rPr>
          <w:sz w:val="28"/>
          <w:szCs w:val="28"/>
        </w:rPr>
        <w:t xml:space="preserve"> the shortest path in number of steps may not be the minimum-cost path.</w:t>
      </w:r>
    </w:p>
    <w:p w14:paraId="6D5CA494" w14:textId="77777777" w:rsidR="000B7E5E" w:rsidRPr="000B7E5E" w:rsidRDefault="000B7E5E" w:rsidP="000B7E5E">
      <w:pPr>
        <w:ind w:left="432" w:hanging="216"/>
        <w:rPr>
          <w:sz w:val="28"/>
          <w:szCs w:val="28"/>
        </w:rPr>
      </w:pPr>
      <w:r w:rsidRPr="000B7E5E">
        <w:rPr>
          <w:sz w:val="28"/>
          <w:szCs w:val="28"/>
        </w:rPr>
        <w:t>•  The robot must balance safety and efficiency by preferring lower-cost safe cells when possible.</w:t>
      </w:r>
    </w:p>
    <w:p w14:paraId="1622B502" w14:textId="77777777" w:rsidR="000B7E5E" w:rsidRPr="000B7E5E" w:rsidRDefault="000B7E5E" w:rsidP="000B7E5E">
      <w:pPr>
        <w:ind w:left="432" w:hanging="216"/>
        <w:rPr>
          <w:sz w:val="28"/>
          <w:szCs w:val="28"/>
        </w:rPr>
      </w:pPr>
      <w:r w:rsidRPr="000B7E5E">
        <w:rPr>
          <w:sz w:val="28"/>
          <w:szCs w:val="28"/>
        </w:rPr>
        <w:t>•  Because new obstacles and risky cells may be discovered while moving, the robot must repeatedly update its internal map and re-plan.</w:t>
      </w:r>
    </w:p>
    <w:p w14:paraId="4C86CF4A" w14:textId="77777777" w:rsidR="000B7E5E" w:rsidRPr="000B7E5E" w:rsidRDefault="000B7E5E" w:rsidP="000B7E5E">
      <w:pPr>
        <w:rPr>
          <w:sz w:val="28"/>
          <w:szCs w:val="28"/>
        </w:rPr>
      </w:pPr>
      <w:r w:rsidRPr="000B7E5E">
        <w:rPr>
          <w:b/>
          <w:sz w:val="28"/>
          <w:szCs w:val="28"/>
        </w:rPr>
        <w:t>b) Solution Approach – Online Uniform Cost Search</w:t>
      </w:r>
    </w:p>
    <w:p w14:paraId="6ACB213F" w14:textId="77777777" w:rsidR="000B7E5E" w:rsidRPr="000B7E5E" w:rsidRDefault="000B7E5E" w:rsidP="000B7E5E">
      <w:pPr>
        <w:rPr>
          <w:sz w:val="28"/>
          <w:szCs w:val="28"/>
        </w:rPr>
      </w:pPr>
      <w:r w:rsidRPr="000B7E5E">
        <w:rPr>
          <w:sz w:val="28"/>
          <w:szCs w:val="28"/>
        </w:rPr>
        <w:t>An Online Uniform Cost Search approach is suitable because movement costs are not uniform when risky zones are included, and the robot learns the environment gradually.</w:t>
      </w:r>
    </w:p>
    <w:p w14:paraId="0DC76626" w14:textId="77777777" w:rsidR="000B7E5E" w:rsidRPr="000B7E5E" w:rsidRDefault="000B7E5E" w:rsidP="000B7E5E">
      <w:pPr>
        <w:rPr>
          <w:sz w:val="28"/>
          <w:szCs w:val="28"/>
        </w:rPr>
      </w:pPr>
      <w:r w:rsidRPr="000B7E5E">
        <w:rPr>
          <w:sz w:val="28"/>
          <w:szCs w:val="28"/>
        </w:rPr>
        <w:t>1. Initialize the robot at S with cost g(S) = 0. The map initially contains only known information.</w:t>
      </w:r>
    </w:p>
    <w:p w14:paraId="35A687D0" w14:textId="77777777" w:rsidR="000B7E5E" w:rsidRPr="000B7E5E" w:rsidRDefault="000B7E5E" w:rsidP="000B7E5E">
      <w:pPr>
        <w:rPr>
          <w:sz w:val="28"/>
          <w:szCs w:val="28"/>
        </w:rPr>
      </w:pPr>
      <w:r w:rsidRPr="000B7E5E">
        <w:rPr>
          <w:sz w:val="28"/>
          <w:szCs w:val="28"/>
        </w:rPr>
        <w:t>2. Sense adjacent cells and classify them as free, blocked or risky.</w:t>
      </w:r>
    </w:p>
    <w:p w14:paraId="50B4FF64" w14:textId="77777777" w:rsidR="000B7E5E" w:rsidRPr="000B7E5E" w:rsidRDefault="000B7E5E" w:rsidP="000B7E5E">
      <w:pPr>
        <w:rPr>
          <w:sz w:val="28"/>
          <w:szCs w:val="28"/>
        </w:rPr>
      </w:pPr>
      <w:r w:rsidRPr="000B7E5E">
        <w:rPr>
          <w:sz w:val="28"/>
          <w:szCs w:val="28"/>
        </w:rPr>
        <w:t>3. Insert reachable cells into a priority queue according to cumulative path cost g(n).</w:t>
      </w:r>
    </w:p>
    <w:p w14:paraId="4AB68E72" w14:textId="77777777" w:rsidR="000B7E5E" w:rsidRPr="000B7E5E" w:rsidRDefault="000B7E5E" w:rsidP="000B7E5E">
      <w:pPr>
        <w:rPr>
          <w:sz w:val="28"/>
          <w:szCs w:val="28"/>
        </w:rPr>
      </w:pPr>
      <w:r w:rsidRPr="000B7E5E">
        <w:rPr>
          <w:sz w:val="28"/>
          <w:szCs w:val="28"/>
        </w:rPr>
        <w:t>4. For a normal cell, new cost = current cost + 1. For a risky cell, new cost = current cost + 3.</w:t>
      </w:r>
    </w:p>
    <w:p w14:paraId="58839390" w14:textId="77777777" w:rsidR="000B7E5E" w:rsidRPr="000B7E5E" w:rsidRDefault="000B7E5E" w:rsidP="000B7E5E">
      <w:pPr>
        <w:rPr>
          <w:sz w:val="28"/>
          <w:szCs w:val="28"/>
        </w:rPr>
      </w:pPr>
      <w:r w:rsidRPr="000B7E5E">
        <w:rPr>
          <w:sz w:val="28"/>
          <w:szCs w:val="28"/>
        </w:rPr>
        <w:t>5. Select the state with the smallest cumulative cost.</w:t>
      </w:r>
    </w:p>
    <w:p w14:paraId="4AC0E795" w14:textId="77777777" w:rsidR="000B7E5E" w:rsidRPr="000B7E5E" w:rsidRDefault="000B7E5E" w:rsidP="000B7E5E">
      <w:pPr>
        <w:rPr>
          <w:sz w:val="28"/>
          <w:szCs w:val="28"/>
        </w:rPr>
      </w:pPr>
      <w:r w:rsidRPr="000B7E5E">
        <w:rPr>
          <w:sz w:val="28"/>
          <w:szCs w:val="28"/>
        </w:rPr>
        <w:t>6. Move or plan toward that state and obtain new sensor information.</w:t>
      </w:r>
    </w:p>
    <w:p w14:paraId="65812B06" w14:textId="77777777" w:rsidR="000B7E5E" w:rsidRPr="000B7E5E" w:rsidRDefault="000B7E5E" w:rsidP="000B7E5E">
      <w:pPr>
        <w:rPr>
          <w:sz w:val="28"/>
          <w:szCs w:val="28"/>
        </w:rPr>
      </w:pPr>
      <w:r w:rsidRPr="000B7E5E">
        <w:rPr>
          <w:sz w:val="28"/>
          <w:szCs w:val="28"/>
        </w:rPr>
        <w:t>7. Mark newly discovered obstacles as unavailable and update the costs of newly discovered risky/free cells.</w:t>
      </w:r>
    </w:p>
    <w:p w14:paraId="275C749A" w14:textId="77777777" w:rsidR="000B7E5E" w:rsidRPr="000B7E5E" w:rsidRDefault="000B7E5E" w:rsidP="000B7E5E">
      <w:pPr>
        <w:rPr>
          <w:sz w:val="28"/>
          <w:szCs w:val="28"/>
        </w:rPr>
      </w:pPr>
      <w:r w:rsidRPr="000B7E5E">
        <w:rPr>
          <w:sz w:val="28"/>
          <w:szCs w:val="28"/>
        </w:rPr>
        <w:t>8. If new information invalidates the current route, re-plan using the updated map.</w:t>
      </w:r>
    </w:p>
    <w:p w14:paraId="20F1EF3F" w14:textId="77777777" w:rsidR="000B7E5E" w:rsidRPr="000B7E5E" w:rsidRDefault="000B7E5E" w:rsidP="000B7E5E">
      <w:pPr>
        <w:rPr>
          <w:sz w:val="28"/>
          <w:szCs w:val="28"/>
        </w:rPr>
      </w:pPr>
      <w:r w:rsidRPr="000B7E5E">
        <w:rPr>
          <w:sz w:val="28"/>
          <w:szCs w:val="28"/>
        </w:rPr>
        <w:t>9. Continue sensing, updating and searching until G is reached.</w:t>
      </w:r>
    </w:p>
    <w:p w14:paraId="7C73F94F" w14:textId="77777777" w:rsidR="000B7E5E" w:rsidRPr="000B7E5E" w:rsidRDefault="000B7E5E" w:rsidP="000B7E5E">
      <w:pPr>
        <w:rPr>
          <w:sz w:val="28"/>
          <w:szCs w:val="28"/>
        </w:rPr>
      </w:pPr>
      <w:r w:rsidRPr="000B7E5E">
        <w:rPr>
          <w:sz w:val="28"/>
          <w:szCs w:val="28"/>
        </w:rPr>
        <w:t>10. The final route is the lowest-cost route among the alternatives discovered by the robot.</w:t>
      </w:r>
    </w:p>
    <w:p w14:paraId="08303919" w14:textId="77777777" w:rsidR="000B7E5E" w:rsidRPr="000B7E5E" w:rsidRDefault="000B7E5E" w:rsidP="000B7E5E">
      <w:pPr>
        <w:rPr>
          <w:sz w:val="28"/>
          <w:szCs w:val="28"/>
        </w:rPr>
      </w:pPr>
      <w:r w:rsidRPr="000B7E5E">
        <w:rPr>
          <w:b/>
          <w:sz w:val="28"/>
          <w:szCs w:val="28"/>
        </w:rPr>
        <w:t>c) AI Concepts Applied</w:t>
      </w:r>
    </w:p>
    <w:p w14:paraId="3D0B2F0D" w14:textId="77777777" w:rsidR="000B7E5E" w:rsidRPr="000B7E5E" w:rsidRDefault="000B7E5E" w:rsidP="000B7E5E">
      <w:pPr>
        <w:rPr>
          <w:sz w:val="28"/>
          <w:szCs w:val="28"/>
        </w:rPr>
      </w:pPr>
      <w:r w:rsidRPr="000B7E5E">
        <w:rPr>
          <w:sz w:val="28"/>
          <w:szCs w:val="28"/>
        </w:rPr>
        <w:t>Intelligent Agent: The robot perceives the environment through sensors, maintains knowledge about discovered cells and performs actions using its movement system. It continuously uses perception to decide the next action.</w:t>
      </w:r>
    </w:p>
    <w:p w14:paraId="7118DDB0" w14:textId="77777777" w:rsidR="000B7E5E" w:rsidRPr="000B7E5E" w:rsidRDefault="000B7E5E" w:rsidP="000B7E5E">
      <w:pPr>
        <w:rPr>
          <w:sz w:val="28"/>
          <w:szCs w:val="28"/>
        </w:rPr>
      </w:pPr>
      <w:r w:rsidRPr="000B7E5E">
        <w:rPr>
          <w:sz w:val="28"/>
          <w:szCs w:val="28"/>
        </w:rPr>
        <w:t>Rationality: A rational robot chooses actions expected to achieve the goal with minimum total cost while avoiding obstacles and reducing unnecessary exposure to risky zones.</w:t>
      </w:r>
    </w:p>
    <w:p w14:paraId="61FD8C37" w14:textId="77777777" w:rsidR="000B7E5E" w:rsidRPr="000B7E5E" w:rsidRDefault="000B7E5E" w:rsidP="000B7E5E">
      <w:pPr>
        <w:rPr>
          <w:sz w:val="28"/>
          <w:szCs w:val="28"/>
        </w:rPr>
      </w:pPr>
      <w:r w:rsidRPr="000B7E5E">
        <w:rPr>
          <w:sz w:val="28"/>
          <w:szCs w:val="28"/>
        </w:rPr>
        <w:lastRenderedPageBreak/>
        <w:t>Environment Type: The environment is partially observable because the robot sees only adjacent cells; sequential because current actions affect later states; dynamic/online from the agent’s perspective because knowledge changes during operation; and non-uniform in cost because risky cells are more expensive.</w:t>
      </w:r>
    </w:p>
    <w:p w14:paraId="56F90DBE" w14:textId="77777777" w:rsidR="000B7E5E" w:rsidRPr="000B7E5E" w:rsidRDefault="000B7E5E" w:rsidP="000B7E5E">
      <w:pPr>
        <w:rPr>
          <w:sz w:val="28"/>
          <w:szCs w:val="28"/>
        </w:rPr>
      </w:pPr>
      <w:r w:rsidRPr="000B7E5E">
        <w:rPr>
          <w:b/>
          <w:sz w:val="28"/>
          <w:szCs w:val="28"/>
        </w:rPr>
        <w:t>d) Justification of the Chosen Approach</w:t>
      </w:r>
    </w:p>
    <w:p w14:paraId="2B912437" w14:textId="77777777" w:rsidR="000B7E5E" w:rsidRPr="000B7E5E" w:rsidRDefault="000B7E5E" w:rsidP="000B7E5E">
      <w:pPr>
        <w:rPr>
          <w:sz w:val="28"/>
          <w:szCs w:val="28"/>
        </w:rPr>
      </w:pPr>
      <w:r w:rsidRPr="000B7E5E">
        <w:rPr>
          <w:sz w:val="28"/>
          <w:szCs w:val="28"/>
        </w:rPr>
        <w:t>Online Uniform Cost Search is appropriate because the robot does not know the complete environment initially and must update its knowledge during navigation. Uniform Cost Search considers cumulative path cost, so it can distinguish between a short risky route and a slightly longer but safer low-cost route. Re-planning after each important observation allows the robot to react to newly discovered obstacles. Therefore, the approach supports limited sensing, dynamic knowledge updates, obstacle avoidance and minimum-cost safe navigation.</w:t>
      </w:r>
    </w:p>
    <w:p w14:paraId="7A2724EC" w14:textId="77777777" w:rsidR="000B7E5E" w:rsidRPr="000B7E5E" w:rsidRDefault="000B7E5E" w:rsidP="000B7E5E">
      <w:pPr>
        <w:rPr>
          <w:sz w:val="28"/>
          <w:szCs w:val="28"/>
        </w:rPr>
      </w:pPr>
      <w:r w:rsidRPr="000B7E5E">
        <w:rPr>
          <w:b/>
          <w:sz w:val="28"/>
          <w:szCs w:val="28"/>
        </w:rPr>
        <w:t>Conclusion</w:t>
      </w:r>
    </w:p>
    <w:p w14:paraId="4AC074DC" w14:textId="77777777" w:rsidR="000B7E5E" w:rsidRPr="000B7E5E" w:rsidRDefault="000B7E5E" w:rsidP="000B7E5E">
      <w:pPr>
        <w:rPr>
          <w:sz w:val="28"/>
          <w:szCs w:val="28"/>
        </w:rPr>
      </w:pPr>
      <w:r w:rsidRPr="000B7E5E">
        <w:rPr>
          <w:sz w:val="28"/>
          <w:szCs w:val="28"/>
        </w:rPr>
        <w:t>Backtracking is suitable for the doctor scheduling CSP because it checks constraints and abandons invalid assignments early. BFS is suitable for equal-cost grid movement and returns a shortest path. For the rescue robot, an online cost-based search is more appropriate because the environment is only partially known and different cells can have different traversal costs.</w:t>
      </w:r>
    </w:p>
    <w:p w14:paraId="61B19C23" w14:textId="77777777" w:rsidR="00294786" w:rsidRPr="000B7E5E" w:rsidRDefault="00294786">
      <w:pPr>
        <w:pStyle w:val="ListParagraph"/>
        <w:autoSpaceDE w:val="0"/>
        <w:autoSpaceDN w:val="0"/>
        <w:adjustRightInd w:val="0"/>
        <w:ind w:left="810"/>
        <w:jc w:val="center"/>
        <w:rPr>
          <w:sz w:val="28"/>
          <w:szCs w:val="28"/>
        </w:rPr>
      </w:pPr>
    </w:p>
    <w:p w14:paraId="1E014132" w14:textId="77777777" w:rsidR="000B7E5E" w:rsidRDefault="000B7E5E">
      <w:pPr>
        <w:spacing w:before="120" w:after="80"/>
        <w:ind w:left="450"/>
        <w:rPr>
          <w:b/>
          <w:bCs/>
          <w:u w:val="single"/>
        </w:rPr>
      </w:pPr>
    </w:p>
    <w:p w14:paraId="704C269D" w14:textId="77777777" w:rsidR="000B7E5E" w:rsidRDefault="000B7E5E">
      <w:pPr>
        <w:spacing w:before="120" w:after="80"/>
        <w:ind w:left="450"/>
        <w:rPr>
          <w:b/>
          <w:bCs/>
          <w:u w:val="single"/>
        </w:rPr>
      </w:pPr>
    </w:p>
    <w:p w14:paraId="1D06E755" w14:textId="77777777" w:rsidR="000B7E5E" w:rsidRDefault="000B7E5E">
      <w:pPr>
        <w:spacing w:before="120" w:after="80"/>
        <w:ind w:left="450"/>
        <w:rPr>
          <w:b/>
          <w:bCs/>
          <w:u w:val="single"/>
        </w:rPr>
      </w:pPr>
    </w:p>
    <w:p w14:paraId="777E11C0" w14:textId="77777777" w:rsidR="000B7E5E" w:rsidRDefault="000B7E5E">
      <w:pPr>
        <w:spacing w:before="120" w:after="80"/>
        <w:ind w:left="450"/>
        <w:rPr>
          <w:b/>
          <w:bCs/>
          <w:u w:val="single"/>
        </w:rPr>
      </w:pPr>
    </w:p>
    <w:p w14:paraId="4077A890" w14:textId="77777777" w:rsidR="000B7E5E" w:rsidRDefault="000B7E5E">
      <w:pPr>
        <w:spacing w:before="120" w:after="80"/>
        <w:ind w:left="450"/>
        <w:rPr>
          <w:b/>
          <w:bCs/>
          <w:u w:val="single"/>
        </w:rPr>
      </w:pPr>
    </w:p>
    <w:p w14:paraId="5F28B03F" w14:textId="77777777" w:rsidR="000B7E5E" w:rsidRDefault="000B7E5E">
      <w:pPr>
        <w:spacing w:before="120" w:after="80"/>
        <w:ind w:left="450"/>
        <w:rPr>
          <w:b/>
          <w:bCs/>
          <w:u w:val="single"/>
        </w:rPr>
      </w:pPr>
    </w:p>
    <w:p w14:paraId="51F4A52E" w14:textId="77777777" w:rsidR="000B7E5E" w:rsidRDefault="000B7E5E">
      <w:pPr>
        <w:spacing w:before="120" w:after="80"/>
        <w:ind w:left="450"/>
        <w:rPr>
          <w:b/>
          <w:bCs/>
          <w:u w:val="single"/>
        </w:rPr>
      </w:pPr>
    </w:p>
    <w:p w14:paraId="74DAFE30" w14:textId="77777777" w:rsidR="000B7E5E" w:rsidRDefault="000B7E5E">
      <w:pPr>
        <w:spacing w:before="120" w:after="80"/>
        <w:ind w:left="450"/>
        <w:rPr>
          <w:b/>
          <w:bCs/>
          <w:u w:val="single"/>
        </w:rPr>
      </w:pPr>
    </w:p>
    <w:p w14:paraId="6046FF9A" w14:textId="77777777" w:rsidR="000B7E5E" w:rsidRDefault="000B7E5E">
      <w:pPr>
        <w:spacing w:before="120" w:after="80"/>
        <w:ind w:left="450"/>
        <w:rPr>
          <w:b/>
          <w:bCs/>
          <w:u w:val="single"/>
        </w:rPr>
      </w:pPr>
    </w:p>
    <w:p w14:paraId="11FF42D2" w14:textId="77777777" w:rsidR="000B7E5E" w:rsidRDefault="000B7E5E">
      <w:pPr>
        <w:spacing w:before="120" w:after="80"/>
        <w:ind w:left="450"/>
        <w:rPr>
          <w:b/>
          <w:bCs/>
          <w:u w:val="single"/>
        </w:rPr>
      </w:pPr>
    </w:p>
    <w:p w14:paraId="5CBC765D" w14:textId="77777777" w:rsidR="000B7E5E" w:rsidRDefault="000B7E5E">
      <w:pPr>
        <w:spacing w:before="120" w:after="80"/>
        <w:ind w:left="450"/>
        <w:rPr>
          <w:b/>
          <w:bCs/>
          <w:u w:val="single"/>
        </w:rPr>
      </w:pPr>
    </w:p>
    <w:p w14:paraId="6D41FA79" w14:textId="77777777" w:rsidR="000B7E5E" w:rsidRDefault="000B7E5E">
      <w:pPr>
        <w:spacing w:before="120" w:after="80"/>
        <w:ind w:left="450"/>
        <w:rPr>
          <w:b/>
          <w:bCs/>
          <w:u w:val="single"/>
        </w:rPr>
      </w:pPr>
    </w:p>
    <w:p w14:paraId="15B71E22" w14:textId="77777777" w:rsidR="000B7E5E" w:rsidRDefault="000B7E5E">
      <w:pPr>
        <w:spacing w:before="120" w:after="80"/>
        <w:ind w:left="450"/>
        <w:rPr>
          <w:b/>
          <w:bCs/>
          <w:u w:val="single"/>
        </w:rPr>
      </w:pPr>
    </w:p>
    <w:p w14:paraId="37BCE0A4" w14:textId="77777777" w:rsidR="000B7E5E" w:rsidRDefault="000B7E5E">
      <w:pPr>
        <w:spacing w:before="120" w:after="80"/>
        <w:ind w:left="450"/>
        <w:rPr>
          <w:b/>
          <w:bCs/>
          <w:u w:val="single"/>
        </w:rPr>
      </w:pPr>
    </w:p>
    <w:p w14:paraId="59DA3BB0" w14:textId="77777777" w:rsidR="000B7E5E" w:rsidRDefault="000B7E5E">
      <w:pPr>
        <w:spacing w:before="120" w:after="80"/>
        <w:ind w:left="450"/>
        <w:rPr>
          <w:b/>
          <w:bCs/>
          <w:u w:val="single"/>
        </w:rPr>
      </w:pPr>
    </w:p>
    <w:p w14:paraId="7E2019EA" w14:textId="77777777" w:rsidR="000B7E5E" w:rsidRDefault="000B7E5E">
      <w:pPr>
        <w:spacing w:before="120" w:after="80"/>
        <w:ind w:left="450"/>
        <w:rPr>
          <w:b/>
          <w:bCs/>
          <w:u w:val="single"/>
        </w:rPr>
      </w:pPr>
    </w:p>
    <w:p w14:paraId="7B5E3DF4" w14:textId="77777777" w:rsidR="000B7E5E" w:rsidRDefault="000B7E5E">
      <w:pPr>
        <w:spacing w:before="120" w:after="80"/>
        <w:ind w:left="450"/>
        <w:rPr>
          <w:b/>
          <w:bCs/>
          <w:u w:val="single"/>
        </w:rPr>
      </w:pPr>
    </w:p>
    <w:p w14:paraId="4B337E2D" w14:textId="77777777" w:rsidR="000B7E5E" w:rsidRDefault="000B7E5E">
      <w:pPr>
        <w:spacing w:before="120" w:after="80"/>
        <w:ind w:left="450"/>
        <w:rPr>
          <w:b/>
          <w:bCs/>
          <w:u w:val="single"/>
        </w:rPr>
      </w:pPr>
    </w:p>
    <w:p w14:paraId="75BFC91F" w14:textId="697BBDF6" w:rsidR="00294786" w:rsidRDefault="00000000">
      <w:pPr>
        <w:spacing w:before="120" w:after="80"/>
        <w:ind w:left="450"/>
        <w:rPr>
          <w:b/>
          <w:bCs/>
          <w:u w:val="single"/>
        </w:rPr>
      </w:pPr>
      <w:r>
        <w:rPr>
          <w:b/>
          <w:bCs/>
          <w:u w:val="single"/>
        </w:rPr>
        <w:lastRenderedPageBreak/>
        <w:t>RUBRICS FOR CALCULATION:</w:t>
      </w:r>
    </w:p>
    <w:p w14:paraId="5993A55E" w14:textId="77777777" w:rsidR="00294786" w:rsidRDefault="00294786">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1803"/>
        <w:gridCol w:w="1862"/>
        <w:gridCol w:w="1864"/>
        <w:gridCol w:w="1868"/>
        <w:gridCol w:w="1516"/>
      </w:tblGrid>
      <w:tr w:rsidR="00294786" w14:paraId="1A12B38E" w14:textId="77777777">
        <w:trPr>
          <w:trHeight w:val="434"/>
        </w:trPr>
        <w:tc>
          <w:tcPr>
            <w:tcW w:w="1951" w:type="dxa"/>
            <w:shd w:val="clear" w:color="auto" w:fill="1F4E79"/>
            <w:tcMar>
              <w:top w:w="60" w:type="dxa"/>
              <w:left w:w="100" w:type="dxa"/>
              <w:bottom w:w="60" w:type="dxa"/>
              <w:right w:w="100" w:type="dxa"/>
            </w:tcMar>
            <w:vAlign w:val="center"/>
          </w:tcPr>
          <w:p w14:paraId="103BF1C6" w14:textId="77777777" w:rsidR="00294786" w:rsidRDefault="00000000">
            <w:pPr>
              <w:ind w:left="450"/>
              <w:jc w:val="center"/>
            </w:pPr>
            <w:r>
              <w:rPr>
                <w:rFonts w:ascii="Arial" w:hAnsi="Arial" w:cs="Arial"/>
                <w:b/>
                <w:bCs/>
                <w:color w:val="000000"/>
                <w:sz w:val="20"/>
                <w:szCs w:val="20"/>
              </w:rPr>
              <w:t>Criteria</w:t>
            </w:r>
          </w:p>
        </w:tc>
        <w:tc>
          <w:tcPr>
            <w:tcW w:w="1803" w:type="dxa"/>
            <w:shd w:val="clear" w:color="auto" w:fill="1F4E79"/>
            <w:tcMar>
              <w:top w:w="60" w:type="dxa"/>
              <w:left w:w="100" w:type="dxa"/>
              <w:bottom w:w="60" w:type="dxa"/>
              <w:right w:w="100" w:type="dxa"/>
            </w:tcMar>
            <w:vAlign w:val="center"/>
          </w:tcPr>
          <w:p w14:paraId="66B6FE9C" w14:textId="77777777" w:rsidR="00294786" w:rsidRDefault="00000000">
            <w:pPr>
              <w:ind w:left="450"/>
              <w:jc w:val="center"/>
            </w:pPr>
            <w:r>
              <w:rPr>
                <w:rFonts w:ascii="Arial" w:hAnsi="Arial" w:cs="Arial"/>
                <w:b/>
                <w:bCs/>
                <w:color w:val="000000"/>
                <w:sz w:val="20"/>
                <w:szCs w:val="20"/>
              </w:rPr>
              <w:t>Weightage</w:t>
            </w:r>
          </w:p>
        </w:tc>
        <w:tc>
          <w:tcPr>
            <w:tcW w:w="1862" w:type="dxa"/>
            <w:shd w:val="clear" w:color="auto" w:fill="1F4E79"/>
            <w:tcMar>
              <w:top w:w="60" w:type="dxa"/>
              <w:left w:w="100" w:type="dxa"/>
              <w:bottom w:w="60" w:type="dxa"/>
              <w:right w:w="100" w:type="dxa"/>
            </w:tcMar>
            <w:vAlign w:val="center"/>
          </w:tcPr>
          <w:p w14:paraId="1552A408" w14:textId="77777777" w:rsidR="00294786" w:rsidRDefault="00000000">
            <w:pPr>
              <w:ind w:left="450"/>
              <w:jc w:val="center"/>
            </w:pPr>
            <w:r>
              <w:rPr>
                <w:rFonts w:ascii="Arial" w:hAnsi="Arial" w:cs="Arial"/>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14:paraId="1E6B75F7" w14:textId="77777777" w:rsidR="00294786" w:rsidRDefault="00000000">
            <w:pPr>
              <w:ind w:left="450"/>
              <w:jc w:val="center"/>
            </w:pPr>
            <w:r>
              <w:rPr>
                <w:rFonts w:ascii="Arial" w:hAnsi="Arial" w:cs="Arial"/>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14:paraId="1B993AE8" w14:textId="77777777" w:rsidR="00294786" w:rsidRDefault="00000000">
            <w:pPr>
              <w:ind w:left="450"/>
              <w:jc w:val="center"/>
            </w:pPr>
            <w:r>
              <w:rPr>
                <w:rFonts w:ascii="Arial" w:hAnsi="Arial" w:cs="Arial"/>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14:paraId="60759645" w14:textId="77777777" w:rsidR="00294786" w:rsidRDefault="00000000">
            <w:pPr>
              <w:ind w:left="205"/>
              <w:jc w:val="center"/>
            </w:pPr>
            <w:r>
              <w:rPr>
                <w:rFonts w:ascii="Arial" w:hAnsi="Arial" w:cs="Arial"/>
                <w:b/>
                <w:bCs/>
                <w:color w:val="000000"/>
                <w:sz w:val="20"/>
                <w:szCs w:val="20"/>
              </w:rPr>
              <w:t>Level 1 (Beginning)</w:t>
            </w:r>
          </w:p>
        </w:tc>
      </w:tr>
      <w:tr w:rsidR="00294786" w14:paraId="0B3DFFAC" w14:textId="77777777">
        <w:trPr>
          <w:trHeight w:val="620"/>
        </w:trPr>
        <w:tc>
          <w:tcPr>
            <w:tcW w:w="1951" w:type="dxa"/>
            <w:shd w:val="clear" w:color="auto" w:fill="D6E4F0"/>
            <w:tcMar>
              <w:top w:w="60" w:type="dxa"/>
              <w:left w:w="100" w:type="dxa"/>
              <w:bottom w:w="60" w:type="dxa"/>
              <w:right w:w="100" w:type="dxa"/>
            </w:tcMar>
            <w:vAlign w:val="center"/>
          </w:tcPr>
          <w:p w14:paraId="5A7F03EF" w14:textId="77777777" w:rsidR="00294786" w:rsidRDefault="00000000">
            <w:pPr>
              <w:ind w:left="450"/>
            </w:pPr>
            <w:r>
              <w:rPr>
                <w:rFonts w:ascii="Arial" w:hAnsi="Arial" w:cs="Arial"/>
                <w:color w:val="000000"/>
                <w:sz w:val="20"/>
                <w:szCs w:val="20"/>
              </w:rPr>
              <w:t>Problem Understanding</w:t>
            </w:r>
          </w:p>
        </w:tc>
        <w:tc>
          <w:tcPr>
            <w:tcW w:w="1803" w:type="dxa"/>
            <w:tcMar>
              <w:top w:w="60" w:type="dxa"/>
              <w:left w:w="100" w:type="dxa"/>
              <w:bottom w:w="60" w:type="dxa"/>
              <w:right w:w="100" w:type="dxa"/>
            </w:tcMar>
            <w:vAlign w:val="center"/>
          </w:tcPr>
          <w:p w14:paraId="55C6CE40" w14:textId="77777777" w:rsidR="00294786" w:rsidRDefault="00000000">
            <w:pPr>
              <w:ind w:left="118"/>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46E352B4" w14:textId="77777777" w:rsidR="00294786" w:rsidRDefault="00000000">
            <w:pPr>
              <w:ind w:left="118"/>
            </w:pPr>
            <w:r>
              <w:rPr>
                <w:rFonts w:ascii="Arial" w:hAnsi="Arial" w:cs="Arial"/>
                <w:color w:val="000000"/>
                <w:sz w:val="20"/>
                <w:szCs w:val="20"/>
              </w:rPr>
              <w:t>Clearly defines the problem and identifies all relevant constraints accurately</w:t>
            </w:r>
          </w:p>
        </w:tc>
        <w:tc>
          <w:tcPr>
            <w:tcW w:w="1864" w:type="dxa"/>
            <w:tcMar>
              <w:top w:w="60" w:type="dxa"/>
              <w:left w:w="100" w:type="dxa"/>
              <w:bottom w:w="60" w:type="dxa"/>
              <w:right w:w="100" w:type="dxa"/>
            </w:tcMar>
            <w:vAlign w:val="center"/>
          </w:tcPr>
          <w:p w14:paraId="19E89AFC" w14:textId="77777777" w:rsidR="00294786" w:rsidRDefault="00000000">
            <w:pPr>
              <w:ind w:left="118"/>
            </w:pPr>
            <w:r>
              <w:rPr>
                <w:rFonts w:ascii="Arial" w:hAnsi="Arial" w:cs="Arial"/>
                <w:color w:val="000000"/>
                <w:sz w:val="20"/>
                <w:szCs w:val="20"/>
              </w:rPr>
              <w:t>Identifies most constraints with minor gaps</w:t>
            </w:r>
          </w:p>
        </w:tc>
        <w:tc>
          <w:tcPr>
            <w:tcW w:w="1868" w:type="dxa"/>
            <w:tcMar>
              <w:top w:w="60" w:type="dxa"/>
              <w:left w:w="100" w:type="dxa"/>
              <w:bottom w:w="60" w:type="dxa"/>
              <w:right w:w="100" w:type="dxa"/>
            </w:tcMar>
            <w:vAlign w:val="center"/>
          </w:tcPr>
          <w:p w14:paraId="0B8E75FD" w14:textId="77777777" w:rsidR="00294786" w:rsidRDefault="00000000">
            <w:pPr>
              <w:ind w:left="118"/>
            </w:pPr>
            <w:r>
              <w:rPr>
                <w:rFonts w:ascii="Arial" w:hAnsi="Arial" w:cs="Arial"/>
                <w:color w:val="000000"/>
                <w:sz w:val="20"/>
                <w:szCs w:val="20"/>
              </w:rPr>
              <w:t>Partial understanding; misses key constraints</w:t>
            </w:r>
          </w:p>
        </w:tc>
        <w:tc>
          <w:tcPr>
            <w:tcW w:w="1516" w:type="dxa"/>
            <w:tcMar>
              <w:top w:w="60" w:type="dxa"/>
              <w:left w:w="100" w:type="dxa"/>
              <w:bottom w:w="60" w:type="dxa"/>
              <w:right w:w="100" w:type="dxa"/>
            </w:tcMar>
            <w:vAlign w:val="center"/>
          </w:tcPr>
          <w:p w14:paraId="7351267A" w14:textId="77777777" w:rsidR="00294786" w:rsidRDefault="00000000">
            <w:pPr>
              <w:ind w:left="25"/>
              <w:jc w:val="center"/>
            </w:pPr>
            <w:r>
              <w:rPr>
                <w:rFonts w:ascii="Arial" w:hAnsi="Arial" w:cs="Arial"/>
                <w:color w:val="000000"/>
                <w:sz w:val="20"/>
                <w:szCs w:val="20"/>
              </w:rPr>
              <w:t>Fails to identify constraints correctly</w:t>
            </w:r>
          </w:p>
        </w:tc>
      </w:tr>
      <w:tr w:rsidR="00294786" w14:paraId="3077DB50" w14:textId="77777777">
        <w:trPr>
          <w:trHeight w:val="829"/>
        </w:trPr>
        <w:tc>
          <w:tcPr>
            <w:tcW w:w="1951" w:type="dxa"/>
            <w:shd w:val="clear" w:color="auto" w:fill="D6E4F0"/>
            <w:tcMar>
              <w:top w:w="60" w:type="dxa"/>
              <w:left w:w="100" w:type="dxa"/>
              <w:bottom w:w="60" w:type="dxa"/>
              <w:right w:w="100" w:type="dxa"/>
            </w:tcMar>
            <w:vAlign w:val="center"/>
          </w:tcPr>
          <w:p w14:paraId="64862BF2" w14:textId="77777777" w:rsidR="00294786" w:rsidRDefault="00000000">
            <w:pPr>
              <w:ind w:left="450"/>
              <w:rPr>
                <w:b/>
                <w:bCs/>
                <w:sz w:val="20"/>
                <w:szCs w:val="20"/>
              </w:rPr>
            </w:pPr>
            <w:r>
              <w:rPr>
                <w:rFonts w:ascii="Arial" w:hAnsi="Arial" w:cs="Arial"/>
                <w:color w:val="000000"/>
                <w:sz w:val="20"/>
                <w:szCs w:val="20"/>
              </w:rPr>
              <w:t>Constraint Analysis</w:t>
            </w:r>
          </w:p>
        </w:tc>
        <w:tc>
          <w:tcPr>
            <w:tcW w:w="1803" w:type="dxa"/>
            <w:tcMar>
              <w:top w:w="60" w:type="dxa"/>
              <w:left w:w="100" w:type="dxa"/>
              <w:bottom w:w="60" w:type="dxa"/>
              <w:right w:w="100" w:type="dxa"/>
            </w:tcMar>
            <w:vAlign w:val="center"/>
          </w:tcPr>
          <w:p w14:paraId="0A50C12D" w14:textId="77777777" w:rsidR="00294786" w:rsidRDefault="00000000">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570FA227" w14:textId="77777777" w:rsidR="00294786" w:rsidRDefault="00000000">
            <w:pPr>
              <w:ind w:left="118"/>
              <w:rPr>
                <w:sz w:val="20"/>
                <w:szCs w:val="20"/>
              </w:rPr>
            </w:pPr>
            <w:proofErr w:type="spellStart"/>
            <w:r>
              <w:rPr>
                <w:rFonts w:ascii="Arial" w:hAnsi="Arial" w:cs="Arial"/>
                <w:color w:val="000000"/>
                <w:sz w:val="20"/>
                <w:szCs w:val="20"/>
              </w:rPr>
              <w:t>Analyzes</w:t>
            </w:r>
            <w:proofErr w:type="spellEnd"/>
            <w:r>
              <w:rPr>
                <w:rFonts w:ascii="Arial" w:hAnsi="Arial" w:cs="Arial"/>
                <w:color w:val="000000"/>
                <w:sz w:val="20"/>
                <w:szCs w:val="20"/>
              </w:rPr>
              <w:t xml:space="preserve"> constraints effectively and prioritizes them logically</w:t>
            </w:r>
          </w:p>
        </w:tc>
        <w:tc>
          <w:tcPr>
            <w:tcW w:w="1864" w:type="dxa"/>
            <w:tcMar>
              <w:top w:w="60" w:type="dxa"/>
              <w:left w:w="100" w:type="dxa"/>
              <w:bottom w:w="60" w:type="dxa"/>
              <w:right w:w="100" w:type="dxa"/>
            </w:tcMar>
            <w:vAlign w:val="center"/>
          </w:tcPr>
          <w:p w14:paraId="0DCCA4F6" w14:textId="77777777" w:rsidR="00294786" w:rsidRDefault="00000000">
            <w:pPr>
              <w:ind w:left="118"/>
              <w:rPr>
                <w:sz w:val="20"/>
                <w:szCs w:val="20"/>
              </w:rPr>
            </w:pPr>
            <w:r>
              <w:rPr>
                <w:rFonts w:ascii="Arial" w:hAnsi="Arial" w:cs="Arial"/>
                <w:color w:val="000000"/>
                <w:sz w:val="20"/>
                <w:szCs w:val="20"/>
              </w:rPr>
              <w:t>Provides reasonable analysis with some prioritization</w:t>
            </w:r>
          </w:p>
        </w:tc>
        <w:tc>
          <w:tcPr>
            <w:tcW w:w="1868" w:type="dxa"/>
            <w:tcMar>
              <w:top w:w="60" w:type="dxa"/>
              <w:left w:w="100" w:type="dxa"/>
              <w:bottom w:w="60" w:type="dxa"/>
              <w:right w:w="100" w:type="dxa"/>
            </w:tcMar>
            <w:vAlign w:val="center"/>
          </w:tcPr>
          <w:p w14:paraId="7EE12F54" w14:textId="77777777" w:rsidR="00294786" w:rsidRDefault="00000000">
            <w:pPr>
              <w:ind w:left="118"/>
              <w:rPr>
                <w:sz w:val="20"/>
                <w:szCs w:val="20"/>
              </w:rPr>
            </w:pPr>
            <w:r>
              <w:rPr>
                <w:rFonts w:ascii="Arial" w:hAnsi="Arial" w:cs="Arial"/>
                <w:color w:val="000000"/>
                <w:sz w:val="20"/>
                <w:szCs w:val="20"/>
              </w:rPr>
              <w:t>Limited analysis; weak prioritization</w:t>
            </w:r>
          </w:p>
        </w:tc>
        <w:tc>
          <w:tcPr>
            <w:tcW w:w="1516" w:type="dxa"/>
            <w:tcMar>
              <w:top w:w="60" w:type="dxa"/>
              <w:left w:w="100" w:type="dxa"/>
              <w:bottom w:w="60" w:type="dxa"/>
              <w:right w:w="100" w:type="dxa"/>
            </w:tcMar>
            <w:vAlign w:val="center"/>
          </w:tcPr>
          <w:p w14:paraId="1FE1B20A" w14:textId="77777777" w:rsidR="00294786" w:rsidRDefault="00000000">
            <w:pPr>
              <w:ind w:left="25"/>
              <w:jc w:val="center"/>
              <w:rPr>
                <w:sz w:val="20"/>
                <w:szCs w:val="20"/>
              </w:rPr>
            </w:pPr>
            <w:r>
              <w:rPr>
                <w:rFonts w:ascii="Arial" w:hAnsi="Arial" w:cs="Arial"/>
                <w:color w:val="000000"/>
                <w:sz w:val="20"/>
                <w:szCs w:val="20"/>
              </w:rPr>
              <w:t>No meaningful analysis or prioritization</w:t>
            </w:r>
          </w:p>
        </w:tc>
      </w:tr>
      <w:tr w:rsidR="00294786" w14:paraId="0BCAD5B7" w14:textId="77777777">
        <w:trPr>
          <w:trHeight w:val="620"/>
        </w:trPr>
        <w:tc>
          <w:tcPr>
            <w:tcW w:w="1951" w:type="dxa"/>
            <w:shd w:val="clear" w:color="auto" w:fill="D6E4F0"/>
            <w:tcMar>
              <w:top w:w="60" w:type="dxa"/>
              <w:left w:w="100" w:type="dxa"/>
              <w:bottom w:w="60" w:type="dxa"/>
              <w:right w:w="100" w:type="dxa"/>
            </w:tcMar>
            <w:vAlign w:val="center"/>
          </w:tcPr>
          <w:p w14:paraId="01254FF4" w14:textId="77777777" w:rsidR="00294786" w:rsidRDefault="00000000">
            <w:pPr>
              <w:ind w:left="450"/>
              <w:rPr>
                <w:b/>
                <w:bCs/>
                <w:sz w:val="20"/>
                <w:szCs w:val="20"/>
              </w:rPr>
            </w:pPr>
            <w:r>
              <w:rPr>
                <w:rFonts w:ascii="Arial" w:hAnsi="Arial" w:cs="Arial"/>
                <w:color w:val="000000"/>
                <w:sz w:val="20"/>
                <w:szCs w:val="20"/>
              </w:rPr>
              <w:t>Solution Development</w:t>
            </w:r>
          </w:p>
        </w:tc>
        <w:tc>
          <w:tcPr>
            <w:tcW w:w="1803" w:type="dxa"/>
            <w:tcMar>
              <w:top w:w="60" w:type="dxa"/>
              <w:left w:w="100" w:type="dxa"/>
              <w:bottom w:w="60" w:type="dxa"/>
              <w:right w:w="100" w:type="dxa"/>
            </w:tcMar>
            <w:vAlign w:val="center"/>
          </w:tcPr>
          <w:p w14:paraId="0F78E67C" w14:textId="77777777" w:rsidR="00294786" w:rsidRDefault="00000000">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2C2EE849" w14:textId="77777777" w:rsidR="00294786" w:rsidRDefault="00000000">
            <w:pPr>
              <w:ind w:left="118"/>
              <w:rPr>
                <w:sz w:val="20"/>
                <w:szCs w:val="20"/>
              </w:rPr>
            </w:pPr>
            <w:r>
              <w:rPr>
                <w:rFonts w:ascii="Arial" w:hAnsi="Arial" w:cs="Arial"/>
                <w:color w:val="000000"/>
                <w:sz w:val="20"/>
                <w:szCs w:val="20"/>
              </w:rPr>
              <w:t>Develops optimal and feasible solutions satisfying all constraints</w:t>
            </w:r>
          </w:p>
        </w:tc>
        <w:tc>
          <w:tcPr>
            <w:tcW w:w="1864" w:type="dxa"/>
            <w:tcMar>
              <w:top w:w="60" w:type="dxa"/>
              <w:left w:w="100" w:type="dxa"/>
              <w:bottom w:w="60" w:type="dxa"/>
              <w:right w:w="100" w:type="dxa"/>
            </w:tcMar>
            <w:vAlign w:val="center"/>
          </w:tcPr>
          <w:p w14:paraId="1E91F135" w14:textId="77777777" w:rsidR="00294786" w:rsidRDefault="00000000">
            <w:pPr>
              <w:ind w:left="118"/>
              <w:rPr>
                <w:sz w:val="20"/>
                <w:szCs w:val="20"/>
              </w:rPr>
            </w:pPr>
            <w:r>
              <w:rPr>
                <w:rFonts w:ascii="Arial" w:hAnsi="Arial" w:cs="Arial"/>
                <w:color w:val="000000"/>
                <w:sz w:val="20"/>
                <w:szCs w:val="20"/>
              </w:rPr>
              <w:t>Develops workable solutions with minor limitations</w:t>
            </w:r>
          </w:p>
        </w:tc>
        <w:tc>
          <w:tcPr>
            <w:tcW w:w="1868" w:type="dxa"/>
            <w:tcMar>
              <w:top w:w="60" w:type="dxa"/>
              <w:left w:w="100" w:type="dxa"/>
              <w:bottom w:w="60" w:type="dxa"/>
              <w:right w:w="100" w:type="dxa"/>
            </w:tcMar>
            <w:vAlign w:val="center"/>
          </w:tcPr>
          <w:p w14:paraId="5FDF2E52" w14:textId="77777777" w:rsidR="00294786" w:rsidRDefault="00000000">
            <w:pPr>
              <w:ind w:left="118"/>
              <w:rPr>
                <w:sz w:val="20"/>
                <w:szCs w:val="20"/>
              </w:rPr>
            </w:pPr>
            <w:r>
              <w:rPr>
                <w:rFonts w:ascii="Arial" w:hAnsi="Arial" w:cs="Arial"/>
                <w:color w:val="000000"/>
                <w:sz w:val="20"/>
                <w:szCs w:val="20"/>
              </w:rPr>
              <w:t>Solutions partially satisfy constraints</w:t>
            </w:r>
          </w:p>
        </w:tc>
        <w:tc>
          <w:tcPr>
            <w:tcW w:w="1516" w:type="dxa"/>
            <w:tcMar>
              <w:top w:w="60" w:type="dxa"/>
              <w:left w:w="100" w:type="dxa"/>
              <w:bottom w:w="60" w:type="dxa"/>
              <w:right w:w="100" w:type="dxa"/>
            </w:tcMar>
            <w:vAlign w:val="center"/>
          </w:tcPr>
          <w:p w14:paraId="1000DA7E" w14:textId="77777777" w:rsidR="00294786" w:rsidRDefault="00000000">
            <w:pPr>
              <w:ind w:left="25"/>
              <w:jc w:val="center"/>
              <w:rPr>
                <w:sz w:val="20"/>
                <w:szCs w:val="20"/>
              </w:rPr>
            </w:pPr>
            <w:r>
              <w:rPr>
                <w:rFonts w:ascii="Arial" w:hAnsi="Arial" w:cs="Arial"/>
                <w:color w:val="000000"/>
                <w:sz w:val="20"/>
                <w:szCs w:val="20"/>
              </w:rPr>
              <w:t>Solutions do not meet constraints</w:t>
            </w:r>
          </w:p>
        </w:tc>
      </w:tr>
      <w:tr w:rsidR="00294786" w14:paraId="6922528D" w14:textId="77777777">
        <w:trPr>
          <w:trHeight w:val="620"/>
        </w:trPr>
        <w:tc>
          <w:tcPr>
            <w:tcW w:w="1951" w:type="dxa"/>
            <w:shd w:val="clear" w:color="auto" w:fill="D6E4F0"/>
            <w:tcMar>
              <w:top w:w="60" w:type="dxa"/>
              <w:left w:w="100" w:type="dxa"/>
              <w:bottom w:w="60" w:type="dxa"/>
              <w:right w:w="100" w:type="dxa"/>
            </w:tcMar>
            <w:vAlign w:val="center"/>
          </w:tcPr>
          <w:p w14:paraId="7F757AF5" w14:textId="77777777" w:rsidR="00294786" w:rsidRDefault="00000000">
            <w:pPr>
              <w:ind w:left="450"/>
              <w:rPr>
                <w:b/>
                <w:bCs/>
                <w:sz w:val="20"/>
                <w:szCs w:val="20"/>
              </w:rPr>
            </w:pPr>
            <w:r>
              <w:rPr>
                <w:rFonts w:ascii="Arial" w:hAnsi="Arial" w:cs="Arial"/>
                <w:color w:val="000000"/>
                <w:sz w:val="20"/>
                <w:szCs w:val="20"/>
              </w:rPr>
              <w:t>Application of Concepts</w:t>
            </w:r>
          </w:p>
        </w:tc>
        <w:tc>
          <w:tcPr>
            <w:tcW w:w="1803" w:type="dxa"/>
            <w:tcMar>
              <w:top w:w="60" w:type="dxa"/>
              <w:left w:w="100" w:type="dxa"/>
              <w:bottom w:w="60" w:type="dxa"/>
              <w:right w:w="100" w:type="dxa"/>
            </w:tcMar>
            <w:vAlign w:val="center"/>
          </w:tcPr>
          <w:p w14:paraId="58FB1305" w14:textId="77777777" w:rsidR="00294786" w:rsidRDefault="00000000">
            <w:pPr>
              <w:ind w:left="118"/>
              <w:rPr>
                <w:sz w:val="20"/>
                <w:szCs w:val="20"/>
              </w:rPr>
            </w:pPr>
            <w:r>
              <w:rPr>
                <w:rFonts w:ascii="Arial" w:hAnsi="Arial" w:cs="Arial"/>
                <w:color w:val="000000"/>
                <w:sz w:val="20"/>
                <w:szCs w:val="20"/>
              </w:rPr>
              <w:t>15%</w:t>
            </w:r>
          </w:p>
        </w:tc>
        <w:tc>
          <w:tcPr>
            <w:tcW w:w="1862" w:type="dxa"/>
            <w:tcMar>
              <w:top w:w="60" w:type="dxa"/>
              <w:left w:w="100" w:type="dxa"/>
              <w:bottom w:w="60" w:type="dxa"/>
              <w:right w:w="100" w:type="dxa"/>
            </w:tcMar>
            <w:vAlign w:val="center"/>
          </w:tcPr>
          <w:p w14:paraId="33159723" w14:textId="77777777" w:rsidR="00294786" w:rsidRDefault="00000000">
            <w:pPr>
              <w:ind w:left="118"/>
              <w:rPr>
                <w:sz w:val="20"/>
                <w:szCs w:val="20"/>
              </w:rPr>
            </w:pPr>
            <w:r>
              <w:rPr>
                <w:rFonts w:ascii="Arial" w:hAnsi="Arial" w:cs="Arial"/>
                <w:color w:val="000000"/>
                <w:sz w:val="20"/>
                <w:szCs w:val="20"/>
              </w:rPr>
              <w:t>Effectively applies appropriate concepts, methods, or tools</w:t>
            </w:r>
          </w:p>
        </w:tc>
        <w:tc>
          <w:tcPr>
            <w:tcW w:w="1864" w:type="dxa"/>
            <w:tcMar>
              <w:top w:w="60" w:type="dxa"/>
              <w:left w:w="100" w:type="dxa"/>
              <w:bottom w:w="60" w:type="dxa"/>
              <w:right w:w="100" w:type="dxa"/>
            </w:tcMar>
            <w:vAlign w:val="center"/>
          </w:tcPr>
          <w:p w14:paraId="5E53D7E7" w14:textId="77777777" w:rsidR="00294786" w:rsidRDefault="00000000">
            <w:pPr>
              <w:ind w:left="118"/>
              <w:rPr>
                <w:sz w:val="20"/>
                <w:szCs w:val="20"/>
              </w:rPr>
            </w:pPr>
            <w:r>
              <w:rPr>
                <w:rFonts w:ascii="Arial" w:hAnsi="Arial" w:cs="Arial"/>
                <w:color w:val="000000"/>
                <w:sz w:val="20"/>
                <w:szCs w:val="20"/>
              </w:rPr>
              <w:t>Applies concepts with minor errors</w:t>
            </w:r>
          </w:p>
        </w:tc>
        <w:tc>
          <w:tcPr>
            <w:tcW w:w="1868" w:type="dxa"/>
            <w:tcMar>
              <w:top w:w="60" w:type="dxa"/>
              <w:left w:w="100" w:type="dxa"/>
              <w:bottom w:w="60" w:type="dxa"/>
              <w:right w:w="100" w:type="dxa"/>
            </w:tcMar>
            <w:vAlign w:val="center"/>
          </w:tcPr>
          <w:p w14:paraId="518EAFFA" w14:textId="77777777" w:rsidR="00294786" w:rsidRDefault="00000000">
            <w:pPr>
              <w:ind w:left="118"/>
              <w:rPr>
                <w:sz w:val="20"/>
                <w:szCs w:val="20"/>
              </w:rPr>
            </w:pPr>
            <w:r>
              <w:rPr>
                <w:rFonts w:ascii="Arial" w:hAnsi="Arial" w:cs="Arial"/>
                <w:color w:val="000000"/>
                <w:sz w:val="20"/>
                <w:szCs w:val="20"/>
              </w:rPr>
              <w:t>Limited application; requires guidance</w:t>
            </w:r>
          </w:p>
        </w:tc>
        <w:tc>
          <w:tcPr>
            <w:tcW w:w="1516" w:type="dxa"/>
            <w:tcMar>
              <w:top w:w="60" w:type="dxa"/>
              <w:left w:w="100" w:type="dxa"/>
              <w:bottom w:w="60" w:type="dxa"/>
              <w:right w:w="100" w:type="dxa"/>
            </w:tcMar>
            <w:vAlign w:val="center"/>
          </w:tcPr>
          <w:p w14:paraId="6A01FBB6" w14:textId="77777777" w:rsidR="00294786" w:rsidRDefault="00000000">
            <w:pPr>
              <w:ind w:left="118"/>
              <w:jc w:val="center"/>
              <w:rPr>
                <w:sz w:val="20"/>
                <w:szCs w:val="20"/>
              </w:rPr>
            </w:pPr>
            <w:r>
              <w:rPr>
                <w:rFonts w:ascii="Arial" w:hAnsi="Arial" w:cs="Arial"/>
                <w:color w:val="000000"/>
                <w:sz w:val="20"/>
                <w:szCs w:val="20"/>
              </w:rPr>
              <w:t>Unable to apply relevant concepts</w:t>
            </w:r>
          </w:p>
        </w:tc>
      </w:tr>
      <w:tr w:rsidR="00294786" w14:paraId="5A8EAED0" w14:textId="77777777">
        <w:trPr>
          <w:trHeight w:val="620"/>
        </w:trPr>
        <w:tc>
          <w:tcPr>
            <w:tcW w:w="1951" w:type="dxa"/>
            <w:shd w:val="clear" w:color="auto" w:fill="D6E4F0"/>
            <w:tcMar>
              <w:top w:w="60" w:type="dxa"/>
              <w:left w:w="100" w:type="dxa"/>
              <w:bottom w:w="60" w:type="dxa"/>
              <w:right w:w="100" w:type="dxa"/>
            </w:tcMar>
            <w:vAlign w:val="center"/>
          </w:tcPr>
          <w:p w14:paraId="64C5D877" w14:textId="77777777" w:rsidR="00294786" w:rsidRDefault="00000000">
            <w:pPr>
              <w:ind w:left="450"/>
              <w:rPr>
                <w:b/>
                <w:bCs/>
                <w:sz w:val="20"/>
                <w:szCs w:val="20"/>
              </w:rPr>
            </w:pPr>
            <w:r>
              <w:rPr>
                <w:rFonts w:ascii="Arial" w:hAnsi="Arial" w:cs="Arial"/>
                <w:color w:val="000000"/>
                <w:sz w:val="20"/>
                <w:szCs w:val="20"/>
              </w:rPr>
              <w:t>Justification</w:t>
            </w:r>
          </w:p>
        </w:tc>
        <w:tc>
          <w:tcPr>
            <w:tcW w:w="1803" w:type="dxa"/>
            <w:tcMar>
              <w:top w:w="60" w:type="dxa"/>
              <w:left w:w="100" w:type="dxa"/>
              <w:bottom w:w="60" w:type="dxa"/>
              <w:right w:w="100" w:type="dxa"/>
            </w:tcMar>
            <w:vAlign w:val="center"/>
          </w:tcPr>
          <w:p w14:paraId="150E46FE" w14:textId="77777777" w:rsidR="00294786" w:rsidRDefault="00000000">
            <w:pPr>
              <w:ind w:left="118"/>
              <w:rPr>
                <w:sz w:val="20"/>
                <w:szCs w:val="20"/>
              </w:rPr>
            </w:pPr>
            <w:r>
              <w:rPr>
                <w:rFonts w:ascii="Arial" w:hAnsi="Arial" w:cs="Arial"/>
                <w:color w:val="000000"/>
                <w:sz w:val="20"/>
                <w:szCs w:val="20"/>
              </w:rPr>
              <w:t>10%</w:t>
            </w:r>
          </w:p>
        </w:tc>
        <w:tc>
          <w:tcPr>
            <w:tcW w:w="1862" w:type="dxa"/>
            <w:tcMar>
              <w:top w:w="60" w:type="dxa"/>
              <w:left w:w="100" w:type="dxa"/>
              <w:bottom w:w="60" w:type="dxa"/>
              <w:right w:w="100" w:type="dxa"/>
            </w:tcMar>
            <w:vAlign w:val="center"/>
          </w:tcPr>
          <w:p w14:paraId="5FC6381E" w14:textId="77777777" w:rsidR="00294786" w:rsidRDefault="00000000">
            <w:pPr>
              <w:ind w:left="118"/>
              <w:rPr>
                <w:sz w:val="20"/>
                <w:szCs w:val="20"/>
              </w:rPr>
            </w:pPr>
            <w:r>
              <w:rPr>
                <w:rFonts w:ascii="Arial" w:hAnsi="Arial" w:cs="Arial"/>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14:paraId="5263B96E" w14:textId="77777777" w:rsidR="00294786" w:rsidRDefault="00000000">
            <w:pPr>
              <w:ind w:left="118"/>
              <w:rPr>
                <w:sz w:val="20"/>
                <w:szCs w:val="20"/>
              </w:rPr>
            </w:pPr>
            <w:r>
              <w:rPr>
                <w:rFonts w:ascii="Arial" w:hAnsi="Arial" w:cs="Arial"/>
                <w:color w:val="000000"/>
                <w:sz w:val="20"/>
                <w:szCs w:val="20"/>
              </w:rPr>
              <w:t>Provides justification with some clarity</w:t>
            </w:r>
          </w:p>
        </w:tc>
        <w:tc>
          <w:tcPr>
            <w:tcW w:w="1868" w:type="dxa"/>
            <w:tcMar>
              <w:top w:w="60" w:type="dxa"/>
              <w:left w:w="100" w:type="dxa"/>
              <w:bottom w:w="60" w:type="dxa"/>
              <w:right w:w="100" w:type="dxa"/>
            </w:tcMar>
            <w:vAlign w:val="center"/>
          </w:tcPr>
          <w:p w14:paraId="56CD8554" w14:textId="77777777" w:rsidR="00294786" w:rsidRDefault="00000000">
            <w:pPr>
              <w:ind w:left="118"/>
              <w:rPr>
                <w:sz w:val="20"/>
                <w:szCs w:val="20"/>
              </w:rPr>
            </w:pPr>
            <w:r>
              <w:rPr>
                <w:rFonts w:ascii="Arial" w:hAnsi="Arial" w:cs="Arial"/>
                <w:color w:val="000000"/>
                <w:sz w:val="20"/>
                <w:szCs w:val="20"/>
              </w:rPr>
              <w:t>Weak or unclear justification</w:t>
            </w:r>
          </w:p>
        </w:tc>
        <w:tc>
          <w:tcPr>
            <w:tcW w:w="1516" w:type="dxa"/>
            <w:tcMar>
              <w:top w:w="60" w:type="dxa"/>
              <w:left w:w="100" w:type="dxa"/>
              <w:bottom w:w="60" w:type="dxa"/>
              <w:right w:w="100" w:type="dxa"/>
            </w:tcMar>
            <w:vAlign w:val="center"/>
          </w:tcPr>
          <w:p w14:paraId="2580D596" w14:textId="77777777" w:rsidR="00294786" w:rsidRDefault="00000000">
            <w:pPr>
              <w:ind w:left="118"/>
              <w:jc w:val="center"/>
              <w:rPr>
                <w:sz w:val="20"/>
                <w:szCs w:val="20"/>
              </w:rPr>
            </w:pPr>
            <w:r>
              <w:rPr>
                <w:rFonts w:ascii="Arial" w:hAnsi="Arial" w:cs="Arial"/>
                <w:color w:val="000000"/>
                <w:sz w:val="20"/>
                <w:szCs w:val="20"/>
              </w:rPr>
              <w:t>No justification provided</w:t>
            </w:r>
          </w:p>
        </w:tc>
      </w:tr>
    </w:tbl>
    <w:p w14:paraId="2ED53ACE" w14:textId="77777777" w:rsidR="00294786" w:rsidRDefault="00294786">
      <w:pPr>
        <w:rPr>
          <w:b/>
          <w:bCs/>
        </w:rPr>
      </w:pPr>
    </w:p>
    <w:p w14:paraId="453DB120" w14:textId="77777777" w:rsidR="00294786" w:rsidRDefault="00294786">
      <w:pPr>
        <w:pStyle w:val="ListParagraph"/>
        <w:autoSpaceDE w:val="0"/>
        <w:autoSpaceDN w:val="0"/>
        <w:adjustRightInd w:val="0"/>
        <w:ind w:left="810"/>
        <w:jc w:val="center"/>
        <w:rPr>
          <w:sz w:val="24"/>
          <w:szCs w:val="24"/>
        </w:rPr>
      </w:pPr>
    </w:p>
    <w:sectPr w:rsidR="00294786">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EA419" w14:textId="77777777" w:rsidR="005929DC" w:rsidRDefault="005929DC">
      <w:r>
        <w:separator/>
      </w:r>
    </w:p>
  </w:endnote>
  <w:endnote w:type="continuationSeparator" w:id="0">
    <w:p w14:paraId="59706DAD" w14:textId="77777777" w:rsidR="005929DC" w:rsidRDefault="00592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BCD6E2F1-BAC4-4208-8D3D-229D9D2E7C7B}"/>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embedRegular r:id="rId2" w:fontKey="{2B9AA330-6CCC-44B7-80EA-3C01461572E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7BEE12C7-FFDA-4831-A37B-639C46F96DA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919D7" w14:textId="77777777" w:rsidR="005929DC" w:rsidRDefault="005929DC">
      <w:r>
        <w:separator/>
      </w:r>
    </w:p>
  </w:footnote>
  <w:footnote w:type="continuationSeparator" w:id="0">
    <w:p w14:paraId="54F0BD23" w14:textId="77777777" w:rsidR="005929DC" w:rsidRDefault="005929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C635BB8"/>
    <w:multiLevelType w:val="multilevel"/>
    <w:tmpl w:val="3C635BB8"/>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4"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542794956">
    <w:abstractNumId w:val="1"/>
  </w:num>
  <w:num w:numId="2" w16cid:durableId="2016221175">
    <w:abstractNumId w:val="3"/>
  </w:num>
  <w:num w:numId="3" w16cid:durableId="1394812174">
    <w:abstractNumId w:val="0"/>
  </w:num>
  <w:num w:numId="4" w16cid:durableId="1964338617">
    <w:abstractNumId w:val="4"/>
  </w:num>
  <w:num w:numId="5" w16cid:durableId="1217594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0B7E5E"/>
    <w:rsid w:val="00174167"/>
    <w:rsid w:val="00180BDF"/>
    <w:rsid w:val="001A39CE"/>
    <w:rsid w:val="00270AD8"/>
    <w:rsid w:val="002766C8"/>
    <w:rsid w:val="00294786"/>
    <w:rsid w:val="002B5E4F"/>
    <w:rsid w:val="004F70E5"/>
    <w:rsid w:val="00514854"/>
    <w:rsid w:val="005929DC"/>
    <w:rsid w:val="005C0F8A"/>
    <w:rsid w:val="005F5BD4"/>
    <w:rsid w:val="006E616E"/>
    <w:rsid w:val="006F5CA7"/>
    <w:rsid w:val="007004BC"/>
    <w:rsid w:val="0073065E"/>
    <w:rsid w:val="007A6C51"/>
    <w:rsid w:val="007A706A"/>
    <w:rsid w:val="00890D9E"/>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1436"/>
    <w:rsid w:val="00D47398"/>
    <w:rsid w:val="00DA6A2B"/>
    <w:rsid w:val="00DB63CC"/>
    <w:rsid w:val="00DC766B"/>
    <w:rsid w:val="00E94C9C"/>
    <w:rsid w:val="00EA0057"/>
    <w:rsid w:val="00EE269D"/>
    <w:rsid w:val="38C179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6570FCCD"/>
  <w15:docId w15:val="{698ED8D2-24B1-4524-9147-8291CDDC2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table" w:styleId="TableGrid">
    <w:name w:val="Table Grid"/>
    <w:basedOn w:val="TableNormal"/>
    <w:uiPriority w:val="59"/>
    <w:rsid w:val="000B7E5E"/>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6</Pages>
  <Words>1252</Words>
  <Characters>7138</Characters>
  <Application>Microsoft Office Word</Application>
  <DocSecurity>0</DocSecurity>
  <Lines>59</Lines>
  <Paragraphs>16</Paragraphs>
  <ScaleCrop>false</ScaleCrop>
  <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ATHIN SIVA</cp:lastModifiedBy>
  <cp:revision>8</cp:revision>
  <dcterms:created xsi:type="dcterms:W3CDTF">2026-04-08T07:36:00Z</dcterms:created>
  <dcterms:modified xsi:type="dcterms:W3CDTF">2026-08-04T08:07:00Z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3F40CB5426454E27ABF15972FEF7846E_12</vt:lpwstr>
  </property>
</Properties>
</file>