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474F" w14:textId="3FCD97EC" w:rsidR="004D4A49" w:rsidRDefault="003174EB" w:rsidP="003174EB">
      <w:pPr>
        <w:jc w:val="center"/>
        <w:rPr>
          <w:rFonts w:ascii="Times New Roman" w:hAnsi="Times New Roman" w:cs="Times New Roman"/>
          <w:b/>
          <w:bCs/>
          <w:sz w:val="30"/>
          <w:szCs w:val="30"/>
        </w:rPr>
      </w:pPr>
      <w:r w:rsidRPr="003174EB">
        <w:rPr>
          <w:rFonts w:ascii="Times New Roman" w:hAnsi="Times New Roman" w:cs="Times New Roman"/>
          <w:b/>
          <w:bCs/>
          <w:sz w:val="30"/>
          <w:szCs w:val="30"/>
        </w:rPr>
        <w:t>Read Generate Modify Terraform Configuration</w:t>
      </w:r>
    </w:p>
    <w:p w14:paraId="0376022E" w14:textId="77777777" w:rsidR="003174EB" w:rsidRDefault="003174EB" w:rsidP="003174EB">
      <w:pPr>
        <w:jc w:val="center"/>
        <w:rPr>
          <w:rFonts w:ascii="Times New Roman" w:hAnsi="Times New Roman" w:cs="Times New Roman"/>
          <w:b/>
          <w:bCs/>
          <w:sz w:val="30"/>
          <w:szCs w:val="30"/>
        </w:rPr>
      </w:pPr>
    </w:p>
    <w:p w14:paraId="0AF25CDA" w14:textId="0EE0CFEB" w:rsidR="003174EB" w:rsidRDefault="003174EB" w:rsidP="003174EB">
      <w:pPr>
        <w:rPr>
          <w:rFonts w:ascii="Times New Roman" w:hAnsi="Times New Roman" w:cs="Times New Roman"/>
          <w:b/>
          <w:bCs/>
          <w:sz w:val="28"/>
          <w:szCs w:val="28"/>
        </w:rPr>
      </w:pPr>
      <w:r w:rsidRPr="003174EB">
        <w:rPr>
          <w:rFonts w:ascii="Times New Roman" w:hAnsi="Times New Roman" w:cs="Times New Roman"/>
          <w:b/>
          <w:bCs/>
          <w:sz w:val="28"/>
          <w:szCs w:val="28"/>
        </w:rPr>
        <w:t>Terraform Variables:</w:t>
      </w:r>
    </w:p>
    <w:p w14:paraId="33899E45" w14:textId="77D97F02" w:rsidR="003174EB" w:rsidRDefault="003174EB" w:rsidP="003174EB">
      <w:pPr>
        <w:rPr>
          <w:rFonts w:ascii="Times New Roman" w:hAnsi="Times New Roman" w:cs="Times New Roman"/>
          <w:sz w:val="28"/>
          <w:szCs w:val="28"/>
        </w:rPr>
      </w:pPr>
      <w:r>
        <w:rPr>
          <w:rFonts w:ascii="Times New Roman" w:hAnsi="Times New Roman" w:cs="Times New Roman"/>
          <w:sz w:val="28"/>
          <w:szCs w:val="28"/>
        </w:rPr>
        <w:t xml:space="preserve">Terraform can store the values directly in the main.tf file with the argument in a key value pair. </w:t>
      </w:r>
    </w:p>
    <w:p w14:paraId="569B2635" w14:textId="702F9803" w:rsidR="003174EB" w:rsidRDefault="003174EB" w:rsidP="003174EB">
      <w:pPr>
        <w:rPr>
          <w:rFonts w:ascii="Times New Roman" w:hAnsi="Times New Roman" w:cs="Times New Roman"/>
          <w:sz w:val="28"/>
          <w:szCs w:val="28"/>
        </w:rPr>
      </w:pPr>
      <w:r>
        <w:rPr>
          <w:rFonts w:ascii="Times New Roman" w:hAnsi="Times New Roman" w:cs="Times New Roman"/>
          <w:sz w:val="28"/>
          <w:szCs w:val="28"/>
        </w:rPr>
        <w:t>Name = “value of the name”</w:t>
      </w:r>
    </w:p>
    <w:p w14:paraId="0CAF0480" w14:textId="3F7D84F1" w:rsidR="003174EB" w:rsidRDefault="003174EB" w:rsidP="003174EB">
      <w:pPr>
        <w:rPr>
          <w:rFonts w:ascii="Times New Roman" w:hAnsi="Times New Roman" w:cs="Times New Roman"/>
          <w:sz w:val="28"/>
          <w:szCs w:val="28"/>
        </w:rPr>
      </w:pPr>
      <w:r>
        <w:rPr>
          <w:rFonts w:ascii="Times New Roman" w:hAnsi="Times New Roman" w:cs="Times New Roman"/>
          <w:sz w:val="28"/>
          <w:szCs w:val="28"/>
        </w:rPr>
        <w:t>Location = “location name”</w:t>
      </w:r>
    </w:p>
    <w:p w14:paraId="405F4F33" w14:textId="2F472137" w:rsidR="003174EB" w:rsidRDefault="003174EB" w:rsidP="003174EB">
      <w:pPr>
        <w:rPr>
          <w:rFonts w:ascii="Times New Roman" w:hAnsi="Times New Roman" w:cs="Times New Roman"/>
          <w:sz w:val="28"/>
          <w:szCs w:val="28"/>
        </w:rPr>
      </w:pPr>
      <w:r>
        <w:rPr>
          <w:rFonts w:ascii="Times New Roman" w:hAnsi="Times New Roman" w:cs="Times New Roman"/>
          <w:sz w:val="28"/>
          <w:szCs w:val="28"/>
        </w:rPr>
        <w:t>There is a code-reusability approach when we make this aligned in the variables.tf file.</w:t>
      </w:r>
    </w:p>
    <w:p w14:paraId="3BE53805" w14:textId="47A7A16C" w:rsidR="003174EB" w:rsidRDefault="003174EB" w:rsidP="003174EB">
      <w:pPr>
        <w:rPr>
          <w:rFonts w:ascii="Times New Roman" w:hAnsi="Times New Roman" w:cs="Times New Roman"/>
          <w:sz w:val="28"/>
          <w:szCs w:val="28"/>
        </w:rPr>
      </w:pPr>
      <w:r>
        <w:rPr>
          <w:rFonts w:ascii="Times New Roman" w:hAnsi="Times New Roman" w:cs="Times New Roman"/>
          <w:sz w:val="28"/>
          <w:szCs w:val="28"/>
        </w:rPr>
        <w:t>Example:</w:t>
      </w:r>
    </w:p>
    <w:p w14:paraId="54644EBC" w14:textId="7AE8E3CC" w:rsid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variable "example" {}</w:t>
      </w:r>
    </w:p>
    <w:p w14:paraId="666C8415" w14:textId="7B75A67E" w:rsidR="003174EB" w:rsidRDefault="003174EB" w:rsidP="003174EB">
      <w:pPr>
        <w:rPr>
          <w:rFonts w:ascii="Times New Roman" w:hAnsi="Times New Roman" w:cs="Times New Roman"/>
          <w:sz w:val="28"/>
          <w:szCs w:val="28"/>
        </w:rPr>
      </w:pPr>
      <w:r>
        <w:rPr>
          <w:rFonts w:ascii="Times New Roman" w:hAnsi="Times New Roman" w:cs="Times New Roman"/>
          <w:sz w:val="28"/>
          <w:szCs w:val="28"/>
        </w:rPr>
        <w:t>From the above sample terraform accepts the input variable called example.</w:t>
      </w:r>
    </w:p>
    <w:p w14:paraId="5648597F" w14:textId="7DF556FC" w:rsidR="003174EB" w:rsidRDefault="003174EB" w:rsidP="003174EB">
      <w:pPr>
        <w:rPr>
          <w:rFonts w:ascii="Times New Roman" w:hAnsi="Times New Roman" w:cs="Times New Roman"/>
          <w:sz w:val="28"/>
          <w:szCs w:val="28"/>
        </w:rPr>
      </w:pPr>
      <w:r>
        <w:rPr>
          <w:rFonts w:ascii="Times New Roman" w:hAnsi="Times New Roman" w:cs="Times New Roman"/>
          <w:sz w:val="28"/>
          <w:szCs w:val="28"/>
        </w:rPr>
        <w:t>Now if we need to use this in the code then we need to call this variable using</w:t>
      </w:r>
    </w:p>
    <w:p w14:paraId="32B9D662" w14:textId="52E99E64" w:rsidR="003174EB" w:rsidRDefault="003174EB" w:rsidP="003174EB">
      <w:pPr>
        <w:rPr>
          <w:rFonts w:ascii="Times New Roman" w:hAnsi="Times New Roman" w:cs="Times New Roman"/>
          <w:sz w:val="28"/>
          <w:szCs w:val="28"/>
        </w:rPr>
      </w:pPr>
      <w:r>
        <w:rPr>
          <w:rFonts w:ascii="Times New Roman" w:hAnsi="Times New Roman" w:cs="Times New Roman"/>
          <w:sz w:val="28"/>
          <w:szCs w:val="28"/>
        </w:rPr>
        <w:t>Var.example</w:t>
      </w:r>
    </w:p>
    <w:p w14:paraId="0BD9A313" w14:textId="77777777" w:rsidR="003174EB" w:rsidRDefault="003174EB" w:rsidP="003174EB">
      <w:pPr>
        <w:rPr>
          <w:rFonts w:ascii="Times New Roman" w:hAnsi="Times New Roman" w:cs="Times New Roman"/>
          <w:sz w:val="28"/>
          <w:szCs w:val="28"/>
        </w:rPr>
      </w:pPr>
    </w:p>
    <w:p w14:paraId="4A1F474B"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variables.tf</w:t>
      </w:r>
    </w:p>
    <w:p w14:paraId="2CFEDE7D" w14:textId="77777777" w:rsidR="003174EB" w:rsidRPr="003174EB" w:rsidRDefault="003174EB" w:rsidP="003174EB">
      <w:pPr>
        <w:rPr>
          <w:rFonts w:ascii="Times New Roman" w:hAnsi="Times New Roman" w:cs="Times New Roman"/>
          <w:sz w:val="28"/>
          <w:szCs w:val="28"/>
        </w:rPr>
      </w:pPr>
    </w:p>
    <w:p w14:paraId="48AA3DDF"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 for VM instance type</w:t>
      </w:r>
    </w:p>
    <w:p w14:paraId="46147365"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variable "instance_type" {</w:t>
      </w:r>
    </w:p>
    <w:p w14:paraId="199BCC4D"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description = "Type of virtual machine instance"</w:t>
      </w:r>
    </w:p>
    <w:p w14:paraId="08F95AF3"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type        = string</w:t>
      </w:r>
    </w:p>
    <w:p w14:paraId="6122DFDC"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w:t>
      </w:r>
    </w:p>
    <w:p w14:paraId="11F2F4FC" w14:textId="77777777" w:rsidR="003174EB" w:rsidRPr="003174EB" w:rsidRDefault="003174EB" w:rsidP="003174EB">
      <w:pPr>
        <w:rPr>
          <w:rFonts w:ascii="Times New Roman" w:hAnsi="Times New Roman" w:cs="Times New Roman"/>
          <w:sz w:val="28"/>
          <w:szCs w:val="28"/>
        </w:rPr>
      </w:pPr>
    </w:p>
    <w:p w14:paraId="30AD16E7"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 for GitHub repository</w:t>
      </w:r>
    </w:p>
    <w:p w14:paraId="7B546DF6"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variable "github_repo" {</w:t>
      </w:r>
    </w:p>
    <w:p w14:paraId="710B7298"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description = "GitHub repository name"</w:t>
      </w:r>
    </w:p>
    <w:p w14:paraId="5F3837B7"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type        = string</w:t>
      </w:r>
    </w:p>
    <w:p w14:paraId="0ABE431F"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w:t>
      </w:r>
    </w:p>
    <w:p w14:paraId="4021B55B" w14:textId="77777777" w:rsidR="003174EB" w:rsidRPr="003174EB" w:rsidRDefault="003174EB" w:rsidP="003174EB">
      <w:pPr>
        <w:rPr>
          <w:rFonts w:ascii="Times New Roman" w:hAnsi="Times New Roman" w:cs="Times New Roman"/>
          <w:sz w:val="28"/>
          <w:szCs w:val="28"/>
        </w:rPr>
      </w:pPr>
    </w:p>
    <w:p w14:paraId="68374DA1"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lastRenderedPageBreak/>
        <w:t># Additional variables related to storage accounts or other resources can be added here</w:t>
      </w:r>
    </w:p>
    <w:p w14:paraId="2CAA1712"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For example:</w:t>
      </w:r>
    </w:p>
    <w:p w14:paraId="1443D181"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 "storage_account_name" {</w:t>
      </w:r>
    </w:p>
    <w:p w14:paraId="08C8EBAD"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description = "Name of the Azure storage account"</w:t>
      </w:r>
    </w:p>
    <w:p w14:paraId="1F060CF6"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type        = string</w:t>
      </w:r>
    </w:p>
    <w:p w14:paraId="562BB8A2" w14:textId="462C0D49" w:rsid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w:t>
      </w:r>
    </w:p>
    <w:p w14:paraId="4E6E1520" w14:textId="77777777" w:rsidR="003174EB" w:rsidRDefault="003174EB" w:rsidP="003174EB">
      <w:pPr>
        <w:rPr>
          <w:rFonts w:ascii="Times New Roman" w:hAnsi="Times New Roman" w:cs="Times New Roman"/>
          <w:sz w:val="28"/>
          <w:szCs w:val="28"/>
        </w:rPr>
      </w:pPr>
    </w:p>
    <w:p w14:paraId="1AE9D831"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In this example:</w:t>
      </w:r>
    </w:p>
    <w:p w14:paraId="18178E4B"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We’ve declared two variables: instance_type and github_repo.</w:t>
      </w:r>
    </w:p>
    <w:p w14:paraId="5ABA9974"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The type attribute specifies the data type of the variable (in this case, a string).</w:t>
      </w:r>
    </w:p>
    <w:p w14:paraId="439DD88C" w14:textId="77777777" w:rsid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You can add more variables as needed, such as for storage account names or other resource-specific settings.</w:t>
      </w:r>
    </w:p>
    <w:p w14:paraId="41C1C949" w14:textId="77777777" w:rsidR="003174EB" w:rsidRDefault="003174EB" w:rsidP="003174EB">
      <w:pPr>
        <w:rPr>
          <w:rFonts w:ascii="Times New Roman" w:hAnsi="Times New Roman" w:cs="Times New Roman"/>
          <w:sz w:val="28"/>
          <w:szCs w:val="28"/>
        </w:rPr>
      </w:pPr>
    </w:p>
    <w:p w14:paraId="22EB0935" w14:textId="5BD24468" w:rsidR="003174EB" w:rsidRDefault="00BE688E" w:rsidP="003174EB">
      <w:pPr>
        <w:rPr>
          <w:rFonts w:ascii="Times New Roman" w:hAnsi="Times New Roman" w:cs="Times New Roman"/>
          <w:sz w:val="28"/>
          <w:szCs w:val="28"/>
        </w:rPr>
      </w:pPr>
      <w:r>
        <w:rPr>
          <w:rFonts w:ascii="Times New Roman" w:hAnsi="Times New Roman" w:cs="Times New Roman"/>
          <w:sz w:val="28"/>
          <w:szCs w:val="28"/>
        </w:rPr>
        <w:t>Variable TF file</w:t>
      </w:r>
    </w:p>
    <w:p w14:paraId="31EC24A5" w14:textId="77777777" w:rsidR="00BE688E" w:rsidRPr="00BE688E" w:rsidRDefault="00BE688E" w:rsidP="00BE688E">
      <w:pPr>
        <w:numPr>
          <w:ilvl w:val="0"/>
          <w:numId w:val="2"/>
        </w:numPr>
        <w:shd w:val="clear" w:color="auto" w:fill="FFFFFF"/>
        <w:spacing w:beforeAutospacing="1" w:after="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Purpose: The variables.tf file is where you declare all your variables. It acts as a central hub for defining variable names, types, and optional default values.</w:t>
      </w:r>
    </w:p>
    <w:p w14:paraId="4B4696B2" w14:textId="77777777" w:rsidR="00BE688E" w:rsidRPr="00BE688E" w:rsidRDefault="00BE688E" w:rsidP="00BE688E">
      <w:pPr>
        <w:numPr>
          <w:ilvl w:val="0"/>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Usage:</w:t>
      </w:r>
    </w:p>
    <w:p w14:paraId="6E1012D0" w14:textId="77777777" w:rsidR="00BE688E" w:rsidRPr="00BE688E" w:rsidRDefault="00BE688E" w:rsidP="00BE688E">
      <w:pPr>
        <w:numPr>
          <w:ilvl w:val="1"/>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Declare variables with their data types and descriptions.</w:t>
      </w:r>
    </w:p>
    <w:p w14:paraId="79AEA1D5" w14:textId="77777777" w:rsidR="00BE688E" w:rsidRPr="00BE688E" w:rsidRDefault="00BE688E" w:rsidP="00BE688E">
      <w:pPr>
        <w:numPr>
          <w:ilvl w:val="1"/>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Optionally set default values.</w:t>
      </w:r>
    </w:p>
    <w:p w14:paraId="3B83545A" w14:textId="77777777" w:rsidR="00BE688E" w:rsidRDefault="00BE688E" w:rsidP="00BE688E">
      <w:pPr>
        <w:numPr>
          <w:ilvl w:val="1"/>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Refer to these variables in your Terraform code.</w:t>
      </w:r>
    </w:p>
    <w:p w14:paraId="11B513CE" w14:textId="77777777" w:rsid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p>
    <w:p w14:paraId="3455E90A" w14:textId="36D4D886" w:rsid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Scenarios to check</w:t>
      </w:r>
    </w:p>
    <w:p w14:paraId="2E9B93EC" w14:textId="77777777" w:rsidR="009B71BE" w:rsidRP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 xml:space="preserve">terraform.tfvars vs variable.tf (which has highest </w:t>
      </w:r>
      <w:r w:rsidRPr="009B71BE">
        <w:rPr>
          <w:rFonts w:ascii="Times New Roman" w:hAnsi="Times New Roman" w:cs="Times New Roman"/>
          <w:sz w:val="28"/>
          <w:szCs w:val="28"/>
        </w:rPr>
        <w:t>precedence</w:t>
      </w:r>
      <w:r w:rsidRPr="009B71BE">
        <w:rPr>
          <w:rFonts w:ascii="Times New Roman" w:hAnsi="Times New Roman" w:cs="Times New Roman"/>
          <w:sz w:val="28"/>
          <w:szCs w:val="28"/>
        </w:rPr>
        <w:t>)</w:t>
      </w:r>
    </w:p>
    <w:p w14:paraId="55AE35BF" w14:textId="13074693" w:rsidR="009B71BE" w:rsidRP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V</w:t>
      </w:r>
      <w:r w:rsidRPr="009B71BE">
        <w:rPr>
          <w:rFonts w:ascii="Times New Roman" w:hAnsi="Times New Roman" w:cs="Times New Roman"/>
          <w:sz w:val="28"/>
          <w:szCs w:val="28"/>
        </w:rPr>
        <w:t xml:space="preserve">ariable.tf vs Env variable (which has highest </w:t>
      </w:r>
      <w:r w:rsidRPr="009B71BE">
        <w:rPr>
          <w:rFonts w:ascii="Times New Roman" w:hAnsi="Times New Roman" w:cs="Times New Roman"/>
          <w:sz w:val="28"/>
          <w:szCs w:val="28"/>
        </w:rPr>
        <w:t>precedence</w:t>
      </w:r>
      <w:r w:rsidRPr="009B71BE">
        <w:rPr>
          <w:rFonts w:ascii="Times New Roman" w:hAnsi="Times New Roman" w:cs="Times New Roman"/>
          <w:sz w:val="28"/>
          <w:szCs w:val="28"/>
        </w:rPr>
        <w:t xml:space="preserve">) </w:t>
      </w:r>
    </w:p>
    <w:p w14:paraId="7FE2424C" w14:textId="77777777" w:rsidR="009B71BE" w:rsidRP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 xml:space="preserve">dev.tfvars vs variable.tf vs terraform.tfvars  (which has highest precedence) </w:t>
      </w:r>
    </w:p>
    <w:p w14:paraId="40D3532E" w14:textId="26164F0D" w:rsidR="00BE688E" w:rsidRPr="003174EB" w:rsidRDefault="00BE688E" w:rsidP="009B71BE">
      <w:pPr>
        <w:shd w:val="clear" w:color="auto" w:fill="FFFFFF"/>
        <w:spacing w:before="100" w:beforeAutospacing="1" w:after="100" w:afterAutospacing="1" w:line="240" w:lineRule="auto"/>
        <w:rPr>
          <w:rFonts w:ascii="Times New Roman" w:hAnsi="Times New Roman" w:cs="Times New Roman"/>
          <w:sz w:val="28"/>
          <w:szCs w:val="28"/>
        </w:rPr>
      </w:pPr>
    </w:p>
    <w:p w14:paraId="75663C75" w14:textId="77777777" w:rsidR="009B71BE" w:rsidRPr="009B71BE" w:rsidRDefault="009B71BE" w:rsidP="009B71BE">
      <w:pPr>
        <w:numPr>
          <w:ilvl w:val="0"/>
          <w:numId w:val="3"/>
        </w:numPr>
        <w:shd w:val="clear" w:color="auto" w:fill="FFFFFF"/>
        <w:spacing w:before="180" w:after="0" w:line="240" w:lineRule="auto"/>
        <w:ind w:left="1440"/>
        <w:rPr>
          <w:rFonts w:ascii="Times New Roman" w:hAnsi="Times New Roman" w:cs="Times New Roman"/>
          <w:sz w:val="28"/>
          <w:szCs w:val="28"/>
        </w:rPr>
      </w:pPr>
    </w:p>
    <w:p w14:paraId="6E2A493D" w14:textId="77777777" w:rsidR="009B71BE" w:rsidRPr="009B71BE" w:rsidRDefault="009B71BE" w:rsidP="009B71BE">
      <w:pPr>
        <w:numPr>
          <w:ilvl w:val="1"/>
          <w:numId w:val="3"/>
        </w:numPr>
        <w:shd w:val="clear" w:color="auto" w:fill="FFFFFF"/>
        <w:spacing w:after="0" w:line="240" w:lineRule="auto"/>
        <w:rPr>
          <w:rFonts w:ascii="Times New Roman" w:hAnsi="Times New Roman" w:cs="Times New Roman"/>
          <w:sz w:val="28"/>
          <w:szCs w:val="28"/>
        </w:rPr>
      </w:pPr>
      <w:r w:rsidRPr="009B71BE">
        <w:rPr>
          <w:rFonts w:ascii="Times New Roman" w:hAnsi="Times New Roman" w:cs="Times New Roman"/>
          <w:sz w:val="28"/>
          <w:szCs w:val="28"/>
        </w:rPr>
        <w:t>Scenario: terraform.tfvars vs variables.tf:</w:t>
      </w:r>
    </w:p>
    <w:p w14:paraId="6748A95C"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terraform.tfvars:</w:t>
      </w:r>
    </w:p>
    <w:p w14:paraId="69962688"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lastRenderedPageBreak/>
        <w:t>Highest Precedence: Values set in terraform.tfvars take precedence over other sources.</w:t>
      </w:r>
    </w:p>
    <w:p w14:paraId="40510FC4"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This file allows you to assign specific values to variables.</w:t>
      </w:r>
    </w:p>
    <w:p w14:paraId="00D69C50"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Useful for customizing settings without modifying the code.</w:t>
      </w:r>
    </w:p>
    <w:p w14:paraId="44374ED4"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variables.tf:</w:t>
      </w:r>
    </w:p>
    <w:p w14:paraId="18D7E37A"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Lower Precedence: Declarations in variables.tf only define the structure of variables.</w:t>
      </w:r>
    </w:p>
    <w:p w14:paraId="2D3E70B3"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They don’t set actual values.</w:t>
      </w:r>
    </w:p>
    <w:p w14:paraId="4F765167"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Used to declare variable names, types, and optional default values.</w:t>
      </w:r>
    </w:p>
    <w:p w14:paraId="091DB61C" w14:textId="77777777" w:rsidR="009B71BE" w:rsidRPr="009B71BE" w:rsidRDefault="009B71BE" w:rsidP="009B71BE">
      <w:pPr>
        <w:numPr>
          <w:ilvl w:val="1"/>
          <w:numId w:val="3"/>
        </w:numPr>
        <w:shd w:val="clear" w:color="auto" w:fill="FFFFFF"/>
        <w:spacing w:after="0" w:line="240" w:lineRule="auto"/>
        <w:rPr>
          <w:rFonts w:ascii="Times New Roman" w:hAnsi="Times New Roman" w:cs="Times New Roman"/>
          <w:sz w:val="28"/>
          <w:szCs w:val="28"/>
        </w:rPr>
      </w:pPr>
      <w:r w:rsidRPr="009B71BE">
        <w:rPr>
          <w:rFonts w:ascii="Times New Roman" w:hAnsi="Times New Roman" w:cs="Times New Roman"/>
          <w:sz w:val="28"/>
          <w:szCs w:val="28"/>
        </w:rPr>
        <w:t>Scenario: variables.tf vs Environment Variables:</w:t>
      </w:r>
    </w:p>
    <w:p w14:paraId="53E013E8"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variables.tf:</w:t>
      </w:r>
    </w:p>
    <w:p w14:paraId="56688CE9"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Higher Precedence: Declarations in variables.tf take precedence over environment variables.</w:t>
      </w:r>
    </w:p>
    <w:p w14:paraId="03F2BA7D"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These declarations define the variable structure.</w:t>
      </w:r>
    </w:p>
    <w:p w14:paraId="11E8F9D9"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Actual values are assigned elsewhere (e.g., in terraform.tfvars).</w:t>
      </w:r>
    </w:p>
    <w:p w14:paraId="31C5A24B"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Environment Variables (TF_VAR_name):</w:t>
      </w:r>
    </w:p>
    <w:p w14:paraId="05EFF463"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Lower Precedence: Environment variables are checked after variables.tf.</w:t>
      </w:r>
    </w:p>
    <w:p w14:paraId="617F24F9"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Set at the operating system level.</w:t>
      </w:r>
    </w:p>
    <w:p w14:paraId="65BA4856"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Useful for dynamic or secret values.</w:t>
      </w:r>
    </w:p>
    <w:p w14:paraId="3675E9F4" w14:textId="77777777" w:rsidR="009B71BE" w:rsidRPr="009B71BE" w:rsidRDefault="009B71BE" w:rsidP="009B71BE">
      <w:pPr>
        <w:numPr>
          <w:ilvl w:val="1"/>
          <w:numId w:val="3"/>
        </w:numPr>
        <w:shd w:val="clear" w:color="auto" w:fill="FFFFFF"/>
        <w:spacing w:after="0" w:line="240" w:lineRule="auto"/>
        <w:rPr>
          <w:rFonts w:ascii="Times New Roman" w:hAnsi="Times New Roman" w:cs="Times New Roman"/>
          <w:sz w:val="28"/>
          <w:szCs w:val="28"/>
        </w:rPr>
      </w:pPr>
      <w:r w:rsidRPr="009B71BE">
        <w:rPr>
          <w:rFonts w:ascii="Times New Roman" w:hAnsi="Times New Roman" w:cs="Times New Roman"/>
          <w:sz w:val="28"/>
          <w:szCs w:val="28"/>
        </w:rPr>
        <w:t>Scenario: dev.tfvars vs variables.tf vs terraform.tfvars:</w:t>
      </w:r>
    </w:p>
    <w:p w14:paraId="649CFFE5"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dev.tfvars:</w:t>
      </w:r>
    </w:p>
    <w:p w14:paraId="7611CE41"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Highest Precedence: If you have a dev.tfvars file, it takes precedence over other sources.</w:t>
      </w:r>
    </w:p>
    <w:p w14:paraId="24227A31"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Useful for environment-specific overrides.</w:t>
      </w:r>
    </w:p>
    <w:p w14:paraId="59B676E7"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variables.tf:</w:t>
      </w:r>
    </w:p>
    <w:p w14:paraId="47FC523C"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Middle Precedence: Declarations in variables.tf define the structure.</w:t>
      </w:r>
    </w:p>
    <w:p w14:paraId="35EBAB3A"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No actual values are set here.</w:t>
      </w:r>
    </w:p>
    <w:p w14:paraId="1DBBAD97" w14:textId="3AE7F138"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terraform.tfvars:</w:t>
      </w:r>
    </w:p>
    <w:p w14:paraId="709960A7" w14:textId="44FC4A50" w:rsidR="009B71BE" w:rsidRPr="009B71BE" w:rsidRDefault="009B71BE" w:rsidP="009B71BE">
      <w:pPr>
        <w:shd w:val="clear" w:color="auto" w:fill="FFFFFF"/>
        <w:spacing w:beforeAutospacing="1" w:after="0" w:afterAutospacing="1" w:line="240" w:lineRule="auto"/>
        <w:ind w:left="1800"/>
        <w:rPr>
          <w:rFonts w:ascii="Roboto" w:eastAsia="Times New Roman" w:hAnsi="Roboto" w:cs="Times New Roman"/>
          <w:color w:val="111111"/>
          <w:kern w:val="0"/>
          <w:sz w:val="24"/>
          <w:szCs w:val="24"/>
          <w:lang w:eastAsia="en-IN"/>
          <w14:ligatures w14:val="none"/>
        </w:rPr>
      </w:pPr>
      <w:r w:rsidRPr="009B71BE">
        <w:rPr>
          <w:rFonts w:ascii="Roboto" w:eastAsia="Times New Roman" w:hAnsi="Roboto" w:cs="Times New Roman"/>
          <w:b/>
          <w:bCs/>
          <w:color w:val="111111"/>
          <w:kern w:val="0"/>
          <w:sz w:val="24"/>
          <w:szCs w:val="24"/>
          <w:lang w:eastAsia="en-IN"/>
          <w14:ligatures w14:val="none"/>
        </w:rPr>
        <w:t>Lower Precedence</w:t>
      </w:r>
      <w:r w:rsidRPr="009B71BE">
        <w:rPr>
          <w:rFonts w:ascii="Roboto" w:eastAsia="Times New Roman" w:hAnsi="Roboto" w:cs="Times New Roman"/>
          <w:color w:val="111111"/>
          <w:kern w:val="0"/>
          <w:sz w:val="24"/>
          <w:szCs w:val="24"/>
          <w:lang w:eastAsia="en-IN"/>
          <w14:ligatures w14:val="none"/>
        </w:rPr>
        <w:t>: Values set in </w:t>
      </w:r>
      <w:r w:rsidRPr="009B71BE">
        <w:rPr>
          <w:rFonts w:ascii="Courier New" w:eastAsia="Times New Roman" w:hAnsi="Courier New" w:cs="Courier New"/>
          <w:color w:val="111111"/>
          <w:kern w:val="0"/>
          <w:sz w:val="20"/>
          <w:szCs w:val="20"/>
          <w:lang w:eastAsia="en-IN"/>
          <w14:ligatures w14:val="none"/>
        </w:rPr>
        <w:t>terraform.tfvars</w:t>
      </w:r>
      <w:r w:rsidRPr="009B71BE">
        <w:rPr>
          <w:rFonts w:ascii="Roboto" w:eastAsia="Times New Roman" w:hAnsi="Roboto" w:cs="Times New Roman"/>
          <w:color w:val="111111"/>
          <w:kern w:val="0"/>
          <w:sz w:val="24"/>
          <w:szCs w:val="24"/>
          <w:lang w:eastAsia="en-IN"/>
          <w14:ligatures w14:val="none"/>
        </w:rPr>
        <w:t> are considered.</w:t>
      </w:r>
    </w:p>
    <w:p w14:paraId="471DE020" w14:textId="77777777" w:rsidR="009B71BE" w:rsidRPr="009B71BE" w:rsidRDefault="009B71BE" w:rsidP="009B71BE">
      <w:pPr>
        <w:numPr>
          <w:ilvl w:val="2"/>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9B71BE">
        <w:rPr>
          <w:rFonts w:ascii="Roboto" w:eastAsia="Times New Roman" w:hAnsi="Roboto" w:cs="Times New Roman"/>
          <w:color w:val="111111"/>
          <w:kern w:val="0"/>
          <w:sz w:val="24"/>
          <w:szCs w:val="24"/>
          <w:lang w:eastAsia="en-IN"/>
          <w14:ligatures w14:val="none"/>
        </w:rPr>
        <w:t>Automatically loaded without any additional options.</w:t>
      </w:r>
    </w:p>
    <w:p w14:paraId="1387D9D2" w14:textId="77777777" w:rsidR="003174EB" w:rsidRDefault="003174EB" w:rsidP="003174EB">
      <w:pPr>
        <w:rPr>
          <w:rFonts w:ascii="Times New Roman" w:hAnsi="Times New Roman" w:cs="Times New Roman"/>
          <w:sz w:val="28"/>
          <w:szCs w:val="28"/>
        </w:rPr>
      </w:pPr>
    </w:p>
    <w:p w14:paraId="62394FEC" w14:textId="77777777" w:rsidR="00316E98" w:rsidRDefault="00316E98" w:rsidP="003174EB">
      <w:pPr>
        <w:rPr>
          <w:rFonts w:ascii="Times New Roman" w:hAnsi="Times New Roman" w:cs="Times New Roman"/>
          <w:sz w:val="28"/>
          <w:szCs w:val="28"/>
        </w:rPr>
      </w:pPr>
    </w:p>
    <w:p w14:paraId="0716AD8E" w14:textId="77777777" w:rsidR="00316E98" w:rsidRDefault="00316E98" w:rsidP="003174EB">
      <w:pPr>
        <w:rPr>
          <w:rFonts w:ascii="Times New Roman" w:hAnsi="Times New Roman" w:cs="Times New Roman"/>
          <w:sz w:val="28"/>
          <w:szCs w:val="28"/>
        </w:rPr>
      </w:pPr>
    </w:p>
    <w:p w14:paraId="65EE9166" w14:textId="6E34A61C" w:rsidR="009B71BE" w:rsidRDefault="009B71BE" w:rsidP="003174EB">
      <w:pPr>
        <w:rPr>
          <w:rFonts w:ascii="Times New Roman" w:hAnsi="Times New Roman" w:cs="Times New Roman"/>
          <w:sz w:val="28"/>
          <w:szCs w:val="28"/>
        </w:rPr>
      </w:pPr>
      <w:r>
        <w:rPr>
          <w:rFonts w:ascii="Times New Roman" w:hAnsi="Times New Roman" w:cs="Times New Roman"/>
          <w:sz w:val="28"/>
          <w:szCs w:val="28"/>
        </w:rPr>
        <w:lastRenderedPageBreak/>
        <w:t>New Scenario:</w:t>
      </w:r>
      <w:r>
        <w:rPr>
          <w:rFonts w:ascii="Times New Roman" w:hAnsi="Times New Roman" w:cs="Times New Roman"/>
          <w:sz w:val="28"/>
          <w:szCs w:val="28"/>
        </w:rPr>
        <w:br/>
      </w:r>
    </w:p>
    <w:p w14:paraId="6D44B067" w14:textId="77777777" w:rsidR="009B71BE"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Lets say:</w:t>
      </w:r>
    </w:p>
    <w:p w14:paraId="4A1E1229" w14:textId="77777777" w:rsidR="00316E98" w:rsidRDefault="00316E98" w:rsidP="009B71BE">
      <w:pPr>
        <w:spacing w:after="0" w:line="240" w:lineRule="auto"/>
        <w:rPr>
          <w:rFonts w:ascii="Times New Roman" w:eastAsia="Times New Roman" w:hAnsi="Times New Roman" w:cs="Times New Roman"/>
          <w:kern w:val="0"/>
          <w:sz w:val="24"/>
          <w:szCs w:val="24"/>
          <w:lang w:eastAsia="en-IN"/>
          <w14:ligatures w14:val="none"/>
        </w:rPr>
      </w:pPr>
    </w:p>
    <w:p w14:paraId="47F14DCC" w14:textId="45F97D1A" w:rsidR="00316E98" w:rsidRPr="00316E98" w:rsidRDefault="00316E98" w:rsidP="009B71BE">
      <w:pPr>
        <w:spacing w:after="0" w:line="240" w:lineRule="auto"/>
        <w:rPr>
          <w:rFonts w:ascii="Times New Roman" w:eastAsia="Times New Roman" w:hAnsi="Times New Roman" w:cs="Times New Roman"/>
          <w:b/>
          <w:bCs/>
          <w:kern w:val="0"/>
          <w:sz w:val="24"/>
          <w:szCs w:val="24"/>
          <w:lang w:eastAsia="en-IN"/>
          <w14:ligatures w14:val="none"/>
        </w:rPr>
      </w:pPr>
      <w:r w:rsidRPr="00316E98">
        <w:rPr>
          <w:rFonts w:ascii="Times New Roman" w:eastAsia="Times New Roman" w:hAnsi="Times New Roman" w:cs="Times New Roman"/>
          <w:b/>
          <w:bCs/>
          <w:kern w:val="0"/>
          <w:sz w:val="24"/>
          <w:szCs w:val="24"/>
          <w:lang w:eastAsia="en-IN"/>
          <w14:ligatures w14:val="none"/>
        </w:rPr>
        <w:t>Variable</w:t>
      </w:r>
    </w:p>
    <w:p w14:paraId="1EDE61B1" w14:textId="7EAB96F7"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 variable "location"</w:t>
      </w:r>
    </w:p>
    <w:p w14:paraId="4B16A93E" w14:textId="0F412AAF"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 default = "west </w:t>
      </w:r>
      <w:r w:rsidR="00316E98">
        <w:rPr>
          <w:rFonts w:ascii="Times New Roman" w:eastAsia="Times New Roman" w:hAnsi="Times New Roman" w:cs="Times New Roman"/>
          <w:kern w:val="0"/>
          <w:sz w:val="24"/>
          <w:szCs w:val="24"/>
          <w:lang w:eastAsia="en-IN"/>
          <w14:ligatures w14:val="none"/>
        </w:rPr>
        <w:t>Europe”</w:t>
      </w:r>
      <w:r w:rsidRPr="009B71BE">
        <w:rPr>
          <w:rFonts w:ascii="Times New Roman" w:eastAsia="Times New Roman" w:hAnsi="Times New Roman" w:cs="Times New Roman"/>
          <w:kern w:val="0"/>
          <w:sz w:val="24"/>
          <w:szCs w:val="24"/>
          <w:lang w:eastAsia="en-IN"/>
          <w14:ligatures w14:val="none"/>
        </w:rPr>
        <w:t xml:space="preserve"> }</w:t>
      </w:r>
    </w:p>
    <w:p w14:paraId="6432EFD8" w14:textId="77777777" w:rsidR="00316E98" w:rsidRDefault="00316E98" w:rsidP="009B71BE">
      <w:pPr>
        <w:spacing w:after="0" w:line="240" w:lineRule="auto"/>
        <w:rPr>
          <w:rFonts w:ascii="Times New Roman" w:eastAsia="Times New Roman" w:hAnsi="Times New Roman" w:cs="Times New Roman"/>
          <w:kern w:val="0"/>
          <w:sz w:val="24"/>
          <w:szCs w:val="24"/>
          <w:lang w:eastAsia="en-IN"/>
          <w14:ligatures w14:val="none"/>
        </w:rPr>
      </w:pPr>
    </w:p>
    <w:p w14:paraId="03D971C5" w14:textId="2FD069D6" w:rsidR="00316E98" w:rsidRPr="00316E98" w:rsidRDefault="009B71BE" w:rsidP="009B71BE">
      <w:pPr>
        <w:spacing w:after="0" w:line="240" w:lineRule="auto"/>
        <w:rPr>
          <w:rFonts w:ascii="Times New Roman" w:eastAsia="Times New Roman" w:hAnsi="Times New Roman" w:cs="Times New Roman"/>
          <w:b/>
          <w:bCs/>
          <w:kern w:val="0"/>
          <w:sz w:val="24"/>
          <w:szCs w:val="24"/>
          <w:lang w:eastAsia="en-IN"/>
          <w14:ligatures w14:val="none"/>
        </w:rPr>
      </w:pPr>
      <w:r w:rsidRPr="009B71BE">
        <w:rPr>
          <w:rFonts w:ascii="Times New Roman" w:eastAsia="Times New Roman" w:hAnsi="Times New Roman" w:cs="Times New Roman"/>
          <w:b/>
          <w:bCs/>
          <w:kern w:val="0"/>
          <w:sz w:val="24"/>
          <w:szCs w:val="24"/>
          <w:lang w:eastAsia="en-IN"/>
          <w14:ligatures w14:val="none"/>
        </w:rPr>
        <w:t xml:space="preserve">terraform.tfvars: </w:t>
      </w:r>
    </w:p>
    <w:p w14:paraId="19DCB2DD" w14:textId="77777777"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location = West US </w:t>
      </w:r>
    </w:p>
    <w:p w14:paraId="2EFF4FB1" w14:textId="77777777" w:rsidR="00316E98" w:rsidRDefault="00316E98" w:rsidP="009B71BE">
      <w:pPr>
        <w:spacing w:after="0" w:line="240" w:lineRule="auto"/>
        <w:rPr>
          <w:rFonts w:ascii="Times New Roman" w:eastAsia="Times New Roman" w:hAnsi="Times New Roman" w:cs="Times New Roman"/>
          <w:b/>
          <w:bCs/>
          <w:kern w:val="0"/>
          <w:sz w:val="24"/>
          <w:szCs w:val="24"/>
          <w:lang w:eastAsia="en-IN"/>
          <w14:ligatures w14:val="none"/>
        </w:rPr>
      </w:pPr>
    </w:p>
    <w:p w14:paraId="285A6B3A" w14:textId="520F460D" w:rsidR="00316E98" w:rsidRPr="00316E98" w:rsidRDefault="009B71BE" w:rsidP="009B71BE">
      <w:pPr>
        <w:spacing w:after="0" w:line="240" w:lineRule="auto"/>
        <w:rPr>
          <w:rFonts w:ascii="Times New Roman" w:eastAsia="Times New Roman" w:hAnsi="Times New Roman" w:cs="Times New Roman"/>
          <w:b/>
          <w:bCs/>
          <w:kern w:val="0"/>
          <w:sz w:val="24"/>
          <w:szCs w:val="24"/>
          <w:lang w:eastAsia="en-IN"/>
          <w14:ligatures w14:val="none"/>
        </w:rPr>
      </w:pPr>
      <w:r w:rsidRPr="009B71BE">
        <w:rPr>
          <w:rFonts w:ascii="Times New Roman" w:eastAsia="Times New Roman" w:hAnsi="Times New Roman" w:cs="Times New Roman"/>
          <w:b/>
          <w:bCs/>
          <w:kern w:val="0"/>
          <w:sz w:val="24"/>
          <w:szCs w:val="24"/>
          <w:lang w:eastAsia="en-IN"/>
          <w14:ligatures w14:val="none"/>
        </w:rPr>
        <w:t xml:space="preserve">env </w:t>
      </w:r>
    </w:p>
    <w:p w14:paraId="53363D22" w14:textId="68733F90"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TF_LOCATION = East US </w:t>
      </w:r>
    </w:p>
    <w:p w14:paraId="25767D1B" w14:textId="77777777" w:rsidR="00316E98" w:rsidRDefault="00316E98" w:rsidP="009B71BE">
      <w:pPr>
        <w:spacing w:after="0" w:line="240" w:lineRule="auto"/>
        <w:rPr>
          <w:rFonts w:ascii="Times New Roman" w:eastAsia="Times New Roman" w:hAnsi="Times New Roman" w:cs="Times New Roman"/>
          <w:kern w:val="0"/>
          <w:sz w:val="24"/>
          <w:szCs w:val="24"/>
          <w:lang w:eastAsia="en-IN"/>
          <w14:ligatures w14:val="none"/>
        </w:rPr>
      </w:pPr>
    </w:p>
    <w:p w14:paraId="7E1E38BA" w14:textId="13A11384" w:rsidR="00316E98" w:rsidRPr="00316E98" w:rsidRDefault="009B71BE" w:rsidP="009B71BE">
      <w:pPr>
        <w:spacing w:after="0" w:line="240" w:lineRule="auto"/>
        <w:rPr>
          <w:rFonts w:ascii="Times New Roman" w:eastAsia="Times New Roman" w:hAnsi="Times New Roman" w:cs="Times New Roman"/>
          <w:b/>
          <w:bCs/>
          <w:kern w:val="0"/>
          <w:sz w:val="24"/>
          <w:szCs w:val="24"/>
          <w:lang w:eastAsia="en-IN"/>
          <w14:ligatures w14:val="none"/>
        </w:rPr>
      </w:pPr>
      <w:r w:rsidRPr="009B71BE">
        <w:rPr>
          <w:rFonts w:ascii="Times New Roman" w:eastAsia="Times New Roman" w:hAnsi="Times New Roman" w:cs="Times New Roman"/>
          <w:b/>
          <w:bCs/>
          <w:kern w:val="0"/>
          <w:sz w:val="24"/>
          <w:szCs w:val="24"/>
          <w:lang w:eastAsia="en-IN"/>
          <w14:ligatures w14:val="none"/>
        </w:rPr>
        <w:t xml:space="preserve">dev.tfvars </w:t>
      </w:r>
    </w:p>
    <w:p w14:paraId="251F55E1" w14:textId="62D41B0A" w:rsidR="009B71BE" w:rsidRPr="009B71BE"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location = north europe which value terraform will it use in this scenario</w:t>
      </w:r>
    </w:p>
    <w:p w14:paraId="3D93B5A8" w14:textId="77777777" w:rsidR="009B71BE" w:rsidRDefault="009B71BE" w:rsidP="00316E98">
      <w:pPr>
        <w:spacing w:after="0" w:line="240" w:lineRule="auto"/>
        <w:rPr>
          <w:rFonts w:ascii="Times New Roman" w:hAnsi="Times New Roman" w:cs="Times New Roman"/>
          <w:sz w:val="28"/>
          <w:szCs w:val="28"/>
        </w:rPr>
      </w:pPr>
    </w:p>
    <w:p w14:paraId="39147273" w14:textId="77777777" w:rsidR="00316E98" w:rsidRPr="00316E98" w:rsidRDefault="00316E98" w:rsidP="00316E98">
      <w:pPr>
        <w:pStyle w:val="NormalWeb"/>
        <w:numPr>
          <w:ilvl w:val="0"/>
          <w:numId w:val="5"/>
        </w:numPr>
        <w:shd w:val="clear" w:color="auto" w:fill="FFFFFF"/>
        <w:tabs>
          <w:tab w:val="clear" w:pos="720"/>
          <w:tab w:val="num" w:pos="1080"/>
        </w:tabs>
        <w:spacing w:before="0" w:beforeAutospacing="0" w:after="0" w:afterAutospacing="0"/>
        <w:ind w:left="1080"/>
        <w:rPr>
          <w:color w:val="111111"/>
        </w:rPr>
      </w:pPr>
      <w:r w:rsidRPr="00316E98">
        <w:t>Order of precedence:</w:t>
      </w:r>
      <w:r w:rsidRPr="00316E98">
        <w:br/>
      </w:r>
      <w:r w:rsidRPr="00316E98">
        <w:rPr>
          <w:b/>
          <w:bCs/>
          <w:color w:val="111111"/>
        </w:rPr>
        <w:t>Environment Variables</w:t>
      </w:r>
      <w:r w:rsidRPr="00316E98">
        <w:rPr>
          <w:color w:val="111111"/>
        </w:rPr>
        <w:t>:</w:t>
      </w:r>
    </w:p>
    <w:p w14:paraId="60777EDE" w14:textId="77777777" w:rsidR="00316E98" w:rsidRPr="00316E98" w:rsidRDefault="00316E98" w:rsidP="00316E98">
      <w:pPr>
        <w:numPr>
          <w:ilvl w:val="1"/>
          <w:numId w:val="5"/>
        </w:numPr>
        <w:shd w:val="clear" w:color="auto" w:fill="FFFFFF"/>
        <w:tabs>
          <w:tab w:val="clear" w:pos="1440"/>
          <w:tab w:val="num" w:pos="1800"/>
        </w:tabs>
        <w:spacing w:before="100" w:beforeAutospacing="1" w:after="10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The highest precedence is given to environment variables.</w:t>
      </w:r>
    </w:p>
    <w:p w14:paraId="634AE35D"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If you have set an environment variable named TF_LOCATION with the value “East US,” Terraform will use that value.</w:t>
      </w:r>
    </w:p>
    <w:p w14:paraId="4B014306" w14:textId="77777777" w:rsidR="00316E98" w:rsidRPr="00316E98" w:rsidRDefault="00316E98" w:rsidP="00316E98">
      <w:pPr>
        <w:numPr>
          <w:ilvl w:val="0"/>
          <w:numId w:val="5"/>
        </w:numPr>
        <w:shd w:val="clear" w:color="auto" w:fill="FFFFFF"/>
        <w:tabs>
          <w:tab w:val="clear" w:pos="720"/>
          <w:tab w:val="num" w:pos="1080"/>
        </w:tabs>
        <w:spacing w:after="0" w:line="240" w:lineRule="auto"/>
        <w:ind w:left="108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terraform.tfvars</w:t>
      </w:r>
      <w:r w:rsidRPr="00316E98">
        <w:rPr>
          <w:rFonts w:ascii="Times New Roman" w:eastAsia="Times New Roman" w:hAnsi="Times New Roman" w:cs="Times New Roman"/>
          <w:b/>
          <w:bCs/>
          <w:color w:val="111111"/>
          <w:kern w:val="0"/>
          <w:sz w:val="24"/>
          <w:szCs w:val="24"/>
          <w:lang w:eastAsia="en-IN"/>
          <w14:ligatures w14:val="none"/>
        </w:rPr>
        <w:t> File</w:t>
      </w:r>
      <w:r w:rsidRPr="00316E98">
        <w:rPr>
          <w:rFonts w:ascii="Times New Roman" w:eastAsia="Times New Roman" w:hAnsi="Times New Roman" w:cs="Times New Roman"/>
          <w:color w:val="111111"/>
          <w:kern w:val="0"/>
          <w:sz w:val="24"/>
          <w:szCs w:val="24"/>
          <w:lang w:eastAsia="en-IN"/>
          <w14:ligatures w14:val="none"/>
        </w:rPr>
        <w:t>:</w:t>
      </w:r>
    </w:p>
    <w:p w14:paraId="0A7507A9"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Next, Terraform checks the terraform.tfvars file.</w:t>
      </w:r>
    </w:p>
    <w:p w14:paraId="46B3A700"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If the file contains a value for location, it will be considered.</w:t>
      </w:r>
    </w:p>
    <w:p w14:paraId="751A8536"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In your case, the terraform.tfvars file specifies location = West US.</w:t>
      </w:r>
    </w:p>
    <w:p w14:paraId="15755D22" w14:textId="77777777" w:rsidR="00316E98" w:rsidRPr="00316E98" w:rsidRDefault="00316E98" w:rsidP="00316E98">
      <w:pPr>
        <w:numPr>
          <w:ilvl w:val="0"/>
          <w:numId w:val="5"/>
        </w:numPr>
        <w:shd w:val="clear" w:color="auto" w:fill="FFFFFF"/>
        <w:tabs>
          <w:tab w:val="clear" w:pos="720"/>
          <w:tab w:val="num" w:pos="1080"/>
        </w:tabs>
        <w:spacing w:after="0" w:line="240" w:lineRule="auto"/>
        <w:ind w:left="108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dev.tfvars</w:t>
      </w:r>
      <w:r w:rsidRPr="00316E98">
        <w:rPr>
          <w:rFonts w:ascii="Times New Roman" w:eastAsia="Times New Roman" w:hAnsi="Times New Roman" w:cs="Times New Roman"/>
          <w:b/>
          <w:bCs/>
          <w:color w:val="111111"/>
          <w:kern w:val="0"/>
          <w:sz w:val="24"/>
          <w:szCs w:val="24"/>
          <w:lang w:eastAsia="en-IN"/>
          <w14:ligatures w14:val="none"/>
        </w:rPr>
        <w:t> File</w:t>
      </w:r>
      <w:r w:rsidRPr="00316E98">
        <w:rPr>
          <w:rFonts w:ascii="Times New Roman" w:eastAsia="Times New Roman" w:hAnsi="Times New Roman" w:cs="Times New Roman"/>
          <w:color w:val="111111"/>
          <w:kern w:val="0"/>
          <w:sz w:val="24"/>
          <w:szCs w:val="24"/>
          <w:lang w:eastAsia="en-IN"/>
          <w14:ligatures w14:val="none"/>
        </w:rPr>
        <w:t>:</w:t>
      </w:r>
    </w:p>
    <w:p w14:paraId="5282A636"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Finally, Terraform looks at the dev.tfvars file.</w:t>
      </w:r>
    </w:p>
    <w:p w14:paraId="792F3CAE"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If it contains a value for location, that value will be used.</w:t>
      </w:r>
    </w:p>
    <w:p w14:paraId="2437E1F6" w14:textId="77777777" w:rsid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In your case, the dev.tfvars file specifies location = north europe.</w:t>
      </w:r>
    </w:p>
    <w:p w14:paraId="55A1FFBE" w14:textId="0B000C01" w:rsidR="00004FA3" w:rsidRDefault="00004FA3" w:rsidP="00004FA3">
      <w:pPr>
        <w:shd w:val="clear" w:color="auto" w:fill="FFFFFF"/>
        <w:spacing w:beforeAutospacing="1" w:after="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Variables cannot use the following names:</w:t>
      </w:r>
    </w:p>
    <w:p w14:paraId="79157234" w14:textId="29A1975A" w:rsidR="00004FA3" w:rsidRPr="00316E98" w:rsidRDefault="00004FA3" w:rsidP="00004FA3">
      <w:pPr>
        <w:shd w:val="clear" w:color="auto" w:fill="FFFFFF"/>
        <w:spacing w:beforeAutospacing="1" w:after="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Source / count / for_each / version / provider / lifecycles / locals / depends_on</w:t>
      </w:r>
    </w:p>
    <w:p w14:paraId="16704C52" w14:textId="0EE472DC" w:rsidR="00316E98" w:rsidRDefault="00316E98" w:rsidP="003174EB">
      <w:pPr>
        <w:rPr>
          <w:rFonts w:ascii="Times New Roman" w:hAnsi="Times New Roman" w:cs="Times New Roman"/>
          <w:sz w:val="28"/>
          <w:szCs w:val="28"/>
        </w:rPr>
      </w:pPr>
    </w:p>
    <w:p w14:paraId="7DCC14BD" w14:textId="4617CF04" w:rsidR="00004FA3" w:rsidRDefault="00004FA3" w:rsidP="003174EB">
      <w:pPr>
        <w:rPr>
          <w:rFonts w:ascii="Times New Roman" w:hAnsi="Times New Roman" w:cs="Times New Roman"/>
          <w:sz w:val="28"/>
          <w:szCs w:val="28"/>
        </w:rPr>
      </w:pPr>
      <w:r>
        <w:rPr>
          <w:rFonts w:ascii="Times New Roman" w:hAnsi="Times New Roman" w:cs="Times New Roman"/>
          <w:sz w:val="28"/>
          <w:szCs w:val="28"/>
        </w:rPr>
        <w:t>Terraform Output:</w:t>
      </w:r>
    </w:p>
    <w:p w14:paraId="7946F74C" w14:textId="77777777" w:rsidR="00004FA3" w:rsidRDefault="00004FA3" w:rsidP="003174EB">
      <w:pPr>
        <w:rPr>
          <w:rFonts w:ascii="Times New Roman" w:hAnsi="Times New Roman" w:cs="Times New Roman"/>
          <w:sz w:val="28"/>
          <w:szCs w:val="28"/>
        </w:rPr>
      </w:pPr>
    </w:p>
    <w:p w14:paraId="773D29C6" w14:textId="3B3AC935" w:rsidR="00004FA3" w:rsidRDefault="00004FA3" w:rsidP="003174EB">
      <w:pPr>
        <w:rPr>
          <w:rFonts w:ascii="Times New Roman" w:hAnsi="Times New Roman" w:cs="Times New Roman"/>
          <w:sz w:val="28"/>
          <w:szCs w:val="28"/>
        </w:rPr>
      </w:pPr>
      <w:r>
        <w:rPr>
          <w:rFonts w:ascii="Times New Roman" w:hAnsi="Times New Roman" w:cs="Times New Roman"/>
          <w:sz w:val="28"/>
          <w:szCs w:val="28"/>
        </w:rPr>
        <w:t>Terraform output values will return values of any data related to a resource provisioned in a provider to the CLI after a terraform apply is completed.</w:t>
      </w:r>
    </w:p>
    <w:p w14:paraId="5DE87F4F" w14:textId="6853F1C7" w:rsidR="006019E5" w:rsidRDefault="006019E5" w:rsidP="003174EB">
      <w:pPr>
        <w:rPr>
          <w:rFonts w:ascii="Times New Roman" w:hAnsi="Times New Roman" w:cs="Times New Roman"/>
          <w:b/>
          <w:bCs/>
          <w:sz w:val="28"/>
          <w:szCs w:val="28"/>
        </w:rPr>
      </w:pPr>
      <w:r w:rsidRPr="006019E5">
        <w:rPr>
          <w:rFonts w:ascii="Times New Roman" w:hAnsi="Times New Roman" w:cs="Times New Roman"/>
          <w:b/>
          <w:bCs/>
          <w:sz w:val="28"/>
          <w:szCs w:val="28"/>
        </w:rPr>
        <w:t>Read documentation carefully</w:t>
      </w:r>
    </w:p>
    <w:p w14:paraId="03CC9E0D" w14:textId="77777777" w:rsidR="006019E5" w:rsidRDefault="006019E5" w:rsidP="003174EB">
      <w:pPr>
        <w:rPr>
          <w:rFonts w:ascii="Times New Roman" w:hAnsi="Times New Roman" w:cs="Times New Roman"/>
          <w:sz w:val="28"/>
          <w:szCs w:val="28"/>
        </w:rPr>
      </w:pPr>
    </w:p>
    <w:p w14:paraId="6922E71C" w14:textId="0C11F6B7" w:rsidR="006019E5" w:rsidRDefault="006019E5" w:rsidP="003174EB">
      <w:pPr>
        <w:rPr>
          <w:rFonts w:ascii="Times New Roman" w:hAnsi="Times New Roman" w:cs="Times New Roman"/>
          <w:sz w:val="28"/>
          <w:szCs w:val="28"/>
        </w:rPr>
      </w:pPr>
      <w:r>
        <w:rPr>
          <w:rFonts w:ascii="Times New Roman" w:hAnsi="Times New Roman" w:cs="Times New Roman"/>
          <w:sz w:val="28"/>
          <w:szCs w:val="28"/>
        </w:rPr>
        <w:t>Terraform plan -refresh-only</w:t>
      </w:r>
    </w:p>
    <w:p w14:paraId="0808ACD8" w14:textId="07CED01A" w:rsidR="006019E5" w:rsidRDefault="006019E5" w:rsidP="003174EB">
      <w:pPr>
        <w:rPr>
          <w:rFonts w:ascii="Times New Roman" w:hAnsi="Times New Roman" w:cs="Times New Roman"/>
          <w:sz w:val="28"/>
          <w:szCs w:val="28"/>
        </w:rPr>
      </w:pPr>
      <w:r>
        <w:rPr>
          <w:rFonts w:ascii="Times New Roman" w:hAnsi="Times New Roman" w:cs="Times New Roman"/>
          <w:sz w:val="28"/>
          <w:szCs w:val="28"/>
        </w:rPr>
        <w:t>Terraform apply -refresh-only</w:t>
      </w:r>
    </w:p>
    <w:p w14:paraId="36F110D4" w14:textId="77777777" w:rsidR="006019E5" w:rsidRDefault="006019E5" w:rsidP="003174EB">
      <w:pPr>
        <w:rPr>
          <w:rFonts w:ascii="Times New Roman" w:hAnsi="Times New Roman" w:cs="Times New Roman"/>
          <w:sz w:val="28"/>
          <w:szCs w:val="28"/>
        </w:rPr>
      </w:pPr>
    </w:p>
    <w:p w14:paraId="2437ACE4" w14:textId="7CB34579" w:rsidR="006019E5" w:rsidRDefault="006019E5" w:rsidP="003174EB">
      <w:pPr>
        <w:rPr>
          <w:rFonts w:ascii="Times New Roman" w:hAnsi="Times New Roman" w:cs="Times New Roman"/>
          <w:sz w:val="28"/>
          <w:szCs w:val="28"/>
        </w:rPr>
      </w:pPr>
      <w:r>
        <w:rPr>
          <w:rFonts w:ascii="Times New Roman" w:hAnsi="Times New Roman" w:cs="Times New Roman"/>
          <w:sz w:val="28"/>
          <w:szCs w:val="28"/>
        </w:rPr>
        <w:t xml:space="preserve">Why we need refresh? </w:t>
      </w:r>
    </w:p>
    <w:p w14:paraId="09FBE055" w14:textId="77777777" w:rsidR="005A44FE" w:rsidRPr="005A44FE" w:rsidRDefault="005A44FE" w:rsidP="005A44F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is a Terraform command that is used to reconcile the Terraform state with the real-world infrastructure. It queries the current state of the resources managed by Terraform providers and updates the state file with the latest information. Here are some reasons why you might need to use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w:t>
      </w:r>
    </w:p>
    <w:p w14:paraId="1ED9DB4C"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State Synchronization:</w:t>
      </w:r>
    </w:p>
    <w:p w14:paraId="26BEB1DA"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Over time, the actual state of your infrastructure might change due to manual modifications or changes made outside of Terraform. Running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ensures that the Terraform state file accurately reflects the current state of your infrastructure.</w:t>
      </w:r>
    </w:p>
    <w:p w14:paraId="7CB9B75B"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Detect Drift:</w:t>
      </w:r>
    </w:p>
    <w:p w14:paraId="7BBC22FA"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Drift refers to the variance between the declared state (what's in your Terraform configuration) and the actual state (the real-world infrastructure). Running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helps detect any drift and updates the state file accordingly.</w:t>
      </w:r>
    </w:p>
    <w:p w14:paraId="7B96DA03"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Identify Changes:</w:t>
      </w:r>
    </w:p>
    <w:p w14:paraId="65369568"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Before making any modifications to your infrastructure, it's a good practice to run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to identify any changes that might have occurred outside of Terraform. This helps you understand the existing state before planning and applying changes.</w:t>
      </w:r>
    </w:p>
    <w:p w14:paraId="7A0E9B68"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Provider Updates:</w:t>
      </w:r>
    </w:p>
    <w:p w14:paraId="1D6CE2D0"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Terraform providers often receive updates that introduce changes to resource behavior or attributes. Running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ensures that Terraform has the latest information about resource states, which is crucial for accurate planning and applying of changes.</w:t>
      </w:r>
    </w:p>
    <w:p w14:paraId="53FDA82C" w14:textId="77777777" w:rsidR="006019E5" w:rsidRDefault="006019E5" w:rsidP="003174EB">
      <w:pPr>
        <w:rPr>
          <w:rFonts w:ascii="Times New Roman" w:hAnsi="Times New Roman" w:cs="Times New Roman"/>
          <w:sz w:val="28"/>
          <w:szCs w:val="28"/>
        </w:rPr>
      </w:pPr>
    </w:p>
    <w:p w14:paraId="0A2D421A" w14:textId="78D8523C" w:rsidR="005A44FE" w:rsidRDefault="00B62C3C" w:rsidP="003174EB">
      <w:pPr>
        <w:rPr>
          <w:rFonts w:ascii="Times New Roman" w:hAnsi="Times New Roman" w:cs="Times New Roman"/>
          <w:sz w:val="28"/>
          <w:szCs w:val="28"/>
        </w:rPr>
      </w:pPr>
      <w:r>
        <w:rPr>
          <w:rFonts w:ascii="Times New Roman" w:hAnsi="Times New Roman" w:cs="Times New Roman"/>
          <w:sz w:val="28"/>
          <w:szCs w:val="28"/>
        </w:rPr>
        <w:t xml:space="preserve">Terraform refresh mainly focus on the drift that happens outside terraform may be created manually and updates the state file. This does not mean the state file is changed completely. If we run terraform plan and apply there is a in-memory refresh which will happen but it will change the state file back to normal. So refresh just checks and updates the state file to show you whats going to happen. </w:t>
      </w:r>
    </w:p>
    <w:p w14:paraId="7B8D8965" w14:textId="3AE524F5" w:rsidR="00B62C3C" w:rsidRDefault="00B62C3C" w:rsidP="003174EB">
      <w:pPr>
        <w:rPr>
          <w:rFonts w:ascii="Times New Roman" w:hAnsi="Times New Roman" w:cs="Times New Roman"/>
          <w:sz w:val="28"/>
          <w:szCs w:val="28"/>
        </w:rPr>
      </w:pPr>
      <w:r>
        <w:rPr>
          <w:rFonts w:ascii="Times New Roman" w:hAnsi="Times New Roman" w:cs="Times New Roman"/>
          <w:sz w:val="28"/>
          <w:szCs w:val="28"/>
        </w:rPr>
        <w:t>Once after running terraform refresh just check terraform show to view the state file.</w:t>
      </w:r>
    </w:p>
    <w:p w14:paraId="1A0F268B" w14:textId="77777777" w:rsidR="00B62C3C" w:rsidRDefault="00B62C3C" w:rsidP="003174EB">
      <w:pPr>
        <w:rPr>
          <w:rFonts w:ascii="Times New Roman" w:hAnsi="Times New Roman" w:cs="Times New Roman"/>
          <w:sz w:val="28"/>
          <w:szCs w:val="28"/>
        </w:rPr>
      </w:pPr>
    </w:p>
    <w:p w14:paraId="7298DDE1" w14:textId="549CA7E3" w:rsidR="00B62C3C" w:rsidRDefault="00B62C3C" w:rsidP="003174EB">
      <w:pPr>
        <w:rPr>
          <w:rFonts w:ascii="Times New Roman" w:hAnsi="Times New Roman" w:cs="Times New Roman"/>
          <w:sz w:val="28"/>
          <w:szCs w:val="28"/>
        </w:rPr>
      </w:pPr>
      <w:r>
        <w:rPr>
          <w:rFonts w:ascii="Times New Roman" w:hAnsi="Times New Roman" w:cs="Times New Roman"/>
          <w:sz w:val="28"/>
          <w:szCs w:val="28"/>
        </w:rPr>
        <w:lastRenderedPageBreak/>
        <w:t>Its very well used to view terraform output. For eg if you already added 5 outputs and then if you need to add one more, Then we need to update the output file and then execute terraform refresh instead of terraform apply, because this will check if there is any drift between the real world configuration and your state file and along with that it will also inject your new output configuration and brings back the result/</w:t>
      </w:r>
    </w:p>
    <w:p w14:paraId="1E045687" w14:textId="77777777" w:rsidR="00B62C3C" w:rsidRDefault="00B62C3C" w:rsidP="003174EB">
      <w:pPr>
        <w:rPr>
          <w:rFonts w:ascii="Times New Roman" w:hAnsi="Times New Roman" w:cs="Times New Roman"/>
          <w:sz w:val="28"/>
          <w:szCs w:val="28"/>
        </w:rPr>
      </w:pPr>
    </w:p>
    <w:p w14:paraId="4448AAA9" w14:textId="2DCC2978" w:rsidR="009B13DC" w:rsidRDefault="009B13DC" w:rsidP="003174EB">
      <w:pPr>
        <w:rPr>
          <w:rFonts w:ascii="Times New Roman" w:hAnsi="Times New Roman" w:cs="Times New Roman"/>
          <w:b/>
          <w:bCs/>
          <w:sz w:val="28"/>
          <w:szCs w:val="28"/>
        </w:rPr>
      </w:pPr>
      <w:r w:rsidRPr="009B13DC">
        <w:rPr>
          <w:rFonts w:ascii="Times New Roman" w:hAnsi="Times New Roman" w:cs="Times New Roman"/>
          <w:b/>
          <w:bCs/>
          <w:sz w:val="28"/>
          <w:szCs w:val="28"/>
        </w:rPr>
        <w:t>Terraform Datasource</w:t>
      </w:r>
    </w:p>
    <w:p w14:paraId="4CCB452A" w14:textId="3D13CEEA" w:rsidR="009B13DC" w:rsidRDefault="009B13DC" w:rsidP="003174EB">
      <w:pPr>
        <w:rPr>
          <w:rFonts w:ascii="Times New Roman" w:hAnsi="Times New Roman" w:cs="Times New Roman"/>
          <w:color w:val="0D0D0D"/>
          <w:sz w:val="28"/>
          <w:szCs w:val="28"/>
          <w:shd w:val="clear" w:color="auto" w:fill="FFFFFF"/>
        </w:rPr>
      </w:pPr>
      <w:r w:rsidRPr="009B13DC">
        <w:rPr>
          <w:rFonts w:ascii="Times New Roman" w:hAnsi="Times New Roman" w:cs="Times New Roman"/>
          <w:color w:val="0D0D0D"/>
          <w:sz w:val="28"/>
          <w:szCs w:val="28"/>
          <w:shd w:val="clear" w:color="auto" w:fill="FFFFFF"/>
        </w:rPr>
        <w:t>In Terraform, a data source is used to fetch information or access data from an external system, such as an existing infrastructure, APIs, or other services, and make that data available for use within your Terraform configuration. Data sources enable you to incorporate external information into your Terraform configuration and use it to make decisions or set up dependencies.</w:t>
      </w:r>
    </w:p>
    <w:p w14:paraId="7DB5AF5D" w14:textId="77777777" w:rsidR="009B13DC" w:rsidRDefault="009B13DC" w:rsidP="003174EB">
      <w:pPr>
        <w:rPr>
          <w:rFonts w:ascii="Times New Roman" w:hAnsi="Times New Roman" w:cs="Times New Roman"/>
          <w:color w:val="0D0D0D"/>
          <w:sz w:val="28"/>
          <w:szCs w:val="28"/>
          <w:shd w:val="clear" w:color="auto" w:fill="FFFFFF"/>
        </w:rPr>
      </w:pPr>
    </w:p>
    <w:p w14:paraId="5BA22665" w14:textId="6DE7F802" w:rsidR="009B13DC" w:rsidRDefault="009B13DC" w:rsidP="003174EB">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All the syntax and code snippets are available in the documentation</w:t>
      </w:r>
    </w:p>
    <w:p w14:paraId="7CA3BA59" w14:textId="1CA60838" w:rsidR="009B13DC" w:rsidRDefault="009B13DC" w:rsidP="003174EB">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We can use data source to fetch the resources that are already created through other tools, or if its created through manual creation and if we don’t want to import to terraform or even if its imported and if we wanted to use this resource in our configuration then we can use the data source to pull out the information and details and include in our code.</w:t>
      </w:r>
    </w:p>
    <w:p w14:paraId="1CD774B9" w14:textId="77777777" w:rsidR="009B13DC" w:rsidRDefault="009B13DC" w:rsidP="003174EB">
      <w:pPr>
        <w:rPr>
          <w:rFonts w:ascii="Times New Roman" w:hAnsi="Times New Roman" w:cs="Times New Roman"/>
          <w:color w:val="0D0D0D"/>
          <w:sz w:val="28"/>
          <w:szCs w:val="28"/>
          <w:shd w:val="clear" w:color="auto" w:fill="FFFFFF"/>
        </w:rPr>
      </w:pPr>
    </w:p>
    <w:p w14:paraId="3D2A7E89" w14:textId="4B016F22" w:rsidR="009B13DC" w:rsidRPr="009B13DC" w:rsidRDefault="009B13DC" w:rsidP="003174EB">
      <w:pPr>
        <w:rPr>
          <w:rFonts w:ascii="Times New Roman" w:hAnsi="Times New Roman" w:cs="Times New Roman"/>
          <w:sz w:val="28"/>
          <w:szCs w:val="28"/>
        </w:rPr>
      </w:pPr>
      <w:r>
        <w:rPr>
          <w:rFonts w:ascii="Times New Roman" w:hAnsi="Times New Roman" w:cs="Times New Roman"/>
          <w:color w:val="0D0D0D"/>
          <w:sz w:val="28"/>
          <w:szCs w:val="28"/>
          <w:shd w:val="clear" w:color="auto" w:fill="FFFFFF"/>
        </w:rPr>
        <w:t>Eg: If VNET is created already and if wanted to include that during the creation of virtual machine then in this case we can use data source to pull the information and use it in our code</w:t>
      </w:r>
    </w:p>
    <w:sectPr w:rsidR="009B13DC" w:rsidRPr="009B13DC" w:rsidSect="00881D90">
      <w:pgSz w:w="11906" w:h="16838"/>
      <w:pgMar w:top="1134" w:right="1418" w:bottom="96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33C2"/>
    <w:multiLevelType w:val="multilevel"/>
    <w:tmpl w:val="CE08C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24A18"/>
    <w:multiLevelType w:val="multilevel"/>
    <w:tmpl w:val="952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F11F8"/>
    <w:multiLevelType w:val="multilevel"/>
    <w:tmpl w:val="058E6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453B8"/>
    <w:multiLevelType w:val="multilevel"/>
    <w:tmpl w:val="287A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C755B"/>
    <w:multiLevelType w:val="multilevel"/>
    <w:tmpl w:val="FC5C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94727"/>
    <w:multiLevelType w:val="multilevel"/>
    <w:tmpl w:val="EDCEA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466252">
    <w:abstractNumId w:val="3"/>
  </w:num>
  <w:num w:numId="2" w16cid:durableId="1171876338">
    <w:abstractNumId w:val="4"/>
  </w:num>
  <w:num w:numId="3" w16cid:durableId="1029992226">
    <w:abstractNumId w:val="5"/>
  </w:num>
  <w:num w:numId="4" w16cid:durableId="603801568">
    <w:abstractNumId w:val="1"/>
  </w:num>
  <w:num w:numId="5" w16cid:durableId="3557690">
    <w:abstractNumId w:val="0"/>
  </w:num>
  <w:num w:numId="6" w16cid:durableId="234248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EB"/>
    <w:rsid w:val="00004FA3"/>
    <w:rsid w:val="00316E98"/>
    <w:rsid w:val="003174EB"/>
    <w:rsid w:val="004D4A49"/>
    <w:rsid w:val="005A44FE"/>
    <w:rsid w:val="006019E5"/>
    <w:rsid w:val="0071077B"/>
    <w:rsid w:val="00881D90"/>
    <w:rsid w:val="009B13DC"/>
    <w:rsid w:val="009B71BE"/>
    <w:rsid w:val="00B62C3C"/>
    <w:rsid w:val="00BE688E"/>
    <w:rsid w:val="00CA69C6"/>
    <w:rsid w:val="00E15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AF90"/>
  <w15:chartTrackingRefBased/>
  <w15:docId w15:val="{7F01816C-6292-4C53-A31C-401DAC1B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4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174EB"/>
    <w:rPr>
      <w:rFonts w:ascii="Courier New" w:eastAsia="Times New Roman" w:hAnsi="Courier New" w:cs="Courier New"/>
      <w:sz w:val="20"/>
      <w:szCs w:val="20"/>
    </w:rPr>
  </w:style>
  <w:style w:type="character" w:styleId="Strong">
    <w:name w:val="Strong"/>
    <w:basedOn w:val="DefaultParagraphFont"/>
    <w:uiPriority w:val="22"/>
    <w:qFormat/>
    <w:rsid w:val="00BE6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6136">
      <w:bodyDiv w:val="1"/>
      <w:marLeft w:val="0"/>
      <w:marRight w:val="0"/>
      <w:marTop w:val="0"/>
      <w:marBottom w:val="0"/>
      <w:divBdr>
        <w:top w:val="none" w:sz="0" w:space="0" w:color="auto"/>
        <w:left w:val="none" w:sz="0" w:space="0" w:color="auto"/>
        <w:bottom w:val="none" w:sz="0" w:space="0" w:color="auto"/>
        <w:right w:val="none" w:sz="0" w:space="0" w:color="auto"/>
      </w:divBdr>
      <w:divsChild>
        <w:div w:id="1363046213">
          <w:marLeft w:val="0"/>
          <w:marRight w:val="0"/>
          <w:marTop w:val="0"/>
          <w:marBottom w:val="0"/>
          <w:divBdr>
            <w:top w:val="none" w:sz="0" w:space="0" w:color="auto"/>
            <w:left w:val="none" w:sz="0" w:space="0" w:color="auto"/>
            <w:bottom w:val="none" w:sz="0" w:space="0" w:color="auto"/>
            <w:right w:val="none" w:sz="0" w:space="0" w:color="auto"/>
          </w:divBdr>
          <w:divsChild>
            <w:div w:id="893078799">
              <w:marLeft w:val="0"/>
              <w:marRight w:val="0"/>
              <w:marTop w:val="0"/>
              <w:marBottom w:val="0"/>
              <w:divBdr>
                <w:top w:val="none" w:sz="0" w:space="0" w:color="auto"/>
                <w:left w:val="none" w:sz="0" w:space="0" w:color="auto"/>
                <w:bottom w:val="none" w:sz="0" w:space="0" w:color="auto"/>
                <w:right w:val="none" w:sz="0" w:space="0" w:color="auto"/>
              </w:divBdr>
              <w:divsChild>
                <w:div w:id="16412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8699">
      <w:bodyDiv w:val="1"/>
      <w:marLeft w:val="0"/>
      <w:marRight w:val="0"/>
      <w:marTop w:val="0"/>
      <w:marBottom w:val="0"/>
      <w:divBdr>
        <w:top w:val="none" w:sz="0" w:space="0" w:color="auto"/>
        <w:left w:val="none" w:sz="0" w:space="0" w:color="auto"/>
        <w:bottom w:val="none" w:sz="0" w:space="0" w:color="auto"/>
        <w:right w:val="none" w:sz="0" w:space="0" w:color="auto"/>
      </w:divBdr>
    </w:div>
    <w:div w:id="744037188">
      <w:bodyDiv w:val="1"/>
      <w:marLeft w:val="0"/>
      <w:marRight w:val="0"/>
      <w:marTop w:val="0"/>
      <w:marBottom w:val="0"/>
      <w:divBdr>
        <w:top w:val="none" w:sz="0" w:space="0" w:color="auto"/>
        <w:left w:val="none" w:sz="0" w:space="0" w:color="auto"/>
        <w:bottom w:val="none" w:sz="0" w:space="0" w:color="auto"/>
        <w:right w:val="none" w:sz="0" w:space="0" w:color="auto"/>
      </w:divBdr>
    </w:div>
    <w:div w:id="1107844914">
      <w:bodyDiv w:val="1"/>
      <w:marLeft w:val="0"/>
      <w:marRight w:val="0"/>
      <w:marTop w:val="0"/>
      <w:marBottom w:val="0"/>
      <w:divBdr>
        <w:top w:val="none" w:sz="0" w:space="0" w:color="auto"/>
        <w:left w:val="none" w:sz="0" w:space="0" w:color="auto"/>
        <w:bottom w:val="none" w:sz="0" w:space="0" w:color="auto"/>
        <w:right w:val="none" w:sz="0" w:space="0" w:color="auto"/>
      </w:divBdr>
    </w:div>
    <w:div w:id="1701082044">
      <w:bodyDiv w:val="1"/>
      <w:marLeft w:val="0"/>
      <w:marRight w:val="0"/>
      <w:marTop w:val="0"/>
      <w:marBottom w:val="0"/>
      <w:divBdr>
        <w:top w:val="none" w:sz="0" w:space="0" w:color="auto"/>
        <w:left w:val="none" w:sz="0" w:space="0" w:color="auto"/>
        <w:bottom w:val="none" w:sz="0" w:space="0" w:color="auto"/>
        <w:right w:val="none" w:sz="0" w:space="0" w:color="auto"/>
      </w:divBdr>
    </w:div>
    <w:div w:id="1864392116">
      <w:bodyDiv w:val="1"/>
      <w:marLeft w:val="0"/>
      <w:marRight w:val="0"/>
      <w:marTop w:val="0"/>
      <w:marBottom w:val="0"/>
      <w:divBdr>
        <w:top w:val="none" w:sz="0" w:space="0" w:color="auto"/>
        <w:left w:val="none" w:sz="0" w:space="0" w:color="auto"/>
        <w:bottom w:val="none" w:sz="0" w:space="0" w:color="auto"/>
        <w:right w:val="none" w:sz="0" w:space="0" w:color="auto"/>
      </w:divBdr>
    </w:div>
    <w:div w:id="209682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6</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Trephena Blessy</dc:creator>
  <cp:keywords/>
  <dc:description/>
  <cp:lastModifiedBy>Trephena Blessy</cp:lastModifiedBy>
  <cp:revision>3</cp:revision>
  <dcterms:created xsi:type="dcterms:W3CDTF">2024-02-15T11:48:00Z</dcterms:created>
  <dcterms:modified xsi:type="dcterms:W3CDTF">2024-02-15T20:56:00Z</dcterms:modified>
</cp:coreProperties>
</file>