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STUDENT ENROLLMENT &amp; COURSE MANAGEMENT SYSTEM</w:t>
        <w:br/>
      </w:r>
      <w:r>
        <w:rPr>
          <w:b/>
          <w:sz w:val="36"/>
        </w:rPr>
        <w:t>(SECMS)</w:t>
      </w:r>
    </w:p>
    <w:p>
      <w:pPr>
        <w:jc w:val="center"/>
      </w:pPr>
      <w:r>
        <w:rPr>
          <w:b/>
          <w:sz w:val="30"/>
        </w:rPr>
        <w:t>Salesforce Project Documentation</w:t>
      </w:r>
    </w:p>
    <w:p>
      <w:pPr>
        <w:jc w:val="center"/>
      </w:pPr>
      <w:r>
        <w:rPr>
          <w:sz w:val="22"/>
        </w:rPr>
        <w:t>Prepared by Sri Athirai R</w:t>
      </w:r>
      <w:r>
        <w:rPr>
          <w:sz w:val="20"/>
        </w:rPr>
        <w:br/>
        <w:t>Salesforce Developer Edition</w:t>
      </w:r>
      <w:r>
        <w:rPr>
          <w:sz w:val="18"/>
        </w:rPr>
        <w:br/>
        <w:t>Complete project, user stories, implementation record, testing evidence and screenshots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Document Item</w:t>
            </w:r>
          </w:p>
        </w:tc>
        <w:tc>
          <w:tcPr>
            <w:tcW w:type="dxa" w:w="5112"/>
            <w:vAlign w:val="center"/>
            <w:shd w:fill="D9EAF7"/>
          </w:tcPr>
          <w:p>
            <w:r/>
            <w:r>
              <w:rPr>
                <w:rFonts w:ascii="Aptos" w:hAnsi="Aptos"/>
                <w:b/>
                <w:sz w:val="18"/>
              </w:rPr>
              <w:t>Details</w:t>
            </w:r>
          </w:p>
        </w:tc>
      </w:tr>
      <w:tr>
        <w:tc>
          <w:tcPr>
            <w:tcW w:type="dxa" w:w="5112"/>
            <w:vAlign w:val="center"/>
          </w:tcPr>
          <w:p>
            <w:r/>
            <w:r>
              <w:rPr>
                <w:rFonts w:ascii="Aptos" w:hAnsi="Aptos"/>
                <w:b w:val="0"/>
                <w:sz w:val="17"/>
              </w:rPr>
              <w:t>Project</w:t>
            </w:r>
          </w:p>
        </w:tc>
        <w:tc>
          <w:tcPr>
            <w:tcW w:type="dxa" w:w="5112"/>
            <w:vAlign w:val="center"/>
          </w:tcPr>
          <w:p>
            <w:r/>
            <w:r>
              <w:rPr>
                <w:rFonts w:ascii="Aptos" w:hAnsi="Aptos"/>
                <w:b w:val="0"/>
                <w:sz w:val="17"/>
              </w:rPr>
              <w:t>Student Enrollment &amp; Course Management System (SECMS)</w:t>
            </w:r>
          </w:p>
        </w:tc>
      </w:tr>
      <w:tr>
        <w:tc>
          <w:tcPr>
            <w:tcW w:type="dxa" w:w="5112"/>
            <w:vAlign w:val="center"/>
          </w:tcPr>
          <w:p>
            <w:r/>
            <w:r>
              <w:rPr>
                <w:rFonts w:ascii="Aptos" w:hAnsi="Aptos"/>
                <w:b w:val="0"/>
                <w:sz w:val="17"/>
              </w:rPr>
              <w:t>Platform</w:t>
            </w:r>
          </w:p>
        </w:tc>
        <w:tc>
          <w:tcPr>
            <w:tcW w:type="dxa" w:w="5112"/>
            <w:vAlign w:val="center"/>
          </w:tcPr>
          <w:p>
            <w:r/>
            <w:r>
              <w:rPr>
                <w:rFonts w:ascii="Aptos" w:hAnsi="Aptos"/>
                <w:b w:val="0"/>
                <w:sz w:val="17"/>
              </w:rPr>
              <w:t>Salesforce Developer Edition</w:t>
            </w:r>
          </w:p>
        </w:tc>
      </w:tr>
      <w:tr>
        <w:tc>
          <w:tcPr>
            <w:tcW w:type="dxa" w:w="5112"/>
            <w:vAlign w:val="center"/>
          </w:tcPr>
          <w:p>
            <w:r/>
            <w:r>
              <w:rPr>
                <w:rFonts w:ascii="Aptos" w:hAnsi="Aptos"/>
                <w:b w:val="0"/>
                <w:sz w:val="17"/>
              </w:rPr>
              <w:t>Implementation approach</w:t>
            </w:r>
          </w:p>
        </w:tc>
        <w:tc>
          <w:tcPr>
            <w:tcW w:type="dxa" w:w="5112"/>
            <w:vAlign w:val="center"/>
          </w:tcPr>
          <w:p>
            <w:r/>
            <w:r>
              <w:rPr>
                <w:rFonts w:ascii="Aptos" w:hAnsi="Aptos"/>
                <w:b w:val="0"/>
                <w:sz w:val="17"/>
              </w:rPr>
              <w:t>Declarative Salesforce configuration</w:t>
            </w:r>
          </w:p>
        </w:tc>
      </w:tr>
      <w:tr>
        <w:tc>
          <w:tcPr>
            <w:tcW w:type="dxa" w:w="5112"/>
            <w:vAlign w:val="center"/>
          </w:tcPr>
          <w:p>
            <w:r/>
            <w:r>
              <w:rPr>
                <w:rFonts w:ascii="Aptos" w:hAnsi="Aptos"/>
                <w:b w:val="0"/>
                <w:sz w:val="17"/>
              </w:rPr>
              <w:t>Core areas</w:t>
            </w:r>
          </w:p>
        </w:tc>
        <w:tc>
          <w:tcPr>
            <w:tcW w:type="dxa" w:w="5112"/>
            <w:vAlign w:val="center"/>
          </w:tcPr>
          <w:p>
            <w:r/>
            <w:r>
              <w:rPr>
                <w:rFonts w:ascii="Aptos" w:hAnsi="Aptos"/>
                <w:b w:val="0"/>
                <w:sz w:val="17"/>
              </w:rPr>
              <w:t>Students, Courses, Instructors, Enrollments, Approvals, Automation, Reports, Dashboards, Security</w:t>
            </w:r>
          </w:p>
        </w:tc>
      </w:tr>
      <w:tr>
        <w:tc>
          <w:tcPr>
            <w:tcW w:type="dxa" w:w="5112"/>
            <w:vAlign w:val="center"/>
          </w:tcPr>
          <w:p>
            <w:r/>
            <w:r>
              <w:rPr>
                <w:rFonts w:ascii="Aptos" w:hAnsi="Aptos"/>
                <w:b w:val="0"/>
                <w:sz w:val="17"/>
              </w:rPr>
              <w:t>Source material</w:t>
            </w:r>
          </w:p>
        </w:tc>
        <w:tc>
          <w:tcPr>
            <w:tcW w:type="dxa" w:w="5112"/>
            <w:vAlign w:val="center"/>
          </w:tcPr>
          <w:p>
            <w:r/>
            <w:r>
              <w:rPr>
                <w:rFonts w:ascii="Aptos" w:hAnsi="Aptos"/>
                <w:b w:val="0"/>
                <w:sz w:val="17"/>
              </w:rPr>
              <w:t>Provided SECMS project specification and implementation documentation</w:t>
            </w:r>
          </w:p>
        </w:tc>
      </w:tr>
    </w:tbl>
    <w:p>
      <w:r>
        <w:br w:type="page"/>
      </w:r>
    </w:p>
    <w:p>
      <w:pPr>
        <w:pStyle w:val="Heading1"/>
      </w:pPr>
      <w:r>
        <w:t>1. Project Overview</w:t>
      </w:r>
    </w:p>
    <w:p>
      <w:r>
        <w:t>The Student Enrollment &amp; Course Management System (SECMS) is a Salesforce application designed to streamline academic enrollment operations. The project centralizes student, course, instructor, and enrollment information and supports validation, approval, automation, reporting, and dashboard-based monitoring.</w:t>
      </w:r>
    </w:p>
    <w:p>
      <w:r>
        <w:t>The implementation document states that the completed build uses Salesforce declarative capabilities including custom objects, flows, validation rules, approval processes, tabs, a Lightning app, record types, page layouts, and related lists, with no Apex code in the documented implementation.</w:t>
      </w:r>
    </w:p>
    <w:p>
      <w:pPr>
        <w:pStyle w:val="Heading2"/>
      </w:pPr>
      <w:r>
        <w:t>1.1 Purpose</w:t>
      </w:r>
    </w:p>
    <w:p>
      <w:r>
        <w:t>The primary purpose is to replace manual and fragmented enrollment processes with a scalable, automated, and secure Salesforce solution supporting accurate student data management, structured enrollment workflows, automated approvals and validations, and transparent reporting and monitoring.</w:t>
      </w:r>
    </w:p>
    <w:p>
      <w:pPr>
        <w:pStyle w:val="Heading2"/>
      </w:pPr>
      <w:r>
        <w:t>1.2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FR No.</w:t>
            </w:r>
          </w:p>
        </w:tc>
        <w:tc>
          <w:tcPr>
            <w:tcW w:type="dxa" w:w="3408"/>
            <w:vAlign w:val="center"/>
            <w:shd w:fill="D9EAF7"/>
          </w:tcPr>
          <w:p>
            <w:r/>
            <w:r>
              <w:rPr>
                <w:rFonts w:ascii="Aptos" w:hAnsi="Aptos"/>
                <w:b/>
                <w:sz w:val="18"/>
              </w:rPr>
              <w:t>Epic</w:t>
            </w:r>
          </w:p>
        </w:tc>
        <w:tc>
          <w:tcPr>
            <w:tcW w:type="dxa" w:w="3408"/>
            <w:vAlign w:val="center"/>
            <w:shd w:fill="D9EAF7"/>
          </w:tcPr>
          <w:p>
            <w:r/>
            <w:r>
              <w:rPr>
                <w:rFonts w:ascii="Aptos" w:hAnsi="Aptos"/>
                <w:b/>
                <w:sz w:val="18"/>
              </w:rPr>
              <w:t>Description</w:t>
            </w:r>
          </w:p>
        </w:tc>
      </w:tr>
      <w:tr>
        <w:tc>
          <w:tcPr>
            <w:tcW w:type="dxa" w:w="3408"/>
            <w:vAlign w:val="center"/>
          </w:tcPr>
          <w:p>
            <w:r/>
            <w:r>
              <w:rPr>
                <w:rFonts w:ascii="Aptos" w:hAnsi="Aptos"/>
                <w:b w:val="0"/>
                <w:sz w:val="17"/>
              </w:rPr>
              <w:t>FR-1</w:t>
            </w:r>
          </w:p>
        </w:tc>
        <w:tc>
          <w:tcPr>
            <w:tcW w:type="dxa" w:w="3408"/>
            <w:vAlign w:val="center"/>
          </w:tcPr>
          <w:p>
            <w:r/>
            <w:r>
              <w:rPr>
                <w:rFonts w:ascii="Aptos" w:hAnsi="Aptos"/>
                <w:b w:val="0"/>
                <w:sz w:val="17"/>
              </w:rPr>
              <w:t>Student Management</w:t>
            </w:r>
          </w:p>
        </w:tc>
        <w:tc>
          <w:tcPr>
            <w:tcW w:type="dxa" w:w="3408"/>
            <w:vAlign w:val="center"/>
          </w:tcPr>
          <w:p>
            <w:r/>
            <w:r>
              <w:rPr>
                <w:rFonts w:ascii="Aptos" w:hAnsi="Aptos"/>
                <w:b w:val="0"/>
                <w:sz w:val="17"/>
              </w:rPr>
              <w:t>Manage student records</w:t>
            </w:r>
          </w:p>
        </w:tc>
      </w:tr>
      <w:tr>
        <w:tc>
          <w:tcPr>
            <w:tcW w:type="dxa" w:w="3408"/>
            <w:vAlign w:val="center"/>
          </w:tcPr>
          <w:p>
            <w:r/>
            <w:r>
              <w:rPr>
                <w:rFonts w:ascii="Aptos" w:hAnsi="Aptos"/>
                <w:b w:val="0"/>
                <w:sz w:val="17"/>
              </w:rPr>
              <w:t>FR-2</w:t>
            </w:r>
          </w:p>
        </w:tc>
        <w:tc>
          <w:tcPr>
            <w:tcW w:type="dxa" w:w="3408"/>
            <w:vAlign w:val="center"/>
          </w:tcPr>
          <w:p>
            <w:r/>
            <w:r>
              <w:rPr>
                <w:rFonts w:ascii="Aptos" w:hAnsi="Aptos"/>
                <w:b w:val="0"/>
                <w:sz w:val="17"/>
              </w:rPr>
              <w:t>Course Management</w:t>
            </w:r>
          </w:p>
        </w:tc>
        <w:tc>
          <w:tcPr>
            <w:tcW w:type="dxa" w:w="3408"/>
            <w:vAlign w:val="center"/>
          </w:tcPr>
          <w:p>
            <w:r/>
            <w:r>
              <w:rPr>
                <w:rFonts w:ascii="Aptos" w:hAnsi="Aptos"/>
                <w:b w:val="0"/>
                <w:sz w:val="17"/>
              </w:rPr>
              <w:t>Create and manage courses</w:t>
            </w:r>
          </w:p>
        </w:tc>
      </w:tr>
      <w:tr>
        <w:tc>
          <w:tcPr>
            <w:tcW w:type="dxa" w:w="3408"/>
            <w:vAlign w:val="center"/>
          </w:tcPr>
          <w:p>
            <w:r/>
            <w:r>
              <w:rPr>
                <w:rFonts w:ascii="Aptos" w:hAnsi="Aptos"/>
                <w:b w:val="0"/>
                <w:sz w:val="17"/>
              </w:rPr>
              <w:t>FR-3</w:t>
            </w:r>
          </w:p>
        </w:tc>
        <w:tc>
          <w:tcPr>
            <w:tcW w:type="dxa" w:w="3408"/>
            <w:vAlign w:val="center"/>
          </w:tcPr>
          <w:p>
            <w:r/>
            <w:r>
              <w:rPr>
                <w:rFonts w:ascii="Aptos" w:hAnsi="Aptos"/>
                <w:b w:val="0"/>
                <w:sz w:val="17"/>
              </w:rPr>
              <w:t>Enrollment Processing</w:t>
            </w:r>
          </w:p>
        </w:tc>
        <w:tc>
          <w:tcPr>
            <w:tcW w:type="dxa" w:w="3408"/>
            <w:vAlign w:val="center"/>
          </w:tcPr>
          <w:p>
            <w:r/>
            <w:r>
              <w:rPr>
                <w:rFonts w:ascii="Aptos" w:hAnsi="Aptos"/>
                <w:b w:val="0"/>
                <w:sz w:val="17"/>
              </w:rPr>
              <w:t>Request, approve, reject enrollments</w:t>
            </w:r>
          </w:p>
        </w:tc>
      </w:tr>
      <w:tr>
        <w:tc>
          <w:tcPr>
            <w:tcW w:type="dxa" w:w="3408"/>
            <w:vAlign w:val="center"/>
          </w:tcPr>
          <w:p>
            <w:r/>
            <w:r>
              <w:rPr>
                <w:rFonts w:ascii="Aptos" w:hAnsi="Aptos"/>
                <w:b w:val="0"/>
                <w:sz w:val="17"/>
              </w:rPr>
              <w:t>FR-4</w:t>
            </w:r>
          </w:p>
        </w:tc>
        <w:tc>
          <w:tcPr>
            <w:tcW w:type="dxa" w:w="3408"/>
            <w:vAlign w:val="center"/>
          </w:tcPr>
          <w:p>
            <w:r/>
            <w:r>
              <w:rPr>
                <w:rFonts w:ascii="Aptos" w:hAnsi="Aptos"/>
                <w:b w:val="0"/>
                <w:sz w:val="17"/>
              </w:rPr>
              <w:t>Instructor Assignment</w:t>
            </w:r>
          </w:p>
        </w:tc>
        <w:tc>
          <w:tcPr>
            <w:tcW w:type="dxa" w:w="3408"/>
            <w:vAlign w:val="center"/>
          </w:tcPr>
          <w:p>
            <w:r/>
            <w:r>
              <w:rPr>
                <w:rFonts w:ascii="Aptos" w:hAnsi="Aptos"/>
                <w:b w:val="0"/>
                <w:sz w:val="17"/>
              </w:rPr>
              <w:t>Auto-assign instructors</w:t>
            </w:r>
          </w:p>
        </w:tc>
      </w:tr>
      <w:tr>
        <w:tc>
          <w:tcPr>
            <w:tcW w:type="dxa" w:w="3408"/>
            <w:vAlign w:val="center"/>
          </w:tcPr>
          <w:p>
            <w:r/>
            <w:r>
              <w:rPr>
                <w:rFonts w:ascii="Aptos" w:hAnsi="Aptos"/>
                <w:b w:val="0"/>
                <w:sz w:val="17"/>
              </w:rPr>
              <w:t>FR-5</w:t>
            </w:r>
          </w:p>
        </w:tc>
        <w:tc>
          <w:tcPr>
            <w:tcW w:type="dxa" w:w="3408"/>
            <w:vAlign w:val="center"/>
          </w:tcPr>
          <w:p>
            <w:r/>
            <w:r>
              <w:rPr>
                <w:rFonts w:ascii="Aptos" w:hAnsi="Aptos"/>
                <w:b w:val="0"/>
                <w:sz w:val="17"/>
              </w:rPr>
              <w:t>Reporting</w:t>
            </w:r>
          </w:p>
        </w:tc>
        <w:tc>
          <w:tcPr>
            <w:tcW w:type="dxa" w:w="3408"/>
            <w:vAlign w:val="center"/>
          </w:tcPr>
          <w:p>
            <w:r/>
            <w:r>
              <w:rPr>
                <w:rFonts w:ascii="Aptos" w:hAnsi="Aptos"/>
                <w:b w:val="0"/>
                <w:sz w:val="17"/>
              </w:rPr>
              <w:t>Dashboards and reports</w:t>
            </w:r>
          </w:p>
        </w:tc>
      </w:tr>
    </w:tbl>
    <w:p>
      <w:pPr>
        <w:pStyle w:val="Heading2"/>
      </w:pPr>
      <w:r>
        <w:t>1.3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Requirement</w:t>
            </w:r>
          </w:p>
        </w:tc>
        <w:tc>
          <w:tcPr>
            <w:tcW w:type="dxa" w:w="5112"/>
            <w:vAlign w:val="center"/>
            <w:shd w:fill="D9EAF7"/>
          </w:tcPr>
          <w:p>
            <w:r/>
            <w:r>
              <w:rPr>
                <w:rFonts w:ascii="Aptos" w:hAnsi="Aptos"/>
                <w:b/>
                <w:sz w:val="18"/>
              </w:rPr>
              <w:t>Source requirement</w:t>
            </w:r>
          </w:p>
        </w:tc>
      </w:tr>
      <w:tr>
        <w:tc>
          <w:tcPr>
            <w:tcW w:type="dxa" w:w="5112"/>
            <w:vAlign w:val="center"/>
          </w:tcPr>
          <w:p>
            <w:r/>
            <w:r>
              <w:rPr>
                <w:rFonts w:ascii="Aptos" w:hAnsi="Aptos"/>
                <w:b w:val="0"/>
                <w:sz w:val="17"/>
              </w:rPr>
              <w:t>NFR-1: Usability</w:t>
            </w:r>
          </w:p>
        </w:tc>
        <w:tc>
          <w:tcPr>
            <w:tcW w:type="dxa" w:w="5112"/>
            <w:vAlign w:val="center"/>
          </w:tcPr>
          <w:p>
            <w:r/>
            <w:r>
              <w:rPr>
                <w:rFonts w:ascii="Aptos" w:hAnsi="Aptos"/>
                <w:b w:val="0"/>
                <w:sz w:val="17"/>
              </w:rPr>
              <w:t>Simple, intuitive and user-friendly interface; clearly labeled tabs, dashboards and forms.</w:t>
            </w:r>
          </w:p>
        </w:tc>
      </w:tr>
      <w:tr>
        <w:tc>
          <w:tcPr>
            <w:tcW w:type="dxa" w:w="5112"/>
            <w:vAlign w:val="center"/>
          </w:tcPr>
          <w:p>
            <w:r/>
            <w:r>
              <w:rPr>
                <w:rFonts w:ascii="Aptos" w:hAnsi="Aptos"/>
                <w:b w:val="0"/>
                <w:sz w:val="17"/>
              </w:rPr>
              <w:t>NFR-2: Security</w:t>
            </w:r>
          </w:p>
        </w:tc>
        <w:tc>
          <w:tcPr>
            <w:tcW w:type="dxa" w:w="5112"/>
            <w:vAlign w:val="center"/>
          </w:tcPr>
          <w:p>
            <w:r/>
            <w:r>
              <w:rPr>
                <w:rFonts w:ascii="Aptos" w:hAnsi="Aptos"/>
                <w:b w:val="0"/>
                <w:sz w:val="17"/>
              </w:rPr>
              <w:t>Confidentiality, integrity, authentication, authorization and access controls.</w:t>
            </w:r>
          </w:p>
        </w:tc>
      </w:tr>
      <w:tr>
        <w:tc>
          <w:tcPr>
            <w:tcW w:type="dxa" w:w="5112"/>
            <w:vAlign w:val="center"/>
          </w:tcPr>
          <w:p>
            <w:r/>
            <w:r>
              <w:rPr>
                <w:rFonts w:ascii="Aptos" w:hAnsi="Aptos"/>
                <w:b w:val="0"/>
                <w:sz w:val="17"/>
              </w:rPr>
              <w:t>NFR-3: Reliability</w:t>
            </w:r>
          </w:p>
        </w:tc>
        <w:tc>
          <w:tcPr>
            <w:tcW w:type="dxa" w:w="5112"/>
            <w:vAlign w:val="center"/>
          </w:tcPr>
          <w:p>
            <w:r/>
            <w:r>
              <w:rPr>
                <w:rFonts w:ascii="Aptos" w:hAnsi="Aptos"/>
                <w:b w:val="0"/>
                <w:sz w:val="17"/>
              </w:rPr>
              <w:t>Consistent processing of enrollments, approvals and reporting without incorrect or duplicate records.</w:t>
            </w:r>
          </w:p>
        </w:tc>
      </w:tr>
      <w:tr>
        <w:tc>
          <w:tcPr>
            <w:tcW w:type="dxa" w:w="5112"/>
            <w:vAlign w:val="center"/>
          </w:tcPr>
          <w:p>
            <w:r/>
            <w:r>
              <w:rPr>
                <w:rFonts w:ascii="Aptos" w:hAnsi="Aptos"/>
                <w:b w:val="0"/>
                <w:sz w:val="17"/>
              </w:rPr>
              <w:t>NFR-4: Performance</w:t>
            </w:r>
          </w:p>
        </w:tc>
        <w:tc>
          <w:tcPr>
            <w:tcW w:type="dxa" w:w="5112"/>
            <w:vAlign w:val="center"/>
          </w:tcPr>
          <w:p>
            <w:r/>
            <w:r>
              <w:rPr>
                <w:rFonts w:ascii="Aptos" w:hAnsi="Aptos"/>
                <w:b w:val="0"/>
                <w:sz w:val="17"/>
              </w:rPr>
              <w:t>Fast response times, including dashboard refresh, student search and bulk operations.</w:t>
            </w:r>
          </w:p>
        </w:tc>
      </w:tr>
      <w:tr>
        <w:tc>
          <w:tcPr>
            <w:tcW w:type="dxa" w:w="5112"/>
            <w:vAlign w:val="center"/>
          </w:tcPr>
          <w:p>
            <w:r/>
            <w:r>
              <w:rPr>
                <w:rFonts w:ascii="Aptos" w:hAnsi="Aptos"/>
                <w:b w:val="0"/>
                <w:sz w:val="17"/>
              </w:rPr>
              <w:t>NFR-5: Scalability</w:t>
            </w:r>
          </w:p>
        </w:tc>
        <w:tc>
          <w:tcPr>
            <w:tcW w:type="dxa" w:w="5112"/>
            <w:vAlign w:val="center"/>
          </w:tcPr>
          <w:p>
            <w:r/>
            <w:r>
              <w:rPr>
                <w:rFonts w:ascii="Aptos" w:hAnsi="Aptos"/>
                <w:b w:val="0"/>
                <w:sz w:val="17"/>
              </w:rPr>
              <w:t>Support growth in students, courses, departments and users and allow future modules.</w:t>
            </w:r>
          </w:p>
        </w:tc>
      </w:tr>
      <w:tr>
        <w:tc>
          <w:tcPr>
            <w:tcW w:type="dxa" w:w="5112"/>
            <w:vAlign w:val="center"/>
          </w:tcPr>
          <w:p>
            <w:r/>
            <w:r>
              <w:rPr>
                <w:rFonts w:ascii="Aptos" w:hAnsi="Aptos"/>
                <w:b w:val="0"/>
                <w:sz w:val="17"/>
              </w:rPr>
              <w:t>NFR-6: Availability</w:t>
            </w:r>
          </w:p>
        </w:tc>
        <w:tc>
          <w:tcPr>
            <w:tcW w:type="dxa" w:w="5112"/>
            <w:vAlign w:val="center"/>
          </w:tcPr>
          <w:p>
            <w:r/>
            <w:r>
              <w:rPr>
                <w:rFonts w:ascii="Aptos" w:hAnsi="Aptos"/>
                <w:b w:val="0"/>
                <w:sz w:val="17"/>
              </w:rPr>
              <w:t>Continuous accessibility during institutional working hours with minimized downtime.</w:t>
            </w:r>
          </w:p>
        </w:tc>
      </w:tr>
    </w:tbl>
    <w:p>
      <w:pPr>
        <w:pStyle w:val="Heading1"/>
      </w:pPr>
      <w:r>
        <w:t>2. Ideation &amp; Requirements Analysis</w:t>
      </w:r>
    </w:p>
    <w:p>
      <w:pPr>
        <w:pStyle w:val="Heading2"/>
      </w:pPr>
      <w:r>
        <w:t>2.1 Problem Statement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8"/>
              </w:rPr>
              <w:t>Problem Statement</w:t>
            </w:r>
          </w:p>
        </w:tc>
        <w:tc>
          <w:tcPr>
            <w:tcW w:type="dxa" w:w="2045"/>
            <w:vAlign w:val="center"/>
            <w:shd w:fill="D9EAF7"/>
          </w:tcPr>
          <w:p>
            <w:r/>
            <w:r>
              <w:rPr>
                <w:rFonts w:ascii="Aptos" w:hAnsi="Aptos"/>
                <w:b/>
                <w:sz w:val="18"/>
              </w:rPr>
              <w:t>Customer</w:t>
            </w:r>
          </w:p>
        </w:tc>
        <w:tc>
          <w:tcPr>
            <w:tcW w:type="dxa" w:w="2045"/>
            <w:vAlign w:val="center"/>
            <w:shd w:fill="D9EAF7"/>
          </w:tcPr>
          <w:p>
            <w:r/>
            <w:r>
              <w:rPr>
                <w:rFonts w:ascii="Aptos" w:hAnsi="Aptos"/>
                <w:b/>
                <w:sz w:val="18"/>
              </w:rPr>
              <w:t>Need</w:t>
            </w:r>
          </w:p>
        </w:tc>
        <w:tc>
          <w:tcPr>
            <w:tcW w:type="dxa" w:w="2045"/>
            <w:vAlign w:val="center"/>
            <w:shd w:fill="D9EAF7"/>
          </w:tcPr>
          <w:p>
            <w:r/>
            <w:r>
              <w:rPr>
                <w:rFonts w:ascii="Aptos" w:hAnsi="Aptos"/>
                <w:b/>
                <w:sz w:val="18"/>
              </w:rPr>
              <w:t>Problem</w:t>
            </w:r>
          </w:p>
        </w:tc>
        <w:tc>
          <w:tcPr>
            <w:tcW w:type="dxa" w:w="2045"/>
            <w:vAlign w:val="center"/>
            <w:shd w:fill="D9EAF7"/>
          </w:tcPr>
          <w:p>
            <w:r/>
            <w:r>
              <w:rPr>
                <w:rFonts w:ascii="Aptos" w:hAnsi="Aptos"/>
                <w:b/>
                <w:sz w:val="18"/>
              </w:rPr>
              <w:t>Effect</w:t>
            </w:r>
          </w:p>
        </w:tc>
      </w:tr>
      <w:tr>
        <w:tc>
          <w:tcPr>
            <w:tcW w:type="dxa" w:w="2045"/>
            <w:vAlign w:val="center"/>
          </w:tcPr>
          <w:p>
            <w:r/>
            <w:r>
              <w:rPr>
                <w:rFonts w:ascii="Aptos" w:hAnsi="Aptos"/>
                <w:b w:val="0"/>
                <w:sz w:val="17"/>
              </w:rPr>
              <w:t>PS-1</w:t>
            </w:r>
          </w:p>
        </w:tc>
        <w:tc>
          <w:tcPr>
            <w:tcW w:type="dxa" w:w="2045"/>
            <w:vAlign w:val="center"/>
          </w:tcPr>
          <w:p>
            <w:r/>
            <w:r>
              <w:rPr>
                <w:rFonts w:ascii="Aptos" w:hAnsi="Aptos"/>
                <w:b w:val="0"/>
                <w:sz w:val="17"/>
              </w:rPr>
              <w:t>Enrollment Officer</w:t>
            </w:r>
          </w:p>
        </w:tc>
        <w:tc>
          <w:tcPr>
            <w:tcW w:type="dxa" w:w="2045"/>
            <w:vAlign w:val="center"/>
          </w:tcPr>
          <w:p>
            <w:r/>
            <w:r>
              <w:rPr>
                <w:rFonts w:ascii="Aptos" w:hAnsi="Aptos"/>
                <w:b w:val="0"/>
                <w:sz w:val="17"/>
              </w:rPr>
              <w:t>manage student enrollments efficiently</w:t>
            </w:r>
          </w:p>
        </w:tc>
        <w:tc>
          <w:tcPr>
            <w:tcW w:type="dxa" w:w="2045"/>
            <w:vAlign w:val="center"/>
          </w:tcPr>
          <w:p>
            <w:r/>
            <w:r>
              <w:rPr>
                <w:rFonts w:ascii="Aptos" w:hAnsi="Aptos"/>
                <w:b w:val="0"/>
                <w:sz w:val="17"/>
              </w:rPr>
              <w:t>enrollment data is scattered; systems are manual and unintegrated</w:t>
            </w:r>
          </w:p>
        </w:tc>
        <w:tc>
          <w:tcPr>
            <w:tcW w:type="dxa" w:w="2045"/>
            <w:vAlign w:val="center"/>
          </w:tcPr>
          <w:p>
            <w:r/>
            <w:r>
              <w:rPr>
                <w:rFonts w:ascii="Aptos" w:hAnsi="Aptos"/>
                <w:b w:val="0"/>
                <w:sz w:val="17"/>
              </w:rPr>
              <w:t>frustrated and error-prone</w:t>
            </w:r>
          </w:p>
        </w:tc>
      </w:tr>
      <w:tr>
        <w:tc>
          <w:tcPr>
            <w:tcW w:type="dxa" w:w="2045"/>
            <w:vAlign w:val="center"/>
          </w:tcPr>
          <w:p>
            <w:r/>
            <w:r>
              <w:rPr>
                <w:rFonts w:ascii="Aptos" w:hAnsi="Aptos"/>
                <w:b w:val="0"/>
                <w:sz w:val="17"/>
              </w:rPr>
              <w:t>PS-2</w:t>
            </w:r>
          </w:p>
        </w:tc>
        <w:tc>
          <w:tcPr>
            <w:tcW w:type="dxa" w:w="2045"/>
            <w:vAlign w:val="center"/>
          </w:tcPr>
          <w:p>
            <w:r/>
            <w:r>
              <w:rPr>
                <w:rFonts w:ascii="Aptos" w:hAnsi="Aptos"/>
                <w:b w:val="0"/>
                <w:sz w:val="17"/>
              </w:rPr>
              <w:t>Administrator</w:t>
            </w:r>
          </w:p>
        </w:tc>
        <w:tc>
          <w:tcPr>
            <w:tcW w:type="dxa" w:w="2045"/>
            <w:vAlign w:val="center"/>
          </w:tcPr>
          <w:p>
            <w:r/>
            <w:r>
              <w:rPr>
                <w:rFonts w:ascii="Aptos" w:hAnsi="Aptos"/>
                <w:b w:val="0"/>
                <w:sz w:val="17"/>
              </w:rPr>
              <w:t>track enrollments and revenue</w:t>
            </w:r>
          </w:p>
        </w:tc>
        <w:tc>
          <w:tcPr>
            <w:tcW w:type="dxa" w:w="2045"/>
            <w:vAlign w:val="center"/>
          </w:tcPr>
          <w:p>
            <w:r/>
            <w:r>
              <w:rPr>
                <w:rFonts w:ascii="Aptos" w:hAnsi="Aptos"/>
                <w:b w:val="0"/>
                <w:sz w:val="17"/>
              </w:rPr>
              <w:t>reporting is delayed; data is not centralized</w:t>
            </w:r>
          </w:p>
        </w:tc>
        <w:tc>
          <w:tcPr>
            <w:tcW w:type="dxa" w:w="2045"/>
            <w:vAlign w:val="center"/>
          </w:tcPr>
          <w:p>
            <w:r/>
            <w:r>
              <w:rPr>
                <w:rFonts w:ascii="Aptos" w:hAnsi="Aptos"/>
                <w:b w:val="0"/>
                <w:sz w:val="17"/>
              </w:rPr>
              <w:t>uncertain in decision-making</w:t>
            </w:r>
          </w:p>
        </w:tc>
      </w:tr>
    </w:tbl>
    <w:p>
      <w:pPr>
        <w:pStyle w:val="Heading2"/>
      </w:pPr>
      <w:r>
        <w:t>2.2 Empathy Map Canvas</w:t>
      </w:r>
    </w:p>
    <w:p>
      <w:pPr>
        <w:pStyle w:val="ListBullet"/>
      </w:pPr>
      <w:r>
        <w:t>Think &amp; Feel: Concerned about double bookings and revenue loss</w:t>
      </w:r>
    </w:p>
    <w:p>
      <w:pPr>
        <w:pStyle w:val="ListBullet"/>
      </w:pPr>
      <w:r>
        <w:t>Hear: Complaints from students and management</w:t>
      </w:r>
    </w:p>
    <w:p>
      <w:pPr>
        <w:pStyle w:val="ListBullet"/>
      </w:pPr>
      <w:r>
        <w:t>See: Multiple spreadsheets and emails</w:t>
      </w:r>
    </w:p>
    <w:p>
      <w:pPr>
        <w:pStyle w:val="ListBullet"/>
      </w:pPr>
      <w:r>
        <w:t>Say &amp; Do: Rechecks data, follows up manually</w:t>
      </w:r>
    </w:p>
    <w:p>
      <w:pPr>
        <w:pStyle w:val="ListBullet"/>
      </w:pPr>
      <w:r>
        <w:t>Pain: Duplicate entries, approval bottlenecks</w:t>
      </w:r>
    </w:p>
    <w:p>
      <w:pPr>
        <w:pStyle w:val="ListBullet"/>
      </w:pPr>
      <w:r>
        <w:t>Gain: Automation, dashboards, faster processing</w:t>
      </w:r>
    </w:p>
    <w:p>
      <w:pPr>
        <w:pStyle w:val="Heading2"/>
      </w:pPr>
      <w:r>
        <w:t>2.3 Customer Journey</w:t>
      </w:r>
    </w:p>
    <w:p>
      <w:pPr>
        <w:pStyle w:val="ListNumber"/>
      </w:pPr>
      <w:r>
        <w:t>Awareness &amp; Registration</w:t>
      </w:r>
    </w:p>
    <w:p>
      <w:pPr>
        <w:pStyle w:val="ListNumber"/>
      </w:pPr>
      <w:r>
        <w:t>Course Selection</w:t>
      </w:r>
    </w:p>
    <w:p>
      <w:pPr>
        <w:pStyle w:val="ListNumber"/>
      </w:pPr>
      <w:r>
        <w:t>Enrollment Request</w:t>
      </w:r>
    </w:p>
    <w:p>
      <w:pPr>
        <w:pStyle w:val="ListNumber"/>
      </w:pPr>
      <w:r>
        <w:t>Fee Payment</w:t>
      </w:r>
    </w:p>
    <w:p>
      <w:pPr>
        <w:pStyle w:val="ListNumber"/>
      </w:pPr>
      <w:r>
        <w:t>Approval</w:t>
      </w:r>
    </w:p>
    <w:p>
      <w:pPr>
        <w:pStyle w:val="ListNumber"/>
      </w:pPr>
      <w:r>
        <w:t>Instructor Assignment</w:t>
      </w:r>
    </w:p>
    <w:p>
      <w:pPr>
        <w:pStyle w:val="ListNumber"/>
      </w:pPr>
      <w:r>
        <w:t>Reporting &amp; Completion</w:t>
      </w:r>
    </w:p>
    <w:p>
      <w:r>
        <w:br w:type="page"/>
      </w:r>
    </w:p>
    <w:p>
      <w:pPr>
        <w:pStyle w:val="Heading1"/>
      </w:pPr>
      <w:r>
        <w:t>3. Product Backlog — Exact User Stories</w:t>
      </w:r>
    </w:p>
    <w:p>
      <w:r>
        <w:t>The following 13 user stories are reproduced from the supplied project specification. The user-story IDs, sprint/epic labels, wording, story points, priority, and team-member fields are retained as provided.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ptos" w:hAnsi="Aptos"/>
                <w:b/>
                <w:sz w:val="18"/>
              </w:rPr>
              <w:t>Sprint</w:t>
            </w:r>
          </w:p>
        </w:tc>
        <w:tc>
          <w:tcPr>
            <w:tcW w:type="dxa" w:w="1461"/>
            <w:vAlign w:val="center"/>
            <w:shd w:fill="D9EAF7"/>
          </w:tcPr>
          <w:p>
            <w:r/>
            <w:r>
              <w:rPr>
                <w:rFonts w:ascii="Aptos" w:hAnsi="Aptos"/>
                <w:b/>
                <w:sz w:val="18"/>
              </w:rPr>
              <w:t>Functional Requirement (Epic)</w:t>
            </w:r>
          </w:p>
        </w:tc>
        <w:tc>
          <w:tcPr>
            <w:tcW w:type="dxa" w:w="1461"/>
            <w:vAlign w:val="center"/>
            <w:shd w:fill="D9EAF7"/>
          </w:tcPr>
          <w:p>
            <w:r/>
            <w:r>
              <w:rPr>
                <w:rFonts w:ascii="Aptos" w:hAnsi="Aptos"/>
                <w:b/>
                <w:sz w:val="18"/>
              </w:rPr>
              <w:t>User Story Number</w:t>
            </w:r>
          </w:p>
        </w:tc>
        <w:tc>
          <w:tcPr>
            <w:tcW w:type="dxa" w:w="1461"/>
            <w:vAlign w:val="center"/>
            <w:shd w:fill="D9EAF7"/>
          </w:tcPr>
          <w:p>
            <w:r/>
            <w:r>
              <w:rPr>
                <w:rFonts w:ascii="Aptos" w:hAnsi="Aptos"/>
                <w:b/>
                <w:sz w:val="18"/>
              </w:rPr>
              <w:t>User Story / Task Story</w:t>
            </w:r>
          </w:p>
        </w:tc>
        <w:tc>
          <w:tcPr>
            <w:tcW w:type="dxa" w:w="1461"/>
            <w:vAlign w:val="center"/>
            <w:shd w:fill="D9EAF7"/>
          </w:tcPr>
          <w:p>
            <w:r/>
            <w:r>
              <w:rPr>
                <w:rFonts w:ascii="Aptos" w:hAnsi="Aptos"/>
                <w:b/>
                <w:sz w:val="18"/>
              </w:rPr>
              <w:t>Points</w:t>
            </w:r>
          </w:p>
        </w:tc>
        <w:tc>
          <w:tcPr>
            <w:tcW w:type="dxa" w:w="1461"/>
            <w:vAlign w:val="center"/>
            <w:shd w:fill="D9EAF7"/>
          </w:tcPr>
          <w:p>
            <w:r/>
            <w:r>
              <w:rPr>
                <w:rFonts w:ascii="Aptos" w:hAnsi="Aptos"/>
                <w:b/>
                <w:sz w:val="18"/>
              </w:rPr>
              <w:t>Priority</w:t>
            </w:r>
          </w:p>
        </w:tc>
        <w:tc>
          <w:tcPr>
            <w:tcW w:type="dxa" w:w="1461"/>
            <w:vAlign w:val="center"/>
            <w:shd w:fill="D9EAF7"/>
          </w:tcPr>
          <w:p>
            <w:r/>
            <w:r>
              <w:rPr>
                <w:rFonts w:ascii="Aptos" w:hAnsi="Aptos"/>
                <w:b/>
                <w:sz w:val="18"/>
              </w:rPr>
              <w:t>Team Members</w:t>
            </w:r>
          </w:p>
        </w:tc>
      </w:tr>
      <w:tr>
        <w:tc>
          <w:tcPr>
            <w:tcW w:type="dxa" w:w="1461"/>
            <w:vAlign w:val="center"/>
          </w:tcPr>
          <w:p>
            <w:r/>
            <w:r>
              <w:rPr>
                <w:rFonts w:ascii="Aptos" w:hAnsi="Aptos"/>
                <w:b w:val="0"/>
                <w:sz w:val="17"/>
              </w:rPr>
              <w:t>Sprint-1</w:t>
            </w:r>
          </w:p>
        </w:tc>
        <w:tc>
          <w:tcPr>
            <w:tcW w:type="dxa" w:w="1461"/>
            <w:vAlign w:val="center"/>
          </w:tcPr>
          <w:p>
            <w:r/>
            <w:r>
              <w:rPr>
                <w:rFonts w:ascii="Aptos" w:hAnsi="Aptos"/>
                <w:b w:val="0"/>
                <w:sz w:val="17"/>
              </w:rPr>
              <w:t>Developer Setup</w:t>
            </w:r>
          </w:p>
        </w:tc>
        <w:tc>
          <w:tcPr>
            <w:tcW w:type="dxa" w:w="1461"/>
            <w:vAlign w:val="center"/>
          </w:tcPr>
          <w:p>
            <w:r/>
            <w:r>
              <w:rPr>
                <w:rFonts w:ascii="Aptos" w:hAnsi="Aptos"/>
                <w:b w:val="0"/>
                <w:sz w:val="17"/>
              </w:rPr>
              <w:t>USN-1</w:t>
            </w:r>
          </w:p>
        </w:tc>
        <w:tc>
          <w:tcPr>
            <w:tcW w:type="dxa" w:w="1461"/>
            <w:vAlign w:val="center"/>
          </w:tcPr>
          <w:p>
            <w:r/>
            <w:r>
              <w:rPr>
                <w:rFonts w:ascii="Aptos" w:hAnsi="Aptos"/>
                <w:b w:val="0"/>
                <w:sz w:val="17"/>
              </w:rPr>
              <w:t>As a system administrator, I want to create a Salesforce developer account so that I can configure and deploy the Student Enrollment system..</w:t>
            </w:r>
          </w:p>
        </w:tc>
        <w:tc>
          <w:tcPr>
            <w:tcW w:type="dxa" w:w="1461"/>
            <w:vAlign w:val="center"/>
          </w:tcPr>
          <w:p>
            <w:r/>
            <w:r>
              <w:rPr>
                <w:rFonts w:ascii="Aptos" w:hAnsi="Aptos"/>
                <w:b w:val="0"/>
                <w:sz w:val="17"/>
              </w:rPr>
              <w:t>1</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Member1</w:t>
            </w:r>
          </w:p>
        </w:tc>
      </w:tr>
      <w:tr>
        <w:tc>
          <w:tcPr>
            <w:tcW w:type="dxa" w:w="1461"/>
            <w:vAlign w:val="center"/>
          </w:tcPr>
          <w:p>
            <w:r/>
            <w:r>
              <w:rPr>
                <w:rFonts w:ascii="Aptos" w:hAnsi="Aptos"/>
                <w:b w:val="0"/>
                <w:sz w:val="17"/>
              </w:rPr>
              <w:t>Sprint-1</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USN-2</w:t>
            </w:r>
          </w:p>
        </w:tc>
        <w:tc>
          <w:tcPr>
            <w:tcW w:type="dxa" w:w="1461"/>
            <w:vAlign w:val="center"/>
          </w:tcPr>
          <w:p>
            <w:r/>
            <w:r>
              <w:rPr>
                <w:rFonts w:ascii="Aptos" w:hAnsi="Aptos"/>
                <w:b w:val="0"/>
                <w:sz w:val="17"/>
              </w:rPr>
              <w:t>As an admin, I want to create custom objects for Student, Course, Enrollment, and Instructor so that academic data can be stored and managed efficiently.</w:t>
            </w:r>
          </w:p>
        </w:tc>
        <w:tc>
          <w:tcPr>
            <w:tcW w:type="dxa" w:w="1461"/>
            <w:vAlign w:val="center"/>
          </w:tcPr>
          <w:p>
            <w:r/>
            <w:r>
              <w:rPr>
                <w:rFonts w:ascii="Aptos" w:hAnsi="Aptos"/>
                <w:b w:val="0"/>
                <w:sz w:val="17"/>
              </w:rPr>
              <w:t>3</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Member2</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USN-3</w:t>
            </w:r>
          </w:p>
        </w:tc>
        <w:tc>
          <w:tcPr>
            <w:tcW w:type="dxa" w:w="1461"/>
            <w:vAlign w:val="center"/>
          </w:tcPr>
          <w:p>
            <w:r/>
            <w:r>
              <w:rPr>
                <w:rFonts w:ascii="Aptos" w:hAnsi="Aptos"/>
                <w:b w:val="0"/>
                <w:sz w:val="17"/>
              </w:rPr>
              <w:t>As a user, I want dedicated tabs for each object so that I can easily navigate between students, courses, enrollments, and instructors.</w:t>
            </w:r>
          </w:p>
        </w:tc>
        <w:tc>
          <w:tcPr>
            <w:tcW w:type="dxa" w:w="1461"/>
            <w:vAlign w:val="center"/>
          </w:tcPr>
          <w:p>
            <w:r/>
            <w:r>
              <w:rPr>
                <w:rFonts w:ascii="Aptos" w:hAnsi="Aptos"/>
                <w:b w:val="0"/>
                <w:sz w:val="17"/>
              </w:rPr>
              <w:t>3</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Member3</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USN-4</w:t>
            </w:r>
          </w:p>
        </w:tc>
        <w:tc>
          <w:tcPr>
            <w:tcW w:type="dxa" w:w="1461"/>
            <w:vAlign w:val="center"/>
          </w:tcPr>
          <w:p>
            <w:r/>
            <w:r>
              <w:rPr>
                <w:rFonts w:ascii="Aptos" w:hAnsi="Aptos"/>
                <w:b w:val="0"/>
                <w:sz w:val="17"/>
              </w:rPr>
              <w:t>As an admin, I want to create relevant fields such as student details, course information, and enrollment status so that complete records can be captured accurately.</w:t>
            </w:r>
          </w:p>
        </w:tc>
        <w:tc>
          <w:tcPr>
            <w:tcW w:type="dxa" w:w="1461"/>
            <w:vAlign w:val="center"/>
          </w:tcPr>
          <w:p>
            <w:r/>
            <w:r>
              <w:rPr>
                <w:rFonts w:ascii="Aptos" w:hAnsi="Aptos"/>
                <w:b w:val="0"/>
                <w:sz w:val="17"/>
              </w:rPr>
              <w:t>5</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Member4</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USN-5</w:t>
            </w:r>
          </w:p>
        </w:tc>
        <w:tc>
          <w:tcPr>
            <w:tcW w:type="dxa" w:w="1461"/>
            <w:vAlign w:val="center"/>
          </w:tcPr>
          <w:p>
            <w:r/>
            <w:r>
              <w:rPr>
                <w:rFonts w:ascii="Aptos" w:hAnsi="Aptos"/>
                <w:b w:val="0"/>
                <w:sz w:val="17"/>
              </w:rPr>
              <w:t>As an enrollment officer, I want a centralized Lightning App so that I can access all academic operations from one interface.</w:t>
            </w:r>
          </w:p>
        </w:tc>
        <w:tc>
          <w:tcPr>
            <w:tcW w:type="dxa" w:w="1461"/>
            <w:vAlign w:val="center"/>
          </w:tcPr>
          <w:p>
            <w:r/>
            <w:r>
              <w:rPr>
                <w:rFonts w:ascii="Aptos" w:hAnsi="Aptos"/>
                <w:b w:val="0"/>
                <w:sz w:val="17"/>
              </w:rPr>
              <w:t>3</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Member4</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USN-6</w:t>
            </w:r>
          </w:p>
        </w:tc>
        <w:tc>
          <w:tcPr>
            <w:tcW w:type="dxa" w:w="1461"/>
            <w:vAlign w:val="center"/>
          </w:tcPr>
          <w:p>
            <w:r/>
            <w:r>
              <w:rPr>
                <w:rFonts w:ascii="Aptos" w:hAnsi="Aptos"/>
                <w:b w:val="0"/>
                <w:sz w:val="17"/>
              </w:rPr>
              <w:t>As an admin, I want to define relationships between students, courses, and enrollments so that the system can logically link and track academic activities.</w:t>
            </w:r>
          </w:p>
        </w:tc>
        <w:tc>
          <w:tcPr>
            <w:tcW w:type="dxa" w:w="1461"/>
            <w:vAlign w:val="center"/>
          </w:tcPr>
          <w:p>
            <w:r/>
            <w:r>
              <w:rPr>
                <w:rFonts w:ascii="Aptos" w:hAnsi="Aptos"/>
                <w:b w:val="0"/>
                <w:sz w:val="17"/>
              </w:rPr>
              <w:t>5</w:t>
            </w:r>
          </w:p>
        </w:tc>
        <w:tc>
          <w:tcPr>
            <w:tcW w:type="dxa" w:w="1461"/>
            <w:vAlign w:val="center"/>
          </w:tcPr>
          <w:p>
            <w:r/>
            <w:r>
              <w:rPr>
                <w:rFonts w:ascii="Aptos" w:hAnsi="Aptos"/>
                <w:b w:val="0"/>
                <w:sz w:val="17"/>
              </w:rPr>
              <w:t>Medium</w:t>
            </w:r>
          </w:p>
        </w:tc>
        <w:tc>
          <w:tcPr>
            <w:tcW w:type="dxa" w:w="1461"/>
            <w:vAlign w:val="center"/>
          </w:tcPr>
          <w:p>
            <w:r/>
            <w:r>
              <w:rPr>
                <w:rFonts w:ascii="Aptos" w:hAnsi="Aptos"/>
                <w:b w:val="0"/>
                <w:sz w:val="17"/>
              </w:rPr>
              <w:t>Member1</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Data Modeling</w:t>
            </w:r>
          </w:p>
        </w:tc>
        <w:tc>
          <w:tcPr>
            <w:tcW w:type="dxa" w:w="1461"/>
            <w:vAlign w:val="center"/>
          </w:tcPr>
          <w:p>
            <w:r/>
            <w:r>
              <w:rPr>
                <w:rFonts w:ascii="Aptos" w:hAnsi="Aptos"/>
                <w:b w:val="0"/>
                <w:sz w:val="17"/>
              </w:rPr>
              <w:t>USN-7</w:t>
            </w:r>
          </w:p>
        </w:tc>
        <w:tc>
          <w:tcPr>
            <w:tcW w:type="dxa" w:w="1461"/>
            <w:vAlign w:val="center"/>
          </w:tcPr>
          <w:p>
            <w:r/>
            <w:r>
              <w:rPr>
                <w:rFonts w:ascii="Aptos" w:hAnsi="Aptos"/>
                <w:b w:val="0"/>
                <w:sz w:val="17"/>
              </w:rPr>
              <w:t>As a user, I want customized page layouts so that only relevant information is displayed, improving clarity and ease of data entry.</w:t>
            </w:r>
          </w:p>
        </w:tc>
        <w:tc>
          <w:tcPr>
            <w:tcW w:type="dxa" w:w="1461"/>
            <w:vAlign w:val="center"/>
          </w:tcPr>
          <w:p>
            <w:r/>
            <w:r>
              <w:rPr>
                <w:rFonts w:ascii="Aptos" w:hAnsi="Aptos"/>
                <w:b w:val="0"/>
                <w:sz w:val="17"/>
              </w:rPr>
              <w:t>5</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Member2</w:t>
            </w:r>
          </w:p>
        </w:tc>
      </w:tr>
      <w:tr>
        <w:tc>
          <w:tcPr>
            <w:tcW w:type="dxa" w:w="1461"/>
            <w:vAlign w:val="center"/>
          </w:tcPr>
          <w:p>
            <w:r/>
            <w:r>
              <w:rPr>
                <w:rFonts w:ascii="Aptos" w:hAnsi="Aptos"/>
                <w:b w:val="0"/>
                <w:sz w:val="17"/>
              </w:rPr>
              <w:t>Sprint-3</w:t>
            </w:r>
          </w:p>
        </w:tc>
        <w:tc>
          <w:tcPr>
            <w:tcW w:type="dxa" w:w="1461"/>
            <w:vAlign w:val="center"/>
          </w:tcPr>
          <w:p>
            <w:r/>
            <w:r>
              <w:rPr>
                <w:rFonts w:ascii="Aptos" w:hAnsi="Aptos"/>
                <w:b w:val="0"/>
                <w:sz w:val="17"/>
              </w:rPr>
              <w:t>Automation</w:t>
            </w:r>
          </w:p>
        </w:tc>
        <w:tc>
          <w:tcPr>
            <w:tcW w:type="dxa" w:w="1461"/>
            <w:vAlign w:val="center"/>
          </w:tcPr>
          <w:p>
            <w:r/>
            <w:r>
              <w:rPr>
                <w:rFonts w:ascii="Aptos" w:hAnsi="Aptos"/>
                <w:b w:val="0"/>
                <w:sz w:val="17"/>
              </w:rPr>
              <w:t>USN-8</w:t>
            </w:r>
          </w:p>
        </w:tc>
        <w:tc>
          <w:tcPr>
            <w:tcW w:type="dxa" w:w="1461"/>
            <w:vAlign w:val="center"/>
          </w:tcPr>
          <w:p>
            <w:r/>
            <w:r>
              <w:rPr>
                <w:rFonts w:ascii="Aptos" w:hAnsi="Aptos"/>
                <w:b w:val="0"/>
                <w:sz w:val="17"/>
              </w:rPr>
              <w:t>As a system, I want to validate input data such as mandatory fields and enrollment limits so that incorrect or incomplete records are prevented.</w:t>
            </w:r>
          </w:p>
        </w:tc>
        <w:tc>
          <w:tcPr>
            <w:tcW w:type="dxa" w:w="1461"/>
            <w:vAlign w:val="center"/>
          </w:tcPr>
          <w:p>
            <w:r/>
            <w:r>
              <w:rPr>
                <w:rFonts w:ascii="Aptos" w:hAnsi="Aptos"/>
                <w:b w:val="0"/>
                <w:sz w:val="17"/>
              </w:rPr>
              <w:t>3</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Member4</w:t>
            </w:r>
          </w:p>
        </w:tc>
      </w:tr>
      <w:tr>
        <w:tc>
          <w:tcPr>
            <w:tcW w:type="dxa" w:w="1461"/>
            <w:vAlign w:val="center"/>
          </w:tcPr>
          <w:p>
            <w:r/>
            <w:r>
              <w:rPr>
                <w:rFonts w:ascii="Aptos" w:hAnsi="Aptos"/>
                <w:b w:val="0"/>
                <w:sz w:val="17"/>
              </w:rPr>
              <w:t>Sprint-3</w:t>
            </w:r>
          </w:p>
        </w:tc>
        <w:tc>
          <w:tcPr>
            <w:tcW w:type="dxa" w:w="1461"/>
            <w:vAlign w:val="center"/>
          </w:tcPr>
          <w:p>
            <w:r/>
            <w:r>
              <w:rPr>
                <w:rFonts w:ascii="Aptos" w:hAnsi="Aptos"/>
                <w:b w:val="0"/>
                <w:sz w:val="17"/>
              </w:rPr>
              <w:t>Automation</w:t>
            </w:r>
          </w:p>
        </w:tc>
        <w:tc>
          <w:tcPr>
            <w:tcW w:type="dxa" w:w="1461"/>
            <w:vAlign w:val="center"/>
          </w:tcPr>
          <w:p>
            <w:r/>
            <w:r>
              <w:rPr>
                <w:rFonts w:ascii="Aptos" w:hAnsi="Aptos"/>
                <w:b w:val="0"/>
                <w:sz w:val="17"/>
              </w:rPr>
              <w:t>USN-9</w:t>
            </w:r>
          </w:p>
        </w:tc>
        <w:tc>
          <w:tcPr>
            <w:tcW w:type="dxa" w:w="1461"/>
            <w:vAlign w:val="center"/>
          </w:tcPr>
          <w:p>
            <w:r/>
            <w:r>
              <w:rPr>
                <w:rFonts w:ascii="Aptos" w:hAnsi="Aptos"/>
                <w:b w:val="0"/>
                <w:sz w:val="17"/>
              </w:rPr>
              <w:t>As a system, I want automated flows to handle enrollment processing and notifications so that manual effort is reduced and processes become faster.</w:t>
            </w:r>
          </w:p>
        </w:tc>
        <w:tc>
          <w:tcPr>
            <w:tcW w:type="dxa" w:w="1461"/>
            <w:vAlign w:val="center"/>
          </w:tcPr>
          <w:p>
            <w:r/>
            <w:r>
              <w:rPr>
                <w:rFonts w:ascii="Aptos" w:hAnsi="Aptos"/>
                <w:b w:val="0"/>
                <w:sz w:val="17"/>
              </w:rPr>
              <w:t>3</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Member4</w:t>
            </w:r>
          </w:p>
        </w:tc>
      </w:tr>
      <w:tr>
        <w:tc>
          <w:tcPr>
            <w:tcW w:type="dxa" w:w="1461"/>
            <w:vAlign w:val="center"/>
          </w:tcPr>
          <w:p>
            <w:r/>
            <w:r>
              <w:rPr>
                <w:rFonts w:ascii="Aptos" w:hAnsi="Aptos"/>
                <w:b w:val="0"/>
                <w:sz w:val="17"/>
              </w:rPr>
              <w:t>Sprint-3</w:t>
            </w:r>
          </w:p>
        </w:tc>
        <w:tc>
          <w:tcPr>
            <w:tcW w:type="dxa" w:w="1461"/>
            <w:vAlign w:val="center"/>
          </w:tcPr>
          <w:p>
            <w:r/>
            <w:r>
              <w:rPr>
                <w:rFonts w:ascii="Aptos" w:hAnsi="Aptos"/>
                <w:b w:val="0"/>
                <w:sz w:val="17"/>
              </w:rPr>
              <w:t>Automation</w:t>
            </w:r>
          </w:p>
        </w:tc>
        <w:tc>
          <w:tcPr>
            <w:tcW w:type="dxa" w:w="1461"/>
            <w:vAlign w:val="center"/>
          </w:tcPr>
          <w:p>
            <w:r/>
            <w:r>
              <w:rPr>
                <w:rFonts w:ascii="Aptos" w:hAnsi="Aptos"/>
                <w:b w:val="0"/>
                <w:sz w:val="17"/>
              </w:rPr>
              <w:t>USN-10</w:t>
            </w:r>
          </w:p>
        </w:tc>
        <w:tc>
          <w:tcPr>
            <w:tcW w:type="dxa" w:w="1461"/>
            <w:vAlign w:val="center"/>
          </w:tcPr>
          <w:p>
            <w:r/>
            <w:r>
              <w:rPr>
                <w:rFonts w:ascii="Aptos" w:hAnsi="Aptos"/>
                <w:b w:val="0"/>
                <w:sz w:val="17"/>
              </w:rPr>
              <w:t>As an administrator, I want an approval process for enrollment requests so that registrations are verified before confirmation.</w:t>
            </w:r>
          </w:p>
        </w:tc>
        <w:tc>
          <w:tcPr>
            <w:tcW w:type="dxa" w:w="1461"/>
            <w:vAlign w:val="center"/>
          </w:tcPr>
          <w:p>
            <w:r/>
            <w:r>
              <w:rPr>
                <w:rFonts w:ascii="Aptos" w:hAnsi="Aptos"/>
                <w:b w:val="0"/>
                <w:sz w:val="17"/>
              </w:rPr>
              <w:t>5</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Member1</w:t>
            </w:r>
          </w:p>
        </w:tc>
      </w:tr>
      <w:tr>
        <w:tc>
          <w:tcPr>
            <w:tcW w:type="dxa" w:w="1461"/>
            <w:vAlign w:val="center"/>
          </w:tcPr>
          <w:p>
            <w:r/>
            <w:r>
              <w:rPr>
                <w:rFonts w:ascii="Aptos" w:hAnsi="Aptos"/>
                <w:b w:val="0"/>
                <w:sz w:val="17"/>
              </w:rPr>
              <w:t>Sprint-4</w:t>
            </w:r>
          </w:p>
        </w:tc>
        <w:tc>
          <w:tcPr>
            <w:tcW w:type="dxa" w:w="1461"/>
            <w:vAlign w:val="center"/>
          </w:tcPr>
          <w:p>
            <w:r/>
            <w:r>
              <w:rPr>
                <w:rFonts w:ascii="Aptos" w:hAnsi="Aptos"/>
                <w:b w:val="0"/>
                <w:sz w:val="17"/>
              </w:rPr>
              <w:t>Security</w:t>
            </w:r>
          </w:p>
        </w:tc>
        <w:tc>
          <w:tcPr>
            <w:tcW w:type="dxa" w:w="1461"/>
            <w:vAlign w:val="center"/>
          </w:tcPr>
          <w:p>
            <w:r/>
            <w:r>
              <w:rPr>
                <w:rFonts w:ascii="Aptos" w:hAnsi="Aptos"/>
                <w:b w:val="0"/>
                <w:sz w:val="17"/>
              </w:rPr>
              <w:t>USN-11</w:t>
            </w:r>
          </w:p>
        </w:tc>
        <w:tc>
          <w:tcPr>
            <w:tcW w:type="dxa" w:w="1461"/>
            <w:vAlign w:val="center"/>
          </w:tcPr>
          <w:p>
            <w:r/>
            <w:r>
              <w:rPr>
                <w:rFonts w:ascii="Aptos" w:hAnsi="Aptos"/>
                <w:b w:val="0"/>
                <w:sz w:val="17"/>
              </w:rPr>
              <w:t>As an admin, I want to configure role-based security so that users can only access data relevant to their responsibilities.</w:t>
            </w:r>
          </w:p>
        </w:tc>
        <w:tc>
          <w:tcPr>
            <w:tcW w:type="dxa" w:w="1461"/>
            <w:vAlign w:val="center"/>
          </w:tcPr>
          <w:p>
            <w:r/>
            <w:r>
              <w:rPr>
                <w:rFonts w:ascii="Aptos" w:hAnsi="Aptos"/>
                <w:b w:val="0"/>
                <w:sz w:val="17"/>
              </w:rPr>
              <w:t>5</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Member2</w:t>
            </w:r>
          </w:p>
        </w:tc>
      </w:tr>
      <w:tr>
        <w:tc>
          <w:tcPr>
            <w:tcW w:type="dxa" w:w="1461"/>
            <w:vAlign w:val="center"/>
          </w:tcPr>
          <w:p>
            <w:r/>
            <w:r>
              <w:rPr>
                <w:rFonts w:ascii="Aptos" w:hAnsi="Aptos"/>
                <w:b w:val="0"/>
                <w:sz w:val="17"/>
              </w:rPr>
              <w:t>Sprint-5</w:t>
            </w:r>
          </w:p>
        </w:tc>
        <w:tc>
          <w:tcPr>
            <w:tcW w:type="dxa" w:w="1461"/>
            <w:vAlign w:val="center"/>
          </w:tcPr>
          <w:p>
            <w:r/>
            <w:r>
              <w:rPr>
                <w:rFonts w:ascii="Aptos" w:hAnsi="Aptos"/>
                <w:b w:val="0"/>
                <w:sz w:val="17"/>
              </w:rPr>
              <w:t>Reports</w:t>
            </w:r>
          </w:p>
        </w:tc>
        <w:tc>
          <w:tcPr>
            <w:tcW w:type="dxa" w:w="1461"/>
            <w:vAlign w:val="center"/>
          </w:tcPr>
          <w:p>
            <w:r/>
            <w:r>
              <w:rPr>
                <w:rFonts w:ascii="Aptos" w:hAnsi="Aptos"/>
                <w:b w:val="0"/>
                <w:sz w:val="17"/>
              </w:rPr>
              <w:t>USN-12</w:t>
            </w:r>
          </w:p>
        </w:tc>
        <w:tc>
          <w:tcPr>
            <w:tcW w:type="dxa" w:w="1461"/>
            <w:vAlign w:val="center"/>
          </w:tcPr>
          <w:p>
            <w:r/>
            <w:r>
              <w:rPr>
                <w:rFonts w:ascii="Aptos" w:hAnsi="Aptos"/>
                <w:b w:val="0"/>
                <w:sz w:val="17"/>
              </w:rPr>
              <w:t>As a manager, I want reports on student enrollments, course registrations, and instructor assignments so that I can monitor academic operations.</w:t>
            </w:r>
          </w:p>
        </w:tc>
        <w:tc>
          <w:tcPr>
            <w:tcW w:type="dxa" w:w="1461"/>
            <w:vAlign w:val="center"/>
          </w:tcPr>
          <w:p>
            <w:r/>
            <w:r>
              <w:rPr>
                <w:rFonts w:ascii="Aptos" w:hAnsi="Aptos"/>
                <w:b w:val="0"/>
                <w:sz w:val="17"/>
              </w:rPr>
              <w:t>4</w:t>
            </w:r>
          </w:p>
        </w:tc>
        <w:tc>
          <w:tcPr>
            <w:tcW w:type="dxa" w:w="1461"/>
            <w:vAlign w:val="center"/>
          </w:tcPr>
          <w:p>
            <w:r/>
            <w:r>
              <w:rPr>
                <w:rFonts w:ascii="Aptos" w:hAnsi="Aptos"/>
                <w:b w:val="0"/>
                <w:sz w:val="17"/>
              </w:rPr>
              <w:t>High</w:t>
            </w:r>
          </w:p>
        </w:tc>
        <w:tc>
          <w:tcPr>
            <w:tcW w:type="dxa" w:w="1461"/>
            <w:vAlign w:val="center"/>
          </w:tcPr>
          <w:p>
            <w:r/>
            <w:r>
              <w:rPr>
                <w:rFonts w:ascii="Aptos" w:hAnsi="Aptos"/>
                <w:b w:val="0"/>
                <w:sz w:val="17"/>
              </w:rPr>
              <w:t>Member3</w:t>
            </w:r>
          </w:p>
        </w:tc>
      </w:tr>
      <w:tr>
        <w:tc>
          <w:tcPr>
            <w:tcW w:type="dxa" w:w="1461"/>
            <w:vAlign w:val="center"/>
          </w:tcPr>
          <w:p>
            <w:r/>
            <w:r>
              <w:rPr>
                <w:rFonts w:ascii="Aptos" w:hAnsi="Aptos"/>
                <w:b w:val="0"/>
                <w:sz w:val="17"/>
              </w:rPr>
              <w:t>Sprint-6</w:t>
            </w:r>
          </w:p>
        </w:tc>
        <w:tc>
          <w:tcPr>
            <w:tcW w:type="dxa" w:w="1461"/>
            <w:vAlign w:val="center"/>
          </w:tcPr>
          <w:p>
            <w:r/>
            <w:r>
              <w:rPr>
                <w:rFonts w:ascii="Aptos" w:hAnsi="Aptos"/>
                <w:b w:val="0"/>
                <w:sz w:val="17"/>
              </w:rPr>
              <w:t>Dashboards</w:t>
            </w:r>
          </w:p>
        </w:tc>
        <w:tc>
          <w:tcPr>
            <w:tcW w:type="dxa" w:w="1461"/>
            <w:vAlign w:val="center"/>
          </w:tcPr>
          <w:p>
            <w:r/>
            <w:r>
              <w:rPr>
                <w:rFonts w:ascii="Aptos" w:hAnsi="Aptos"/>
                <w:b w:val="0"/>
                <w:sz w:val="17"/>
              </w:rPr>
              <w:t>USN-13</w:t>
            </w:r>
          </w:p>
        </w:tc>
        <w:tc>
          <w:tcPr>
            <w:tcW w:type="dxa" w:w="1461"/>
            <w:vAlign w:val="center"/>
          </w:tcPr>
          <w:p>
            <w:r/>
            <w:r>
              <w:rPr>
                <w:rFonts w:ascii="Aptos" w:hAnsi="Aptos"/>
                <w:b w:val="0"/>
                <w:sz w:val="17"/>
              </w:rPr>
              <w:t>As a manager, I want visual dashboards showing enrollment statistics and trends so that I can quickly analyze system performance.</w:t>
            </w:r>
          </w:p>
        </w:tc>
        <w:tc>
          <w:tcPr>
            <w:tcW w:type="dxa" w:w="1461"/>
            <w:vAlign w:val="center"/>
          </w:tcPr>
          <w:p>
            <w:r/>
            <w:r>
              <w:rPr>
                <w:rFonts w:ascii="Aptos" w:hAnsi="Aptos"/>
                <w:b w:val="0"/>
                <w:sz w:val="17"/>
              </w:rPr>
              <w:t>4</w:t>
            </w:r>
          </w:p>
        </w:tc>
        <w:tc>
          <w:tcPr>
            <w:tcW w:type="dxa" w:w="1461"/>
            <w:vAlign w:val="center"/>
          </w:tcPr>
          <w:p>
            <w:r/>
            <w:r>
              <w:rPr>
                <w:rFonts w:ascii="Aptos" w:hAnsi="Aptos"/>
                <w:b w:val="0"/>
                <w:sz w:val="17"/>
              </w:rPr>
              <w:t>Medium</w:t>
            </w:r>
          </w:p>
        </w:tc>
        <w:tc>
          <w:tcPr>
            <w:tcW w:type="dxa" w:w="1461"/>
            <w:vAlign w:val="center"/>
          </w:tcPr>
          <w:p>
            <w:r/>
            <w:r>
              <w:rPr>
                <w:rFonts w:ascii="Aptos" w:hAnsi="Aptos"/>
                <w:b w:val="0"/>
                <w:sz w:val="17"/>
              </w:rPr>
              <w:t>Member4</w:t>
            </w:r>
          </w:p>
        </w:tc>
      </w:tr>
    </w:tbl>
    <w:p>
      <w:pPr>
        <w:pStyle w:val="Heading2"/>
      </w:pPr>
      <w:r>
        <w:t>3.1 Source Screenshot — Exact User Story Table</w:t>
      </w:r>
    </w:p>
    <w:p>
      <w:r>
        <w:t>The following screenshots are taken directly from the supplied project PDF pages containing the original backlog.</w:t>
      </w:r>
    </w:p>
    <w:p>
      <w:pPr>
        <w:jc w:val="center"/>
      </w:pPr>
      <w:r>
        <w:drawing>
          <wp:inline xmlns:a="http://schemas.openxmlformats.org/drawingml/2006/main" xmlns:pic="http://schemas.openxmlformats.org/drawingml/2006/picture">
            <wp:extent cx="5806440" cy="7514216"/>
            <wp:docPr id="1" name="Picture 1"/>
            <wp:cNvGraphicFramePr>
              <a:graphicFrameLocks noChangeAspect="1"/>
            </wp:cNvGraphicFramePr>
            <a:graphic>
              <a:graphicData uri="http://schemas.openxmlformats.org/drawingml/2006/picture">
                <pic:pic>
                  <pic:nvPicPr>
                    <pic:cNvPr id="0" name="user_stories_source_page_12.png"/>
                    <pic:cNvPicPr/>
                  </pic:nvPicPr>
                  <pic:blipFill>
                    <a:blip r:embed="rId9"/>
                    <a:stretch>
                      <a:fillRect/>
                    </a:stretch>
                  </pic:blipFill>
                  <pic:spPr>
                    <a:xfrm>
                      <a:off x="0" y="0"/>
                      <a:ext cx="5806440" cy="7514216"/>
                    </a:xfrm>
                    <a:prstGeom prst="rect"/>
                  </pic:spPr>
                </pic:pic>
              </a:graphicData>
            </a:graphic>
          </wp:inline>
        </w:drawing>
      </w:r>
    </w:p>
    <w:p>
      <w:pPr>
        <w:pStyle w:val="SmallNote"/>
        <w:jc w:val="center"/>
      </w:pPr>
      <w:r>
        <w:t>Source screenshot — Product backlog/user stories, page 12 of supplied PDF</w:t>
      </w:r>
    </w:p>
    <w:p>
      <w:pPr>
        <w:jc w:val="center"/>
      </w:pPr>
      <w:r>
        <w:drawing>
          <wp:inline xmlns:a="http://schemas.openxmlformats.org/drawingml/2006/main" xmlns:pic="http://schemas.openxmlformats.org/drawingml/2006/picture">
            <wp:extent cx="5806440" cy="7514216"/>
            <wp:docPr id="2" name="Picture 2"/>
            <wp:cNvGraphicFramePr>
              <a:graphicFrameLocks noChangeAspect="1"/>
            </wp:cNvGraphicFramePr>
            <a:graphic>
              <a:graphicData uri="http://schemas.openxmlformats.org/drawingml/2006/picture">
                <pic:pic>
                  <pic:nvPicPr>
                    <pic:cNvPr id="0" name="user_stories_source_page_13.png"/>
                    <pic:cNvPicPr/>
                  </pic:nvPicPr>
                  <pic:blipFill>
                    <a:blip r:embed="rId10"/>
                    <a:stretch>
                      <a:fillRect/>
                    </a:stretch>
                  </pic:blipFill>
                  <pic:spPr>
                    <a:xfrm>
                      <a:off x="0" y="0"/>
                      <a:ext cx="5806440" cy="7514216"/>
                    </a:xfrm>
                    <a:prstGeom prst="rect"/>
                  </pic:spPr>
                </pic:pic>
              </a:graphicData>
            </a:graphic>
          </wp:inline>
        </w:drawing>
      </w:r>
    </w:p>
    <w:p>
      <w:pPr>
        <w:pStyle w:val="SmallNote"/>
        <w:jc w:val="center"/>
      </w:pPr>
      <w:r>
        <w:t>Source screenshot — Product backlog/user stories, page 13 of supplied PDF</w:t>
      </w:r>
    </w:p>
    <w:p>
      <w:pPr>
        <w:jc w:val="center"/>
      </w:pPr>
      <w:r>
        <w:drawing>
          <wp:inline xmlns:a="http://schemas.openxmlformats.org/drawingml/2006/main" xmlns:pic="http://schemas.openxmlformats.org/drawingml/2006/picture">
            <wp:extent cx="5806440" cy="7514216"/>
            <wp:docPr id="3" name="Picture 3"/>
            <wp:cNvGraphicFramePr>
              <a:graphicFrameLocks noChangeAspect="1"/>
            </wp:cNvGraphicFramePr>
            <a:graphic>
              <a:graphicData uri="http://schemas.openxmlformats.org/drawingml/2006/picture">
                <pic:pic>
                  <pic:nvPicPr>
                    <pic:cNvPr id="0" name="user_stories_source_page_14.png"/>
                    <pic:cNvPicPr/>
                  </pic:nvPicPr>
                  <pic:blipFill>
                    <a:blip r:embed="rId11"/>
                    <a:stretch>
                      <a:fillRect/>
                    </a:stretch>
                  </pic:blipFill>
                  <pic:spPr>
                    <a:xfrm>
                      <a:off x="0" y="0"/>
                      <a:ext cx="5806440" cy="7514216"/>
                    </a:xfrm>
                    <a:prstGeom prst="rect"/>
                  </pic:spPr>
                </pic:pic>
              </a:graphicData>
            </a:graphic>
          </wp:inline>
        </w:drawing>
      </w:r>
    </w:p>
    <w:p>
      <w:pPr>
        <w:pStyle w:val="SmallNote"/>
        <w:jc w:val="center"/>
      </w:pPr>
      <w:r>
        <w:t>Source screenshot — Product backlog/user stories, page 14 of supplied PDF</w:t>
      </w:r>
    </w:p>
    <w:p>
      <w:r>
        <w:br w:type="page"/>
      </w:r>
    </w:p>
    <w:p>
      <w:pPr>
        <w:pStyle w:val="Heading1"/>
      </w:pPr>
      <w:r>
        <w:t>4. Project Planning &amp; Scheduling</w:t>
      </w:r>
    </w:p>
    <w:p>
      <w:pPr>
        <w:pStyle w:val="Heading2"/>
      </w:pPr>
      <w:r>
        <w:t>4.1 Project Planning</w:t>
      </w:r>
    </w:p>
    <w:p>
      <w:pPr>
        <w:pStyle w:val="ListBullet"/>
      </w:pPr>
      <w:r>
        <w:t>Agile methodology</w:t>
      </w:r>
    </w:p>
    <w:p>
      <w:pPr>
        <w:pStyle w:val="ListBullet"/>
      </w:pPr>
      <w:r>
        <w:t>Epics → Stories → Story Points</w:t>
      </w:r>
    </w:p>
    <w:p>
      <w:pPr>
        <w:pStyle w:val="ListBullet"/>
      </w:pPr>
      <w:r>
        <w:t>Sprint-based execution</w:t>
      </w:r>
    </w:p>
    <w:p>
      <w:pPr>
        <w:pStyle w:val="ListBullet"/>
      </w:pPr>
      <w:r>
        <w:t>Velocity calculation used for estimation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ptos" w:hAnsi="Aptos"/>
                <w:b/>
                <w:sz w:val="18"/>
              </w:rPr>
              <w:t>Sprint</w:t>
            </w:r>
          </w:p>
        </w:tc>
        <w:tc>
          <w:tcPr>
            <w:tcW w:type="dxa" w:w="1461"/>
            <w:vAlign w:val="center"/>
            <w:shd w:fill="D9EAF7"/>
          </w:tcPr>
          <w:p>
            <w:r/>
            <w:r>
              <w:rPr>
                <w:rFonts w:ascii="Aptos" w:hAnsi="Aptos"/>
                <w:b/>
                <w:sz w:val="18"/>
              </w:rPr>
              <w:t>Total Story Points</w:t>
            </w:r>
          </w:p>
        </w:tc>
        <w:tc>
          <w:tcPr>
            <w:tcW w:type="dxa" w:w="1461"/>
            <w:vAlign w:val="center"/>
            <w:shd w:fill="D9EAF7"/>
          </w:tcPr>
          <w:p>
            <w:r/>
            <w:r>
              <w:rPr>
                <w:rFonts w:ascii="Aptos" w:hAnsi="Aptos"/>
                <w:b/>
                <w:sz w:val="18"/>
              </w:rPr>
              <w:t>Duration</w:t>
            </w:r>
          </w:p>
        </w:tc>
        <w:tc>
          <w:tcPr>
            <w:tcW w:type="dxa" w:w="1461"/>
            <w:vAlign w:val="center"/>
            <w:shd w:fill="D9EAF7"/>
          </w:tcPr>
          <w:p>
            <w:r/>
            <w:r>
              <w:rPr>
                <w:rFonts w:ascii="Aptos" w:hAnsi="Aptos"/>
                <w:b/>
                <w:sz w:val="18"/>
              </w:rPr>
              <w:t>Sprint Start Date</w:t>
            </w:r>
          </w:p>
        </w:tc>
        <w:tc>
          <w:tcPr>
            <w:tcW w:type="dxa" w:w="1461"/>
            <w:vAlign w:val="center"/>
            <w:shd w:fill="D9EAF7"/>
          </w:tcPr>
          <w:p>
            <w:r/>
            <w:r>
              <w:rPr>
                <w:rFonts w:ascii="Aptos" w:hAnsi="Aptos"/>
                <w:b/>
                <w:sz w:val="18"/>
              </w:rPr>
              <w:t>Sprint End Date (Planned)</w:t>
            </w:r>
          </w:p>
        </w:tc>
        <w:tc>
          <w:tcPr>
            <w:tcW w:type="dxa" w:w="1461"/>
            <w:vAlign w:val="center"/>
            <w:shd w:fill="D9EAF7"/>
          </w:tcPr>
          <w:p>
            <w:r/>
            <w:r>
              <w:rPr>
                <w:rFonts w:ascii="Aptos" w:hAnsi="Aptos"/>
                <w:b/>
                <w:sz w:val="18"/>
              </w:rPr>
              <w:t>Story Points Completed</w:t>
            </w:r>
          </w:p>
        </w:tc>
        <w:tc>
          <w:tcPr>
            <w:tcW w:type="dxa" w:w="1461"/>
            <w:vAlign w:val="center"/>
            <w:shd w:fill="D9EAF7"/>
          </w:tcPr>
          <w:p>
            <w:r/>
            <w:r>
              <w:rPr>
                <w:rFonts w:ascii="Aptos" w:hAnsi="Aptos"/>
                <w:b/>
                <w:sz w:val="18"/>
              </w:rPr>
              <w:t>Sprint Release Date (Actual)</w:t>
            </w:r>
          </w:p>
        </w:tc>
      </w:tr>
      <w:tr>
        <w:tc>
          <w:tcPr>
            <w:tcW w:type="dxa" w:w="1461"/>
            <w:vAlign w:val="center"/>
          </w:tcPr>
          <w:p>
            <w:r/>
            <w:r>
              <w:rPr>
                <w:rFonts w:ascii="Aptos" w:hAnsi="Aptos"/>
                <w:b w:val="0"/>
                <w:sz w:val="17"/>
              </w:rPr>
              <w:t>Sprint-1</w:t>
            </w:r>
          </w:p>
        </w:tc>
        <w:tc>
          <w:tcPr>
            <w:tcW w:type="dxa" w:w="1461"/>
            <w:vAlign w:val="center"/>
          </w:tcPr>
          <w:p>
            <w:r/>
            <w:r>
              <w:rPr>
                <w:rFonts w:ascii="Aptos" w:hAnsi="Aptos"/>
                <w:b w:val="0"/>
                <w:sz w:val="17"/>
              </w:rPr>
              <w:t>20</w:t>
            </w:r>
          </w:p>
        </w:tc>
        <w:tc>
          <w:tcPr>
            <w:tcW w:type="dxa" w:w="1461"/>
            <w:vAlign w:val="center"/>
          </w:tcPr>
          <w:p>
            <w:r/>
            <w:r>
              <w:rPr>
                <w:rFonts w:ascii="Aptos" w:hAnsi="Aptos"/>
                <w:b w:val="0"/>
                <w:sz w:val="17"/>
              </w:rPr>
              <w:t>6 Days</w:t>
            </w:r>
          </w:p>
        </w:tc>
        <w:tc>
          <w:tcPr>
            <w:tcW w:type="dxa" w:w="1461"/>
            <w:vAlign w:val="center"/>
          </w:tcPr>
          <w:p>
            <w:r/>
            <w:r>
              <w:rPr>
                <w:rFonts w:ascii="Aptos" w:hAnsi="Aptos"/>
                <w:b w:val="0"/>
                <w:sz w:val="17"/>
              </w:rPr>
              <w:t>24 Oct 2022</w:t>
            </w:r>
          </w:p>
        </w:tc>
        <w:tc>
          <w:tcPr>
            <w:tcW w:type="dxa" w:w="1461"/>
            <w:vAlign w:val="center"/>
          </w:tcPr>
          <w:p>
            <w:r/>
            <w:r>
              <w:rPr>
                <w:rFonts w:ascii="Aptos" w:hAnsi="Aptos"/>
                <w:b w:val="0"/>
                <w:sz w:val="17"/>
              </w:rPr>
              <w:t>29 Oct 2022</w:t>
            </w:r>
          </w:p>
        </w:tc>
        <w:tc>
          <w:tcPr>
            <w:tcW w:type="dxa" w:w="1461"/>
            <w:vAlign w:val="center"/>
          </w:tcPr>
          <w:p>
            <w:r/>
            <w:r>
              <w:rPr>
                <w:rFonts w:ascii="Aptos" w:hAnsi="Aptos"/>
                <w:b w:val="0"/>
                <w:sz w:val="17"/>
              </w:rPr>
              <w:t>20</w:t>
            </w:r>
          </w:p>
        </w:tc>
        <w:tc>
          <w:tcPr>
            <w:tcW w:type="dxa" w:w="1461"/>
            <w:vAlign w:val="center"/>
          </w:tcPr>
          <w:p>
            <w:r/>
            <w:r>
              <w:rPr>
                <w:rFonts w:ascii="Aptos" w:hAnsi="Aptos"/>
                <w:b w:val="0"/>
                <w:sz w:val="17"/>
              </w:rPr>
              <w:t>29 Oct 2022</w:t>
            </w:r>
          </w:p>
        </w:tc>
      </w:tr>
      <w:tr>
        <w:tc>
          <w:tcPr>
            <w:tcW w:type="dxa" w:w="1461"/>
            <w:vAlign w:val="center"/>
          </w:tcPr>
          <w:p>
            <w:r/>
            <w:r>
              <w:rPr>
                <w:rFonts w:ascii="Aptos" w:hAnsi="Aptos"/>
                <w:b w:val="0"/>
                <w:sz w:val="17"/>
              </w:rPr>
              <w:t>Sprint-2</w:t>
            </w:r>
          </w:p>
        </w:tc>
        <w:tc>
          <w:tcPr>
            <w:tcW w:type="dxa" w:w="1461"/>
            <w:vAlign w:val="center"/>
          </w:tcPr>
          <w:p>
            <w:r/>
            <w:r>
              <w:rPr>
                <w:rFonts w:ascii="Aptos" w:hAnsi="Aptos"/>
                <w:b w:val="0"/>
                <w:sz w:val="17"/>
              </w:rPr>
              <w:t>20</w:t>
            </w:r>
          </w:p>
        </w:tc>
        <w:tc>
          <w:tcPr>
            <w:tcW w:type="dxa" w:w="1461"/>
            <w:vAlign w:val="center"/>
          </w:tcPr>
          <w:p>
            <w:r/>
            <w:r>
              <w:rPr>
                <w:rFonts w:ascii="Aptos" w:hAnsi="Aptos"/>
                <w:b w:val="0"/>
                <w:sz w:val="17"/>
              </w:rPr>
              <w:t>6 Days</w:t>
            </w:r>
          </w:p>
        </w:tc>
        <w:tc>
          <w:tcPr>
            <w:tcW w:type="dxa" w:w="1461"/>
            <w:vAlign w:val="center"/>
          </w:tcPr>
          <w:p>
            <w:r/>
            <w:r>
              <w:rPr>
                <w:rFonts w:ascii="Aptos" w:hAnsi="Aptos"/>
                <w:b w:val="0"/>
                <w:sz w:val="17"/>
              </w:rPr>
              <w:t>31 Oct 2022</w:t>
            </w:r>
          </w:p>
        </w:tc>
        <w:tc>
          <w:tcPr>
            <w:tcW w:type="dxa" w:w="1461"/>
            <w:vAlign w:val="center"/>
          </w:tcPr>
          <w:p>
            <w:r/>
            <w:r>
              <w:rPr>
                <w:rFonts w:ascii="Aptos" w:hAnsi="Aptos"/>
                <w:b w:val="0"/>
                <w:sz w:val="17"/>
              </w:rPr>
              <w:t>05 Nov 2022</w:t>
            </w:r>
          </w:p>
        </w:tc>
        <w:tc>
          <w:tcPr>
            <w:tcW w:type="dxa" w:w="1461"/>
            <w:vAlign w:val="center"/>
          </w:tcPr>
          <w:p>
            <w:r/>
            <w:r>
              <w:rPr>
                <w:rFonts w:ascii="Aptos" w:hAnsi="Aptos"/>
                <w:b w:val="0"/>
                <w:sz w:val="17"/>
              </w:rPr>
            </w:r>
          </w:p>
        </w:tc>
        <w:tc>
          <w:tcPr>
            <w:tcW w:type="dxa" w:w="1461"/>
            <w:vAlign w:val="center"/>
          </w:tcPr>
          <w:p>
            <w:r/>
            <w:r>
              <w:rPr>
                <w:rFonts w:ascii="Aptos" w:hAnsi="Aptos"/>
                <w:b w:val="0"/>
                <w:sz w:val="17"/>
              </w:rPr>
            </w:r>
          </w:p>
        </w:tc>
      </w:tr>
      <w:tr>
        <w:tc>
          <w:tcPr>
            <w:tcW w:type="dxa" w:w="1461"/>
            <w:vAlign w:val="center"/>
          </w:tcPr>
          <w:p>
            <w:r/>
            <w:r>
              <w:rPr>
                <w:rFonts w:ascii="Aptos" w:hAnsi="Aptos"/>
                <w:b w:val="0"/>
                <w:sz w:val="17"/>
              </w:rPr>
              <w:t>Sprint-3</w:t>
            </w:r>
          </w:p>
        </w:tc>
        <w:tc>
          <w:tcPr>
            <w:tcW w:type="dxa" w:w="1461"/>
            <w:vAlign w:val="center"/>
          </w:tcPr>
          <w:p>
            <w:r/>
            <w:r>
              <w:rPr>
                <w:rFonts w:ascii="Aptos" w:hAnsi="Aptos"/>
                <w:b w:val="0"/>
                <w:sz w:val="17"/>
              </w:rPr>
              <w:t>20</w:t>
            </w:r>
          </w:p>
        </w:tc>
        <w:tc>
          <w:tcPr>
            <w:tcW w:type="dxa" w:w="1461"/>
            <w:vAlign w:val="center"/>
          </w:tcPr>
          <w:p>
            <w:r/>
            <w:r>
              <w:rPr>
                <w:rFonts w:ascii="Aptos" w:hAnsi="Aptos"/>
                <w:b w:val="0"/>
                <w:sz w:val="17"/>
              </w:rPr>
              <w:t>6 Days</w:t>
            </w:r>
          </w:p>
        </w:tc>
        <w:tc>
          <w:tcPr>
            <w:tcW w:type="dxa" w:w="1461"/>
            <w:vAlign w:val="center"/>
          </w:tcPr>
          <w:p>
            <w:r/>
            <w:r>
              <w:rPr>
                <w:rFonts w:ascii="Aptos" w:hAnsi="Aptos"/>
                <w:b w:val="0"/>
                <w:sz w:val="17"/>
              </w:rPr>
              <w:t>07 Nov 2022</w:t>
            </w:r>
          </w:p>
        </w:tc>
        <w:tc>
          <w:tcPr>
            <w:tcW w:type="dxa" w:w="1461"/>
            <w:vAlign w:val="center"/>
          </w:tcPr>
          <w:p>
            <w:r/>
            <w:r>
              <w:rPr>
                <w:rFonts w:ascii="Aptos" w:hAnsi="Aptos"/>
                <w:b w:val="0"/>
                <w:sz w:val="17"/>
              </w:rPr>
              <w:t>12 Nov 2022</w:t>
            </w:r>
          </w:p>
        </w:tc>
        <w:tc>
          <w:tcPr>
            <w:tcW w:type="dxa" w:w="1461"/>
            <w:vAlign w:val="center"/>
          </w:tcPr>
          <w:p>
            <w:r/>
            <w:r>
              <w:rPr>
                <w:rFonts w:ascii="Aptos" w:hAnsi="Aptos"/>
                <w:b w:val="0"/>
                <w:sz w:val="17"/>
              </w:rPr>
            </w:r>
          </w:p>
        </w:tc>
        <w:tc>
          <w:tcPr>
            <w:tcW w:type="dxa" w:w="1461"/>
            <w:vAlign w:val="center"/>
          </w:tcPr>
          <w:p>
            <w:r/>
            <w:r>
              <w:rPr>
                <w:rFonts w:ascii="Aptos" w:hAnsi="Aptos"/>
                <w:b w:val="0"/>
                <w:sz w:val="17"/>
              </w:rPr>
            </w:r>
          </w:p>
        </w:tc>
      </w:tr>
      <w:tr>
        <w:tc>
          <w:tcPr>
            <w:tcW w:type="dxa" w:w="1461"/>
            <w:vAlign w:val="center"/>
          </w:tcPr>
          <w:p>
            <w:r/>
            <w:r>
              <w:rPr>
                <w:rFonts w:ascii="Aptos" w:hAnsi="Aptos"/>
                <w:b w:val="0"/>
                <w:sz w:val="17"/>
              </w:rPr>
              <w:t>Sprint-4</w:t>
            </w:r>
          </w:p>
        </w:tc>
        <w:tc>
          <w:tcPr>
            <w:tcW w:type="dxa" w:w="1461"/>
            <w:vAlign w:val="center"/>
          </w:tcPr>
          <w:p>
            <w:r/>
            <w:r>
              <w:rPr>
                <w:rFonts w:ascii="Aptos" w:hAnsi="Aptos"/>
                <w:b w:val="0"/>
                <w:sz w:val="17"/>
              </w:rPr>
              <w:t>20</w:t>
            </w:r>
          </w:p>
        </w:tc>
        <w:tc>
          <w:tcPr>
            <w:tcW w:type="dxa" w:w="1461"/>
            <w:vAlign w:val="center"/>
          </w:tcPr>
          <w:p>
            <w:r/>
            <w:r>
              <w:rPr>
                <w:rFonts w:ascii="Aptos" w:hAnsi="Aptos"/>
                <w:b w:val="0"/>
                <w:sz w:val="17"/>
              </w:rPr>
              <w:t>6 Days</w:t>
            </w:r>
          </w:p>
        </w:tc>
        <w:tc>
          <w:tcPr>
            <w:tcW w:type="dxa" w:w="1461"/>
            <w:vAlign w:val="center"/>
          </w:tcPr>
          <w:p>
            <w:r/>
            <w:r>
              <w:rPr>
                <w:rFonts w:ascii="Aptos" w:hAnsi="Aptos"/>
                <w:b w:val="0"/>
                <w:sz w:val="17"/>
              </w:rPr>
              <w:t>14 Nov 2022</w:t>
            </w:r>
          </w:p>
        </w:tc>
        <w:tc>
          <w:tcPr>
            <w:tcW w:type="dxa" w:w="1461"/>
            <w:vAlign w:val="center"/>
          </w:tcPr>
          <w:p>
            <w:r/>
            <w:r>
              <w:rPr>
                <w:rFonts w:ascii="Aptos" w:hAnsi="Aptos"/>
                <w:b w:val="0"/>
                <w:sz w:val="17"/>
              </w:rPr>
              <w:t>19 Nov 2022</w:t>
            </w:r>
          </w:p>
        </w:tc>
        <w:tc>
          <w:tcPr>
            <w:tcW w:type="dxa" w:w="1461"/>
            <w:vAlign w:val="center"/>
          </w:tcPr>
          <w:p>
            <w:r/>
            <w:r>
              <w:rPr>
                <w:rFonts w:ascii="Aptos" w:hAnsi="Aptos"/>
                <w:b w:val="0"/>
                <w:sz w:val="17"/>
              </w:rPr>
            </w:r>
          </w:p>
        </w:tc>
        <w:tc>
          <w:tcPr>
            <w:tcW w:type="dxa" w:w="1461"/>
            <w:vAlign w:val="center"/>
          </w:tcPr>
          <w:p>
            <w:r/>
            <w:r>
              <w:rPr>
                <w:rFonts w:ascii="Aptos" w:hAnsi="Aptos"/>
                <w:b w:val="0"/>
                <w:sz w:val="17"/>
              </w:rPr>
            </w:r>
          </w:p>
        </w:tc>
      </w:tr>
    </w:tbl>
    <w:p>
      <w:pPr>
        <w:pStyle w:val="Heading2"/>
      </w:pPr>
      <w:r>
        <w:t>4.2 Project Flow</w:t>
      </w:r>
    </w:p>
    <w:p>
      <w:pPr>
        <w:pStyle w:val="ListNumber"/>
      </w:pPr>
      <w:r>
        <w:t>Milestone 1: Salesforce Developer Account Creation</w:t>
      </w:r>
    </w:p>
    <w:p>
      <w:pPr>
        <w:pStyle w:val="ListNumber"/>
      </w:pPr>
      <w:r>
        <w:t>Milestone 2: Custom Object Creation (Student, Course, Enrollment, Instructor)</w:t>
      </w:r>
    </w:p>
    <w:p>
      <w:pPr>
        <w:pStyle w:val="ListNumber"/>
      </w:pPr>
      <w:r>
        <w:t>Milestone 3: Tabs Creation</w:t>
      </w:r>
    </w:p>
    <w:p>
      <w:pPr>
        <w:pStyle w:val="ListNumber"/>
      </w:pPr>
      <w:r>
        <w:t>Milestone 4: Lightning App Creation</w:t>
      </w:r>
    </w:p>
    <w:p>
      <w:pPr>
        <w:pStyle w:val="ListNumber"/>
      </w:pPr>
      <w:r>
        <w:t>Milestone 5: Fields Creation</w:t>
      </w:r>
    </w:p>
    <w:p>
      <w:pPr>
        <w:pStyle w:val="ListNumber"/>
      </w:pPr>
      <w:r>
        <w:t>Milestone 6: Create Relationships</w:t>
      </w:r>
    </w:p>
    <w:p>
      <w:pPr>
        <w:pStyle w:val="ListNumber"/>
      </w:pPr>
      <w:r>
        <w:t>Milestone 7: Page Layout Customization</w:t>
      </w:r>
    </w:p>
    <w:p>
      <w:pPr>
        <w:pStyle w:val="ListNumber"/>
      </w:pPr>
      <w:r>
        <w:t>Milestone 8: Validation Rules</w:t>
      </w:r>
    </w:p>
    <w:p>
      <w:pPr>
        <w:pStyle w:val="ListNumber"/>
      </w:pPr>
      <w:r>
        <w:t>Milestone 9: Flows (Automation)</w:t>
      </w:r>
    </w:p>
    <w:p>
      <w:pPr>
        <w:pStyle w:val="ListNumber"/>
      </w:pPr>
      <w:r>
        <w:t>Milestone 10: Approval Process</w:t>
      </w:r>
    </w:p>
    <w:p>
      <w:pPr>
        <w:pStyle w:val="ListNumber"/>
      </w:pPr>
      <w:r>
        <w:t>Milestone 11: Reports</w:t>
      </w:r>
    </w:p>
    <w:p>
      <w:pPr>
        <w:pStyle w:val="ListNumber"/>
      </w:pPr>
      <w:r>
        <w:t>Milestone 12: Dashboards</w:t>
      </w:r>
    </w:p>
    <w:p>
      <w:pPr>
        <w:pStyle w:val="ListNumber"/>
      </w:pPr>
      <w:r>
        <w:t>Milestone 13: Security Setup</w:t>
      </w:r>
    </w:p>
    <w:p>
      <w:pPr>
        <w:pStyle w:val="ListNumber"/>
      </w:pPr>
      <w:r>
        <w:t>Milestone 14: Conclusion</w:t>
      </w:r>
    </w:p>
    <w:p>
      <w:r>
        <w:br w:type="page"/>
      </w:r>
    </w:p>
    <w:p>
      <w:pPr>
        <w:pStyle w:val="Heading1"/>
      </w:pPr>
      <w:r>
        <w:t>5. Detailed Implementation Documentation</w:t>
      </w:r>
    </w:p>
    <w:p>
      <w:r>
        <w:t>The implementation section follows the supplied project specification and the supplied implementation record.</w:t>
      </w:r>
    </w:p>
    <w:p>
      <w:pPr>
        <w:pStyle w:val="Heading2"/>
      </w:pPr>
      <w:r>
        <w:t>5.1 Milestone 2 – Objects</w:t>
      </w:r>
    </w:p>
    <w:p>
      <w:pPr>
        <w:pStyle w:val="Heading3"/>
      </w:pPr>
      <w:r>
        <w:t>Activity 1: Creating Student Object:</w:t>
      </w:r>
    </w:p>
    <w:p>
      <w:r>
        <w:t>Purpose: To store and manage information about students such as their personal details, contact information, and enrollment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Object</w:t>
            </w:r>
          </w:p>
        </w:tc>
        <w:tc>
          <w:tcPr>
            <w:tcW w:type="dxa" w:w="5112"/>
            <w:vAlign w:val="center"/>
            <w:shd w:fill="D9EAF7"/>
          </w:tcPr>
          <w:p>
            <w:r/>
            <w:r>
              <w:rPr>
                <w:rFonts w:ascii="Aptos" w:hAnsi="Aptos"/>
                <w:b/>
                <w:sz w:val="18"/>
              </w:rPr>
              <w:t>Label / Configuration</w:t>
            </w:r>
          </w:p>
        </w:tc>
      </w:tr>
      <w:tr>
        <w:tc>
          <w:tcPr>
            <w:tcW w:type="dxa" w:w="5112"/>
            <w:vAlign w:val="center"/>
          </w:tcPr>
          <w:p>
            <w:r/>
            <w:r>
              <w:rPr>
                <w:rFonts w:ascii="Aptos" w:hAnsi="Aptos"/>
                <w:b w:val="0"/>
                <w:sz w:val="17"/>
              </w:rPr>
              <w:t>Student</w:t>
            </w:r>
          </w:p>
        </w:tc>
        <w:tc>
          <w:tcPr>
            <w:tcW w:type="dxa" w:w="5112"/>
            <w:vAlign w:val="center"/>
          </w:tcPr>
          <w:p>
            <w:r/>
            <w:r>
              <w:rPr>
                <w:rFonts w:ascii="Aptos" w:hAnsi="Aptos"/>
                <w:b w:val="0"/>
                <w:sz w:val="17"/>
              </w:rPr>
              <w:t>Student</w:t>
            </w:r>
          </w:p>
        </w:tc>
      </w:tr>
      <w:tr>
        <w:tc>
          <w:tcPr>
            <w:tcW w:type="dxa" w:w="5112"/>
            <w:vAlign w:val="center"/>
          </w:tcPr>
          <w:p>
            <w:r/>
            <w:r>
              <w:rPr>
                <w:rFonts w:ascii="Aptos" w:hAnsi="Aptos"/>
                <w:b w:val="0"/>
                <w:sz w:val="17"/>
              </w:rPr>
              <w:t>Plural Label</w:t>
            </w:r>
          </w:p>
        </w:tc>
        <w:tc>
          <w:tcPr>
            <w:tcW w:type="dxa" w:w="5112"/>
            <w:vAlign w:val="center"/>
          </w:tcPr>
          <w:p>
            <w:r/>
            <w:r>
              <w:rPr>
                <w:rFonts w:ascii="Aptos" w:hAnsi="Aptos"/>
                <w:b w:val="0"/>
                <w:sz w:val="17"/>
              </w:rPr>
              <w:t>Students</w:t>
            </w:r>
          </w:p>
        </w:tc>
      </w:tr>
      <w:tr>
        <w:tc>
          <w:tcPr>
            <w:tcW w:type="dxa" w:w="5112"/>
            <w:vAlign w:val="center"/>
          </w:tcPr>
          <w:p>
            <w:r/>
            <w:r>
              <w:rPr>
                <w:rFonts w:ascii="Aptos" w:hAnsi="Aptos"/>
                <w:b w:val="0"/>
                <w:sz w:val="17"/>
              </w:rPr>
              <w:t>Object Name</w:t>
            </w:r>
          </w:p>
        </w:tc>
        <w:tc>
          <w:tcPr>
            <w:tcW w:type="dxa" w:w="5112"/>
            <w:vAlign w:val="center"/>
          </w:tcPr>
          <w:p>
            <w:r/>
            <w:r>
              <w:rPr>
                <w:rFonts w:ascii="Aptos" w:hAnsi="Aptos"/>
                <w:b w:val="0"/>
                <w:sz w:val="17"/>
              </w:rPr>
              <w:t>Student</w:t>
            </w:r>
          </w:p>
        </w:tc>
      </w:tr>
      <w:tr>
        <w:tc>
          <w:tcPr>
            <w:tcW w:type="dxa" w:w="5112"/>
            <w:vAlign w:val="center"/>
          </w:tcPr>
          <w:p>
            <w:r/>
            <w:r>
              <w:rPr>
                <w:rFonts w:ascii="Aptos" w:hAnsi="Aptos"/>
                <w:b w:val="0"/>
                <w:sz w:val="17"/>
              </w:rPr>
              <w:t>Record Name</w:t>
            </w:r>
          </w:p>
        </w:tc>
        <w:tc>
          <w:tcPr>
            <w:tcW w:type="dxa" w:w="5112"/>
            <w:vAlign w:val="center"/>
          </w:tcPr>
          <w:p>
            <w:r/>
            <w:r>
              <w:rPr>
                <w:rFonts w:ascii="Aptos" w:hAnsi="Aptos"/>
                <w:b w:val="0"/>
                <w:sz w:val="17"/>
              </w:rPr>
              <w:t>Student Name</w:t>
            </w:r>
          </w:p>
        </w:tc>
      </w:tr>
      <w:tr>
        <w:tc>
          <w:tcPr>
            <w:tcW w:type="dxa" w:w="5112"/>
            <w:vAlign w:val="center"/>
          </w:tcPr>
          <w:p>
            <w:r/>
            <w:r>
              <w:rPr>
                <w:rFonts w:ascii="Aptos" w:hAnsi="Aptos"/>
                <w:b w:val="0"/>
                <w:sz w:val="17"/>
              </w:rPr>
              <w:t>Data Type</w:t>
            </w:r>
          </w:p>
        </w:tc>
        <w:tc>
          <w:tcPr>
            <w:tcW w:type="dxa" w:w="5112"/>
            <w:vAlign w:val="center"/>
          </w:tcPr>
          <w:p>
            <w:r/>
            <w:r>
              <w:rPr>
                <w:rFonts w:ascii="Aptos" w:hAnsi="Aptos"/>
                <w:b w:val="0"/>
                <w:sz w:val="17"/>
              </w:rPr>
              <w:t>Text</w:t>
            </w:r>
          </w:p>
        </w:tc>
      </w:tr>
      <w:tr>
        <w:tc>
          <w:tcPr>
            <w:tcW w:type="dxa" w:w="5112"/>
            <w:vAlign w:val="center"/>
          </w:tcPr>
          <w:p>
            <w:r/>
            <w:r>
              <w:rPr>
                <w:rFonts w:ascii="Aptos" w:hAnsi="Aptos"/>
                <w:b w:val="0"/>
                <w:sz w:val="17"/>
              </w:rPr>
              <w:t>Optional Features</w:t>
            </w:r>
          </w:p>
        </w:tc>
        <w:tc>
          <w:tcPr>
            <w:tcW w:type="dxa" w:w="5112"/>
            <w:vAlign w:val="center"/>
          </w:tcPr>
          <w:p>
            <w:r/>
            <w:r>
              <w:rPr>
                <w:rFonts w:ascii="Aptos" w:hAnsi="Aptos"/>
                <w:b w:val="0"/>
                <w:sz w:val="17"/>
              </w:rPr>
              <w:t>Allow Reports; Allow Activities (optional but recommended); Track Field History (optional)</w:t>
            </w:r>
          </w:p>
        </w:tc>
      </w:tr>
      <w:tr>
        <w:tc>
          <w:tcPr>
            <w:tcW w:type="dxa" w:w="5112"/>
            <w:vAlign w:val="center"/>
          </w:tcPr>
          <w:p>
            <w:r/>
            <w:r>
              <w:rPr>
                <w:rFonts w:ascii="Aptos" w:hAnsi="Aptos"/>
                <w:b w:val="0"/>
                <w:sz w:val="17"/>
              </w:rPr>
              <w:t>Search Status</w:t>
            </w:r>
          </w:p>
        </w:tc>
        <w:tc>
          <w:tcPr>
            <w:tcW w:type="dxa" w:w="5112"/>
            <w:vAlign w:val="center"/>
          </w:tcPr>
          <w:p>
            <w:r/>
            <w:r>
              <w:rPr>
                <w:rFonts w:ascii="Aptos" w:hAnsi="Aptos"/>
                <w:b w:val="0"/>
                <w:sz w:val="17"/>
              </w:rPr>
              <w:t>Allow Search</w:t>
            </w:r>
          </w:p>
        </w:tc>
      </w:tr>
    </w:tbl>
    <w:p>
      <w:r>
        <w:t>In the same way Create Courses, Instructors, and Enrolments objects</w:t>
      </w:r>
    </w:p>
    <w:p>
      <w:pPr>
        <w:pStyle w:val="Heading2"/>
      </w:pPr>
      <w:r>
        <w:t>5.2 Milestone 3 -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Object</w:t>
            </w:r>
          </w:p>
        </w:tc>
        <w:tc>
          <w:tcPr>
            <w:tcW w:type="dxa" w:w="3408"/>
            <w:vAlign w:val="center"/>
            <w:shd w:fill="D9EAF7"/>
          </w:tcPr>
          <w:p>
            <w:r/>
            <w:r>
              <w:rPr>
                <w:rFonts w:ascii="Aptos" w:hAnsi="Aptos"/>
                <w:b/>
                <w:sz w:val="18"/>
              </w:rPr>
              <w:t>Field</w:t>
            </w:r>
          </w:p>
        </w:tc>
        <w:tc>
          <w:tcPr>
            <w:tcW w:type="dxa" w:w="3408"/>
            <w:vAlign w:val="center"/>
            <w:shd w:fill="D9EAF7"/>
          </w:tcPr>
          <w:p>
            <w:r/>
            <w:r>
              <w:rPr>
                <w:rFonts w:ascii="Aptos" w:hAnsi="Aptos"/>
                <w:b/>
                <w:sz w:val="18"/>
              </w:rPr>
              <w:t>Data Type</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Student Name</w:t>
            </w:r>
          </w:p>
        </w:tc>
        <w:tc>
          <w:tcPr>
            <w:tcW w:type="dxa" w:w="3408"/>
            <w:vAlign w:val="center"/>
          </w:tcPr>
          <w:p>
            <w:r/>
            <w:r>
              <w:rPr>
                <w:rFonts w:ascii="Aptos" w:hAnsi="Aptos"/>
                <w:b w:val="0"/>
                <w:sz w:val="17"/>
              </w:rPr>
              <w:t>Text (Standard)</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Email</w:t>
            </w:r>
          </w:p>
        </w:tc>
        <w:tc>
          <w:tcPr>
            <w:tcW w:type="dxa" w:w="3408"/>
            <w:vAlign w:val="center"/>
          </w:tcPr>
          <w:p>
            <w:r/>
            <w:r>
              <w:rPr>
                <w:rFonts w:ascii="Aptos" w:hAnsi="Aptos"/>
                <w:b w:val="0"/>
                <w:sz w:val="17"/>
              </w:rPr>
              <w:t>Email</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Phone</w:t>
            </w:r>
          </w:p>
        </w:tc>
        <w:tc>
          <w:tcPr>
            <w:tcW w:type="dxa" w:w="3408"/>
            <w:vAlign w:val="center"/>
          </w:tcPr>
          <w:p>
            <w:r/>
            <w:r>
              <w:rPr>
                <w:rFonts w:ascii="Aptos" w:hAnsi="Aptos"/>
                <w:b w:val="0"/>
                <w:sz w:val="17"/>
              </w:rPr>
              <w:t>Phone</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Date of Birth</w:t>
            </w:r>
          </w:p>
        </w:tc>
        <w:tc>
          <w:tcPr>
            <w:tcW w:type="dxa" w:w="3408"/>
            <w:vAlign w:val="center"/>
          </w:tcPr>
          <w:p>
            <w:r/>
            <w:r>
              <w:rPr>
                <w:rFonts w:ascii="Aptos" w:hAnsi="Aptos"/>
                <w:b w:val="0"/>
                <w:sz w:val="17"/>
              </w:rPr>
              <w:t>Date</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Student Status</w:t>
            </w:r>
          </w:p>
        </w:tc>
        <w:tc>
          <w:tcPr>
            <w:tcW w:type="dxa" w:w="3408"/>
            <w:vAlign w:val="center"/>
          </w:tcPr>
          <w:p>
            <w:r/>
            <w:r>
              <w:rPr>
                <w:rFonts w:ascii="Aptos" w:hAnsi="Aptos"/>
                <w:b w:val="0"/>
                <w:sz w:val="17"/>
              </w:rPr>
              <w:t>Picklist</w:t>
            </w:r>
          </w:p>
        </w:tc>
      </w:tr>
      <w:tr>
        <w:tc>
          <w:tcPr>
            <w:tcW w:type="dxa" w:w="3408"/>
            <w:vAlign w:val="center"/>
          </w:tcPr>
          <w:p>
            <w:r/>
            <w:r>
              <w:rPr>
                <w:rFonts w:ascii="Aptos" w:hAnsi="Aptos"/>
                <w:b w:val="0"/>
                <w:sz w:val="17"/>
              </w:rPr>
              <w:t>Student</w:t>
            </w:r>
          </w:p>
        </w:tc>
        <w:tc>
          <w:tcPr>
            <w:tcW w:type="dxa" w:w="3408"/>
            <w:vAlign w:val="center"/>
          </w:tcPr>
          <w:p>
            <w:r/>
            <w:r>
              <w:rPr>
                <w:rFonts w:ascii="Aptos" w:hAnsi="Aptos"/>
                <w:b w:val="0"/>
                <w:sz w:val="17"/>
              </w:rPr>
              <w:t>Address</w:t>
            </w:r>
          </w:p>
        </w:tc>
        <w:tc>
          <w:tcPr>
            <w:tcW w:type="dxa" w:w="3408"/>
            <w:vAlign w:val="center"/>
          </w:tcPr>
          <w:p>
            <w:r/>
            <w:r>
              <w:rPr>
                <w:rFonts w:ascii="Aptos" w:hAnsi="Aptos"/>
                <w:b w:val="0"/>
                <w:sz w:val="17"/>
              </w:rPr>
              <w:t>Text Area</w:t>
            </w:r>
          </w:p>
        </w:tc>
      </w:tr>
      <w:tr>
        <w:tc>
          <w:tcPr>
            <w:tcW w:type="dxa" w:w="3408"/>
            <w:vAlign w:val="center"/>
          </w:tcPr>
          <w:p>
            <w:r/>
            <w:r>
              <w:rPr>
                <w:rFonts w:ascii="Aptos" w:hAnsi="Aptos"/>
                <w:b w:val="0"/>
                <w:sz w:val="17"/>
              </w:rPr>
              <w:t>Course</w:t>
            </w:r>
          </w:p>
        </w:tc>
        <w:tc>
          <w:tcPr>
            <w:tcW w:type="dxa" w:w="3408"/>
            <w:vAlign w:val="center"/>
          </w:tcPr>
          <w:p>
            <w:r/>
            <w:r>
              <w:rPr>
                <w:rFonts w:ascii="Aptos" w:hAnsi="Aptos"/>
                <w:b w:val="0"/>
                <w:sz w:val="17"/>
              </w:rPr>
              <w:t>Course Name</w:t>
            </w:r>
          </w:p>
        </w:tc>
        <w:tc>
          <w:tcPr>
            <w:tcW w:type="dxa" w:w="3408"/>
            <w:vAlign w:val="center"/>
          </w:tcPr>
          <w:p>
            <w:r/>
            <w:r>
              <w:rPr>
                <w:rFonts w:ascii="Aptos" w:hAnsi="Aptos"/>
                <w:b w:val="0"/>
                <w:sz w:val="17"/>
              </w:rPr>
              <w:t>Text (Standard)</w:t>
            </w:r>
          </w:p>
        </w:tc>
      </w:tr>
      <w:tr>
        <w:tc>
          <w:tcPr>
            <w:tcW w:type="dxa" w:w="3408"/>
            <w:vAlign w:val="center"/>
          </w:tcPr>
          <w:p>
            <w:r/>
            <w:r>
              <w:rPr>
                <w:rFonts w:ascii="Aptos" w:hAnsi="Aptos"/>
                <w:b w:val="0"/>
                <w:sz w:val="17"/>
              </w:rPr>
              <w:t>Course</w:t>
            </w:r>
          </w:p>
        </w:tc>
        <w:tc>
          <w:tcPr>
            <w:tcW w:type="dxa" w:w="3408"/>
            <w:vAlign w:val="center"/>
          </w:tcPr>
          <w:p>
            <w:r/>
            <w:r>
              <w:rPr>
                <w:rFonts w:ascii="Aptos" w:hAnsi="Aptos"/>
                <w:b w:val="0"/>
                <w:sz w:val="17"/>
              </w:rPr>
              <w:t>Category</w:t>
            </w:r>
          </w:p>
        </w:tc>
        <w:tc>
          <w:tcPr>
            <w:tcW w:type="dxa" w:w="3408"/>
            <w:vAlign w:val="center"/>
          </w:tcPr>
          <w:p>
            <w:r/>
            <w:r>
              <w:rPr>
                <w:rFonts w:ascii="Aptos" w:hAnsi="Aptos"/>
                <w:b w:val="0"/>
                <w:sz w:val="17"/>
              </w:rPr>
              <w:t>Picklist</w:t>
            </w:r>
          </w:p>
        </w:tc>
      </w:tr>
      <w:tr>
        <w:tc>
          <w:tcPr>
            <w:tcW w:type="dxa" w:w="3408"/>
            <w:vAlign w:val="center"/>
          </w:tcPr>
          <w:p>
            <w:r/>
            <w:r>
              <w:rPr>
                <w:rFonts w:ascii="Aptos" w:hAnsi="Aptos"/>
                <w:b w:val="0"/>
                <w:sz w:val="17"/>
              </w:rPr>
              <w:t>Course</w:t>
            </w:r>
          </w:p>
        </w:tc>
        <w:tc>
          <w:tcPr>
            <w:tcW w:type="dxa" w:w="3408"/>
            <w:vAlign w:val="center"/>
          </w:tcPr>
          <w:p>
            <w:r/>
            <w:r>
              <w:rPr>
                <w:rFonts w:ascii="Aptos" w:hAnsi="Aptos"/>
                <w:b w:val="0"/>
                <w:sz w:val="17"/>
              </w:rPr>
              <w:t>Duration</w:t>
            </w:r>
          </w:p>
        </w:tc>
        <w:tc>
          <w:tcPr>
            <w:tcW w:type="dxa" w:w="3408"/>
            <w:vAlign w:val="center"/>
          </w:tcPr>
          <w:p>
            <w:r/>
            <w:r>
              <w:rPr>
                <w:rFonts w:ascii="Aptos" w:hAnsi="Aptos"/>
                <w:b w:val="0"/>
                <w:sz w:val="17"/>
              </w:rPr>
              <w:t>Number/Text</w:t>
            </w:r>
          </w:p>
        </w:tc>
      </w:tr>
      <w:tr>
        <w:tc>
          <w:tcPr>
            <w:tcW w:type="dxa" w:w="3408"/>
            <w:vAlign w:val="center"/>
          </w:tcPr>
          <w:p>
            <w:r/>
            <w:r>
              <w:rPr>
                <w:rFonts w:ascii="Aptos" w:hAnsi="Aptos"/>
                <w:b w:val="0"/>
                <w:sz w:val="17"/>
              </w:rPr>
              <w:t>Course</w:t>
            </w:r>
          </w:p>
        </w:tc>
        <w:tc>
          <w:tcPr>
            <w:tcW w:type="dxa" w:w="3408"/>
            <w:vAlign w:val="center"/>
          </w:tcPr>
          <w:p>
            <w:r/>
            <w:r>
              <w:rPr>
                <w:rFonts w:ascii="Aptos" w:hAnsi="Aptos"/>
                <w:b w:val="0"/>
                <w:sz w:val="17"/>
              </w:rPr>
              <w:t>Course Fee</w:t>
            </w:r>
          </w:p>
        </w:tc>
        <w:tc>
          <w:tcPr>
            <w:tcW w:type="dxa" w:w="3408"/>
            <w:vAlign w:val="center"/>
          </w:tcPr>
          <w:p>
            <w:r/>
            <w:r>
              <w:rPr>
                <w:rFonts w:ascii="Aptos" w:hAnsi="Aptos"/>
                <w:b w:val="0"/>
                <w:sz w:val="17"/>
              </w:rPr>
              <w:t>Currency</w:t>
            </w:r>
          </w:p>
        </w:tc>
      </w:tr>
      <w:tr>
        <w:tc>
          <w:tcPr>
            <w:tcW w:type="dxa" w:w="3408"/>
            <w:vAlign w:val="center"/>
          </w:tcPr>
          <w:p>
            <w:r/>
            <w:r>
              <w:rPr>
                <w:rFonts w:ascii="Aptos" w:hAnsi="Aptos"/>
                <w:b w:val="0"/>
                <w:sz w:val="17"/>
              </w:rPr>
              <w:t>Course</w:t>
            </w:r>
          </w:p>
        </w:tc>
        <w:tc>
          <w:tcPr>
            <w:tcW w:type="dxa" w:w="3408"/>
            <w:vAlign w:val="center"/>
          </w:tcPr>
          <w:p>
            <w:r/>
            <w:r>
              <w:rPr>
                <w:rFonts w:ascii="Aptos" w:hAnsi="Aptos"/>
                <w:b w:val="0"/>
                <w:sz w:val="17"/>
              </w:rPr>
              <w:t>Description</w:t>
            </w:r>
          </w:p>
        </w:tc>
        <w:tc>
          <w:tcPr>
            <w:tcW w:type="dxa" w:w="3408"/>
            <w:vAlign w:val="center"/>
          </w:tcPr>
          <w:p>
            <w:r/>
            <w:r>
              <w:rPr>
                <w:rFonts w:ascii="Aptos" w:hAnsi="Aptos"/>
                <w:b w:val="0"/>
                <w:sz w:val="17"/>
              </w:rPr>
              <w:t>Text Area</w:t>
            </w:r>
          </w:p>
        </w:tc>
      </w:tr>
      <w:tr>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Instructor Name</w:t>
            </w:r>
          </w:p>
        </w:tc>
        <w:tc>
          <w:tcPr>
            <w:tcW w:type="dxa" w:w="3408"/>
            <w:vAlign w:val="center"/>
          </w:tcPr>
          <w:p>
            <w:r/>
            <w:r>
              <w:rPr>
                <w:rFonts w:ascii="Aptos" w:hAnsi="Aptos"/>
                <w:b w:val="0"/>
                <w:sz w:val="17"/>
              </w:rPr>
              <w:t>Text (Standard)</w:t>
            </w:r>
          </w:p>
        </w:tc>
      </w:tr>
      <w:tr>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Instructor Code</w:t>
            </w:r>
          </w:p>
        </w:tc>
        <w:tc>
          <w:tcPr>
            <w:tcW w:type="dxa" w:w="3408"/>
            <w:vAlign w:val="center"/>
          </w:tcPr>
          <w:p>
            <w:r/>
            <w:r>
              <w:rPr>
                <w:rFonts w:ascii="Aptos" w:hAnsi="Aptos"/>
                <w:b w:val="0"/>
                <w:sz w:val="17"/>
              </w:rPr>
              <w:t>Text</w:t>
            </w:r>
          </w:p>
        </w:tc>
      </w:tr>
      <w:tr>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Expertise</w:t>
            </w:r>
          </w:p>
        </w:tc>
        <w:tc>
          <w:tcPr>
            <w:tcW w:type="dxa" w:w="3408"/>
            <w:vAlign w:val="center"/>
          </w:tcPr>
          <w:p>
            <w:r/>
            <w:r>
              <w:rPr>
                <w:rFonts w:ascii="Aptos" w:hAnsi="Aptos"/>
                <w:b w:val="0"/>
                <w:sz w:val="17"/>
              </w:rPr>
              <w:t>Picklist</w:t>
            </w:r>
          </w:p>
        </w:tc>
      </w:tr>
      <w:tr>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Phone</w:t>
            </w:r>
          </w:p>
        </w:tc>
        <w:tc>
          <w:tcPr>
            <w:tcW w:type="dxa" w:w="3408"/>
            <w:vAlign w:val="center"/>
          </w:tcPr>
          <w:p>
            <w:r/>
            <w:r>
              <w:rPr>
                <w:rFonts w:ascii="Aptos" w:hAnsi="Aptos"/>
                <w:b w:val="0"/>
                <w:sz w:val="17"/>
              </w:rPr>
              <w:t>Phone</w:t>
            </w:r>
          </w:p>
        </w:tc>
      </w:tr>
      <w:tr>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Email</w:t>
            </w:r>
          </w:p>
        </w:tc>
        <w:tc>
          <w:tcPr>
            <w:tcW w:type="dxa" w:w="3408"/>
            <w:vAlign w:val="center"/>
          </w:tcPr>
          <w:p>
            <w:r/>
            <w:r>
              <w:rPr>
                <w:rFonts w:ascii="Aptos" w:hAnsi="Aptos"/>
                <w:b w:val="0"/>
                <w:sz w:val="17"/>
              </w:rPr>
              <w:t>Email</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Student</w:t>
            </w:r>
          </w:p>
        </w:tc>
        <w:tc>
          <w:tcPr>
            <w:tcW w:type="dxa" w:w="3408"/>
            <w:vAlign w:val="center"/>
          </w:tcPr>
          <w:p>
            <w:r/>
            <w:r>
              <w:rPr>
                <w:rFonts w:ascii="Aptos" w:hAnsi="Aptos"/>
                <w:b w:val="0"/>
                <w:sz w:val="17"/>
              </w:rPr>
              <w:t>Lookup (Student)</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Course</w:t>
            </w:r>
          </w:p>
        </w:tc>
        <w:tc>
          <w:tcPr>
            <w:tcW w:type="dxa" w:w="3408"/>
            <w:vAlign w:val="center"/>
          </w:tcPr>
          <w:p>
            <w:r/>
            <w:r>
              <w:rPr>
                <w:rFonts w:ascii="Aptos" w:hAnsi="Aptos"/>
                <w:b w:val="0"/>
                <w:sz w:val="17"/>
              </w:rPr>
              <w:t>Lookup (Course)</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Instructor</w:t>
            </w:r>
          </w:p>
        </w:tc>
        <w:tc>
          <w:tcPr>
            <w:tcW w:type="dxa" w:w="3408"/>
            <w:vAlign w:val="center"/>
          </w:tcPr>
          <w:p>
            <w:r/>
            <w:r>
              <w:rPr>
                <w:rFonts w:ascii="Aptos" w:hAnsi="Aptos"/>
                <w:b w:val="0"/>
                <w:sz w:val="17"/>
              </w:rPr>
              <w:t>Lookup (Instructor)</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Enrollment Date</w:t>
            </w:r>
          </w:p>
        </w:tc>
        <w:tc>
          <w:tcPr>
            <w:tcW w:type="dxa" w:w="3408"/>
            <w:vAlign w:val="center"/>
          </w:tcPr>
          <w:p>
            <w:r/>
            <w:r>
              <w:rPr>
                <w:rFonts w:ascii="Aptos" w:hAnsi="Aptos"/>
                <w:b w:val="0"/>
                <w:sz w:val="17"/>
              </w:rPr>
              <w:t>Date</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Enrollment Status</w:t>
            </w:r>
          </w:p>
        </w:tc>
        <w:tc>
          <w:tcPr>
            <w:tcW w:type="dxa" w:w="3408"/>
            <w:vAlign w:val="center"/>
          </w:tcPr>
          <w:p>
            <w:r/>
            <w:r>
              <w:rPr>
                <w:rFonts w:ascii="Aptos" w:hAnsi="Aptos"/>
                <w:b w:val="0"/>
                <w:sz w:val="17"/>
              </w:rPr>
              <w:t>Picklist</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Fees Paid</w:t>
            </w:r>
          </w:p>
        </w:tc>
        <w:tc>
          <w:tcPr>
            <w:tcW w:type="dxa" w:w="3408"/>
            <w:vAlign w:val="center"/>
          </w:tcPr>
          <w:p>
            <w:r/>
            <w:r>
              <w:rPr>
                <w:rFonts w:ascii="Aptos" w:hAnsi="Aptos"/>
                <w:b w:val="0"/>
                <w:sz w:val="17"/>
              </w:rPr>
              <w:t>Checkbox</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Total Amount</w:t>
            </w:r>
          </w:p>
        </w:tc>
        <w:tc>
          <w:tcPr>
            <w:tcW w:type="dxa" w:w="3408"/>
            <w:vAlign w:val="center"/>
          </w:tcPr>
          <w:p>
            <w:r/>
            <w:r>
              <w:rPr>
                <w:rFonts w:ascii="Aptos" w:hAnsi="Aptos"/>
                <w:b w:val="0"/>
                <w:sz w:val="17"/>
              </w:rPr>
              <w:t>Currency</w:t>
            </w:r>
          </w:p>
        </w:tc>
      </w:tr>
      <w:tr>
        <w:tc>
          <w:tcPr>
            <w:tcW w:type="dxa" w:w="3408"/>
            <w:vAlign w:val="center"/>
          </w:tcPr>
          <w:p>
            <w:r/>
            <w:r>
              <w:rPr>
                <w:rFonts w:ascii="Aptos" w:hAnsi="Aptos"/>
                <w:b w:val="0"/>
                <w:sz w:val="17"/>
              </w:rPr>
              <w:t>Enrollment</w:t>
            </w:r>
          </w:p>
        </w:tc>
        <w:tc>
          <w:tcPr>
            <w:tcW w:type="dxa" w:w="3408"/>
            <w:vAlign w:val="center"/>
          </w:tcPr>
          <w:p>
            <w:r/>
            <w:r>
              <w:rPr>
                <w:rFonts w:ascii="Aptos" w:hAnsi="Aptos"/>
                <w:b w:val="0"/>
                <w:sz w:val="17"/>
              </w:rPr>
              <w:t>Comments</w:t>
            </w:r>
          </w:p>
        </w:tc>
        <w:tc>
          <w:tcPr>
            <w:tcW w:type="dxa" w:w="3408"/>
            <w:vAlign w:val="center"/>
          </w:tcPr>
          <w:p>
            <w:r/>
            <w:r>
              <w:rPr>
                <w:rFonts w:ascii="Aptos" w:hAnsi="Aptos"/>
                <w:b w:val="0"/>
                <w:sz w:val="17"/>
              </w:rPr>
              <w:t>Text Area</w:t>
            </w:r>
          </w:p>
        </w:tc>
      </w:tr>
    </w:tbl>
    <w:p>
      <w:pPr>
        <w:pStyle w:val="Heading2"/>
      </w:pPr>
      <w:r>
        <w:t>5.3 Milestone 4 – Create Relationships</w:t>
      </w:r>
    </w:p>
    <w:p>
      <w:pPr>
        <w:pStyle w:val="Heading3"/>
      </w:pPr>
      <w:r>
        <w:t>1. Activity 1: Create Lookup from Enrollment to Student:</w:t>
      </w:r>
    </w:p>
    <w:p>
      <w:r>
        <w:t>Purpose: Link Enrollment to Student.</w:t>
      </w:r>
    </w:p>
    <w:p>
      <w:pPr>
        <w:pStyle w:val="ListNumber"/>
      </w:pPr>
      <w:r>
        <w:t>Go to Setup → click Object Manager.</w:t>
      </w:r>
    </w:p>
    <w:p>
      <w:pPr>
        <w:pStyle w:val="ListNumber"/>
      </w:pPr>
      <w:r>
        <w:t>Type Enrollment in Quick Find → click Enrollment__c object.</w:t>
      </w:r>
    </w:p>
    <w:p>
      <w:pPr>
        <w:pStyle w:val="ListNumber"/>
      </w:pPr>
      <w:r>
        <w:t>Click Fields &amp; Relationships → click New.</w:t>
      </w:r>
    </w:p>
    <w:p>
      <w:pPr>
        <w:pStyle w:val="ListNumber"/>
      </w:pPr>
      <w:r>
        <w:t>Select Lookup Relationship → click Next.</w:t>
      </w:r>
    </w:p>
    <w:p>
      <w:pPr>
        <w:pStyle w:val="ListNumber"/>
      </w:pPr>
      <w:r>
        <w:t>For Related To, select Student__c → click Next.</w:t>
      </w:r>
    </w:p>
    <w:p>
      <w:pPr>
        <w:pStyle w:val="ListNumber"/>
      </w:pPr>
      <w:r>
        <w:t>Enter Field Label: Student (API Name: Student__c).</w:t>
      </w:r>
    </w:p>
    <w:p>
      <w:pPr>
        <w:pStyle w:val="ListNumber"/>
      </w:pPr>
      <w:r>
        <w:t>Complete visibility/layout options and click Save.</w:t>
      </w:r>
    </w:p>
    <w:p>
      <w:pPr>
        <w:pStyle w:val="Heading3"/>
      </w:pPr>
      <w:r>
        <w:t>Activity 2: Create Lookup from Enrollment to Course</w:t>
      </w:r>
    </w:p>
    <w:p>
      <w:r>
        <w:t>Purpose: To link each Enrollment to a Course.</w:t>
      </w:r>
    </w:p>
    <w:p>
      <w:pPr>
        <w:pStyle w:val="ListNumber"/>
      </w:pPr>
      <w:r>
        <w:t>Go to Setup → Object Manager → Enrollment__c.</w:t>
      </w:r>
    </w:p>
    <w:p>
      <w:pPr>
        <w:pStyle w:val="ListNumber"/>
      </w:pPr>
      <w:r>
        <w:t>Click Fields &amp; Relationships → New.</w:t>
      </w:r>
    </w:p>
    <w:p>
      <w:pPr>
        <w:pStyle w:val="ListNumber"/>
      </w:pPr>
      <w:r>
        <w:t>Select Lookup Relationship → Next.</w:t>
      </w:r>
    </w:p>
    <w:p>
      <w:pPr>
        <w:pStyle w:val="ListNumber"/>
      </w:pPr>
      <w:r>
        <w:t>Related To: select Course__c → click Next.</w:t>
      </w:r>
    </w:p>
    <w:p>
      <w:pPr>
        <w:pStyle w:val="ListNumber"/>
      </w:pPr>
      <w:r>
        <w:t>Field Label: Course (API Name: Course__c).</w:t>
      </w:r>
    </w:p>
    <w:p>
      <w:pPr>
        <w:pStyle w:val="ListNumber"/>
      </w:pPr>
      <w:r>
        <w:t>Set visibility/layout → Save.</w:t>
      </w:r>
    </w:p>
    <w:p>
      <w:pPr>
        <w:pStyle w:val="Heading3"/>
      </w:pPr>
      <w:r>
        <w:t>Activity 3: Create Lookup from Enrollment to Instructor:</w:t>
      </w:r>
    </w:p>
    <w:p>
      <w:r>
        <w:t>Purpose: To store which Instructor is assigned to a particular Enrollment.</w:t>
      </w:r>
    </w:p>
    <w:p>
      <w:pPr>
        <w:pStyle w:val="ListNumber"/>
      </w:pPr>
      <w:r>
        <w:t>Go to Setup → Object Manager → Enrollment__c.</w:t>
      </w:r>
    </w:p>
    <w:p>
      <w:pPr>
        <w:pStyle w:val="ListNumber"/>
      </w:pPr>
      <w:r>
        <w:t>Click Fields &amp; Relationships → New.</w:t>
      </w:r>
    </w:p>
    <w:p>
      <w:pPr>
        <w:pStyle w:val="ListNumber"/>
      </w:pPr>
      <w:r>
        <w:t>Choose Lookup Relationship → Next.</w:t>
      </w:r>
    </w:p>
    <w:p>
      <w:pPr>
        <w:pStyle w:val="ListNumber"/>
      </w:pPr>
      <w:r>
        <w:t>Related To: select Instructor__c → Next.</w:t>
      </w:r>
    </w:p>
    <w:p>
      <w:pPr>
        <w:pStyle w:val="ListNumber"/>
      </w:pPr>
      <w:r>
        <w:t>Field Label: Instructor (API Name: Instructor__c).</w:t>
      </w:r>
    </w:p>
    <w:p>
      <w:pPr>
        <w:pStyle w:val="ListNumber"/>
      </w:pPr>
      <w:r>
        <w:t>Complete Field-Level Security and Page Layout options → Save.</w:t>
      </w:r>
    </w:p>
    <w:p>
      <w:pPr>
        <w:pStyle w:val="Heading2"/>
      </w:pPr>
      <w:r>
        <w:t>5.4 Milestone 5 – Validation Rules:</w:t>
      </w:r>
    </w:p>
    <w:p>
      <w:pPr>
        <w:pStyle w:val="Heading3"/>
      </w:pPr>
      <w:r>
        <w:t>Activity 1: Student Email Domain Validation</w:t>
      </w:r>
    </w:p>
    <w:p>
      <w:r>
        <w:t>Purpose: To ensure students use only allowed institutional email addresses.</w:t>
      </w:r>
    </w:p>
    <w:p>
      <w:r>
        <w:t>Rule Name: Student_Email_Domain_Validation</w:t>
      </w:r>
    </w:p>
    <w:p>
      <w:r>
        <w:t>Error Condition Formula: NOT(CONTAINS(Email__c, "@student.edu"))</w:t>
      </w:r>
    </w:p>
    <w:p>
      <w:r>
        <w:t>Error Message: Email must be a valid student institutional email.</w:t>
      </w:r>
    </w:p>
    <w:p>
      <w:r>
        <w:t>Error Location: Field → Email__c.</w:t>
      </w:r>
    </w:p>
    <w:p>
      <w:pPr>
        <w:pStyle w:val="Heading3"/>
      </w:pPr>
      <w:r>
        <w:t>Activity 2: Fees Must Be Paid Before Approval</w:t>
      </w:r>
    </w:p>
    <w:p>
      <w:r>
        <w:t>Purpose: Prevent Enrollment from being approved until fees are paid.</w:t>
      </w:r>
    </w:p>
    <w:p>
      <w:r>
        <w:t>Rule Name: Fees_Must_Be_Paid_Before_Approval</w:t>
      </w:r>
    </w:p>
    <w:p>
      <w:r>
        <w:t>Error Condition Formula: AND( ISPICKVAL(Enrollment_Status__c, "Approved"), Fees_Paid__c = FALSE )</w:t>
      </w:r>
    </w:p>
    <w:p>
      <w:r>
        <w:t>Error Message: Fees must be paid before approving an enrollment.</w:t>
      </w:r>
    </w:p>
    <w:p>
      <w:r>
        <w:t>Error Location: Top of Page (or field as needed).</w:t>
      </w:r>
    </w:p>
    <w:p>
      <w:pPr>
        <w:pStyle w:val="Heading2"/>
      </w:pPr>
      <w:r>
        <w:t>5.5 Milestone 6 – Approval Process</w:t>
      </w:r>
    </w:p>
    <w:p>
      <w:pPr>
        <w:pStyle w:val="Heading3"/>
      </w:pPr>
      <w:r>
        <w:t>Activity 1: Create Approval Process for Enrollment Requests</w:t>
      </w:r>
    </w:p>
    <w:p>
      <w:r>
        <w:t>Purpose: Route Enrollment requests to Training Manager for approval or rejection.</w:t>
      </w:r>
    </w:p>
    <w:p>
      <w:pPr>
        <w:pStyle w:val="ListNumber"/>
      </w:pPr>
      <w:r>
        <w:t>Go to Setup → Approval Processes → select Enrollment__c.</w:t>
      </w:r>
    </w:p>
    <w:p>
      <w:pPr>
        <w:pStyle w:val="ListNumber"/>
      </w:pPr>
      <w:r>
        <w:t>Click Create New Approval Process → Use Standard Setup.</w:t>
      </w:r>
    </w:p>
    <w:p>
      <w:pPr>
        <w:pStyle w:val="ListNumber"/>
      </w:pPr>
      <w:r>
        <w:t>Process Name: Approval_Enrollment_Request.</w:t>
      </w:r>
    </w:p>
    <w:p>
      <w:pPr>
        <w:pStyle w:val="ListNumber"/>
      </w:pPr>
      <w:r>
        <w:t>Entry Criteria: Enrollment_Status__c = "Requested".</w:t>
      </w:r>
    </w:p>
    <w:p>
      <w:pPr>
        <w:pStyle w:val="ListNumber"/>
      </w:pPr>
      <w:r>
        <w:t>Save and configure steps.</w:t>
      </w:r>
    </w:p>
    <w:p>
      <w:pPr>
        <w:pStyle w:val="ListNumber"/>
      </w:pPr>
      <w:r>
        <w:t>Add Approval Step: Approver: specific Training Manager user.</w:t>
      </w:r>
    </w:p>
    <w:p>
      <w:pPr>
        <w:pStyle w:val="ListNumber"/>
      </w:pPr>
      <w:r>
        <w:t>Under Final Approval Actions: Add Field Update to set Enrollment_Status__c = Approved.</w:t>
      </w:r>
    </w:p>
    <w:p>
      <w:pPr>
        <w:pStyle w:val="ListNumber"/>
      </w:pPr>
      <w:r>
        <w:t>Under Final Rejection Actions: Add Field Update to set Enrollment_Status__c = Rejected.</w:t>
      </w:r>
    </w:p>
    <w:p>
      <w:pPr>
        <w:pStyle w:val="ListNumber"/>
      </w:pPr>
      <w:r>
        <w:t>Add Email Alert to send rejection email to student.</w:t>
      </w:r>
    </w:p>
    <w:p>
      <w:pPr>
        <w:pStyle w:val="ListNumber"/>
      </w:pPr>
      <w:r>
        <w:t>Activate the approval process.</w:t>
      </w:r>
    </w:p>
    <w:p>
      <w:pPr>
        <w:pStyle w:val="Heading2"/>
      </w:pPr>
      <w:r>
        <w:t>5.6 Milestone 7- Tabs</w:t>
      </w:r>
    </w:p>
    <w:p>
      <w:pPr>
        <w:pStyle w:val="Heading3"/>
      </w:pPr>
      <w:r>
        <w:t>Activity 1: Creating a Tab for the Student Object:</w:t>
      </w:r>
    </w:p>
    <w:p>
      <w:pPr>
        <w:pStyle w:val="ListNumber"/>
      </w:pPr>
      <w:r>
        <w:t>Go to Setup.</w:t>
      </w:r>
    </w:p>
    <w:p>
      <w:pPr>
        <w:pStyle w:val="ListNumber"/>
      </w:pPr>
      <w:r>
        <w:t>In the Quick Find box, type Tabs.</w:t>
      </w:r>
    </w:p>
    <w:p>
      <w:pPr>
        <w:pStyle w:val="ListNumber"/>
      </w:pPr>
      <w:r>
        <w:t>Under Custom Object Tabs, click New.</w:t>
      </w:r>
    </w:p>
    <w:p>
      <w:pPr>
        <w:pStyle w:val="ListNumber"/>
      </w:pPr>
      <w:r>
        <w:t>Select Student from the object list.</w:t>
      </w:r>
    </w:p>
    <w:p>
      <w:pPr>
        <w:pStyle w:val="ListNumber"/>
      </w:pPr>
      <w:r>
        <w:t>Choose a tab style (icon).</w:t>
      </w:r>
    </w:p>
    <w:p>
      <w:pPr>
        <w:pStyle w:val="ListNumber"/>
      </w:pPr>
      <w:r>
        <w:t>Click Next, assign it to all profiles, and then click Save.</w:t>
      </w:r>
    </w:p>
    <w:p>
      <w:pPr>
        <w:pStyle w:val="Heading3"/>
      </w:pPr>
      <w:r>
        <w:t>Activity 2: Creating Remaining Tabs</w:t>
      </w:r>
    </w:p>
    <w:p>
      <w:r>
        <w:t>Now create the Tabs for the remaining Objects, they are “Courses, Instructors, Enrollment”. Follow the same steps as mentioned in Activity -1</w:t>
      </w:r>
    </w:p>
    <w:p>
      <w:pPr>
        <w:pStyle w:val="Heading2"/>
      </w:pPr>
      <w:r>
        <w:t>5.7 Milestone 8 - The Lightning App</w:t>
      </w:r>
    </w:p>
    <w:p>
      <w:pPr>
        <w:pStyle w:val="Heading3"/>
      </w:pPr>
      <w:r>
        <w:t>Activity 1: Creating the Lightning Application for the Project</w:t>
      </w:r>
    </w:p>
    <w:p>
      <w:r>
        <w:t>App Name: Student Enrollment &amp; Course Management</w:t>
      </w:r>
    </w:p>
    <w:p>
      <w:r>
        <w:t>Navigation Style: Choose Standard Navigation</w:t>
      </w:r>
    </w:p>
    <w:p>
      <w:r>
        <w:t>Assign the app to specific profiles (e.g., Admin, Enrollment Officer, Instructor).</w:t>
      </w:r>
    </w:p>
    <w:p>
      <w:r>
        <w:t>Items included: Student, Course, Instructor, Enrollment, Reports, Dashboards, Home, Tasks.</w:t>
      </w:r>
    </w:p>
    <w:p>
      <w:pPr>
        <w:pStyle w:val="Heading2"/>
      </w:pPr>
      <w:r>
        <w:t>5.8 Milestone 9 – Page Layouts and Record:</w:t>
      </w:r>
    </w:p>
    <w:p>
      <w:pPr>
        <w:pStyle w:val="Heading3"/>
      </w:pPr>
      <w:r>
        <w:t>Activity 1: Create Record Types for Enrollment:</w:t>
      </w:r>
    </w:p>
    <w:p>
      <w:r>
        <w:t>Purpose: To separate New Enrollment vs Re-Enrollment processes.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Record Type</w:t>
            </w:r>
          </w:p>
        </w:tc>
        <w:tc>
          <w:tcPr>
            <w:tcW w:type="dxa" w:w="5112"/>
            <w:vAlign w:val="center"/>
            <w:shd w:fill="D9EAF7"/>
          </w:tcPr>
          <w:p>
            <w:r/>
            <w:r>
              <w:rPr>
                <w:rFonts w:ascii="Aptos" w:hAnsi="Aptos"/>
                <w:b/>
                <w:sz w:val="18"/>
              </w:rPr>
              <w:t>Configuration</w:t>
            </w:r>
          </w:p>
        </w:tc>
      </w:tr>
      <w:tr>
        <w:tc>
          <w:tcPr>
            <w:tcW w:type="dxa" w:w="5112"/>
            <w:vAlign w:val="center"/>
          </w:tcPr>
          <w:p>
            <w:r/>
            <w:r>
              <w:rPr>
                <w:rFonts w:ascii="Aptos" w:hAnsi="Aptos"/>
                <w:b w:val="0"/>
                <w:sz w:val="17"/>
              </w:rPr>
              <w:t>New Enrollment</w:t>
            </w:r>
          </w:p>
        </w:tc>
        <w:tc>
          <w:tcPr>
            <w:tcW w:type="dxa" w:w="5112"/>
            <w:vAlign w:val="center"/>
          </w:tcPr>
          <w:p>
            <w:r/>
            <w:r>
              <w:rPr>
                <w:rFonts w:ascii="Aptos" w:hAnsi="Aptos"/>
                <w:b w:val="0"/>
                <w:sz w:val="17"/>
              </w:rPr>
              <w:t>Existing Record Type: Master; Record Type Label: New Enrollment; Enable for Admin, Enrollment Officer; default Page Layout</w:t>
            </w:r>
          </w:p>
        </w:tc>
      </w:tr>
      <w:tr>
        <w:tc>
          <w:tcPr>
            <w:tcW w:type="dxa" w:w="5112"/>
            <w:vAlign w:val="center"/>
          </w:tcPr>
          <w:p>
            <w:r/>
            <w:r>
              <w:rPr>
                <w:rFonts w:ascii="Aptos" w:hAnsi="Aptos"/>
                <w:b w:val="0"/>
                <w:sz w:val="17"/>
              </w:rPr>
              <w:t>Re-Enrollment</w:t>
            </w:r>
          </w:p>
        </w:tc>
        <w:tc>
          <w:tcPr>
            <w:tcW w:type="dxa" w:w="5112"/>
            <w:vAlign w:val="center"/>
          </w:tcPr>
          <w:p>
            <w:r/>
            <w:r>
              <w:rPr>
                <w:rFonts w:ascii="Aptos" w:hAnsi="Aptos"/>
                <w:b w:val="0"/>
                <w:sz w:val="17"/>
              </w:rPr>
              <w:t>Record Type Label: Re-Enrollment; enable for same profiles; default Page Layout</w:t>
            </w:r>
          </w:p>
        </w:tc>
      </w:tr>
    </w:tbl>
    <w:p>
      <w:pPr>
        <w:pStyle w:val="Heading3"/>
      </w:pPr>
      <w:r>
        <w:t>Activity 2: Separate Page Layo Createuts for Each Enrollment Record Type</w:t>
      </w:r>
    </w:p>
    <w:p>
      <w:r>
        <w:t>Purpose: To show different fields for New Enrollment vs Re-Enrollment.</w:t>
      </w:r>
    </w:p>
    <w:p>
      <w:r>
        <w:t>New Enrollment Layout: keep Student, Course, Instructor, Enrollment Date, Status, Fees, etc.; remove unnecessary re-enrollment fields if any.</w:t>
      </w:r>
    </w:p>
    <w:p>
      <w:r>
        <w:t>Re-Enrollment Layout: include previous Enrollment reference (if any), Re-Enrollment Reason, Status, Fees, etc.</w:t>
      </w:r>
    </w:p>
    <w:p>
      <w:pPr>
        <w:pStyle w:val="Heading3"/>
      </w:pPr>
      <w:r>
        <w:t>Activity 3: Enrollment R Addelated Lists to Parent Objects:</w:t>
      </w:r>
    </w:p>
    <w:p>
      <w:r>
        <w:t>Purpose: To see all Enrollments from Student, Course, and Instructor records.</w:t>
      </w:r>
    </w:p>
    <w:p>
      <w:pPr>
        <w:pStyle w:val="ListBullet"/>
      </w:pPr>
      <w:r>
        <w:t>Student → Enrollment Related List</w:t>
      </w:r>
    </w:p>
    <w:p>
      <w:pPr>
        <w:pStyle w:val="ListBullet"/>
      </w:pPr>
      <w:r>
        <w:t>Course → Enrollment Related List</w:t>
      </w:r>
    </w:p>
    <w:p>
      <w:pPr>
        <w:pStyle w:val="ListBullet"/>
      </w:pPr>
      <w:r>
        <w:t>Instructor → Enrollment Related List</w:t>
      </w:r>
    </w:p>
    <w:p>
      <w:pPr>
        <w:pStyle w:val="Heading2"/>
      </w:pPr>
      <w:r>
        <w:t>5.9 Milestone 10 – Automation with Flow</w:t>
      </w:r>
    </w:p>
    <w:p>
      <w:pPr>
        <w:pStyle w:val="Heading3"/>
      </w:pPr>
      <w:r>
        <w:t>Activity 1: Auto-Populate Enrollment Date (Record-Triggered Flow)</w:t>
      </w:r>
    </w:p>
    <w:p>
      <w:r>
        <w:t>Purpose: Set Enrollment_Date__c to today when Enrollment is created.</w:t>
      </w:r>
    </w:p>
    <w:p>
      <w:pPr>
        <w:pStyle w:val="ListNumber"/>
      </w:pPr>
      <w:r>
        <w:t>Go to Setup → Flows → New Flow.</w:t>
      </w:r>
    </w:p>
    <w:p>
      <w:pPr>
        <w:pStyle w:val="ListNumber"/>
      </w:pPr>
      <w:r>
        <w:t>Select Record-Triggered Flow → Create.</w:t>
      </w:r>
    </w:p>
    <w:p>
      <w:pPr>
        <w:pStyle w:val="ListNumber"/>
      </w:pPr>
      <w:r>
        <w:t>Object: Enrollment__c.</w:t>
      </w:r>
    </w:p>
    <w:p>
      <w:pPr>
        <w:pStyle w:val="ListNumber"/>
      </w:pPr>
      <w:r>
        <w:t>Trigger: A record is created.</w:t>
      </w:r>
    </w:p>
    <w:p>
      <w:pPr>
        <w:pStyle w:val="ListNumber"/>
      </w:pPr>
      <w:r>
        <w:t>Optimize for Actions and Related Records → Done.</w:t>
      </w:r>
    </w:p>
    <w:p>
      <w:pPr>
        <w:pStyle w:val="ListNumber"/>
      </w:pPr>
      <w:r>
        <w:t>Add Update Records element: Label: Set Enrollment Date.</w:t>
      </w:r>
    </w:p>
    <w:p>
      <w:pPr>
        <w:pStyle w:val="ListNumber"/>
      </w:pPr>
      <w:r>
        <w:t>Use record that triggered the flow.</w:t>
      </w:r>
    </w:p>
    <w:p>
      <w:pPr>
        <w:pStyle w:val="ListNumber"/>
      </w:pPr>
      <w:r>
        <w:t>Field: Enrollment_Date__c → Value: $Flow.CurrentDate.</w:t>
      </w:r>
    </w:p>
    <w:p>
      <w:pPr>
        <w:pStyle w:val="ListNumber"/>
      </w:pPr>
      <w:r>
        <w:t>Save as SetEnrollmentDate → Activate.</w:t>
      </w:r>
    </w:p>
    <w:p>
      <w:pPr>
        <w:pStyle w:val="Heading3"/>
      </w:pPr>
      <w:r>
        <w:t>Activity 2: Send Email When Enrollment Approved</w:t>
      </w:r>
    </w:p>
    <w:p>
      <w:r>
        <w:t>Purpose: When Enrollment_Status__c = Approved, send email, alert admin, and set Student to Active.</w:t>
      </w:r>
    </w:p>
    <w:p>
      <w:pPr>
        <w:pStyle w:val="ListNumber"/>
      </w:pPr>
      <w:r>
        <w:t>Create Email Template and Email Alert for student notification.</w:t>
      </w:r>
    </w:p>
    <w:p>
      <w:pPr>
        <w:pStyle w:val="ListNumber"/>
      </w:pPr>
      <w:r>
        <w:t>Go to Flows → New → Record-Triggered Flow.</w:t>
      </w:r>
    </w:p>
    <w:p>
      <w:pPr>
        <w:pStyle w:val="ListNumber"/>
      </w:pPr>
      <w:r>
        <w:t>Object: Enrollment__c, Trigger on update.</w:t>
      </w:r>
    </w:p>
    <w:p>
      <w:pPr>
        <w:pStyle w:val="ListNumber"/>
      </w:pPr>
      <w:r>
        <w:t>Condition: Enrollment_Status__c Equals "Approved".</w:t>
      </w:r>
    </w:p>
    <w:p>
      <w:pPr>
        <w:pStyle w:val="ListNumber"/>
      </w:pPr>
      <w:r>
        <w:t>Add Get Records to fetch related Student__c.</w:t>
      </w:r>
    </w:p>
    <w:p>
      <w:pPr>
        <w:pStyle w:val="ListNumber"/>
      </w:pPr>
      <w:r>
        <w:t>Add Action (Email Alert) to send email to student.</w:t>
      </w:r>
    </w:p>
    <w:p>
      <w:pPr>
        <w:pStyle w:val="ListNumber"/>
      </w:pPr>
      <w:r>
        <w:t>Add Action to notify Admin if needed.</w:t>
      </w:r>
    </w:p>
    <w:p>
      <w:pPr>
        <w:pStyle w:val="ListNumber"/>
      </w:pPr>
      <w:r>
        <w:t>Add Update Records to set Student__c.Status__c = Active.</w:t>
      </w:r>
    </w:p>
    <w:p>
      <w:pPr>
        <w:pStyle w:val="ListNumber"/>
      </w:pPr>
      <w:r>
        <w:t>Save as Enrollment Approved Action → Activate.</w:t>
      </w:r>
    </w:p>
    <w:p>
      <w:pPr>
        <w:pStyle w:val="Heading3"/>
      </w:pPr>
      <w:r>
        <w:t>Activity 3: Auto-Assign Instructor Based on Course Category</w:t>
      </w:r>
    </w:p>
    <w:p>
      <w:r>
        <w:t>Purpose: Assign Instructor automatically based on Course category.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Course Category</w:t>
            </w:r>
          </w:p>
        </w:tc>
        <w:tc>
          <w:tcPr>
            <w:tcW w:type="dxa" w:w="5112"/>
            <w:vAlign w:val="center"/>
            <w:shd w:fill="D9EAF7"/>
          </w:tcPr>
          <w:p>
            <w:r/>
            <w:r>
              <w:rPr>
                <w:rFonts w:ascii="Aptos" w:hAnsi="Aptos"/>
                <w:b/>
                <w:sz w:val="18"/>
              </w:rPr>
              <w:t>Instructor</w:t>
            </w:r>
          </w:p>
        </w:tc>
      </w:tr>
      <w:tr>
        <w:tc>
          <w:tcPr>
            <w:tcW w:type="dxa" w:w="5112"/>
            <w:vAlign w:val="center"/>
          </w:tcPr>
          <w:p>
            <w:r/>
            <w:r>
              <w:rPr>
                <w:rFonts w:ascii="Aptos" w:hAnsi="Aptos"/>
                <w:b w:val="0"/>
                <w:sz w:val="17"/>
              </w:rPr>
              <w:t>Technical</w:t>
            </w:r>
          </w:p>
        </w:tc>
        <w:tc>
          <w:tcPr>
            <w:tcW w:type="dxa" w:w="5112"/>
            <w:vAlign w:val="center"/>
          </w:tcPr>
          <w:p>
            <w:r/>
            <w:r>
              <w:rPr>
                <w:rFonts w:ascii="Aptos" w:hAnsi="Aptos"/>
                <w:b w:val="0"/>
                <w:sz w:val="17"/>
              </w:rPr>
              <w:t>Instructor A</w:t>
            </w:r>
          </w:p>
        </w:tc>
      </w:tr>
      <w:tr>
        <w:tc>
          <w:tcPr>
            <w:tcW w:type="dxa" w:w="5112"/>
            <w:vAlign w:val="center"/>
          </w:tcPr>
          <w:p>
            <w:r/>
            <w:r>
              <w:rPr>
                <w:rFonts w:ascii="Aptos" w:hAnsi="Aptos"/>
                <w:b w:val="0"/>
                <w:sz w:val="17"/>
              </w:rPr>
              <w:t>Language</w:t>
            </w:r>
          </w:p>
        </w:tc>
        <w:tc>
          <w:tcPr>
            <w:tcW w:type="dxa" w:w="5112"/>
            <w:vAlign w:val="center"/>
          </w:tcPr>
          <w:p>
            <w:r/>
            <w:r>
              <w:rPr>
                <w:rFonts w:ascii="Aptos" w:hAnsi="Aptos"/>
                <w:b w:val="0"/>
                <w:sz w:val="17"/>
              </w:rPr>
              <w:t>Instructor B</w:t>
            </w:r>
          </w:p>
        </w:tc>
      </w:tr>
      <w:tr>
        <w:tc>
          <w:tcPr>
            <w:tcW w:type="dxa" w:w="5112"/>
            <w:vAlign w:val="center"/>
          </w:tcPr>
          <w:p>
            <w:r/>
            <w:r>
              <w:rPr>
                <w:rFonts w:ascii="Aptos" w:hAnsi="Aptos"/>
                <w:b w:val="0"/>
                <w:sz w:val="17"/>
              </w:rPr>
              <w:t>Non-Technical</w:t>
            </w:r>
          </w:p>
        </w:tc>
        <w:tc>
          <w:tcPr>
            <w:tcW w:type="dxa" w:w="5112"/>
            <w:vAlign w:val="center"/>
          </w:tcPr>
          <w:p>
            <w:r/>
            <w:r>
              <w:rPr>
                <w:rFonts w:ascii="Aptos" w:hAnsi="Aptos"/>
                <w:b w:val="0"/>
                <w:sz w:val="17"/>
              </w:rPr>
              <w:t>Instructor C</w:t>
            </w:r>
          </w:p>
        </w:tc>
      </w:tr>
    </w:tbl>
    <w:p>
      <w:pPr>
        <w:pStyle w:val="ListNumber"/>
      </w:pPr>
      <w:r>
        <w:t>Prepare Instructor__c records with codes (e.g., INSTR_A, INSTR_B, INSTR_C).</w:t>
      </w:r>
    </w:p>
    <w:p>
      <w:pPr>
        <w:pStyle w:val="ListNumber"/>
      </w:pPr>
      <w:r>
        <w:t>Create Record-Triggered Flow on Enrollment__c (created/updated).</w:t>
      </w:r>
    </w:p>
    <w:p>
      <w:pPr>
        <w:pStyle w:val="ListNumber"/>
      </w:pPr>
      <w:r>
        <w:t>Add Get Records to fetch related Course__c.</w:t>
      </w:r>
    </w:p>
    <w:p>
      <w:pPr>
        <w:pStyle w:val="ListNumber"/>
      </w:pPr>
      <w:r>
        <w:t>Add Decision element on Course__r.Category__c.</w:t>
      </w:r>
    </w:p>
    <w:p>
      <w:pPr>
        <w:pStyle w:val="ListNumber"/>
      </w:pPr>
      <w:r>
        <w:t>Technical / Language / Non-Technical outcomes.</w:t>
      </w:r>
    </w:p>
    <w:p>
      <w:pPr>
        <w:pStyle w:val="ListNumber"/>
      </w:pPr>
      <w:r>
        <w:t>For each outcome, get Instructor record (A/B/C) based on code or name.</w:t>
      </w:r>
    </w:p>
    <w:p>
      <w:pPr>
        <w:pStyle w:val="ListNumber"/>
      </w:pPr>
      <w:r>
        <w:t>Update Records: set Instructor__c = Get_Instructor_X.Id.</w:t>
      </w:r>
    </w:p>
    <w:p>
      <w:pPr>
        <w:pStyle w:val="ListNumber"/>
      </w:pPr>
      <w:r>
        <w:t>Save as AutoAssign_Instructor → Activate.</w:t>
      </w:r>
    </w:p>
    <w:p>
      <w:pPr>
        <w:pStyle w:val="Heading3"/>
      </w:pPr>
      <w:r>
        <w:t>Activity 4: Auto-Create Task for Follow-Up</w:t>
      </w:r>
    </w:p>
    <w:p>
      <w:r>
        <w:t>Purpose: When Enrollment is “Requested”, create a follow-up task for Admin.</w:t>
      </w:r>
    </w:p>
    <w:p>
      <w:pPr>
        <w:pStyle w:val="ListNumber"/>
      </w:pPr>
      <w:r>
        <w:t>Create Record-Triggered Flow on Enrollment__c.</w:t>
      </w:r>
    </w:p>
    <w:p>
      <w:pPr>
        <w:pStyle w:val="ListNumber"/>
      </w:pPr>
      <w:r>
        <w:t>Trigger: Record created or updated; condition Enrollment_Status__c = "Requested".</w:t>
      </w:r>
    </w:p>
    <w:p>
      <w:pPr>
        <w:pStyle w:val="ListNumber"/>
      </w:pPr>
      <w:r>
        <w:t>Add Get Records to fetch Admin user (by Username / Profile).</w:t>
      </w:r>
    </w:p>
    <w:p>
      <w:pPr>
        <w:pStyle w:val="ListNumber"/>
      </w:pPr>
      <w:r>
        <w:t>Add Formula (Date): TODAY() + 2 for due date.</w:t>
      </w:r>
    </w:p>
    <w:p>
      <w:pPr>
        <w:pStyle w:val="ListNumber"/>
      </w:pPr>
      <w:r>
        <w:t>Add Create Records for Task.</w:t>
      </w:r>
    </w:p>
    <w:p>
      <w:pPr>
        <w:pStyle w:val="ListNumber"/>
      </w:pPr>
      <w:r>
        <w:t>Subject: Follow up on enrollment request.</w:t>
      </w:r>
    </w:p>
    <w:p>
      <w:pPr>
        <w:pStyle w:val="ListNumber"/>
      </w:pPr>
      <w:r>
        <w:t>OwnerId: Admin user Id.</w:t>
      </w:r>
    </w:p>
    <w:p>
      <w:pPr>
        <w:pStyle w:val="ListNumber"/>
      </w:pPr>
      <w:r>
        <w:t>WhatId: Enrollment Id.</w:t>
      </w:r>
    </w:p>
    <w:p>
      <w:pPr>
        <w:pStyle w:val="ListNumber"/>
      </w:pPr>
      <w:r>
        <w:t>ActivityDate: formula Today + 2.</w:t>
      </w:r>
    </w:p>
    <w:p>
      <w:pPr>
        <w:pStyle w:val="ListNumber"/>
      </w:pPr>
      <w:r>
        <w:t>Save as Create_Followup_Task → Activate.</w:t>
      </w:r>
    </w:p>
    <w:p>
      <w:pPr>
        <w:pStyle w:val="Heading2"/>
      </w:pPr>
      <w:r>
        <w:t>5.10 Milestone 11 – Reports: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8"/>
              </w:rPr>
              <w:t>Activity</w:t>
            </w:r>
          </w:p>
        </w:tc>
        <w:tc>
          <w:tcPr>
            <w:tcW w:type="dxa" w:w="2556"/>
            <w:vAlign w:val="center"/>
            <w:shd w:fill="D9EAF7"/>
          </w:tcPr>
          <w:p>
            <w:r/>
            <w:r>
              <w:rPr>
                <w:rFonts w:ascii="Aptos" w:hAnsi="Aptos"/>
                <w:b/>
                <w:sz w:val="18"/>
              </w:rPr>
              <w:t>Report Type</w:t>
            </w:r>
          </w:p>
        </w:tc>
        <w:tc>
          <w:tcPr>
            <w:tcW w:type="dxa" w:w="2556"/>
            <w:vAlign w:val="center"/>
            <w:shd w:fill="D9EAF7"/>
          </w:tcPr>
          <w:p>
            <w:r/>
            <w:r>
              <w:rPr>
                <w:rFonts w:ascii="Aptos" w:hAnsi="Aptos"/>
                <w:b/>
                <w:sz w:val="18"/>
              </w:rPr>
              <w:t>Configuration</w:t>
            </w:r>
          </w:p>
        </w:tc>
        <w:tc>
          <w:tcPr>
            <w:tcW w:type="dxa" w:w="2556"/>
            <w:vAlign w:val="center"/>
            <w:shd w:fill="D9EAF7"/>
          </w:tcPr>
          <w:p>
            <w:r/>
            <w:r>
              <w:rPr>
                <w:rFonts w:ascii="Aptos" w:hAnsi="Aptos"/>
                <w:b/>
                <w:sz w:val="18"/>
              </w:rPr>
              <w:t>Save As</w:t>
            </w:r>
          </w:p>
        </w:tc>
      </w:tr>
      <w:tr>
        <w:tc>
          <w:tcPr>
            <w:tcW w:type="dxa" w:w="2556"/>
            <w:vAlign w:val="center"/>
          </w:tcPr>
          <w:p>
            <w:r/>
            <w:r>
              <w:rPr>
                <w:rFonts w:ascii="Aptos" w:hAnsi="Aptos"/>
                <w:b w:val="0"/>
                <w:sz w:val="17"/>
              </w:rPr>
              <w:t>Activity 1: Create “Students by Status” Report</w:t>
            </w:r>
          </w:p>
        </w:tc>
        <w:tc>
          <w:tcPr>
            <w:tcW w:type="dxa" w:w="2556"/>
            <w:vAlign w:val="center"/>
          </w:tcPr>
          <w:p>
            <w:r/>
            <w:r>
              <w:rPr>
                <w:rFonts w:ascii="Aptos" w:hAnsi="Aptos"/>
                <w:b w:val="0"/>
                <w:sz w:val="17"/>
              </w:rPr>
              <w:t>Students</w:t>
            </w:r>
          </w:p>
        </w:tc>
        <w:tc>
          <w:tcPr>
            <w:tcW w:type="dxa" w:w="2556"/>
            <w:vAlign w:val="center"/>
          </w:tcPr>
          <w:p>
            <w:r/>
            <w:r>
              <w:rPr>
                <w:rFonts w:ascii="Aptos" w:hAnsi="Aptos"/>
                <w:b w:val="0"/>
                <w:sz w:val="17"/>
              </w:rPr>
              <w:t>Group rows by Status__c</w:t>
            </w:r>
          </w:p>
        </w:tc>
        <w:tc>
          <w:tcPr>
            <w:tcW w:type="dxa" w:w="2556"/>
            <w:vAlign w:val="center"/>
          </w:tcPr>
          <w:p>
            <w:r/>
            <w:r>
              <w:rPr>
                <w:rFonts w:ascii="Aptos" w:hAnsi="Aptos"/>
                <w:b w:val="0"/>
                <w:sz w:val="17"/>
              </w:rPr>
              <w:t>Students by Status</w:t>
            </w:r>
          </w:p>
        </w:tc>
      </w:tr>
      <w:tr>
        <w:tc>
          <w:tcPr>
            <w:tcW w:type="dxa" w:w="2556"/>
            <w:vAlign w:val="center"/>
          </w:tcPr>
          <w:p>
            <w:r/>
            <w:r>
              <w:rPr>
                <w:rFonts w:ascii="Aptos" w:hAnsi="Aptos"/>
                <w:b w:val="0"/>
                <w:sz w:val="17"/>
              </w:rPr>
              <w:t>Activity 2: Create “Enrollments by Course” Report</w:t>
            </w:r>
          </w:p>
        </w:tc>
        <w:tc>
          <w:tcPr>
            <w:tcW w:type="dxa" w:w="2556"/>
            <w:vAlign w:val="center"/>
          </w:tcPr>
          <w:p>
            <w:r/>
            <w:r>
              <w:rPr>
                <w:rFonts w:ascii="Aptos" w:hAnsi="Aptos"/>
                <w:b w:val="0"/>
                <w:sz w:val="17"/>
              </w:rPr>
              <w:t>Enrollments</w:t>
            </w:r>
          </w:p>
        </w:tc>
        <w:tc>
          <w:tcPr>
            <w:tcW w:type="dxa" w:w="2556"/>
            <w:vAlign w:val="center"/>
          </w:tcPr>
          <w:p>
            <w:r/>
            <w:r>
              <w:rPr>
                <w:rFonts w:ascii="Aptos" w:hAnsi="Aptos"/>
                <w:b w:val="0"/>
                <w:sz w:val="17"/>
              </w:rPr>
              <w:t>Group rows by Course__r.Name; show record count per course</w:t>
            </w:r>
          </w:p>
        </w:tc>
        <w:tc>
          <w:tcPr>
            <w:tcW w:type="dxa" w:w="2556"/>
            <w:vAlign w:val="center"/>
          </w:tcPr>
          <w:p>
            <w:r/>
            <w:r>
              <w:rPr>
                <w:rFonts w:ascii="Aptos" w:hAnsi="Aptos"/>
                <w:b w:val="0"/>
                <w:sz w:val="17"/>
              </w:rPr>
              <w:t>Enrollments by Course</w:t>
            </w:r>
          </w:p>
        </w:tc>
      </w:tr>
      <w:tr>
        <w:tc>
          <w:tcPr>
            <w:tcW w:type="dxa" w:w="2556"/>
            <w:vAlign w:val="center"/>
          </w:tcPr>
          <w:p>
            <w:r/>
            <w:r>
              <w:rPr>
                <w:rFonts w:ascii="Aptos" w:hAnsi="Aptos"/>
                <w:b w:val="0"/>
                <w:sz w:val="17"/>
              </w:rPr>
              <w:t>Activity 3: Create “Pending Enrollment Approvals” Report</w:t>
            </w:r>
          </w:p>
        </w:tc>
        <w:tc>
          <w:tcPr>
            <w:tcW w:type="dxa" w:w="2556"/>
            <w:vAlign w:val="center"/>
          </w:tcPr>
          <w:p>
            <w:r/>
            <w:r>
              <w:rPr>
                <w:rFonts w:ascii="Aptos" w:hAnsi="Aptos"/>
                <w:b w:val="0"/>
                <w:sz w:val="17"/>
              </w:rPr>
              <w:t>Enrollments</w:t>
            </w:r>
          </w:p>
        </w:tc>
        <w:tc>
          <w:tcPr>
            <w:tcW w:type="dxa" w:w="2556"/>
            <w:vAlign w:val="center"/>
          </w:tcPr>
          <w:p>
            <w:r/>
            <w:r>
              <w:rPr>
                <w:rFonts w:ascii="Aptos" w:hAnsi="Aptos"/>
                <w:b w:val="0"/>
                <w:sz w:val="17"/>
              </w:rPr>
              <w:t>Filter Enrollment_Status__c = Requested; columns Student, Course, Owner, Created Date</w:t>
            </w:r>
          </w:p>
        </w:tc>
        <w:tc>
          <w:tcPr>
            <w:tcW w:type="dxa" w:w="2556"/>
            <w:vAlign w:val="center"/>
          </w:tcPr>
          <w:p>
            <w:r/>
            <w:r>
              <w:rPr>
                <w:rFonts w:ascii="Aptos" w:hAnsi="Aptos"/>
                <w:b w:val="0"/>
                <w:sz w:val="17"/>
              </w:rPr>
              <w:t>Pending Enrollment Approvals</w:t>
            </w:r>
          </w:p>
        </w:tc>
      </w:tr>
      <w:tr>
        <w:tc>
          <w:tcPr>
            <w:tcW w:type="dxa" w:w="2556"/>
            <w:vAlign w:val="center"/>
          </w:tcPr>
          <w:p>
            <w:r/>
            <w:r>
              <w:rPr>
                <w:rFonts w:ascii="Aptos" w:hAnsi="Aptos"/>
                <w:b w:val="0"/>
                <w:sz w:val="17"/>
              </w:rPr>
              <w:t>Activity 4: Create “Revenue Report (Fees Paid)” Report</w:t>
            </w:r>
          </w:p>
        </w:tc>
        <w:tc>
          <w:tcPr>
            <w:tcW w:type="dxa" w:w="2556"/>
            <w:vAlign w:val="center"/>
          </w:tcPr>
          <w:p>
            <w:r/>
            <w:r>
              <w:rPr>
                <w:rFonts w:ascii="Aptos" w:hAnsi="Aptos"/>
                <w:b w:val="0"/>
                <w:sz w:val="17"/>
              </w:rPr>
              <w:t>Enrollments</w:t>
            </w:r>
          </w:p>
        </w:tc>
        <w:tc>
          <w:tcPr>
            <w:tcW w:type="dxa" w:w="2556"/>
            <w:vAlign w:val="center"/>
          </w:tcPr>
          <w:p>
            <w:r/>
            <w:r>
              <w:rPr>
                <w:rFonts w:ascii="Aptos" w:hAnsi="Aptos"/>
                <w:b w:val="0"/>
                <w:sz w:val="17"/>
              </w:rPr>
              <w:t>Filter Fees_Paid__c = TRUE; group by Course__r.Name; summarize fee field</w:t>
            </w:r>
          </w:p>
        </w:tc>
        <w:tc>
          <w:tcPr>
            <w:tcW w:type="dxa" w:w="2556"/>
            <w:vAlign w:val="center"/>
          </w:tcPr>
          <w:p>
            <w:r/>
            <w:r>
              <w:rPr>
                <w:rFonts w:ascii="Aptos" w:hAnsi="Aptos"/>
                <w:b w:val="0"/>
                <w:sz w:val="17"/>
              </w:rPr>
              <w:t>Revenue Report – Fees Paid</w:t>
            </w:r>
          </w:p>
        </w:tc>
      </w:tr>
    </w:tbl>
    <w:p>
      <w:pPr>
        <w:pStyle w:val="Heading2"/>
      </w:pPr>
      <w:r>
        <w:t>5.11 Milestone 12 – Dashboards:</w:t>
      </w:r>
    </w:p>
    <w:p>
      <w:pPr>
        <w:pStyle w:val="Heading3"/>
      </w:pPr>
      <w:r>
        <w:t>Activity 1: Create “Student Managemet Dnashboard”</w:t>
      </w:r>
    </w:p>
    <w:p>
      <w:r>
        <w:t>Dashboard name: Student Management Dashboard</w:t>
      </w:r>
    </w:p>
    <w:p>
      <w:pPr>
        <w:pStyle w:val="ListBullet"/>
      </w:pPr>
      <w:r>
        <w:t>Donut Chart → using Students by Status report.</w:t>
      </w:r>
    </w:p>
    <w:p>
      <w:pPr>
        <w:pStyle w:val="ListBullet"/>
      </w:pPr>
      <w:r>
        <w:t>Bar Chart → using Enrollments by Course report.</w:t>
      </w:r>
    </w:p>
    <w:p>
      <w:pPr>
        <w:pStyle w:val="ListBullet"/>
      </w:pPr>
      <w:r>
        <w:t>Gauge → using Revenue Report – Fees Paid (sum of revenue field).</w:t>
      </w:r>
    </w:p>
    <w:p>
      <w:pPr>
        <w:pStyle w:val="ListBullet"/>
      </w:pPr>
      <w:r>
        <w:t>Table → using Pending Enrollment Approvals report.</w:t>
      </w:r>
    </w:p>
    <w:p>
      <w:pPr>
        <w:pStyle w:val="ListBullet"/>
      </w:pPr>
      <w:r>
        <w:t>Arrange components on canvas. Click Save → Done.</w:t>
      </w:r>
    </w:p>
    <w:p>
      <w:pPr>
        <w:pStyle w:val="Heading2"/>
      </w:pPr>
      <w:r>
        <w:t>5.12 Milestone 13 – Security Setup</w:t>
      </w:r>
    </w:p>
    <w:p>
      <w:pPr>
        <w:pStyle w:val="Heading3"/>
      </w:pPr>
      <w:r>
        <w:t>Activity 1: Configure Profiles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Profile</w:t>
            </w:r>
          </w:p>
        </w:tc>
        <w:tc>
          <w:tcPr>
            <w:tcW w:type="dxa" w:w="5112"/>
            <w:vAlign w:val="center"/>
            <w:shd w:fill="D9EAF7"/>
          </w:tcPr>
          <w:p>
            <w:r/>
            <w:r>
              <w:rPr>
                <w:rFonts w:ascii="Aptos" w:hAnsi="Aptos"/>
                <w:b/>
                <w:sz w:val="18"/>
              </w:rPr>
              <w:t>Required access</w:t>
            </w:r>
          </w:p>
        </w:tc>
      </w:tr>
      <w:tr>
        <w:tc>
          <w:tcPr>
            <w:tcW w:type="dxa" w:w="5112"/>
            <w:vAlign w:val="center"/>
          </w:tcPr>
          <w:p>
            <w:r/>
            <w:r>
              <w:rPr>
                <w:rFonts w:ascii="Aptos" w:hAnsi="Aptos"/>
                <w:b w:val="0"/>
                <w:sz w:val="17"/>
              </w:rPr>
              <w:t>Admin</w:t>
            </w:r>
          </w:p>
        </w:tc>
        <w:tc>
          <w:tcPr>
            <w:tcW w:type="dxa" w:w="5112"/>
            <w:vAlign w:val="center"/>
          </w:tcPr>
          <w:p>
            <w:r/>
            <w:r>
              <w:rPr>
                <w:rFonts w:ascii="Aptos" w:hAnsi="Aptos"/>
                <w:b w:val="0"/>
                <w:sz w:val="17"/>
              </w:rPr>
              <w:t>Full access.</w:t>
            </w:r>
          </w:p>
        </w:tc>
      </w:tr>
      <w:tr>
        <w:tc>
          <w:tcPr>
            <w:tcW w:type="dxa" w:w="5112"/>
            <w:vAlign w:val="center"/>
          </w:tcPr>
          <w:p>
            <w:r/>
            <w:r>
              <w:rPr>
                <w:rFonts w:ascii="Aptos" w:hAnsi="Aptos"/>
                <w:b w:val="0"/>
                <w:sz w:val="17"/>
              </w:rPr>
              <w:t>Enrollment Officer</w:t>
            </w:r>
          </w:p>
        </w:tc>
        <w:tc>
          <w:tcPr>
            <w:tcW w:type="dxa" w:w="5112"/>
            <w:vAlign w:val="center"/>
          </w:tcPr>
          <w:p>
            <w:r/>
            <w:r>
              <w:rPr>
                <w:rFonts w:ascii="Aptos" w:hAnsi="Aptos"/>
                <w:b w:val="0"/>
                <w:sz w:val="17"/>
              </w:rPr>
              <w:t>Create/Update Enrollments.</w:t>
            </w:r>
          </w:p>
        </w:tc>
      </w:tr>
      <w:tr>
        <w:tc>
          <w:tcPr>
            <w:tcW w:type="dxa" w:w="5112"/>
            <w:vAlign w:val="center"/>
          </w:tcPr>
          <w:p>
            <w:r/>
            <w:r>
              <w:rPr>
                <w:rFonts w:ascii="Aptos" w:hAnsi="Aptos"/>
                <w:b w:val="0"/>
                <w:sz w:val="17"/>
              </w:rPr>
              <w:t>Instructor</w:t>
            </w:r>
          </w:p>
        </w:tc>
        <w:tc>
          <w:tcPr>
            <w:tcW w:type="dxa" w:w="5112"/>
            <w:vAlign w:val="center"/>
          </w:tcPr>
          <w:p>
            <w:r/>
            <w:r>
              <w:rPr>
                <w:rFonts w:ascii="Aptos" w:hAnsi="Aptos"/>
                <w:b w:val="0"/>
                <w:sz w:val="17"/>
              </w:rPr>
              <w:t>Read-only access to assigned Enrollments.</w:t>
            </w:r>
          </w:p>
        </w:tc>
      </w:tr>
    </w:tbl>
    <w:p>
      <w:pPr>
        <w:pStyle w:val="Heading3"/>
      </w:pPr>
      <w:r>
        <w:t>Activity 2: Create Permission Sets</w:t>
      </w:r>
    </w:p>
    <w:p>
      <w:pPr>
        <w:pStyle w:val="ListBullet"/>
      </w:pPr>
      <w:r>
        <w:t>Create Custom Object Access (additional access to project objects if needed).</w:t>
      </w:r>
    </w:p>
    <w:p>
      <w:pPr>
        <w:pStyle w:val="ListBullet"/>
      </w:pPr>
      <w:r>
        <w:t>Create Dashboard Editor (Create/Customize Reports &amp; Dashboards permissions).</w:t>
      </w:r>
    </w:p>
    <w:p>
      <w:pPr>
        <w:pStyle w:val="ListBullet"/>
      </w:pPr>
      <w:r>
        <w:t>Assign to relevant users.</w:t>
      </w:r>
    </w:p>
    <w:p>
      <w:pPr>
        <w:pStyle w:val="Heading3"/>
      </w:pPr>
      <w:r>
        <w:t>Activity 3: Configure Sharing &amp; OWD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Object</w:t>
            </w:r>
          </w:p>
        </w:tc>
        <w:tc>
          <w:tcPr>
            <w:tcW w:type="dxa" w:w="5112"/>
            <w:vAlign w:val="center"/>
            <w:shd w:fill="D9EAF7"/>
          </w:tcPr>
          <w:p>
            <w:r/>
            <w:r>
              <w:rPr>
                <w:rFonts w:ascii="Aptos" w:hAnsi="Aptos"/>
                <w:b/>
                <w:sz w:val="18"/>
              </w:rPr>
              <w:t>OWD</w:t>
            </w:r>
          </w:p>
        </w:tc>
      </w:tr>
      <w:tr>
        <w:tc>
          <w:tcPr>
            <w:tcW w:type="dxa" w:w="5112"/>
            <w:vAlign w:val="center"/>
          </w:tcPr>
          <w:p>
            <w:r/>
            <w:r>
              <w:rPr>
                <w:rFonts w:ascii="Aptos" w:hAnsi="Aptos"/>
                <w:b w:val="0"/>
                <w:sz w:val="17"/>
              </w:rPr>
              <w:t>Students (Student__c)</w:t>
            </w:r>
          </w:p>
        </w:tc>
        <w:tc>
          <w:tcPr>
            <w:tcW w:type="dxa" w:w="5112"/>
            <w:vAlign w:val="center"/>
          </w:tcPr>
          <w:p>
            <w:r/>
            <w:r>
              <w:rPr>
                <w:rFonts w:ascii="Aptos" w:hAnsi="Aptos"/>
                <w:b w:val="0"/>
                <w:sz w:val="17"/>
              </w:rPr>
              <w:t>Public Read/Write</w:t>
            </w:r>
          </w:p>
        </w:tc>
      </w:tr>
      <w:tr>
        <w:tc>
          <w:tcPr>
            <w:tcW w:type="dxa" w:w="5112"/>
            <w:vAlign w:val="center"/>
          </w:tcPr>
          <w:p>
            <w:r/>
            <w:r>
              <w:rPr>
                <w:rFonts w:ascii="Aptos" w:hAnsi="Aptos"/>
                <w:b w:val="0"/>
                <w:sz w:val="17"/>
              </w:rPr>
              <w:t>Courses (Course__c)</w:t>
            </w:r>
          </w:p>
        </w:tc>
        <w:tc>
          <w:tcPr>
            <w:tcW w:type="dxa" w:w="5112"/>
            <w:vAlign w:val="center"/>
          </w:tcPr>
          <w:p>
            <w:r/>
            <w:r>
              <w:rPr>
                <w:rFonts w:ascii="Aptos" w:hAnsi="Aptos"/>
                <w:b w:val="0"/>
                <w:sz w:val="17"/>
              </w:rPr>
              <w:t>Public Read/Write</w:t>
            </w:r>
          </w:p>
        </w:tc>
      </w:tr>
      <w:tr>
        <w:tc>
          <w:tcPr>
            <w:tcW w:type="dxa" w:w="5112"/>
            <w:vAlign w:val="center"/>
          </w:tcPr>
          <w:p>
            <w:r/>
            <w:r>
              <w:rPr>
                <w:rFonts w:ascii="Aptos" w:hAnsi="Aptos"/>
                <w:b w:val="0"/>
                <w:sz w:val="17"/>
              </w:rPr>
              <w:t>Enrollments (Enrollment__c)</w:t>
            </w:r>
          </w:p>
        </w:tc>
        <w:tc>
          <w:tcPr>
            <w:tcW w:type="dxa" w:w="5112"/>
            <w:vAlign w:val="center"/>
          </w:tcPr>
          <w:p>
            <w:r/>
            <w:r>
              <w:rPr>
                <w:rFonts w:ascii="Aptos" w:hAnsi="Aptos"/>
                <w:b w:val="0"/>
                <w:sz w:val="17"/>
              </w:rPr>
              <w:t>Private</w:t>
            </w:r>
          </w:p>
        </w:tc>
      </w:tr>
    </w:tbl>
    <w:p>
      <w:r>
        <w:br w:type="page"/>
      </w:r>
    </w:p>
    <w:p>
      <w:pPr>
        <w:pStyle w:val="Heading1"/>
      </w:pPr>
      <w:r>
        <w:t>6. Implementation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Milestone</w:t>
            </w:r>
          </w:p>
        </w:tc>
        <w:tc>
          <w:tcPr>
            <w:tcW w:type="dxa" w:w="3408"/>
            <w:vAlign w:val="center"/>
            <w:shd w:fill="D9EAF7"/>
          </w:tcPr>
          <w:p>
            <w:r/>
            <w:r>
              <w:rPr>
                <w:rFonts w:ascii="Aptos" w:hAnsi="Aptos"/>
                <w:b/>
                <w:sz w:val="18"/>
              </w:rPr>
              <w:t>Description</w:t>
            </w:r>
          </w:p>
        </w:tc>
        <w:tc>
          <w:tcPr>
            <w:tcW w:type="dxa" w:w="3408"/>
            <w:vAlign w:val="center"/>
            <w:shd w:fill="D9EAF7"/>
          </w:tcPr>
          <w:p>
            <w:r/>
            <w:r>
              <w:rPr>
                <w:rFonts w:ascii="Aptos" w:hAnsi="Aptos"/>
                <w:b/>
                <w:sz w:val="18"/>
              </w:rPr>
              <w:t>Status</w:t>
            </w:r>
          </w:p>
        </w:tc>
      </w:tr>
      <w:tr>
        <w:tc>
          <w:tcPr>
            <w:tcW w:type="dxa" w:w="3408"/>
            <w:vAlign w:val="center"/>
          </w:tcPr>
          <w:p>
            <w:r/>
            <w:r>
              <w:rPr>
                <w:rFonts w:ascii="Aptos" w:hAnsi="Aptos"/>
                <w:b w:val="0"/>
                <w:sz w:val="17"/>
              </w:rPr>
              <w:t>1</w:t>
            </w:r>
          </w:p>
        </w:tc>
        <w:tc>
          <w:tcPr>
            <w:tcW w:type="dxa" w:w="3408"/>
            <w:vAlign w:val="center"/>
          </w:tcPr>
          <w:p>
            <w:r/>
            <w:r>
              <w:rPr>
                <w:rFonts w:ascii="Aptos" w:hAnsi="Aptos"/>
                <w:b w:val="0"/>
                <w:sz w:val="17"/>
              </w:rPr>
              <w:t>Developer Edition org created and verified</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2</w:t>
            </w:r>
          </w:p>
        </w:tc>
        <w:tc>
          <w:tcPr>
            <w:tcW w:type="dxa" w:w="3408"/>
            <w:vAlign w:val="center"/>
          </w:tcPr>
          <w:p>
            <w:r/>
            <w:r>
              <w:rPr>
                <w:rFonts w:ascii="Aptos" w:hAnsi="Aptos"/>
                <w:b w:val="0"/>
                <w:sz w:val="17"/>
              </w:rPr>
              <w:t>Custom objects: Student__c, Course__c, Instructor__c, Enrollment__c</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3</w:t>
            </w:r>
          </w:p>
        </w:tc>
        <w:tc>
          <w:tcPr>
            <w:tcW w:type="dxa" w:w="3408"/>
            <w:vAlign w:val="center"/>
          </w:tcPr>
          <w:p>
            <w:r/>
            <w:r>
              <w:rPr>
                <w:rFonts w:ascii="Aptos" w:hAnsi="Aptos"/>
                <w:b w:val="0"/>
                <w:sz w:val="17"/>
              </w:rPr>
              <w:t>Custom fields added to all four objects per spec</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4</w:t>
            </w:r>
          </w:p>
        </w:tc>
        <w:tc>
          <w:tcPr>
            <w:tcW w:type="dxa" w:w="3408"/>
            <w:vAlign w:val="center"/>
          </w:tcPr>
          <w:p>
            <w:r/>
            <w:r>
              <w:rPr>
                <w:rFonts w:ascii="Aptos" w:hAnsi="Aptos"/>
                <w:b w:val="0"/>
                <w:sz w:val="17"/>
              </w:rPr>
              <w:t>Lookup relationships on Enrollment (Student, Course, Instructor)</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5</w:t>
            </w:r>
          </w:p>
        </w:tc>
        <w:tc>
          <w:tcPr>
            <w:tcW w:type="dxa" w:w="3408"/>
            <w:vAlign w:val="center"/>
          </w:tcPr>
          <w:p>
            <w:r/>
            <w:r>
              <w:rPr>
                <w:rFonts w:ascii="Aptos" w:hAnsi="Aptos"/>
                <w:b w:val="0"/>
                <w:sz w:val="17"/>
              </w:rPr>
              <w:t>Validation rules (Student email domain; Enrollment fees-before-approval)</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6</w:t>
            </w:r>
          </w:p>
        </w:tc>
        <w:tc>
          <w:tcPr>
            <w:tcW w:type="dxa" w:w="3408"/>
            <w:vAlign w:val="center"/>
          </w:tcPr>
          <w:p>
            <w:r/>
            <w:r>
              <w:rPr>
                <w:rFonts w:ascii="Aptos" w:hAnsi="Aptos"/>
                <w:b w:val="0"/>
                <w:sz w:val="17"/>
              </w:rPr>
              <w:t>Approval Process “Approval Enrollment Request” on Enrollment</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7</w:t>
            </w:r>
          </w:p>
        </w:tc>
        <w:tc>
          <w:tcPr>
            <w:tcW w:type="dxa" w:w="3408"/>
            <w:vAlign w:val="center"/>
          </w:tcPr>
          <w:p>
            <w:r/>
            <w:r>
              <w:rPr>
                <w:rFonts w:ascii="Aptos" w:hAnsi="Aptos"/>
                <w:b w:val="0"/>
                <w:sz w:val="17"/>
              </w:rPr>
              <w:t>Custom tabs for all four objects</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8</w:t>
            </w:r>
          </w:p>
        </w:tc>
        <w:tc>
          <w:tcPr>
            <w:tcW w:type="dxa" w:w="3408"/>
            <w:vAlign w:val="center"/>
          </w:tcPr>
          <w:p>
            <w:r/>
            <w:r>
              <w:rPr>
                <w:rFonts w:ascii="Aptos" w:hAnsi="Aptos"/>
                <w:b w:val="0"/>
                <w:sz w:val="17"/>
              </w:rPr>
              <w:t>Lightning App “Student Enrollment System”</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9</w:t>
            </w:r>
          </w:p>
        </w:tc>
        <w:tc>
          <w:tcPr>
            <w:tcW w:type="dxa" w:w="3408"/>
            <w:vAlign w:val="center"/>
          </w:tcPr>
          <w:p>
            <w:r/>
            <w:r>
              <w:rPr>
                <w:rFonts w:ascii="Aptos" w:hAnsi="Aptos"/>
                <w:b w:val="0"/>
                <w:sz w:val="17"/>
              </w:rPr>
              <w:t>Record Types and Page Layouts on Enrollment; related lists on parent objects</w:t>
            </w:r>
          </w:p>
        </w:tc>
        <w:tc>
          <w:tcPr>
            <w:tcW w:type="dxa" w:w="3408"/>
            <w:vAlign w:val="center"/>
          </w:tcPr>
          <w:p>
            <w:r/>
            <w:r>
              <w:rPr>
                <w:rFonts w:ascii="Aptos" w:hAnsi="Aptos"/>
                <w:b w:val="0"/>
                <w:sz w:val="17"/>
              </w:rPr>
              <w:t>Complete</w:t>
            </w:r>
          </w:p>
        </w:tc>
      </w:tr>
      <w:tr>
        <w:tc>
          <w:tcPr>
            <w:tcW w:type="dxa" w:w="3408"/>
            <w:vAlign w:val="center"/>
          </w:tcPr>
          <w:p>
            <w:r/>
            <w:r>
              <w:rPr>
                <w:rFonts w:ascii="Aptos" w:hAnsi="Aptos"/>
                <w:b w:val="0"/>
                <w:sz w:val="17"/>
              </w:rPr>
              <w:t>10</w:t>
            </w:r>
          </w:p>
        </w:tc>
        <w:tc>
          <w:tcPr>
            <w:tcW w:type="dxa" w:w="3408"/>
            <w:vAlign w:val="center"/>
          </w:tcPr>
          <w:p>
            <w:r/>
            <w:r>
              <w:rPr>
                <w:rFonts w:ascii="Aptos" w:hAnsi="Aptos"/>
                <w:b w:val="0"/>
                <w:sz w:val="17"/>
              </w:rPr>
              <w:t>Automation with Flow — Activity 1 &amp; 2</w:t>
            </w:r>
          </w:p>
        </w:tc>
        <w:tc>
          <w:tcPr>
            <w:tcW w:type="dxa" w:w="3408"/>
            <w:vAlign w:val="center"/>
          </w:tcPr>
          <w:p>
            <w:r/>
            <w:r>
              <w:rPr>
                <w:rFonts w:ascii="Aptos" w:hAnsi="Aptos"/>
                <w:b w:val="0"/>
                <w:sz w:val="17"/>
              </w:rPr>
              <w:t>In Progress</w:t>
            </w:r>
          </w:p>
        </w:tc>
      </w:tr>
      <w:tr>
        <w:tc>
          <w:tcPr>
            <w:tcW w:type="dxa" w:w="3408"/>
            <w:vAlign w:val="center"/>
          </w:tcPr>
          <w:p>
            <w:r/>
            <w:r>
              <w:rPr>
                <w:rFonts w:ascii="Aptos" w:hAnsi="Aptos"/>
                <w:b w:val="0"/>
                <w:sz w:val="17"/>
              </w:rPr>
              <w:t>11</w:t>
            </w:r>
          </w:p>
        </w:tc>
        <w:tc>
          <w:tcPr>
            <w:tcW w:type="dxa" w:w="3408"/>
            <w:vAlign w:val="center"/>
          </w:tcPr>
          <w:p>
            <w:r/>
            <w:r>
              <w:rPr>
                <w:rFonts w:ascii="Aptos" w:hAnsi="Aptos"/>
                <w:b w:val="0"/>
                <w:sz w:val="17"/>
              </w:rPr>
              <w:t>Reports</w:t>
            </w:r>
          </w:p>
        </w:tc>
        <w:tc>
          <w:tcPr>
            <w:tcW w:type="dxa" w:w="3408"/>
            <w:vAlign w:val="center"/>
          </w:tcPr>
          <w:p>
            <w:r/>
            <w:r>
              <w:rPr>
                <w:rFonts w:ascii="Aptos" w:hAnsi="Aptos"/>
                <w:b w:val="0"/>
                <w:sz w:val="17"/>
              </w:rPr>
              <w:t>Not Started</w:t>
            </w:r>
          </w:p>
        </w:tc>
      </w:tr>
      <w:tr>
        <w:tc>
          <w:tcPr>
            <w:tcW w:type="dxa" w:w="3408"/>
            <w:vAlign w:val="center"/>
          </w:tcPr>
          <w:p>
            <w:r/>
            <w:r>
              <w:rPr>
                <w:rFonts w:ascii="Aptos" w:hAnsi="Aptos"/>
                <w:b w:val="0"/>
                <w:sz w:val="17"/>
              </w:rPr>
              <w:t>12</w:t>
            </w:r>
          </w:p>
        </w:tc>
        <w:tc>
          <w:tcPr>
            <w:tcW w:type="dxa" w:w="3408"/>
            <w:vAlign w:val="center"/>
          </w:tcPr>
          <w:p>
            <w:r/>
            <w:r>
              <w:rPr>
                <w:rFonts w:ascii="Aptos" w:hAnsi="Aptos"/>
                <w:b w:val="0"/>
                <w:sz w:val="17"/>
              </w:rPr>
              <w:t>Dashboards</w:t>
            </w:r>
          </w:p>
        </w:tc>
        <w:tc>
          <w:tcPr>
            <w:tcW w:type="dxa" w:w="3408"/>
            <w:vAlign w:val="center"/>
          </w:tcPr>
          <w:p>
            <w:r/>
            <w:r>
              <w:rPr>
                <w:rFonts w:ascii="Aptos" w:hAnsi="Aptos"/>
                <w:b w:val="0"/>
                <w:sz w:val="17"/>
              </w:rPr>
              <w:t>Not Started</w:t>
            </w:r>
          </w:p>
        </w:tc>
      </w:tr>
      <w:tr>
        <w:tc>
          <w:tcPr>
            <w:tcW w:type="dxa" w:w="3408"/>
            <w:vAlign w:val="center"/>
          </w:tcPr>
          <w:p>
            <w:r/>
            <w:r>
              <w:rPr>
                <w:rFonts w:ascii="Aptos" w:hAnsi="Aptos"/>
                <w:b w:val="0"/>
                <w:sz w:val="17"/>
              </w:rPr>
              <w:t>13</w:t>
            </w:r>
          </w:p>
        </w:tc>
        <w:tc>
          <w:tcPr>
            <w:tcW w:type="dxa" w:w="3408"/>
            <w:vAlign w:val="center"/>
          </w:tcPr>
          <w:p>
            <w:r/>
            <w:r>
              <w:rPr>
                <w:rFonts w:ascii="Aptos" w:hAnsi="Aptos"/>
                <w:b w:val="0"/>
                <w:sz w:val="17"/>
              </w:rPr>
              <w:t>Security Setup</w:t>
            </w:r>
          </w:p>
        </w:tc>
        <w:tc>
          <w:tcPr>
            <w:tcW w:type="dxa" w:w="3408"/>
            <w:vAlign w:val="center"/>
          </w:tcPr>
          <w:p>
            <w:r/>
            <w:r>
              <w:rPr>
                <w:rFonts w:ascii="Aptos" w:hAnsi="Aptos"/>
                <w:b w:val="0"/>
                <w:sz w:val="17"/>
              </w:rPr>
              <w:t>Not Started</w:t>
            </w:r>
          </w:p>
        </w:tc>
      </w:tr>
    </w:tbl>
    <w:p>
      <w:pPr>
        <w:pStyle w:val="Heading2"/>
      </w:pPr>
      <w:r>
        <w:t>6.1 Documented Completed Automation</w:t>
      </w:r>
    </w:p>
    <w:p>
      <w:r>
        <w:t>Activity 1 — Auto-Populate Enrollment Date: a Record-Triggered Flow on Enrollment sets Enrollment_Date__c to today's date using a Date-typed formula resource. The implementation record states that it is Active and tested.</w:t>
      </w:r>
    </w:p>
    <w:p>
      <w:r>
        <w:t>Activity 2 — Send Approval Outcome Email: a Record-Triggered Flow on Enrollment update retrieves the related Student and sends an outcome email when status changes to Approved or Rejected. The implementation record states both branches were activated and tested end-to-end.</w:t>
      </w:r>
    </w:p>
    <w:p>
      <w:pPr>
        <w:pStyle w:val="Heading1"/>
      </w:pPr>
      <w:r>
        <w:t>7. Functional &amp; Performance Testing</w:t>
      </w:r>
    </w:p>
    <w:p>
      <w:r>
        <w:t>The supplied project document states that screenshots were captured during testing to verify student, course, instructor, and enrollment record creation; validation checks; record-type behavior; flow execution; reports; dashboards; and other project behavior. The implementation document additionally records an end-to-end approval test in which a Test Enrollment was submitted, approved, and logged in Approval History.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Test Area</w:t>
            </w:r>
          </w:p>
        </w:tc>
        <w:tc>
          <w:tcPr>
            <w:tcW w:type="dxa" w:w="5112"/>
            <w:vAlign w:val="center"/>
            <w:shd w:fill="D9EAF7"/>
          </w:tcPr>
          <w:p>
            <w:r/>
            <w:r>
              <w:rPr>
                <w:rFonts w:ascii="Aptos" w:hAnsi="Aptos"/>
                <w:b/>
                <w:sz w:val="18"/>
              </w:rPr>
              <w:t>Documented evidence</w:t>
            </w:r>
          </w:p>
        </w:tc>
      </w:tr>
      <w:tr>
        <w:tc>
          <w:tcPr>
            <w:tcW w:type="dxa" w:w="5112"/>
            <w:vAlign w:val="center"/>
          </w:tcPr>
          <w:p>
            <w:r/>
            <w:r>
              <w:rPr>
                <w:rFonts w:ascii="Aptos" w:hAnsi="Aptos"/>
                <w:b w:val="0"/>
                <w:sz w:val="17"/>
              </w:rPr>
              <w:t>Student / Course / Instructor / Enrollment setup</w:t>
            </w:r>
          </w:p>
        </w:tc>
        <w:tc>
          <w:tcPr>
            <w:tcW w:type="dxa" w:w="5112"/>
            <w:vAlign w:val="center"/>
          </w:tcPr>
          <w:p>
            <w:r/>
            <w:r>
              <w:rPr>
                <w:rFonts w:ascii="Aptos" w:hAnsi="Aptos"/>
                <w:b w:val="0"/>
                <w:sz w:val="17"/>
              </w:rPr>
              <w:t>Salesforce UI screenshots in source materials</w:t>
            </w:r>
          </w:p>
        </w:tc>
      </w:tr>
      <w:tr>
        <w:tc>
          <w:tcPr>
            <w:tcW w:type="dxa" w:w="5112"/>
            <w:vAlign w:val="center"/>
          </w:tcPr>
          <w:p>
            <w:r/>
            <w:r>
              <w:rPr>
                <w:rFonts w:ascii="Aptos" w:hAnsi="Aptos"/>
                <w:b w:val="0"/>
                <w:sz w:val="17"/>
              </w:rPr>
              <w:t>Validation rules</w:t>
            </w:r>
          </w:p>
        </w:tc>
        <w:tc>
          <w:tcPr>
            <w:tcW w:type="dxa" w:w="5112"/>
            <w:vAlign w:val="center"/>
          </w:tcPr>
          <w:p>
            <w:r/>
            <w:r>
              <w:rPr>
                <w:rFonts w:ascii="Aptos" w:hAnsi="Aptos"/>
                <w:b w:val="0"/>
                <w:sz w:val="17"/>
              </w:rPr>
              <w:t>Student email domain and fees-before-approval rules</w:t>
            </w:r>
          </w:p>
        </w:tc>
      </w:tr>
      <w:tr>
        <w:tc>
          <w:tcPr>
            <w:tcW w:type="dxa" w:w="5112"/>
            <w:vAlign w:val="center"/>
          </w:tcPr>
          <w:p>
            <w:r/>
            <w:r>
              <w:rPr>
                <w:rFonts w:ascii="Aptos" w:hAnsi="Aptos"/>
                <w:b w:val="0"/>
                <w:sz w:val="17"/>
              </w:rPr>
              <w:t>Approval process</w:t>
            </w:r>
          </w:p>
        </w:tc>
        <w:tc>
          <w:tcPr>
            <w:tcW w:type="dxa" w:w="5112"/>
            <w:vAlign w:val="center"/>
          </w:tcPr>
          <w:p>
            <w:r/>
            <w:r>
              <w:rPr>
                <w:rFonts w:ascii="Aptos" w:hAnsi="Aptos"/>
                <w:b w:val="0"/>
                <w:sz w:val="17"/>
              </w:rPr>
              <w:t>Test Enrollment approved; status updated; Approval History logged</w:t>
            </w:r>
          </w:p>
        </w:tc>
      </w:tr>
      <w:tr>
        <w:tc>
          <w:tcPr>
            <w:tcW w:type="dxa" w:w="5112"/>
            <w:vAlign w:val="center"/>
          </w:tcPr>
          <w:p>
            <w:r/>
            <w:r>
              <w:rPr>
                <w:rFonts w:ascii="Aptos" w:hAnsi="Aptos"/>
                <w:b w:val="0"/>
                <w:sz w:val="17"/>
              </w:rPr>
              <w:t>Enrollment Date flow</w:t>
            </w:r>
          </w:p>
        </w:tc>
        <w:tc>
          <w:tcPr>
            <w:tcW w:type="dxa" w:w="5112"/>
            <w:vAlign w:val="center"/>
          </w:tcPr>
          <w:p>
            <w:r/>
            <w:r>
              <w:rPr>
                <w:rFonts w:ascii="Aptos" w:hAnsi="Aptos"/>
                <w:b w:val="0"/>
                <w:sz w:val="17"/>
              </w:rPr>
              <w:t>Test record confirms Enrollment Date auto-populated</w:t>
            </w:r>
          </w:p>
        </w:tc>
      </w:tr>
      <w:tr>
        <w:tc>
          <w:tcPr>
            <w:tcW w:type="dxa" w:w="5112"/>
            <w:vAlign w:val="center"/>
          </w:tcPr>
          <w:p>
            <w:r/>
            <w:r>
              <w:rPr>
                <w:rFonts w:ascii="Aptos" w:hAnsi="Aptos"/>
                <w:b w:val="0"/>
                <w:sz w:val="17"/>
              </w:rPr>
              <w:t>Approval outcome email flow</w:t>
            </w:r>
          </w:p>
        </w:tc>
        <w:tc>
          <w:tcPr>
            <w:tcW w:type="dxa" w:w="5112"/>
            <w:vAlign w:val="center"/>
          </w:tcPr>
          <w:p>
            <w:r/>
            <w:r>
              <w:rPr>
                <w:rFonts w:ascii="Aptos" w:hAnsi="Aptos"/>
                <w:b w:val="0"/>
                <w:sz w:val="17"/>
              </w:rPr>
              <w:t>Approved/Rejected branches built and tested; approved email delivered to real inbox</w:t>
            </w:r>
          </w:p>
        </w:tc>
      </w:tr>
      <w:tr>
        <w:tc>
          <w:tcPr>
            <w:tcW w:type="dxa" w:w="5112"/>
            <w:vAlign w:val="center"/>
          </w:tcPr>
          <w:p>
            <w:r/>
            <w:r>
              <w:rPr>
                <w:rFonts w:ascii="Aptos" w:hAnsi="Aptos"/>
                <w:b w:val="0"/>
                <w:sz w:val="17"/>
              </w:rPr>
              <w:t>Reports / Dashboards / Security</w:t>
            </w:r>
          </w:p>
        </w:tc>
        <w:tc>
          <w:tcPr>
            <w:tcW w:type="dxa" w:w="5112"/>
            <w:vAlign w:val="center"/>
          </w:tcPr>
          <w:p>
            <w:r/>
            <w:r>
              <w:rPr>
                <w:rFonts w:ascii="Aptos" w:hAnsi="Aptos"/>
                <w:b w:val="0"/>
                <w:sz w:val="17"/>
              </w:rPr>
              <w:t>Listed in project specification; implementation status document marks these as remaining/not started at the documented checkpoint</w:t>
            </w:r>
          </w:p>
        </w:tc>
      </w:tr>
    </w:tbl>
    <w:p>
      <w:r>
        <w:br w:type="page"/>
      </w:r>
    </w:p>
    <w:p>
      <w:pPr>
        <w:pStyle w:val="Heading1"/>
      </w:pPr>
      <w:r>
        <w:t>8. Screenshot Evidence</w:t>
      </w:r>
    </w:p>
    <w:p>
      <w:r>
        <w:t>Screenshots below are extracted from the supplied implementation document. Captions retain the figure titles from that document.</w:t>
      </w:r>
    </w:p>
    <w:p>
      <w:pPr>
        <w:jc w:val="center"/>
      </w:pPr>
      <w:r>
        <w:drawing>
          <wp:inline xmlns:a="http://schemas.openxmlformats.org/drawingml/2006/main" xmlns:pic="http://schemas.openxmlformats.org/drawingml/2006/picture">
            <wp:extent cx="5669280" cy="3283916"/>
            <wp:docPr id="4" name="Picture 4"/>
            <wp:cNvGraphicFramePr>
              <a:graphicFrameLocks noChangeAspect="1"/>
            </wp:cNvGraphicFramePr>
            <a:graphic>
              <a:graphicData uri="http://schemas.openxmlformats.org/drawingml/2006/picture">
                <pic:pic>
                  <pic:nvPicPr>
                    <pic:cNvPr id="0" name="figure_01.jpg"/>
                    <pic:cNvPicPr/>
                  </pic:nvPicPr>
                  <pic:blipFill>
                    <a:blip r:embed="rId12"/>
                    <a:stretch>
                      <a:fillRect/>
                    </a:stretch>
                  </pic:blipFill>
                  <pic:spPr>
                    <a:xfrm>
                      <a:off x="0" y="0"/>
                      <a:ext cx="5669280" cy="3283916"/>
                    </a:xfrm>
                    <a:prstGeom prst="rect"/>
                  </pic:spPr>
                </pic:pic>
              </a:graphicData>
            </a:graphic>
          </wp:inline>
        </w:drawing>
      </w:r>
    </w:p>
    <w:p>
      <w:pPr>
        <w:pStyle w:val="SmallNote"/>
        <w:jc w:val="center"/>
      </w:pPr>
      <w:r>
        <w:t>Figure 1 — Student custom object (Object Manager)</w:t>
      </w:r>
    </w:p>
    <w:p>
      <w:pPr>
        <w:jc w:val="center"/>
      </w:pPr>
      <w:r>
        <w:drawing>
          <wp:inline xmlns:a="http://schemas.openxmlformats.org/drawingml/2006/main" xmlns:pic="http://schemas.openxmlformats.org/drawingml/2006/picture">
            <wp:extent cx="5669280" cy="3283916"/>
            <wp:docPr id="5" name="Picture 5"/>
            <wp:cNvGraphicFramePr>
              <a:graphicFrameLocks noChangeAspect="1"/>
            </wp:cNvGraphicFramePr>
            <a:graphic>
              <a:graphicData uri="http://schemas.openxmlformats.org/drawingml/2006/picture">
                <pic:pic>
                  <pic:nvPicPr>
                    <pic:cNvPr id="0" name="figure_02.jpg"/>
                    <pic:cNvPicPr/>
                  </pic:nvPicPr>
                  <pic:blipFill>
                    <a:blip r:embed="rId13"/>
                    <a:stretch>
                      <a:fillRect/>
                    </a:stretch>
                  </pic:blipFill>
                  <pic:spPr>
                    <a:xfrm>
                      <a:off x="0" y="0"/>
                      <a:ext cx="5669280" cy="3283916"/>
                    </a:xfrm>
                    <a:prstGeom prst="rect"/>
                  </pic:spPr>
                </pic:pic>
              </a:graphicData>
            </a:graphic>
          </wp:inline>
        </w:drawing>
      </w:r>
    </w:p>
    <w:p>
      <w:pPr>
        <w:pStyle w:val="SmallNote"/>
        <w:jc w:val="center"/>
      </w:pPr>
      <w:r>
        <w:t>Figure 2 — Instructor custom object (Object Manager)</w:t>
      </w:r>
    </w:p>
    <w:p>
      <w:pPr>
        <w:jc w:val="center"/>
      </w:pPr>
      <w:r>
        <w:drawing>
          <wp:inline xmlns:a="http://schemas.openxmlformats.org/drawingml/2006/main" xmlns:pic="http://schemas.openxmlformats.org/drawingml/2006/picture">
            <wp:extent cx="5669280" cy="3283916"/>
            <wp:docPr id="6" name="Picture 6"/>
            <wp:cNvGraphicFramePr>
              <a:graphicFrameLocks noChangeAspect="1"/>
            </wp:cNvGraphicFramePr>
            <a:graphic>
              <a:graphicData uri="http://schemas.openxmlformats.org/drawingml/2006/picture">
                <pic:pic>
                  <pic:nvPicPr>
                    <pic:cNvPr id="0" name="figure_03.jpg"/>
                    <pic:cNvPicPr/>
                  </pic:nvPicPr>
                  <pic:blipFill>
                    <a:blip r:embed="rId14"/>
                    <a:stretch>
                      <a:fillRect/>
                    </a:stretch>
                  </pic:blipFill>
                  <pic:spPr>
                    <a:xfrm>
                      <a:off x="0" y="0"/>
                      <a:ext cx="5669280" cy="3283916"/>
                    </a:xfrm>
                    <a:prstGeom prst="rect"/>
                  </pic:spPr>
                </pic:pic>
              </a:graphicData>
            </a:graphic>
          </wp:inline>
        </w:drawing>
      </w:r>
    </w:p>
    <w:p>
      <w:pPr>
        <w:pStyle w:val="SmallNote"/>
        <w:jc w:val="center"/>
      </w:pPr>
      <w:r>
        <w:t>Figure 3 — Course fields (Category, Course Fee, Duration, Description)</w:t>
      </w:r>
    </w:p>
    <w:p>
      <w:pPr>
        <w:jc w:val="center"/>
      </w:pPr>
      <w:r>
        <w:drawing>
          <wp:inline xmlns:a="http://schemas.openxmlformats.org/drawingml/2006/main" xmlns:pic="http://schemas.openxmlformats.org/drawingml/2006/picture">
            <wp:extent cx="5669280" cy="3283916"/>
            <wp:docPr id="7" name="Picture 7"/>
            <wp:cNvGraphicFramePr>
              <a:graphicFrameLocks noChangeAspect="1"/>
            </wp:cNvGraphicFramePr>
            <a:graphic>
              <a:graphicData uri="http://schemas.openxmlformats.org/drawingml/2006/picture">
                <pic:pic>
                  <pic:nvPicPr>
                    <pic:cNvPr id="0" name="figure_04.jpg"/>
                    <pic:cNvPicPr/>
                  </pic:nvPicPr>
                  <pic:blipFill>
                    <a:blip r:embed="rId15"/>
                    <a:stretch>
                      <a:fillRect/>
                    </a:stretch>
                  </pic:blipFill>
                  <pic:spPr>
                    <a:xfrm>
                      <a:off x="0" y="0"/>
                      <a:ext cx="5669280" cy="3283916"/>
                    </a:xfrm>
                    <a:prstGeom prst="rect"/>
                  </pic:spPr>
                </pic:pic>
              </a:graphicData>
            </a:graphic>
          </wp:inline>
        </w:drawing>
      </w:r>
    </w:p>
    <w:p>
      <w:pPr>
        <w:pStyle w:val="SmallNote"/>
        <w:jc w:val="center"/>
      </w:pPr>
      <w:r>
        <w:t>Figure 4 — Student object detail</w:t>
      </w:r>
    </w:p>
    <w:p>
      <w:pPr>
        <w:jc w:val="center"/>
      </w:pPr>
      <w:r>
        <w:drawing>
          <wp:inline xmlns:a="http://schemas.openxmlformats.org/drawingml/2006/main" xmlns:pic="http://schemas.openxmlformats.org/drawingml/2006/picture">
            <wp:extent cx="5669280" cy="3283916"/>
            <wp:docPr id="8" name="Picture 8"/>
            <wp:cNvGraphicFramePr>
              <a:graphicFrameLocks noChangeAspect="1"/>
            </wp:cNvGraphicFramePr>
            <a:graphic>
              <a:graphicData uri="http://schemas.openxmlformats.org/drawingml/2006/picture">
                <pic:pic>
                  <pic:nvPicPr>
                    <pic:cNvPr id="0" name="figure_05.jpg"/>
                    <pic:cNvPicPr/>
                  </pic:nvPicPr>
                  <pic:blipFill>
                    <a:blip r:embed="rId16"/>
                    <a:stretch>
                      <a:fillRect/>
                    </a:stretch>
                  </pic:blipFill>
                  <pic:spPr>
                    <a:xfrm>
                      <a:off x="0" y="0"/>
                      <a:ext cx="5669280" cy="3283916"/>
                    </a:xfrm>
                    <a:prstGeom prst="rect"/>
                  </pic:spPr>
                </pic:pic>
              </a:graphicData>
            </a:graphic>
          </wp:inline>
        </w:drawing>
      </w:r>
    </w:p>
    <w:p>
      <w:pPr>
        <w:pStyle w:val="SmallNote"/>
        <w:jc w:val="center"/>
      </w:pPr>
      <w:r>
        <w:t>Figure 5 — Instructor fields (Expertise, Instructor Code, Email)</w:t>
      </w:r>
    </w:p>
    <w:p>
      <w:pPr>
        <w:jc w:val="center"/>
      </w:pPr>
      <w:r>
        <w:drawing>
          <wp:inline xmlns:a="http://schemas.openxmlformats.org/drawingml/2006/main" xmlns:pic="http://schemas.openxmlformats.org/drawingml/2006/picture">
            <wp:extent cx="5669280" cy="3283916"/>
            <wp:docPr id="9" name="Picture 9"/>
            <wp:cNvGraphicFramePr>
              <a:graphicFrameLocks noChangeAspect="1"/>
            </wp:cNvGraphicFramePr>
            <a:graphic>
              <a:graphicData uri="http://schemas.openxmlformats.org/drawingml/2006/picture">
                <pic:pic>
                  <pic:nvPicPr>
                    <pic:cNvPr id="0" name="figure_06.jpg"/>
                    <pic:cNvPicPr/>
                  </pic:nvPicPr>
                  <pic:blipFill>
                    <a:blip r:embed="rId17"/>
                    <a:stretch>
                      <a:fillRect/>
                    </a:stretch>
                  </pic:blipFill>
                  <pic:spPr>
                    <a:xfrm>
                      <a:off x="0" y="0"/>
                      <a:ext cx="5669280" cy="3283916"/>
                    </a:xfrm>
                    <a:prstGeom prst="rect"/>
                  </pic:spPr>
                </pic:pic>
              </a:graphicData>
            </a:graphic>
          </wp:inline>
        </w:drawing>
      </w:r>
    </w:p>
    <w:p>
      <w:pPr>
        <w:pStyle w:val="SmallNote"/>
        <w:jc w:val="center"/>
      </w:pPr>
      <w:r>
        <w:t>Figure 6 — Instructor fields, continued</w:t>
      </w:r>
    </w:p>
    <w:p>
      <w:pPr>
        <w:jc w:val="center"/>
      </w:pPr>
      <w:r>
        <w:drawing>
          <wp:inline xmlns:a="http://schemas.openxmlformats.org/drawingml/2006/main" xmlns:pic="http://schemas.openxmlformats.org/drawingml/2006/picture">
            <wp:extent cx="5669280" cy="3283916"/>
            <wp:docPr id="10" name="Picture 10"/>
            <wp:cNvGraphicFramePr>
              <a:graphicFrameLocks noChangeAspect="1"/>
            </wp:cNvGraphicFramePr>
            <a:graphic>
              <a:graphicData uri="http://schemas.openxmlformats.org/drawingml/2006/picture">
                <pic:pic>
                  <pic:nvPicPr>
                    <pic:cNvPr id="0" name="figure_07.jpg"/>
                    <pic:cNvPicPr/>
                  </pic:nvPicPr>
                  <pic:blipFill>
                    <a:blip r:embed="rId18"/>
                    <a:stretch>
                      <a:fillRect/>
                    </a:stretch>
                  </pic:blipFill>
                  <pic:spPr>
                    <a:xfrm>
                      <a:off x="0" y="0"/>
                      <a:ext cx="5669280" cy="3283916"/>
                    </a:xfrm>
                    <a:prstGeom prst="rect"/>
                  </pic:spPr>
                </pic:pic>
              </a:graphicData>
            </a:graphic>
          </wp:inline>
        </w:drawing>
      </w:r>
    </w:p>
    <w:p>
      <w:pPr>
        <w:pStyle w:val="SmallNote"/>
        <w:jc w:val="center"/>
      </w:pPr>
      <w:r>
        <w:t>Figure 7 — Enrollment validation rule: Fees_Must_Be_Paid_Before_Approval</w:t>
      </w:r>
    </w:p>
    <w:p>
      <w:pPr>
        <w:jc w:val="center"/>
      </w:pPr>
      <w:r>
        <w:drawing>
          <wp:inline xmlns:a="http://schemas.openxmlformats.org/drawingml/2006/main" xmlns:pic="http://schemas.openxmlformats.org/drawingml/2006/picture">
            <wp:extent cx="5669280" cy="3283916"/>
            <wp:docPr id="11" name="Picture 11"/>
            <wp:cNvGraphicFramePr>
              <a:graphicFrameLocks noChangeAspect="1"/>
            </wp:cNvGraphicFramePr>
            <a:graphic>
              <a:graphicData uri="http://schemas.openxmlformats.org/drawingml/2006/picture">
                <pic:pic>
                  <pic:nvPicPr>
                    <pic:cNvPr id="0" name="figure_08.jpg"/>
                    <pic:cNvPicPr/>
                  </pic:nvPicPr>
                  <pic:blipFill>
                    <a:blip r:embed="rId19"/>
                    <a:stretch>
                      <a:fillRect/>
                    </a:stretch>
                  </pic:blipFill>
                  <pic:spPr>
                    <a:xfrm>
                      <a:off x="0" y="0"/>
                      <a:ext cx="5669280" cy="3283916"/>
                    </a:xfrm>
                    <a:prstGeom prst="rect"/>
                  </pic:spPr>
                </pic:pic>
              </a:graphicData>
            </a:graphic>
          </wp:inline>
        </w:drawing>
      </w:r>
    </w:p>
    <w:p>
      <w:pPr>
        <w:pStyle w:val="SmallNote"/>
        <w:jc w:val="center"/>
      </w:pPr>
      <w:r>
        <w:t>Figure 8 — Student validation rule: Student_Email_Domain_Validation</w:t>
      </w:r>
    </w:p>
    <w:p>
      <w:pPr>
        <w:jc w:val="center"/>
      </w:pPr>
      <w:r>
        <w:drawing>
          <wp:inline xmlns:a="http://schemas.openxmlformats.org/drawingml/2006/main" xmlns:pic="http://schemas.openxmlformats.org/drawingml/2006/picture">
            <wp:extent cx="5669280" cy="3283916"/>
            <wp:docPr id="12" name="Picture 12"/>
            <wp:cNvGraphicFramePr>
              <a:graphicFrameLocks noChangeAspect="1"/>
            </wp:cNvGraphicFramePr>
            <a:graphic>
              <a:graphicData uri="http://schemas.openxmlformats.org/drawingml/2006/picture">
                <pic:pic>
                  <pic:nvPicPr>
                    <pic:cNvPr id="0" name="figure_09.jpg"/>
                    <pic:cNvPicPr/>
                  </pic:nvPicPr>
                  <pic:blipFill>
                    <a:blip r:embed="rId20"/>
                    <a:stretch>
                      <a:fillRect/>
                    </a:stretch>
                  </pic:blipFill>
                  <pic:spPr>
                    <a:xfrm>
                      <a:off x="0" y="0"/>
                      <a:ext cx="5669280" cy="3283916"/>
                    </a:xfrm>
                    <a:prstGeom prst="rect"/>
                  </pic:spPr>
                </pic:pic>
              </a:graphicData>
            </a:graphic>
          </wp:inline>
        </w:drawing>
      </w:r>
    </w:p>
    <w:p>
      <w:pPr>
        <w:pStyle w:val="SmallNote"/>
        <w:jc w:val="center"/>
      </w:pPr>
      <w:r>
        <w:t>Figure 9 — Approval process approver configuration</w:t>
      </w:r>
    </w:p>
    <w:p>
      <w:pPr>
        <w:jc w:val="center"/>
      </w:pPr>
      <w:r>
        <w:drawing>
          <wp:inline xmlns:a="http://schemas.openxmlformats.org/drawingml/2006/main" xmlns:pic="http://schemas.openxmlformats.org/drawingml/2006/picture">
            <wp:extent cx="5669280" cy="3283916"/>
            <wp:docPr id="13" name="Picture 13"/>
            <wp:cNvGraphicFramePr>
              <a:graphicFrameLocks noChangeAspect="1"/>
            </wp:cNvGraphicFramePr>
            <a:graphic>
              <a:graphicData uri="http://schemas.openxmlformats.org/drawingml/2006/picture">
                <pic:pic>
                  <pic:nvPicPr>
                    <pic:cNvPr id="0" name="figure_10.jpg"/>
                    <pic:cNvPicPr/>
                  </pic:nvPicPr>
                  <pic:blipFill>
                    <a:blip r:embed="rId21"/>
                    <a:stretch>
                      <a:fillRect/>
                    </a:stretch>
                  </pic:blipFill>
                  <pic:spPr>
                    <a:xfrm>
                      <a:off x="0" y="0"/>
                      <a:ext cx="5669280" cy="3283916"/>
                    </a:xfrm>
                    <a:prstGeom prst="rect"/>
                  </pic:spPr>
                </pic:pic>
              </a:graphicData>
            </a:graphic>
          </wp:inline>
        </w:drawing>
      </w:r>
    </w:p>
    <w:p>
      <w:pPr>
        <w:pStyle w:val="SmallNote"/>
        <w:jc w:val="center"/>
      </w:pPr>
      <w:r>
        <w:t>Figure 10 — Approval process detail, Active</w:t>
      </w:r>
    </w:p>
    <w:p>
      <w:pPr>
        <w:jc w:val="center"/>
      </w:pPr>
      <w:r>
        <w:drawing>
          <wp:inline xmlns:a="http://schemas.openxmlformats.org/drawingml/2006/main" xmlns:pic="http://schemas.openxmlformats.org/drawingml/2006/picture">
            <wp:extent cx="5669280" cy="3283916"/>
            <wp:docPr id="14" name="Picture 14"/>
            <wp:cNvGraphicFramePr>
              <a:graphicFrameLocks noChangeAspect="1"/>
            </wp:cNvGraphicFramePr>
            <a:graphic>
              <a:graphicData uri="http://schemas.openxmlformats.org/drawingml/2006/picture">
                <pic:pic>
                  <pic:nvPicPr>
                    <pic:cNvPr id="0" name="figure_11.jpg"/>
                    <pic:cNvPicPr/>
                  </pic:nvPicPr>
                  <pic:blipFill>
                    <a:blip r:embed="rId22"/>
                    <a:stretch>
                      <a:fillRect/>
                    </a:stretch>
                  </pic:blipFill>
                  <pic:spPr>
                    <a:xfrm>
                      <a:off x="0" y="0"/>
                      <a:ext cx="5669280" cy="3283916"/>
                    </a:xfrm>
                    <a:prstGeom prst="rect"/>
                  </pic:spPr>
                </pic:pic>
              </a:graphicData>
            </a:graphic>
          </wp:inline>
        </w:drawing>
      </w:r>
    </w:p>
    <w:p>
      <w:pPr>
        <w:pStyle w:val="SmallNote"/>
        <w:jc w:val="center"/>
      </w:pPr>
      <w:r>
        <w:t>Figure 11 — Approval History showing a completed approval</w:t>
      </w:r>
    </w:p>
    <w:p>
      <w:pPr>
        <w:jc w:val="center"/>
      </w:pPr>
      <w:r>
        <w:drawing>
          <wp:inline xmlns:a="http://schemas.openxmlformats.org/drawingml/2006/main" xmlns:pic="http://schemas.openxmlformats.org/drawingml/2006/picture">
            <wp:extent cx="5669280" cy="3283916"/>
            <wp:docPr id="15" name="Picture 15"/>
            <wp:cNvGraphicFramePr>
              <a:graphicFrameLocks noChangeAspect="1"/>
            </wp:cNvGraphicFramePr>
            <a:graphic>
              <a:graphicData uri="http://schemas.openxmlformats.org/drawingml/2006/picture">
                <pic:pic>
                  <pic:nvPicPr>
                    <pic:cNvPr id="0" name="figure_12.jpg"/>
                    <pic:cNvPicPr/>
                  </pic:nvPicPr>
                  <pic:blipFill>
                    <a:blip r:embed="rId23"/>
                    <a:stretch>
                      <a:fillRect/>
                    </a:stretch>
                  </pic:blipFill>
                  <pic:spPr>
                    <a:xfrm>
                      <a:off x="0" y="0"/>
                      <a:ext cx="5669280" cy="3283916"/>
                    </a:xfrm>
                    <a:prstGeom prst="rect"/>
                  </pic:spPr>
                </pic:pic>
              </a:graphicData>
            </a:graphic>
          </wp:inline>
        </w:drawing>
      </w:r>
    </w:p>
    <w:p>
      <w:pPr>
        <w:pStyle w:val="SmallNote"/>
        <w:jc w:val="center"/>
      </w:pPr>
      <w:r>
        <w:t>Figure 12 — Custom object tabs (Students, Courses, Instructors, Enrollments)</w:t>
      </w:r>
    </w:p>
    <w:p>
      <w:pPr>
        <w:jc w:val="center"/>
      </w:pPr>
      <w:r>
        <w:drawing>
          <wp:inline xmlns:a="http://schemas.openxmlformats.org/drawingml/2006/main" xmlns:pic="http://schemas.openxmlformats.org/drawingml/2006/picture">
            <wp:extent cx="5669280" cy="3283916"/>
            <wp:docPr id="16" name="Picture 16"/>
            <wp:cNvGraphicFramePr>
              <a:graphicFrameLocks noChangeAspect="1"/>
            </wp:cNvGraphicFramePr>
            <a:graphic>
              <a:graphicData uri="http://schemas.openxmlformats.org/drawingml/2006/picture">
                <pic:pic>
                  <pic:nvPicPr>
                    <pic:cNvPr id="0" name="figure_13.jpg"/>
                    <pic:cNvPicPr/>
                  </pic:nvPicPr>
                  <pic:blipFill>
                    <a:blip r:embed="rId24"/>
                    <a:stretch>
                      <a:fillRect/>
                    </a:stretch>
                  </pic:blipFill>
                  <pic:spPr>
                    <a:xfrm>
                      <a:off x="0" y="0"/>
                      <a:ext cx="5669280" cy="3283916"/>
                    </a:xfrm>
                    <a:prstGeom prst="rect"/>
                  </pic:spPr>
                </pic:pic>
              </a:graphicData>
            </a:graphic>
          </wp:inline>
        </w:drawing>
      </w:r>
    </w:p>
    <w:p>
      <w:pPr>
        <w:pStyle w:val="SmallNote"/>
        <w:jc w:val="center"/>
      </w:pPr>
      <w:r>
        <w:t>Figure 13 — “Student Enrollment System” Lightning App navigation</w:t>
      </w:r>
    </w:p>
    <w:p>
      <w:pPr>
        <w:jc w:val="center"/>
      </w:pPr>
      <w:r>
        <w:drawing>
          <wp:inline xmlns:a="http://schemas.openxmlformats.org/drawingml/2006/main" xmlns:pic="http://schemas.openxmlformats.org/drawingml/2006/picture">
            <wp:extent cx="5669280" cy="3283916"/>
            <wp:docPr id="17" name="Picture 17"/>
            <wp:cNvGraphicFramePr>
              <a:graphicFrameLocks noChangeAspect="1"/>
            </wp:cNvGraphicFramePr>
            <a:graphic>
              <a:graphicData uri="http://schemas.openxmlformats.org/drawingml/2006/picture">
                <pic:pic>
                  <pic:nvPicPr>
                    <pic:cNvPr id="0" name="figure_14.jpg"/>
                    <pic:cNvPicPr/>
                  </pic:nvPicPr>
                  <pic:blipFill>
                    <a:blip r:embed="rId25"/>
                    <a:stretch>
                      <a:fillRect/>
                    </a:stretch>
                  </pic:blipFill>
                  <pic:spPr>
                    <a:xfrm>
                      <a:off x="0" y="0"/>
                      <a:ext cx="5669280" cy="3283916"/>
                    </a:xfrm>
                    <a:prstGeom prst="rect"/>
                  </pic:spPr>
                </pic:pic>
              </a:graphicData>
            </a:graphic>
          </wp:inline>
        </w:drawing>
      </w:r>
    </w:p>
    <w:p>
      <w:pPr>
        <w:pStyle w:val="SmallNote"/>
        <w:jc w:val="center"/>
      </w:pPr>
      <w:r>
        <w:t>Figure 14 — Enrollment Record Types (New Enrollment / Re-Enrollment)</w:t>
      </w:r>
    </w:p>
    <w:p>
      <w:pPr>
        <w:jc w:val="center"/>
      </w:pPr>
      <w:r>
        <w:drawing>
          <wp:inline xmlns:a="http://schemas.openxmlformats.org/drawingml/2006/main" xmlns:pic="http://schemas.openxmlformats.org/drawingml/2006/picture">
            <wp:extent cx="5669280" cy="3283916"/>
            <wp:docPr id="18" name="Picture 18"/>
            <wp:cNvGraphicFramePr>
              <a:graphicFrameLocks noChangeAspect="1"/>
            </wp:cNvGraphicFramePr>
            <a:graphic>
              <a:graphicData uri="http://schemas.openxmlformats.org/drawingml/2006/picture">
                <pic:pic>
                  <pic:nvPicPr>
                    <pic:cNvPr id="0" name="figure_15.jpg"/>
                    <pic:cNvPicPr/>
                  </pic:nvPicPr>
                  <pic:blipFill>
                    <a:blip r:embed="rId26"/>
                    <a:stretch>
                      <a:fillRect/>
                    </a:stretch>
                  </pic:blipFill>
                  <pic:spPr>
                    <a:xfrm>
                      <a:off x="0" y="0"/>
                      <a:ext cx="5669280" cy="3283916"/>
                    </a:xfrm>
                    <a:prstGeom prst="rect"/>
                  </pic:spPr>
                </pic:pic>
              </a:graphicData>
            </a:graphic>
          </wp:inline>
        </w:drawing>
      </w:r>
    </w:p>
    <w:p>
      <w:pPr>
        <w:pStyle w:val="SmallNote"/>
        <w:jc w:val="center"/>
      </w:pPr>
      <w:r>
        <w:t>Figure 15 — Student page layout</w:t>
      </w:r>
    </w:p>
    <w:p>
      <w:pPr>
        <w:jc w:val="center"/>
      </w:pPr>
      <w:r>
        <w:drawing>
          <wp:inline xmlns:a="http://schemas.openxmlformats.org/drawingml/2006/main" xmlns:pic="http://schemas.openxmlformats.org/drawingml/2006/picture">
            <wp:extent cx="5669280" cy="3283916"/>
            <wp:docPr id="19" name="Picture 19"/>
            <wp:cNvGraphicFramePr>
              <a:graphicFrameLocks noChangeAspect="1"/>
            </wp:cNvGraphicFramePr>
            <a:graphic>
              <a:graphicData uri="http://schemas.openxmlformats.org/drawingml/2006/picture">
                <pic:pic>
                  <pic:nvPicPr>
                    <pic:cNvPr id="0" name="figure_16.jpg"/>
                    <pic:cNvPicPr/>
                  </pic:nvPicPr>
                  <pic:blipFill>
                    <a:blip r:embed="rId27"/>
                    <a:stretch>
                      <a:fillRect/>
                    </a:stretch>
                  </pic:blipFill>
                  <pic:spPr>
                    <a:xfrm>
                      <a:off x="0" y="0"/>
                      <a:ext cx="5669280" cy="3283916"/>
                    </a:xfrm>
                    <a:prstGeom prst="rect"/>
                  </pic:spPr>
                </pic:pic>
              </a:graphicData>
            </a:graphic>
          </wp:inline>
        </w:drawing>
      </w:r>
    </w:p>
    <w:p>
      <w:pPr>
        <w:pStyle w:val="SmallNote"/>
        <w:jc w:val="center"/>
      </w:pPr>
      <w:r>
        <w:t>Figure 16 — Student layout with Enrollments related list</w:t>
      </w:r>
    </w:p>
    <w:p>
      <w:pPr>
        <w:jc w:val="center"/>
      </w:pPr>
      <w:r>
        <w:drawing>
          <wp:inline xmlns:a="http://schemas.openxmlformats.org/drawingml/2006/main" xmlns:pic="http://schemas.openxmlformats.org/drawingml/2006/picture">
            <wp:extent cx="5669280" cy="3283916"/>
            <wp:docPr id="20" name="Picture 20"/>
            <wp:cNvGraphicFramePr>
              <a:graphicFrameLocks noChangeAspect="1"/>
            </wp:cNvGraphicFramePr>
            <a:graphic>
              <a:graphicData uri="http://schemas.openxmlformats.org/drawingml/2006/picture">
                <pic:pic>
                  <pic:nvPicPr>
                    <pic:cNvPr id="0" name="figure_17.jpg"/>
                    <pic:cNvPicPr/>
                  </pic:nvPicPr>
                  <pic:blipFill>
                    <a:blip r:embed="rId28"/>
                    <a:stretch>
                      <a:fillRect/>
                    </a:stretch>
                  </pic:blipFill>
                  <pic:spPr>
                    <a:xfrm>
                      <a:off x="0" y="0"/>
                      <a:ext cx="5669280" cy="3283916"/>
                    </a:xfrm>
                    <a:prstGeom prst="rect"/>
                  </pic:spPr>
                </pic:pic>
              </a:graphicData>
            </a:graphic>
          </wp:inline>
        </w:drawing>
      </w:r>
    </w:p>
    <w:p>
      <w:pPr>
        <w:pStyle w:val="SmallNote"/>
        <w:jc w:val="center"/>
      </w:pPr>
      <w:r>
        <w:t>Figure 17 — Instructor page layout</w:t>
      </w:r>
    </w:p>
    <w:p>
      <w:pPr>
        <w:jc w:val="center"/>
      </w:pPr>
      <w:r>
        <w:drawing>
          <wp:inline xmlns:a="http://schemas.openxmlformats.org/drawingml/2006/main" xmlns:pic="http://schemas.openxmlformats.org/drawingml/2006/picture">
            <wp:extent cx="5669280" cy="3283916"/>
            <wp:docPr id="21" name="Picture 21"/>
            <wp:cNvGraphicFramePr>
              <a:graphicFrameLocks noChangeAspect="1"/>
            </wp:cNvGraphicFramePr>
            <a:graphic>
              <a:graphicData uri="http://schemas.openxmlformats.org/drawingml/2006/picture">
                <pic:pic>
                  <pic:nvPicPr>
                    <pic:cNvPr id="0" name="figure_18.jpg"/>
                    <pic:cNvPicPr/>
                  </pic:nvPicPr>
                  <pic:blipFill>
                    <a:blip r:embed="rId29"/>
                    <a:stretch>
                      <a:fillRect/>
                    </a:stretch>
                  </pic:blipFill>
                  <pic:spPr>
                    <a:xfrm>
                      <a:off x="0" y="0"/>
                      <a:ext cx="5669280" cy="3283916"/>
                    </a:xfrm>
                    <a:prstGeom prst="rect"/>
                  </pic:spPr>
                </pic:pic>
              </a:graphicData>
            </a:graphic>
          </wp:inline>
        </w:drawing>
      </w:r>
    </w:p>
    <w:p>
      <w:pPr>
        <w:pStyle w:val="SmallNote"/>
        <w:jc w:val="center"/>
      </w:pPr>
      <w:r>
        <w:t>Figure 18 — Auto-Populate Enrollment Date flow, Active</w:t>
      </w:r>
    </w:p>
    <w:p>
      <w:pPr>
        <w:jc w:val="center"/>
      </w:pPr>
      <w:r>
        <w:drawing>
          <wp:inline xmlns:a="http://schemas.openxmlformats.org/drawingml/2006/main" xmlns:pic="http://schemas.openxmlformats.org/drawingml/2006/picture">
            <wp:extent cx="5669280" cy="2585623"/>
            <wp:docPr id="22" name="Picture 22"/>
            <wp:cNvGraphicFramePr>
              <a:graphicFrameLocks noChangeAspect="1"/>
            </wp:cNvGraphicFramePr>
            <a:graphic>
              <a:graphicData uri="http://schemas.openxmlformats.org/drawingml/2006/picture">
                <pic:pic>
                  <pic:nvPicPr>
                    <pic:cNvPr id="0" name="figure_19.jpg"/>
                    <pic:cNvPicPr/>
                  </pic:nvPicPr>
                  <pic:blipFill>
                    <a:blip r:embed="rId30"/>
                    <a:stretch>
                      <a:fillRect/>
                    </a:stretch>
                  </pic:blipFill>
                  <pic:spPr>
                    <a:xfrm>
                      <a:off x="0" y="0"/>
                      <a:ext cx="5669280" cy="2585623"/>
                    </a:xfrm>
                    <a:prstGeom prst="rect"/>
                  </pic:spPr>
                </pic:pic>
              </a:graphicData>
            </a:graphic>
          </wp:inline>
        </w:drawing>
      </w:r>
    </w:p>
    <w:p>
      <w:pPr>
        <w:pStyle w:val="SmallNote"/>
        <w:jc w:val="center"/>
      </w:pPr>
      <w:r>
        <w:t>Figure 19 — Test record confirming Enrollment Date auto-populated</w:t>
      </w:r>
    </w:p>
    <w:p>
      <w:pPr>
        <w:jc w:val="center"/>
      </w:pPr>
      <w:r>
        <w:drawing>
          <wp:inline xmlns:a="http://schemas.openxmlformats.org/drawingml/2006/main" xmlns:pic="http://schemas.openxmlformats.org/drawingml/2006/picture">
            <wp:extent cx="5669280" cy="2585623"/>
            <wp:docPr id="23" name="Picture 23"/>
            <wp:cNvGraphicFramePr>
              <a:graphicFrameLocks noChangeAspect="1"/>
            </wp:cNvGraphicFramePr>
            <a:graphic>
              <a:graphicData uri="http://schemas.openxmlformats.org/drawingml/2006/picture">
                <pic:pic>
                  <pic:nvPicPr>
                    <pic:cNvPr id="0" name="figure_20.jpg"/>
                    <pic:cNvPicPr/>
                  </pic:nvPicPr>
                  <pic:blipFill>
                    <a:blip r:embed="rId31"/>
                    <a:stretch>
                      <a:fillRect/>
                    </a:stretch>
                  </pic:blipFill>
                  <pic:spPr>
                    <a:xfrm>
                      <a:off x="0" y="0"/>
                      <a:ext cx="5669280" cy="2585623"/>
                    </a:xfrm>
                    <a:prstGeom prst="rect"/>
                  </pic:spPr>
                </pic:pic>
              </a:graphicData>
            </a:graphic>
          </wp:inline>
        </w:drawing>
      </w:r>
    </w:p>
    <w:p>
      <w:pPr>
        <w:pStyle w:val="SmallNote"/>
        <w:jc w:val="center"/>
      </w:pPr>
      <w:r>
        <w:t>Figure 20 — Send Approval Outcome Email flow, Active, both branches configured</w:t>
      </w:r>
    </w:p>
    <w:p>
      <w:r>
        <w:br w:type="page"/>
      </w:r>
    </w:p>
    <w:p>
      <w:pPr>
        <w:pStyle w:val="ListBullet"/>
      </w:pPr>
      <w:r>
        <w:t>Milestone 10, Activities 3–4: auto-assign instructor by course category; auto-create follow-up task</w:t>
      </w:r>
    </w:p>
    <w:p>
      <w:pPr>
        <w:pStyle w:val="ListBullet"/>
      </w:pPr>
      <w:r>
        <w:t>Milestone 11: Reports</w:t>
      </w:r>
    </w:p>
    <w:p>
      <w:pPr>
        <w:pStyle w:val="ListBullet"/>
      </w:pPr>
      <w:r>
        <w:t>Milestone 12: Dashboards</w:t>
      </w:r>
    </w:p>
    <w:p>
      <w:pPr>
        <w:pStyle w:val="ListBullet"/>
      </w:pPr>
      <w:r>
        <w:t>Milestone 13: Security Setup</w:t>
      </w:r>
    </w:p>
    <w:p>
      <w:pPr>
        <w:pStyle w:val="Heading1"/>
      </w:pPr>
      <w:r>
        <w:t>10. Advantages &amp; Disadvantages</w:t>
      </w:r>
    </w:p>
    <w:p>
      <w:pPr>
        <w:pStyle w:val="Heading2"/>
      </w:pPr>
      <w:r>
        <w:t>Advantages</w:t>
      </w:r>
    </w:p>
    <w:p>
      <w:pPr>
        <w:pStyle w:val="ListBullet"/>
      </w:pPr>
      <w:r>
        <w:t>Centralized data</w:t>
      </w:r>
    </w:p>
    <w:p>
      <w:pPr>
        <w:pStyle w:val="ListBullet"/>
      </w:pPr>
      <w:r>
        <w:t>Automated workflows</w:t>
      </w:r>
    </w:p>
    <w:p>
      <w:pPr>
        <w:pStyle w:val="ListBullet"/>
      </w:pPr>
      <w:r>
        <w:t>Real-time reporting</w:t>
      </w:r>
    </w:p>
    <w:p>
      <w:pPr>
        <w:pStyle w:val="Heading2"/>
      </w:pPr>
      <w:r>
        <w:t>Disadvantages</w:t>
      </w:r>
    </w:p>
    <w:p>
      <w:pPr>
        <w:pStyle w:val="ListBullet"/>
      </w:pPr>
      <w:r>
        <w:t>Salesforce dependency</w:t>
      </w:r>
    </w:p>
    <w:p>
      <w:pPr>
        <w:pStyle w:val="ListBullet"/>
      </w:pPr>
      <w:r>
        <w:t>Requires initial configuration effort</w:t>
      </w:r>
    </w:p>
    <w:p>
      <w:pPr>
        <w:pStyle w:val="Heading1"/>
      </w:pPr>
      <w:r>
        <w:t>11. Future Scope</w:t>
      </w:r>
    </w:p>
    <w:p>
      <w:pPr>
        <w:pStyle w:val="ListBullet"/>
      </w:pPr>
      <w:r>
        <w:t>Payment gateway integration</w:t>
      </w:r>
    </w:p>
    <w:p>
      <w:pPr>
        <w:pStyle w:val="ListBullet"/>
      </w:pPr>
      <w:r>
        <w:t>Student self-service portal</w:t>
      </w:r>
    </w:p>
    <w:p>
      <w:pPr>
        <w:pStyle w:val="ListBullet"/>
      </w:pPr>
      <w:r>
        <w:t>Analytics-driven insights</w:t>
      </w:r>
    </w:p>
    <w:p>
      <w:pPr>
        <w:pStyle w:val="ListBullet"/>
      </w:pPr>
      <w:r>
        <w:t>Mobile access support</w:t>
      </w:r>
    </w:p>
    <w:p>
      <w:pPr>
        <w:pStyle w:val="Heading1"/>
      </w:pPr>
      <w:r>
        <w:t>12. Conclusion</w:t>
      </w:r>
    </w:p>
    <w:p>
      <w:r>
        <w:t>The Salesforce Student Enrollment &amp; Course Management System is designed to streamline the student academic lifecycle from registration and course creation through enrollment management, instructor assignment, approvals, revenue tracking, and reporting. The supplied implementation evidence documents the Salesforce configuration, validation, approval process, page layouts, and completed automation activities at the stated project checkpoint.</w:t>
      </w:r>
    </w:p>
    <w:p>
      <w:pPr>
        <w:pStyle w:val="Heading1"/>
      </w:pPr>
      <w:r>
        <w:t>13. Appendix — Source &amp; Evidence Notes</w:t>
      </w:r>
    </w:p>
    <w:p>
      <w:r>
        <w:t>Source 1: Supplied SECMS project specification PDF (58 pages), used for the exact user stories, milestone/activity subtitles, requirements, planning, and project flow.</w:t>
      </w:r>
    </w:p>
    <w:p>
      <w:r>
        <w:t>Source 2: Supplied SECMS implementation DOCX (11 pages), used for the implementation status, Salesforce configuration evidence, and screenshots.</w:t>
      </w:r>
    </w:p>
    <w:p>
      <w:r>
        <w:t>Where the implementation document reports a feature as not started or in progress, this documentation preserves that status rather than presenting it as completed.</w:t>
      </w:r>
    </w:p>
    <w:p>
      <w:r>
        <w:br w:type="page"/>
      </w:r>
    </w:p>
    <w:p>
      <w:pPr>
        <w:pStyle w:val="Heading1"/>
      </w:pPr>
      <w:r>
        <w:t>Source Evidence – Project Backlog and User Stories</w:t>
      </w:r>
    </w:p>
    <w:p>
      <w:r>
        <w:t>The following screenshots are taken directly from the supplied project specification PDF and preserve the original Project Backlog, User Stories, sprint information, and Project Flow.</w:t>
      </w:r>
    </w:p>
    <w:p>
      <w:pPr>
        <w:jc w:val="center"/>
      </w:pPr>
      <w:r>
        <w:t>Figure 21: Source PDF screenshot – Project specification page 12</w:t>
      </w:r>
    </w:p>
    <w:p>
      <w:pPr>
        <w:jc w:val="center"/>
      </w:pPr>
      <w:r>
        <w:drawing>
          <wp:inline xmlns:a="http://schemas.openxmlformats.org/drawingml/2006/main" xmlns:pic="http://schemas.openxmlformats.org/drawingml/2006/picture">
            <wp:extent cx="5852160" cy="7573384"/>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7573384"/>
                    </a:xfrm>
                    <a:prstGeom prst="rect"/>
                  </pic:spPr>
                </pic:pic>
              </a:graphicData>
            </a:graphic>
          </wp:inline>
        </w:drawing>
      </w:r>
    </w:p>
    <w:p>
      <w:pPr>
        <w:jc w:val="center"/>
      </w:pPr>
      <w:r>
        <w:t>Figure 22: Source PDF screenshot – Project specification page 13</w:t>
      </w:r>
    </w:p>
    <w:p>
      <w:pPr>
        <w:jc w:val="center"/>
      </w:pPr>
      <w:r>
        <w:drawing>
          <wp:inline xmlns:a="http://schemas.openxmlformats.org/drawingml/2006/main" xmlns:pic="http://schemas.openxmlformats.org/drawingml/2006/picture">
            <wp:extent cx="5852160" cy="7573384"/>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7573384"/>
                    </a:xfrm>
                    <a:prstGeom prst="rect"/>
                  </pic:spPr>
                </pic:pic>
              </a:graphicData>
            </a:graphic>
          </wp:inline>
        </w:drawing>
      </w:r>
    </w:p>
    <w:p>
      <w:pPr>
        <w:jc w:val="center"/>
      </w:pPr>
      <w:r>
        <w:t>Figure 23: Source PDF screenshot – Project specification page 14</w:t>
      </w:r>
    </w:p>
    <w:p>
      <w:pPr>
        <w:jc w:val="center"/>
      </w:pPr>
      <w:r>
        <w:drawing>
          <wp:inline xmlns:a="http://schemas.openxmlformats.org/drawingml/2006/main" xmlns:pic="http://schemas.openxmlformats.org/drawingml/2006/picture">
            <wp:extent cx="5852160" cy="7573384"/>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7573384"/>
                    </a:xfrm>
                    <a:prstGeom prst="rect"/>
                  </pic:spPr>
                </pic:pic>
              </a:graphicData>
            </a:graphic>
          </wp:inline>
        </w:drawing>
      </w:r>
    </w:p>
    <w:sectPr w:rsidR="00FC693F" w:rsidRPr="0006063C" w:rsidSect="00034616">
      <w:footerReference w:type="default" r:id="rId3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Enrollment &amp; Course Management System (SECMS)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