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F150" w14:textId="77777777" w:rsidR="001011F1" w:rsidRPr="001011F1" w:rsidRDefault="001011F1" w:rsidP="001011F1">
      <w:pPr>
        <w:spacing w:before="300" w:after="225" w:line="240" w:lineRule="auto"/>
        <w:outlineLvl w:val="3"/>
        <w:rPr>
          <w:rFonts w:ascii="Roboto" w:eastAsia="Times New Roman" w:hAnsi="Roboto" w:cs="Times New Roman"/>
          <w:b/>
          <w:bCs/>
          <w:kern w:val="0"/>
          <w:sz w:val="28"/>
          <w:szCs w:val="28"/>
          <w:lang w:eastAsia="en-AU"/>
          <w14:ligatures w14:val="none"/>
        </w:rPr>
      </w:pPr>
      <w:r w:rsidRPr="001011F1">
        <w:rPr>
          <w:rFonts w:ascii="Roboto" w:eastAsia="Times New Roman" w:hAnsi="Roboto" w:cs="Times New Roman"/>
          <w:b/>
          <w:bCs/>
          <w:kern w:val="0"/>
          <w:sz w:val="28"/>
          <w:szCs w:val="28"/>
          <w:lang w:eastAsia="en-AU"/>
          <w14:ligatures w14:val="none"/>
        </w:rPr>
        <w:t>Credit Risk Analysis Report</w:t>
      </w:r>
    </w:p>
    <w:p w14:paraId="768254EB" w14:textId="33ACE1CC" w:rsidR="001011F1" w:rsidRPr="001011F1" w:rsidRDefault="001011F1" w:rsidP="001011F1">
      <w:pPr>
        <w:pStyle w:val="NormalWeb"/>
        <w:numPr>
          <w:ilvl w:val="0"/>
          <w:numId w:val="1"/>
        </w:numPr>
        <w:spacing w:before="150" w:beforeAutospacing="0" w:after="0" w:afterAutospacing="0" w:line="360" w:lineRule="atLeast"/>
        <w:rPr>
          <w:rFonts w:ascii="Roboto" w:hAnsi="Roboto"/>
          <w:color w:val="2B2B2B"/>
        </w:rPr>
      </w:pPr>
      <w:r w:rsidRPr="001011F1">
        <w:rPr>
          <w:rFonts w:ascii="Roboto" w:hAnsi="Roboto"/>
          <w:color w:val="2B2B2B"/>
        </w:rPr>
        <w:t xml:space="preserve">Provide an overview that explains the purpose of this analysis. </w:t>
      </w:r>
    </w:p>
    <w:p w14:paraId="31FB63A1" w14:textId="02F5008D" w:rsidR="001011F1" w:rsidRPr="001011F1" w:rsidRDefault="001011F1" w:rsidP="001011F1">
      <w:pPr>
        <w:pStyle w:val="NormalWeb"/>
        <w:numPr>
          <w:ilvl w:val="0"/>
          <w:numId w:val="3"/>
        </w:numPr>
        <w:spacing w:before="150" w:beforeAutospacing="0" w:after="0" w:afterAutospacing="0" w:line="360" w:lineRule="atLeast"/>
        <w:rPr>
          <w:rFonts w:ascii="Roboto" w:hAnsi="Roboto"/>
          <w:color w:val="1F4E79" w:themeColor="accent5" w:themeShade="80"/>
        </w:rPr>
      </w:pPr>
      <w:r w:rsidRPr="001011F1">
        <w:rPr>
          <w:rFonts w:ascii="Roboto" w:hAnsi="Roboto"/>
          <w:color w:val="1F4E79" w:themeColor="accent5" w:themeShade="80"/>
        </w:rPr>
        <w:t>T</w:t>
      </w:r>
      <w:r w:rsidRPr="001011F1">
        <w:rPr>
          <w:rFonts w:ascii="Roboto" w:hAnsi="Roboto"/>
          <w:color w:val="1F4E79" w:themeColor="accent5" w:themeShade="80"/>
        </w:rPr>
        <w:t>o create a model that can determine a borrower's creditworthiness using a dataset of past loan behaviour from a peer-to-peer lending services provider.</w:t>
      </w:r>
    </w:p>
    <w:p w14:paraId="0100AEB1" w14:textId="0A5F1E50" w:rsidR="001011F1" w:rsidRPr="001011F1" w:rsidRDefault="001011F1" w:rsidP="001011F1">
      <w:pPr>
        <w:pStyle w:val="NormalWeb"/>
        <w:numPr>
          <w:ilvl w:val="0"/>
          <w:numId w:val="1"/>
        </w:numPr>
        <w:spacing w:before="150" w:beforeAutospacing="0" w:after="0" w:afterAutospacing="0" w:line="360" w:lineRule="atLeast"/>
        <w:rPr>
          <w:rFonts w:ascii="Roboto" w:hAnsi="Roboto"/>
          <w:color w:val="2B2B2B"/>
        </w:rPr>
      </w:pPr>
      <w:r w:rsidRPr="001011F1">
        <w:rPr>
          <w:rFonts w:ascii="Roboto" w:hAnsi="Roboto"/>
          <w:color w:val="2B2B2B"/>
        </w:rPr>
        <w:t xml:space="preserve">Using a bulleted list, describe the accuracy, precision, and recall scores of the machine learning model. </w:t>
      </w:r>
    </w:p>
    <w:p w14:paraId="5B445543" w14:textId="77777777" w:rsidR="001011F1" w:rsidRPr="001011F1" w:rsidRDefault="001011F1" w:rsidP="001011F1">
      <w:pPr>
        <w:pStyle w:val="NormalWeb"/>
        <w:numPr>
          <w:ilvl w:val="0"/>
          <w:numId w:val="2"/>
        </w:numPr>
        <w:spacing w:before="150" w:beforeAutospacing="0" w:after="0" w:afterAutospacing="0" w:line="360" w:lineRule="atLeast"/>
        <w:rPr>
          <w:rFonts w:ascii="Roboto" w:hAnsi="Roboto"/>
          <w:color w:val="1F4E79" w:themeColor="accent5" w:themeShade="80"/>
        </w:rPr>
      </w:pPr>
      <w:r w:rsidRPr="001011F1">
        <w:rPr>
          <w:rFonts w:ascii="Roboto" w:hAnsi="Roboto"/>
          <w:color w:val="1F4E79" w:themeColor="accent5" w:themeShade="80"/>
        </w:rPr>
        <w:t xml:space="preserve">The overall accuracy of the model is significantly high with a value of 99%. </w:t>
      </w:r>
    </w:p>
    <w:p w14:paraId="40C3A82C" w14:textId="4D5ADDF4" w:rsidR="001011F1" w:rsidRPr="001011F1" w:rsidRDefault="001011F1" w:rsidP="001011F1">
      <w:pPr>
        <w:pStyle w:val="NormalWeb"/>
        <w:numPr>
          <w:ilvl w:val="0"/>
          <w:numId w:val="2"/>
        </w:numPr>
        <w:spacing w:before="150" w:beforeAutospacing="0" w:after="0" w:afterAutospacing="0" w:line="360" w:lineRule="atLeast"/>
        <w:rPr>
          <w:rFonts w:ascii="Roboto" w:hAnsi="Roboto"/>
          <w:color w:val="1F4E79" w:themeColor="accent5" w:themeShade="80"/>
        </w:rPr>
      </w:pPr>
      <w:r w:rsidRPr="001011F1">
        <w:rPr>
          <w:rFonts w:ascii="Roboto" w:hAnsi="Roboto"/>
          <w:color w:val="1F4E79" w:themeColor="accent5" w:themeShade="80"/>
        </w:rPr>
        <w:t xml:space="preserve">However, it performs somewhat better in detecting healthy loans (F1 score of 1.00) than high-risk </w:t>
      </w:r>
      <w:proofErr w:type="gramStart"/>
      <w:r w:rsidRPr="001011F1">
        <w:rPr>
          <w:rFonts w:ascii="Roboto" w:hAnsi="Roboto"/>
          <w:color w:val="1F4E79" w:themeColor="accent5" w:themeShade="80"/>
        </w:rPr>
        <w:t>loans(</w:t>
      </w:r>
      <w:proofErr w:type="gramEnd"/>
      <w:r w:rsidRPr="001011F1">
        <w:rPr>
          <w:rFonts w:ascii="Roboto" w:hAnsi="Roboto"/>
          <w:color w:val="1F4E79" w:themeColor="accent5" w:themeShade="80"/>
        </w:rPr>
        <w:t>F1 score of 0.88).</w:t>
      </w:r>
      <w:r w:rsidRPr="001011F1">
        <w:rPr>
          <w:rFonts w:ascii="Roboto" w:hAnsi="Roboto"/>
          <w:color w:val="1F4E79" w:themeColor="accent5" w:themeShade="80"/>
        </w:rPr>
        <w:t xml:space="preserve"> The F1 score is the model's accuracy considering precision and recall together. </w:t>
      </w:r>
    </w:p>
    <w:p w14:paraId="0BA41FEE" w14:textId="1E849669" w:rsidR="001011F1" w:rsidRPr="001011F1" w:rsidRDefault="001011F1" w:rsidP="001011F1">
      <w:pPr>
        <w:pStyle w:val="NormalWeb"/>
        <w:numPr>
          <w:ilvl w:val="0"/>
          <w:numId w:val="2"/>
        </w:numPr>
        <w:spacing w:before="150" w:beforeAutospacing="0" w:after="0" w:afterAutospacing="0" w:line="360" w:lineRule="atLeast"/>
        <w:rPr>
          <w:rFonts w:ascii="Roboto" w:hAnsi="Roboto"/>
          <w:color w:val="1F4E79" w:themeColor="accent5" w:themeShade="80"/>
        </w:rPr>
      </w:pPr>
      <w:r w:rsidRPr="001011F1">
        <w:rPr>
          <w:rFonts w:ascii="Roboto" w:hAnsi="Roboto"/>
          <w:color w:val="1F4E79" w:themeColor="accent5" w:themeShade="80"/>
        </w:rPr>
        <w:t>The difference in F1 scores for the two different classes can also be attributed to the imbalance in the number of data points used from each class to train the model</w:t>
      </w:r>
      <w:r>
        <w:rPr>
          <w:rFonts w:ascii="Roboto" w:hAnsi="Roboto"/>
          <w:color w:val="1F4E79" w:themeColor="accent5" w:themeShade="80"/>
        </w:rPr>
        <w:t xml:space="preserve">, </w:t>
      </w:r>
      <w:proofErr w:type="gramStart"/>
      <w:r w:rsidRPr="001011F1">
        <w:rPr>
          <w:rFonts w:ascii="Roboto" w:hAnsi="Roboto"/>
          <w:color w:val="1F4E79" w:themeColor="accent5" w:themeShade="80"/>
        </w:rPr>
        <w:t>(</w:t>
      </w:r>
      <w:r w:rsidRPr="001011F1">
        <w:t xml:space="preserve"> </w:t>
      </w:r>
      <w:r w:rsidRPr="001011F1">
        <w:rPr>
          <w:rFonts w:ascii="Roboto" w:hAnsi="Roboto"/>
          <w:color w:val="1F4E79" w:themeColor="accent5" w:themeShade="80"/>
        </w:rPr>
        <w:t>18,759</w:t>
      </w:r>
      <w:proofErr w:type="gramEnd"/>
      <w:r w:rsidRPr="001011F1">
        <w:rPr>
          <w:rFonts w:ascii="Roboto" w:hAnsi="Roboto"/>
          <w:color w:val="1F4E79" w:themeColor="accent5" w:themeShade="80"/>
        </w:rPr>
        <w:t xml:space="preserve"> for </w:t>
      </w:r>
      <w:r w:rsidRPr="001011F1">
        <w:rPr>
          <w:rFonts w:ascii="Roboto" w:hAnsi="Roboto"/>
          <w:color w:val="1F4E79" w:themeColor="accent5" w:themeShade="80"/>
        </w:rPr>
        <w:t>Healthy Loan (Category 0)</w:t>
      </w:r>
      <w:r w:rsidRPr="001011F1">
        <w:rPr>
          <w:rFonts w:ascii="Roboto" w:hAnsi="Roboto"/>
          <w:color w:val="1F4E79" w:themeColor="accent5" w:themeShade="80"/>
        </w:rPr>
        <w:t xml:space="preserve"> and </w:t>
      </w:r>
      <w:r w:rsidRPr="001011F1">
        <w:rPr>
          <w:rFonts w:ascii="Roboto" w:hAnsi="Roboto"/>
          <w:color w:val="1F4E79" w:themeColor="accent5" w:themeShade="80"/>
        </w:rPr>
        <w:t>625</w:t>
      </w:r>
      <w:r w:rsidRPr="001011F1">
        <w:rPr>
          <w:rFonts w:ascii="Roboto" w:hAnsi="Roboto"/>
          <w:color w:val="1F4E79" w:themeColor="accent5" w:themeShade="80"/>
        </w:rPr>
        <w:t xml:space="preserve"> for </w:t>
      </w:r>
      <w:r w:rsidRPr="001011F1">
        <w:rPr>
          <w:rFonts w:ascii="Roboto" w:hAnsi="Roboto"/>
          <w:color w:val="1F4E79" w:themeColor="accent5" w:themeShade="80"/>
        </w:rPr>
        <w:t>High-Risk Loan (Category 1)</w:t>
      </w:r>
      <w:r>
        <w:rPr>
          <w:rFonts w:ascii="Roboto" w:hAnsi="Roboto"/>
          <w:color w:val="1F4E79" w:themeColor="accent5" w:themeShade="80"/>
        </w:rPr>
        <w:t>.</w:t>
      </w:r>
    </w:p>
    <w:p w14:paraId="70001236" w14:textId="18F9C55F" w:rsidR="00983ADA" w:rsidRPr="00983ADA" w:rsidRDefault="001011F1" w:rsidP="00E60FEF">
      <w:pPr>
        <w:pStyle w:val="NormalWeb"/>
        <w:numPr>
          <w:ilvl w:val="0"/>
          <w:numId w:val="2"/>
        </w:numPr>
        <w:spacing w:before="150" w:after="0" w:line="360" w:lineRule="atLeast"/>
        <w:rPr>
          <w:rFonts w:ascii="Roboto" w:hAnsi="Roboto"/>
          <w:color w:val="1F4E79" w:themeColor="accent5" w:themeShade="80"/>
        </w:rPr>
      </w:pPr>
      <w:r w:rsidRPr="00983ADA">
        <w:rPr>
          <w:rFonts w:ascii="Roboto" w:hAnsi="Roboto"/>
          <w:color w:val="1F4E79" w:themeColor="accent5" w:themeShade="80"/>
        </w:rPr>
        <w:t xml:space="preserve">The </w:t>
      </w:r>
      <w:r w:rsidRPr="00983ADA">
        <w:rPr>
          <w:rFonts w:ascii="Roboto" w:hAnsi="Roboto"/>
          <w:color w:val="1F4E79" w:themeColor="accent5" w:themeShade="80"/>
        </w:rPr>
        <w:t>Macro Average</w:t>
      </w:r>
      <w:r w:rsidRPr="00983ADA">
        <w:rPr>
          <w:rFonts w:ascii="Roboto" w:hAnsi="Roboto"/>
          <w:color w:val="1F4E79" w:themeColor="accent5" w:themeShade="80"/>
        </w:rPr>
        <w:t xml:space="preserve"> values </w:t>
      </w:r>
      <w:r w:rsidR="00983ADA" w:rsidRPr="00983ADA">
        <w:rPr>
          <w:rFonts w:ascii="Roboto" w:hAnsi="Roboto"/>
          <w:color w:val="1F4E79" w:themeColor="accent5" w:themeShade="80"/>
        </w:rPr>
        <w:t xml:space="preserve">of </w:t>
      </w:r>
      <w:r w:rsidR="00983ADA" w:rsidRPr="00983ADA">
        <w:rPr>
          <w:rFonts w:ascii="Roboto" w:hAnsi="Roboto"/>
          <w:color w:val="1F4E79" w:themeColor="accent5" w:themeShade="80"/>
        </w:rPr>
        <w:t>Precision: 0.94</w:t>
      </w:r>
      <w:r w:rsidR="00983ADA" w:rsidRPr="00983ADA">
        <w:rPr>
          <w:rFonts w:ascii="Roboto" w:hAnsi="Roboto"/>
          <w:color w:val="1F4E79" w:themeColor="accent5" w:themeShade="80"/>
        </w:rPr>
        <w:t xml:space="preserve">, </w:t>
      </w:r>
      <w:r w:rsidR="00983ADA" w:rsidRPr="00983ADA">
        <w:rPr>
          <w:rFonts w:ascii="Roboto" w:hAnsi="Roboto"/>
          <w:color w:val="1F4E79" w:themeColor="accent5" w:themeShade="80"/>
        </w:rPr>
        <w:t>Recall: 0.94</w:t>
      </w:r>
      <w:r w:rsidR="00983ADA">
        <w:rPr>
          <w:rFonts w:ascii="Roboto" w:hAnsi="Roboto"/>
          <w:color w:val="1F4E79" w:themeColor="accent5" w:themeShade="80"/>
        </w:rPr>
        <w:t xml:space="preserve">, and </w:t>
      </w:r>
      <w:r w:rsidR="00983ADA" w:rsidRPr="00983ADA">
        <w:rPr>
          <w:rFonts w:ascii="Roboto" w:hAnsi="Roboto"/>
          <w:color w:val="1F4E79" w:themeColor="accent5" w:themeShade="80"/>
        </w:rPr>
        <w:t>F1-Score: 0.94</w:t>
      </w:r>
      <w:r w:rsidR="00983ADA">
        <w:rPr>
          <w:rFonts w:ascii="Roboto" w:hAnsi="Roboto"/>
          <w:color w:val="1F4E79" w:themeColor="accent5" w:themeShade="80"/>
        </w:rPr>
        <w:t xml:space="preserve"> which shows the average across both values is significantly high. </w:t>
      </w:r>
    </w:p>
    <w:p w14:paraId="693CC067" w14:textId="29DC8811" w:rsidR="001011F1" w:rsidRPr="001011F1" w:rsidRDefault="00983ADA" w:rsidP="001011F1">
      <w:pPr>
        <w:pStyle w:val="NormalWeb"/>
        <w:numPr>
          <w:ilvl w:val="0"/>
          <w:numId w:val="2"/>
        </w:numPr>
        <w:spacing w:before="150" w:beforeAutospacing="0" w:after="0" w:afterAutospacing="0" w:line="360" w:lineRule="atLeast"/>
        <w:rPr>
          <w:rFonts w:ascii="Roboto" w:hAnsi="Roboto"/>
          <w:color w:val="1F4E79" w:themeColor="accent5" w:themeShade="80"/>
        </w:rPr>
      </w:pPr>
      <w:r>
        <w:rPr>
          <w:rFonts w:ascii="Roboto" w:hAnsi="Roboto"/>
          <w:color w:val="1F4E79" w:themeColor="accent5" w:themeShade="80"/>
        </w:rPr>
        <w:t>Overall, i</w:t>
      </w:r>
      <w:r w:rsidR="001011F1" w:rsidRPr="001011F1">
        <w:rPr>
          <w:rFonts w:ascii="Roboto" w:hAnsi="Roboto"/>
          <w:color w:val="1F4E79" w:themeColor="accent5" w:themeShade="80"/>
        </w:rPr>
        <w:t>t can be said that the model's prediction skills are rather accurate</w:t>
      </w:r>
      <w:r>
        <w:rPr>
          <w:rFonts w:ascii="Roboto" w:hAnsi="Roboto"/>
          <w:color w:val="1F4E79" w:themeColor="accent5" w:themeShade="80"/>
        </w:rPr>
        <w:t xml:space="preserve"> when considered overall</w:t>
      </w:r>
      <w:r w:rsidR="001011F1" w:rsidRPr="001011F1">
        <w:rPr>
          <w:rFonts w:ascii="Roboto" w:hAnsi="Roboto"/>
          <w:color w:val="1F4E79" w:themeColor="accent5" w:themeShade="80"/>
        </w:rPr>
        <w:t>.</w:t>
      </w:r>
    </w:p>
    <w:p w14:paraId="123A5E65" w14:textId="7E1A964F" w:rsidR="001011F1" w:rsidRPr="001011F1" w:rsidRDefault="001011F1" w:rsidP="001011F1">
      <w:pPr>
        <w:pStyle w:val="NormalWeb"/>
        <w:numPr>
          <w:ilvl w:val="0"/>
          <w:numId w:val="1"/>
        </w:numPr>
        <w:spacing w:before="150" w:beforeAutospacing="0" w:after="0" w:afterAutospacing="0" w:line="360" w:lineRule="atLeast"/>
        <w:rPr>
          <w:rFonts w:ascii="Roboto" w:hAnsi="Roboto"/>
          <w:color w:val="2B2B2B"/>
        </w:rPr>
      </w:pPr>
      <w:r w:rsidRPr="001011F1">
        <w:rPr>
          <w:rFonts w:ascii="Roboto" w:hAnsi="Roboto"/>
          <w:color w:val="2B2B2B"/>
        </w:rPr>
        <w:t xml:space="preserve">Summarise the results from the machine learning model. Include your justification for recommending the model for use by the company. If you don’t recommend the model, justify your reasoning. </w:t>
      </w:r>
    </w:p>
    <w:p w14:paraId="72BF80B2" w14:textId="5B1B20B8" w:rsidR="00983ADA" w:rsidRPr="001011F1" w:rsidRDefault="00983ADA" w:rsidP="00983ADA">
      <w:pPr>
        <w:pStyle w:val="NormalWeb"/>
        <w:numPr>
          <w:ilvl w:val="0"/>
          <w:numId w:val="5"/>
        </w:numPr>
        <w:tabs>
          <w:tab w:val="clear" w:pos="720"/>
        </w:tabs>
        <w:spacing w:before="150" w:beforeAutospacing="0" w:after="0" w:afterAutospacing="0" w:line="360" w:lineRule="atLeast"/>
        <w:ind w:left="1134" w:hanging="425"/>
        <w:rPr>
          <w:rFonts w:ascii="Roboto" w:hAnsi="Roboto"/>
          <w:color w:val="1F4E79" w:themeColor="accent5" w:themeShade="80"/>
        </w:rPr>
      </w:pPr>
      <w:r>
        <w:rPr>
          <w:rFonts w:ascii="Roboto" w:hAnsi="Roboto"/>
          <w:color w:val="1F4E79" w:themeColor="accent5" w:themeShade="80"/>
        </w:rPr>
        <w:t>Overall, i</w:t>
      </w:r>
      <w:r w:rsidRPr="001011F1">
        <w:rPr>
          <w:rFonts w:ascii="Roboto" w:hAnsi="Roboto"/>
          <w:color w:val="1F4E79" w:themeColor="accent5" w:themeShade="80"/>
        </w:rPr>
        <w:t>t can be said that the model's prediction skills are rather accurate</w:t>
      </w:r>
      <w:r>
        <w:rPr>
          <w:rFonts w:ascii="Roboto" w:hAnsi="Roboto"/>
          <w:color w:val="1F4E79" w:themeColor="accent5" w:themeShade="80"/>
        </w:rPr>
        <w:t xml:space="preserve"> when considered overall</w:t>
      </w:r>
      <w:r w:rsidRPr="001011F1">
        <w:rPr>
          <w:rFonts w:ascii="Roboto" w:hAnsi="Roboto"/>
          <w:color w:val="1F4E79" w:themeColor="accent5" w:themeShade="80"/>
        </w:rPr>
        <w:t>.</w:t>
      </w:r>
      <w:r>
        <w:rPr>
          <w:rFonts w:ascii="Roboto" w:hAnsi="Roboto"/>
          <w:color w:val="1F4E79" w:themeColor="accent5" w:themeShade="80"/>
        </w:rPr>
        <w:t xml:space="preserve"> </w:t>
      </w:r>
      <w:r w:rsidRPr="00983ADA">
        <w:rPr>
          <w:rFonts w:ascii="Roboto" w:hAnsi="Roboto"/>
          <w:color w:val="1F4E79" w:themeColor="accent5" w:themeShade="80"/>
        </w:rPr>
        <w:t>The model's excellent overall accuracy and balanced F1</w:t>
      </w:r>
      <w:r>
        <w:rPr>
          <w:rFonts w:ascii="Roboto" w:hAnsi="Roboto"/>
          <w:color w:val="1F4E79" w:themeColor="accent5" w:themeShade="80"/>
        </w:rPr>
        <w:t xml:space="preserve"> </w:t>
      </w:r>
      <w:r w:rsidRPr="00983ADA">
        <w:rPr>
          <w:rFonts w:ascii="Roboto" w:hAnsi="Roboto"/>
          <w:color w:val="1F4E79" w:themeColor="accent5" w:themeShade="80"/>
        </w:rPr>
        <w:t>scores in both categories show how reliable it is and how effectively it generalises to other loan kinds.</w:t>
      </w:r>
      <w:r>
        <w:rPr>
          <w:rFonts w:ascii="Roboto" w:hAnsi="Roboto"/>
          <w:color w:val="1F4E79" w:themeColor="accent5" w:themeShade="80"/>
        </w:rPr>
        <w:t xml:space="preserve"> I would recommend using the model given the accuracy scores overall and even slightly lower in category 1, the score of 88% accuracy could still be considered given the total performance of the mode. I however would suggest implementing balancing classes to maybe get more reliable data</w:t>
      </w:r>
    </w:p>
    <w:p w14:paraId="33C7EF95" w14:textId="77777777" w:rsidR="00466EC7" w:rsidRPr="001011F1" w:rsidRDefault="00466EC7">
      <w:pPr>
        <w:rPr>
          <w:sz w:val="24"/>
          <w:szCs w:val="24"/>
        </w:rPr>
      </w:pPr>
    </w:p>
    <w:sectPr w:rsidR="00466EC7" w:rsidRPr="001011F1" w:rsidSect="0055192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F9EB4" w14:textId="77777777" w:rsidR="00636673" w:rsidRDefault="00636673" w:rsidP="00DA4672">
      <w:pPr>
        <w:spacing w:after="0" w:line="240" w:lineRule="auto"/>
      </w:pPr>
      <w:r>
        <w:separator/>
      </w:r>
    </w:p>
  </w:endnote>
  <w:endnote w:type="continuationSeparator" w:id="0">
    <w:p w14:paraId="61B6E8F8" w14:textId="77777777" w:rsidR="00636673" w:rsidRDefault="00636673" w:rsidP="00DA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FC95" w14:textId="77777777" w:rsidR="00DA4672" w:rsidRDefault="00DA46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97E6D" w14:textId="68660384" w:rsidR="00DA4672" w:rsidRPr="00DA4672" w:rsidRDefault="00DA4672" w:rsidP="00DA4672">
    <w:pPr>
      <w:tabs>
        <w:tab w:val="center" w:pos="4550"/>
        <w:tab w:val="left" w:pos="5818"/>
      </w:tabs>
      <w:ind w:left="-709" w:right="-755"/>
      <w:rPr>
        <w:color w:val="222A35" w:themeColor="text2" w:themeShade="80"/>
        <w:sz w:val="20"/>
        <w:szCs w:val="20"/>
      </w:rPr>
    </w:pPr>
    <w:r w:rsidRPr="00DA4672">
      <w:rPr>
        <w:color w:val="8496B0" w:themeColor="text2" w:themeTint="99"/>
        <w:spacing w:val="60"/>
        <w:sz w:val="20"/>
        <w:szCs w:val="20"/>
      </w:rPr>
      <w:t>UWA-DBC2023-Module20–Supervised learning challenge–Athira Reji</w:t>
    </w:r>
    <w:r>
      <w:rPr>
        <w:color w:val="8496B0" w:themeColor="text2" w:themeTint="99"/>
        <w:spacing w:val="60"/>
        <w:sz w:val="20"/>
        <w:szCs w:val="20"/>
      </w:rPr>
      <w:t>-</w:t>
    </w:r>
    <w:r w:rsidRPr="00DA4672">
      <w:rPr>
        <w:color w:val="8496B0" w:themeColor="text2" w:themeTint="99"/>
        <w:spacing w:val="60"/>
        <w:sz w:val="20"/>
        <w:szCs w:val="20"/>
      </w:rPr>
      <w:t>Page</w:t>
    </w:r>
    <w:r w:rsidRPr="00DA4672">
      <w:rPr>
        <w:color w:val="8496B0" w:themeColor="text2" w:themeTint="99"/>
        <w:sz w:val="20"/>
        <w:szCs w:val="20"/>
      </w:rPr>
      <w:t xml:space="preserve"> </w:t>
    </w:r>
    <w:r w:rsidRPr="00DA4672">
      <w:rPr>
        <w:color w:val="323E4F" w:themeColor="text2" w:themeShade="BF"/>
        <w:sz w:val="20"/>
        <w:szCs w:val="20"/>
      </w:rPr>
      <w:fldChar w:fldCharType="begin"/>
    </w:r>
    <w:r w:rsidRPr="00DA4672">
      <w:rPr>
        <w:color w:val="323E4F" w:themeColor="text2" w:themeShade="BF"/>
        <w:sz w:val="20"/>
        <w:szCs w:val="20"/>
      </w:rPr>
      <w:instrText xml:space="preserve"> PAGE   \* MERGEFORMAT </w:instrText>
    </w:r>
    <w:r w:rsidRPr="00DA4672">
      <w:rPr>
        <w:color w:val="323E4F" w:themeColor="text2" w:themeShade="BF"/>
        <w:sz w:val="20"/>
        <w:szCs w:val="20"/>
      </w:rPr>
      <w:fldChar w:fldCharType="separate"/>
    </w:r>
    <w:r w:rsidRPr="00DA4672">
      <w:rPr>
        <w:noProof/>
        <w:color w:val="323E4F" w:themeColor="text2" w:themeShade="BF"/>
        <w:sz w:val="20"/>
        <w:szCs w:val="20"/>
      </w:rPr>
      <w:t>1</w:t>
    </w:r>
    <w:r w:rsidRPr="00DA4672">
      <w:rPr>
        <w:color w:val="323E4F" w:themeColor="text2" w:themeShade="BF"/>
        <w:sz w:val="20"/>
        <w:szCs w:val="20"/>
      </w:rPr>
      <w:fldChar w:fldCharType="end"/>
    </w:r>
    <w:r w:rsidRPr="00DA4672">
      <w:rPr>
        <w:color w:val="323E4F" w:themeColor="text2" w:themeShade="BF"/>
        <w:sz w:val="20"/>
        <w:szCs w:val="20"/>
      </w:rPr>
      <w:t xml:space="preserve"> | </w:t>
    </w:r>
    <w:r w:rsidRPr="00DA4672">
      <w:rPr>
        <w:color w:val="323E4F" w:themeColor="text2" w:themeShade="BF"/>
        <w:sz w:val="20"/>
        <w:szCs w:val="20"/>
      </w:rPr>
      <w:fldChar w:fldCharType="begin"/>
    </w:r>
    <w:r w:rsidRPr="00DA4672">
      <w:rPr>
        <w:color w:val="323E4F" w:themeColor="text2" w:themeShade="BF"/>
        <w:sz w:val="20"/>
        <w:szCs w:val="20"/>
      </w:rPr>
      <w:instrText xml:space="preserve"> NUMPAGES  \* Arabic  \* MERGEFORMAT </w:instrText>
    </w:r>
    <w:r w:rsidRPr="00DA4672">
      <w:rPr>
        <w:color w:val="323E4F" w:themeColor="text2" w:themeShade="BF"/>
        <w:sz w:val="20"/>
        <w:szCs w:val="20"/>
      </w:rPr>
      <w:fldChar w:fldCharType="separate"/>
    </w:r>
    <w:r w:rsidRPr="00DA4672">
      <w:rPr>
        <w:noProof/>
        <w:color w:val="323E4F" w:themeColor="text2" w:themeShade="BF"/>
        <w:sz w:val="20"/>
        <w:szCs w:val="20"/>
      </w:rPr>
      <w:t>1</w:t>
    </w:r>
    <w:r w:rsidRPr="00DA4672">
      <w:rPr>
        <w:color w:val="323E4F" w:themeColor="text2" w:themeShade="BF"/>
        <w:sz w:val="20"/>
        <w:szCs w:val="20"/>
      </w:rPr>
      <w:fldChar w:fldCharType="end"/>
    </w:r>
  </w:p>
  <w:p w14:paraId="338ADFF4" w14:textId="7D625BD2" w:rsidR="00DA4672" w:rsidRDefault="00DA46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7F92C" w14:textId="77777777" w:rsidR="00DA4672" w:rsidRDefault="00DA4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0C8B6" w14:textId="77777777" w:rsidR="00636673" w:rsidRDefault="00636673" w:rsidP="00DA4672">
      <w:pPr>
        <w:spacing w:after="0" w:line="240" w:lineRule="auto"/>
      </w:pPr>
      <w:r>
        <w:separator/>
      </w:r>
    </w:p>
  </w:footnote>
  <w:footnote w:type="continuationSeparator" w:id="0">
    <w:p w14:paraId="3E5F18FF" w14:textId="77777777" w:rsidR="00636673" w:rsidRDefault="00636673" w:rsidP="00DA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C39C9" w14:textId="77777777" w:rsidR="00DA4672" w:rsidRDefault="00DA46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252E" w14:textId="77777777" w:rsidR="00DA4672" w:rsidRDefault="00DA46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D57CE" w14:textId="77777777" w:rsidR="00DA4672" w:rsidRDefault="00DA46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D6737"/>
    <w:multiLevelType w:val="hybridMultilevel"/>
    <w:tmpl w:val="ED463C4C"/>
    <w:lvl w:ilvl="0" w:tplc="40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A023A3C"/>
    <w:multiLevelType w:val="hybridMultilevel"/>
    <w:tmpl w:val="B0E4BFA0"/>
    <w:lvl w:ilvl="0" w:tplc="40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9B93350"/>
    <w:multiLevelType w:val="multilevel"/>
    <w:tmpl w:val="D8246C00"/>
    <w:lvl w:ilvl="0">
      <w:start w:val="1"/>
      <w:numFmt w:val="bullet"/>
      <w:lvlText w:val=""/>
      <w:lvlJc w:val="left"/>
      <w:pPr>
        <w:tabs>
          <w:tab w:val="num" w:pos="720"/>
        </w:tabs>
        <w:ind w:left="720" w:hanging="360"/>
      </w:pPr>
      <w:rPr>
        <w:rFonts w:ascii="Wingdings" w:hAnsi="Wingdings"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52646"/>
    <w:multiLevelType w:val="multilevel"/>
    <w:tmpl w:val="5778FE7C"/>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D5509"/>
    <w:multiLevelType w:val="multilevel"/>
    <w:tmpl w:val="A1BAF75A"/>
    <w:lvl w:ilvl="0">
      <w:start w:val="1"/>
      <w:numFmt w:val="decimal"/>
      <w:lvlText w:val="%1."/>
      <w:lvlJc w:val="left"/>
      <w:pPr>
        <w:tabs>
          <w:tab w:val="num" w:pos="720"/>
        </w:tabs>
        <w:ind w:left="720" w:hanging="360"/>
      </w:pPr>
      <w:rPr>
        <w:rFonts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650793">
    <w:abstractNumId w:val="4"/>
  </w:num>
  <w:num w:numId="2" w16cid:durableId="1041629748">
    <w:abstractNumId w:val="0"/>
  </w:num>
  <w:num w:numId="3" w16cid:durableId="1201823300">
    <w:abstractNumId w:val="1"/>
  </w:num>
  <w:num w:numId="4" w16cid:durableId="79450478">
    <w:abstractNumId w:val="3"/>
  </w:num>
  <w:num w:numId="5" w16cid:durableId="1070929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0NjQ2NTQzNbAEYiUdpeDU4uLM/DyQAsNaAEv32AAsAAAA"/>
  </w:docVars>
  <w:rsids>
    <w:rsidRoot w:val="00A700BB"/>
    <w:rsid w:val="001011F1"/>
    <w:rsid w:val="00340FCF"/>
    <w:rsid w:val="00466EC7"/>
    <w:rsid w:val="0055192E"/>
    <w:rsid w:val="00636673"/>
    <w:rsid w:val="007A2A05"/>
    <w:rsid w:val="00826D1B"/>
    <w:rsid w:val="00983ADA"/>
    <w:rsid w:val="00A700BB"/>
    <w:rsid w:val="00C91556"/>
    <w:rsid w:val="00DA4672"/>
    <w:rsid w:val="00EF6AE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352BC"/>
  <w15:chartTrackingRefBased/>
  <w15:docId w15:val="{A966B043-11C9-46DA-8EA7-B03CF0FD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011F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011F1"/>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semiHidden/>
    <w:unhideWhenUsed/>
    <w:rsid w:val="001011F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ListParagraph">
    <w:name w:val="List Paragraph"/>
    <w:basedOn w:val="Normal"/>
    <w:uiPriority w:val="34"/>
    <w:qFormat/>
    <w:rsid w:val="00983ADA"/>
    <w:pPr>
      <w:ind w:left="720"/>
      <w:contextualSpacing/>
    </w:pPr>
  </w:style>
  <w:style w:type="paragraph" w:styleId="Header">
    <w:name w:val="header"/>
    <w:basedOn w:val="Normal"/>
    <w:link w:val="HeaderChar"/>
    <w:uiPriority w:val="99"/>
    <w:unhideWhenUsed/>
    <w:rsid w:val="00DA46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672"/>
  </w:style>
  <w:style w:type="paragraph" w:styleId="Footer">
    <w:name w:val="footer"/>
    <w:basedOn w:val="Normal"/>
    <w:link w:val="FooterChar"/>
    <w:uiPriority w:val="99"/>
    <w:unhideWhenUsed/>
    <w:rsid w:val="00DA46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9381">
      <w:bodyDiv w:val="1"/>
      <w:marLeft w:val="0"/>
      <w:marRight w:val="0"/>
      <w:marTop w:val="0"/>
      <w:marBottom w:val="0"/>
      <w:divBdr>
        <w:top w:val="none" w:sz="0" w:space="0" w:color="auto"/>
        <w:left w:val="none" w:sz="0" w:space="0" w:color="auto"/>
        <w:bottom w:val="none" w:sz="0" w:space="0" w:color="auto"/>
        <w:right w:val="none" w:sz="0" w:space="0" w:color="auto"/>
      </w:divBdr>
    </w:div>
    <w:div w:id="690184912">
      <w:bodyDiv w:val="1"/>
      <w:marLeft w:val="0"/>
      <w:marRight w:val="0"/>
      <w:marTop w:val="0"/>
      <w:marBottom w:val="0"/>
      <w:divBdr>
        <w:top w:val="none" w:sz="0" w:space="0" w:color="auto"/>
        <w:left w:val="none" w:sz="0" w:space="0" w:color="auto"/>
        <w:bottom w:val="none" w:sz="0" w:space="0" w:color="auto"/>
        <w:right w:val="none" w:sz="0" w:space="0" w:color="auto"/>
      </w:divBdr>
    </w:div>
    <w:div w:id="11929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athirareji321@outlook.com</dc:creator>
  <cp:keywords/>
  <dc:description/>
  <cp:lastModifiedBy>athirareji321@outlook.com</cp:lastModifiedBy>
  <cp:revision>7</cp:revision>
  <cp:lastPrinted>2024-01-07T20:23:00Z</cp:lastPrinted>
  <dcterms:created xsi:type="dcterms:W3CDTF">2024-01-07T20:02:00Z</dcterms:created>
  <dcterms:modified xsi:type="dcterms:W3CDTF">2024-01-07T20:23:00Z</dcterms:modified>
</cp:coreProperties>
</file>