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004E99" w:rsidRDefault="007178C6" w:rsidP="00004E99">
      <w:pPr>
        <w:pStyle w:val="Heading1"/>
        <w:keepNext/>
        <w:spacing w:before="78" w:line="360" w:lineRule="auto"/>
        <w:ind w:left="4073" w:right="1032" w:hanging="1705"/>
      </w:pPr>
      <w:r w:rsidRPr="00004E99">
        <w:rPr>
          <w:color w:val="000000"/>
        </w:rPr>
        <w:t>Department</w:t>
      </w:r>
      <w:r w:rsidRPr="00004E99">
        <w:rPr>
          <w:color w:val="000000"/>
          <w:spacing w:val="-7"/>
        </w:rPr>
        <w:t xml:space="preserve"> </w:t>
      </w:r>
      <w:r w:rsidRPr="00004E99">
        <w:rPr>
          <w:color w:val="000000"/>
        </w:rPr>
        <w:t>of</w:t>
      </w:r>
      <w:r w:rsidRPr="00004E99">
        <w:rPr>
          <w:color w:val="000000"/>
          <w:spacing w:val="-7"/>
        </w:rPr>
        <w:t xml:space="preserve"> </w:t>
      </w:r>
      <w:r w:rsidRPr="00004E99">
        <w:rPr>
          <w:color w:val="000000"/>
        </w:rPr>
        <w:t>Computer</w:t>
      </w:r>
      <w:r w:rsidRPr="00004E99">
        <w:rPr>
          <w:color w:val="000000"/>
          <w:spacing w:val="-7"/>
        </w:rPr>
        <w:t xml:space="preserve"> </w:t>
      </w:r>
      <w:r w:rsidRPr="00004E99">
        <w:rPr>
          <w:color w:val="000000"/>
        </w:rPr>
        <w:t>Science</w:t>
      </w:r>
      <w:r w:rsidRPr="00004E99">
        <w:rPr>
          <w:color w:val="000000"/>
          <w:spacing w:val="-10"/>
        </w:rPr>
        <w:t xml:space="preserve"> </w:t>
      </w:r>
      <w:r w:rsidRPr="00004E99">
        <w:rPr>
          <w:color w:val="000000"/>
        </w:rPr>
        <w:t>and</w:t>
      </w:r>
      <w:r w:rsidRPr="00004E99">
        <w:rPr>
          <w:color w:val="000000"/>
          <w:spacing w:val="-8"/>
        </w:rPr>
        <w:t xml:space="preserve"> </w:t>
      </w:r>
      <w:r w:rsidRPr="00004E99">
        <w:rPr>
          <w:color w:val="000000"/>
        </w:rPr>
        <w:t>Engineering Assignment Questions</w:t>
      </w:r>
    </w:p>
    <w:p w14:paraId="7B4AC950" w14:textId="77777777" w:rsidR="00BE3896" w:rsidRPr="00004E99" w:rsidRDefault="007178C6" w:rsidP="00004E99">
      <w:pPr>
        <w:keepNext/>
        <w:spacing w:line="360" w:lineRule="auto"/>
        <w:ind w:left="720"/>
        <w:rPr>
          <w:b/>
          <w:sz w:val="28"/>
        </w:rPr>
      </w:pPr>
      <w:r w:rsidRPr="00004E99">
        <w:rPr>
          <w:b/>
          <w:color w:val="000000"/>
          <w:sz w:val="28"/>
        </w:rPr>
        <w:t>Course</w:t>
      </w:r>
      <w:r w:rsidRPr="00004E99">
        <w:rPr>
          <w:b/>
          <w:color w:val="000000"/>
          <w:spacing w:val="-5"/>
          <w:sz w:val="28"/>
        </w:rPr>
        <w:t xml:space="preserve"> </w:t>
      </w:r>
      <w:r w:rsidRPr="00004E99">
        <w:rPr>
          <w:b/>
          <w:color w:val="000000"/>
          <w:sz w:val="28"/>
        </w:rPr>
        <w:t>Code</w:t>
      </w:r>
      <w:r w:rsidRPr="00004E99">
        <w:rPr>
          <w:b/>
          <w:color w:val="000000"/>
          <w:spacing w:val="-2"/>
          <w:sz w:val="28"/>
        </w:rPr>
        <w:t xml:space="preserve"> </w:t>
      </w:r>
      <w:r w:rsidRPr="00004E99">
        <w:rPr>
          <w:b/>
          <w:color w:val="000000"/>
          <w:sz w:val="28"/>
        </w:rPr>
        <w:t>&amp;</w:t>
      </w:r>
      <w:r w:rsidRPr="00004E99">
        <w:rPr>
          <w:b/>
          <w:color w:val="000000"/>
          <w:spacing w:val="-4"/>
          <w:sz w:val="28"/>
        </w:rPr>
        <w:t xml:space="preserve"> </w:t>
      </w:r>
      <w:r w:rsidRPr="00004E99">
        <w:rPr>
          <w:b/>
          <w:color w:val="000000"/>
          <w:sz w:val="28"/>
        </w:rPr>
        <w:t>Name:</w:t>
      </w:r>
      <w:r w:rsidRPr="00004E99">
        <w:rPr>
          <w:b/>
          <w:color w:val="000000"/>
          <w:spacing w:val="64"/>
          <w:sz w:val="28"/>
        </w:rPr>
        <w:t xml:space="preserve"> </w:t>
      </w:r>
      <w:r w:rsidRPr="00004E99">
        <w:rPr>
          <w:b/>
          <w:color w:val="000000"/>
          <w:sz w:val="28"/>
        </w:rPr>
        <w:t>CSA03</w:t>
      </w:r>
      <w:r w:rsidR="005921BD" w:rsidRPr="00004E99">
        <w:rPr>
          <w:b/>
          <w:color w:val="000000"/>
          <w:sz w:val="28"/>
        </w:rPr>
        <w:t>12</w:t>
      </w:r>
      <w:r w:rsidRPr="00004E99">
        <w:rPr>
          <w:b/>
          <w:color w:val="000000"/>
          <w:spacing w:val="-1"/>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Data</w:t>
      </w:r>
      <w:r w:rsidRPr="00004E99">
        <w:rPr>
          <w:b/>
          <w:color w:val="000000"/>
          <w:spacing w:val="-5"/>
          <w:sz w:val="28"/>
        </w:rPr>
        <w:t xml:space="preserve"> </w:t>
      </w:r>
      <w:r w:rsidRPr="00004E99">
        <w:rPr>
          <w:b/>
          <w:color w:val="000000"/>
          <w:sz w:val="28"/>
        </w:rPr>
        <w:t>Structures</w:t>
      </w:r>
      <w:r w:rsidRPr="00004E99">
        <w:rPr>
          <w:b/>
          <w:color w:val="000000"/>
          <w:spacing w:val="-4"/>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Slot</w:t>
      </w:r>
      <w:r w:rsidRPr="00004E99">
        <w:rPr>
          <w:b/>
          <w:color w:val="000000"/>
          <w:spacing w:val="-2"/>
          <w:sz w:val="28"/>
        </w:rPr>
        <w:t xml:space="preserve"> </w:t>
      </w:r>
      <w:r w:rsidRPr="00004E99">
        <w:rPr>
          <w:b/>
          <w:color w:val="000000"/>
          <w:spacing w:val="-10"/>
          <w:sz w:val="28"/>
        </w:rPr>
        <w:t>B</w:t>
      </w:r>
    </w:p>
    <w:p w14:paraId="7F19ECC2" w14:textId="77777777" w:rsidR="00BE3896" w:rsidRPr="00004E99" w:rsidRDefault="00BE3896" w:rsidP="00004E99">
      <w:pPr>
        <w:pStyle w:val="BodyText"/>
        <w:spacing w:before="6" w:line="360" w:lineRule="auto"/>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004E99" w:rsidRDefault="00BE3896" w:rsidP="00004E99">
      <w:pPr>
        <w:pStyle w:val="BodyText"/>
        <w:spacing w:before="14" w:line="360" w:lineRule="auto"/>
        <w:rPr>
          <w:b/>
        </w:rPr>
      </w:pPr>
    </w:p>
    <w:p w14:paraId="1CC3AEA5" w14:textId="77777777" w:rsidR="00BE3896" w:rsidRPr="00004E99" w:rsidRDefault="007178C6" w:rsidP="00004E99">
      <w:pPr>
        <w:pStyle w:val="Heading1"/>
        <w:keepNext/>
        <w:spacing w:line="360" w:lineRule="auto"/>
        <w:ind w:left="0"/>
      </w:pPr>
      <w:r w:rsidRPr="00004E99">
        <w:rPr>
          <w:color w:val="000000"/>
        </w:rPr>
        <w:t>Problem</w:t>
      </w:r>
      <w:r w:rsidRPr="00004E99">
        <w:rPr>
          <w:color w:val="000000"/>
          <w:spacing w:val="-7"/>
        </w:rPr>
        <w:t xml:space="preserve"> </w:t>
      </w:r>
      <w:r w:rsidRPr="00004E99">
        <w:rPr>
          <w:color w:val="000000"/>
          <w:spacing w:val="-2"/>
        </w:rPr>
        <w:t>Statement:</w:t>
      </w:r>
    </w:p>
    <w:p w14:paraId="1A0FAC30"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network contains 8000+ vertices and 20,000+ weighted edges. </w:t>
      </w:r>
    </w:p>
    <w:p w14:paraId="4738AC6A"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Road weights change frequently because of disaster conditions. </w:t>
      </w:r>
    </w:p>
    <w:p w14:paraId="643B3439"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lastRenderedPageBreak/>
        <w:t xml:space="preserve">Blocked roads must be removed or temporarily disabled. </w:t>
      </w:r>
    </w:p>
    <w:p w14:paraId="4E4F671E"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support multiple source-to-destination queries. </w:t>
      </w:r>
    </w:p>
    <w:p w14:paraId="5733BFC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Repeated evacuation queries should be answered efficiently. </w:t>
      </w:r>
    </w:p>
    <w:p w14:paraId="7750A22F"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Memory consumption should remain within moderate computational resources. </w:t>
      </w:r>
    </w:p>
    <w:p w14:paraId="6B6AD910"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avoid repeatedly processing the same intersections. </w:t>
      </w:r>
    </w:p>
    <w:p w14:paraId="7D161B8B"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routing system should prioritize routes with minimum travel cost. </w:t>
      </w:r>
    </w:p>
    <w:p w14:paraId="542B908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identify unreachable evacuation centers. </w:t>
      </w:r>
    </w:p>
    <w:p w14:paraId="2653FCE2"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implementation must be developed in C. </w:t>
      </w:r>
    </w:p>
    <w:p w14:paraId="7F193746" w14:textId="77777777" w:rsidR="00DE1DED" w:rsidRPr="00004E99" w:rsidRDefault="00DE1DED" w:rsidP="00004E99">
      <w:pPr>
        <w:pStyle w:val="BodyText"/>
        <w:spacing w:before="52" w:line="360" w:lineRule="auto"/>
        <w:rPr>
          <w:bCs/>
          <w:sz w:val="24"/>
          <w:lang w:val="en-IN"/>
        </w:rPr>
      </w:pPr>
      <w:r w:rsidRPr="00004E99">
        <w:rPr>
          <w:bCs/>
          <w:color w:val="000000"/>
          <w:sz w:val="24"/>
          <w:lang w:val="en-IN"/>
        </w:rPr>
        <w:t>The engineering team is considering Adjacency Matrix, HashMap-based Adjacency List, HashSet, Min-Heap, Priority Queue, Dijkstra's Algorithm, Floyd-Warshall, and route caching.</w:t>
      </w:r>
    </w:p>
    <w:p w14:paraId="056A7C15" w14:textId="77777777" w:rsidR="00F16F81" w:rsidRPr="00004E99" w:rsidRDefault="00F16F81" w:rsidP="00004E99">
      <w:pPr>
        <w:pStyle w:val="BodyText"/>
        <w:keepNext/>
        <w:spacing w:before="52" w:line="360" w:lineRule="auto"/>
        <w:rPr>
          <w:b/>
          <w:lang w:val="en-IN"/>
        </w:rPr>
      </w:pPr>
      <w:r w:rsidRPr="00004E99">
        <w:rPr>
          <w:b/>
          <w:color w:val="000000"/>
          <w:lang w:val="en-IN"/>
        </w:rPr>
        <w:t>Students must:</w:t>
      </w:r>
    </w:p>
    <w:p w14:paraId="6126EAA6"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and justify the choice of graph ADT and graph representation. </w:t>
      </w:r>
    </w:p>
    <w:p w14:paraId="2D04C4E9"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Design suitable C structures for vertices, edges, hash entries, heap nodes, and routes. </w:t>
      </w:r>
    </w:p>
    <w:p w14:paraId="2B02F9F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dynamic road-weight and road-status updates. </w:t>
      </w:r>
    </w:p>
    <w:p w14:paraId="2C3CFC2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Min-Heap to optimize Dijkstra's algorithm. </w:t>
      </w:r>
    </w:p>
    <w:p w14:paraId="3AA1780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HashSet to track processed intersections. </w:t>
      </w:r>
    </w:p>
    <w:p w14:paraId="5F873A13"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reconstruction. </w:t>
      </w:r>
    </w:p>
    <w:p w14:paraId="61CBE34F"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caching for repeated queries. </w:t>
      </w:r>
    </w:p>
    <w:p w14:paraId="65DC49EE"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Handle blocked roads, invalid vertices, duplicate roads, and unreachable destinations. </w:t>
      </w:r>
    </w:p>
    <w:p w14:paraId="4F0D0F7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Compare Dijkstra's algorithm with Floyd-Warshall for the given network. </w:t>
      </w:r>
    </w:p>
    <w:p w14:paraId="4316560A"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the time and space complexity of the complete system. </w:t>
      </w:r>
    </w:p>
    <w:p w14:paraId="4AEF9E5D"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Evaluate whether the design can satisfy a 200 ms routing requirement. </w:t>
      </w:r>
    </w:p>
    <w:p w14:paraId="659B42BB"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Analyze how the system behaves when 30% of the roads become unavailable during a disaster</w:t>
      </w:r>
    </w:p>
    <w:p w14:paraId="105BDDD2" w14:textId="77777777" w:rsidR="00BE3896" w:rsidRPr="00004E99" w:rsidRDefault="00BE3896" w:rsidP="00004E99">
      <w:pPr>
        <w:pStyle w:val="BodyText"/>
        <w:spacing w:before="52" w:line="360" w:lineRule="auto"/>
        <w:rPr>
          <w:b/>
        </w:rPr>
      </w:pPr>
    </w:p>
    <w:p w14:paraId="2F598B9F" w14:textId="77777777" w:rsidR="00BE3896" w:rsidRPr="00004E99" w:rsidRDefault="00BE3896" w:rsidP="00004E99">
      <w:pPr>
        <w:pStyle w:val="BodyText"/>
        <w:spacing w:before="17" w:line="360" w:lineRule="auto"/>
        <w:rPr>
          <w:sz w:val="24"/>
        </w:rPr>
      </w:pPr>
    </w:p>
    <w:p w14:paraId="194E0D6F" w14:textId="77777777" w:rsidR="000579AD" w:rsidRPr="00004E99" w:rsidRDefault="007178C6" w:rsidP="00004E99">
      <w:pPr>
        <w:keepNext/>
        <w:spacing w:after="160" w:line="360" w:lineRule="auto"/>
        <w:jc w:val="center"/>
      </w:pPr>
      <w:r w:rsidRPr="00004E99">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Pr="00004E99" w:rsidRDefault="000579AD" w:rsidP="00004E99">
      <w:pPr>
        <w:spacing w:after="40" w:line="360" w:lineRule="auto"/>
        <w:rPr>
          <w:sz w:val="24"/>
        </w:rPr>
      </w:pPr>
    </w:p>
    <w:p w14:paraId="2E8B994F" w14:textId="77777777" w:rsidR="000579AD" w:rsidRPr="00004E99" w:rsidRDefault="007178C6" w:rsidP="00004E99">
      <w:pPr>
        <w:spacing w:after="200" w:line="360" w:lineRule="auto"/>
        <w:rPr>
          <w:sz w:val="24"/>
        </w:rPr>
      </w:pPr>
      <w:r w:rsidRPr="00004E99">
        <w:rPr>
          <w:color w:val="000000"/>
          <w:sz w:val="24"/>
        </w:rPr>
        <w:t>GitHub Repository: https://github.com/athisayaprema2007-hue/CSA0312-Intelligent-Evacuation-Routing-System</w:t>
      </w:r>
    </w:p>
    <w:p w14:paraId="3C8547C9" w14:textId="77777777" w:rsidR="000579AD" w:rsidRPr="00004E99" w:rsidRDefault="007178C6" w:rsidP="00004E99">
      <w:pPr>
        <w:keepNext/>
        <w:spacing w:after="100" w:line="360" w:lineRule="auto"/>
      </w:pPr>
      <w:r w:rsidRPr="00004E99">
        <w:rPr>
          <w:b/>
          <w:color w:val="000000"/>
          <w:sz w:val="28"/>
        </w:rPr>
        <w:t>1. Graph ADT and Graph Representation</w:t>
      </w:r>
    </w:p>
    <w:p w14:paraId="601FCCEC" w14:textId="77777777" w:rsidR="000579AD" w:rsidRPr="00004E99" w:rsidRDefault="007178C6" w:rsidP="00004E99">
      <w:pPr>
        <w:keepNext/>
        <w:spacing w:before="160" w:after="100" w:line="360" w:lineRule="auto"/>
      </w:pPr>
      <w:r w:rsidRPr="00004E99">
        <w:rPr>
          <w:b/>
          <w:color w:val="000000"/>
          <w:sz w:val="24"/>
        </w:rPr>
        <w:t>Problem Understanding</w:t>
      </w:r>
    </w:p>
    <w:p w14:paraId="3F0570F2" w14:textId="77777777" w:rsidR="000579AD" w:rsidRPr="00004E99" w:rsidRDefault="007178C6" w:rsidP="00004E99">
      <w:pPr>
        <w:spacing w:after="120" w:line="360" w:lineRule="auto"/>
        <w:ind w:firstLine="360"/>
        <w:rPr>
          <w:sz w:val="24"/>
        </w:rPr>
      </w:pPr>
      <w:r w:rsidRPr="00004E99">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Pr="00004E99" w:rsidRDefault="007178C6" w:rsidP="00004E99">
      <w:pPr>
        <w:keepNext/>
        <w:spacing w:before="160" w:after="100" w:line="360" w:lineRule="auto"/>
      </w:pPr>
      <w:r w:rsidRPr="00004E99">
        <w:rPr>
          <w:b/>
          <w:color w:val="000000"/>
          <w:sz w:val="24"/>
        </w:rPr>
        <w:t>Selected Representation</w:t>
      </w:r>
    </w:p>
    <w:p w14:paraId="5535D76E" w14:textId="77777777" w:rsidR="000579AD" w:rsidRPr="00004E99" w:rsidRDefault="007178C6" w:rsidP="00004E99">
      <w:pPr>
        <w:spacing w:after="120" w:line="360" w:lineRule="auto"/>
        <w:ind w:firstLine="360"/>
        <w:rPr>
          <w:sz w:val="24"/>
        </w:rPr>
      </w:pPr>
      <w:r w:rsidRPr="00004E99">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Pr="00004E99" w:rsidRDefault="000579AD" w:rsidP="00004E99">
      <w:pPr>
        <w:spacing w:after="40" w:line="360" w:lineRule="auto"/>
        <w:rPr>
          <w:sz w:val="24"/>
        </w:rPr>
      </w:pPr>
    </w:p>
    <w:p w14:paraId="6962E27F" w14:textId="77777777" w:rsidR="000579AD" w:rsidRPr="00004E99" w:rsidRDefault="007178C6" w:rsidP="00004E99">
      <w:pPr>
        <w:keepNext/>
        <w:spacing w:after="100" w:line="360" w:lineRule="auto"/>
      </w:pPr>
      <w:r w:rsidRPr="00004E99">
        <w:rPr>
          <w:b/>
          <w:color w:val="000000"/>
          <w:sz w:val="28"/>
        </w:rPr>
        <w:t>2. C Structure Design</w:t>
      </w:r>
    </w:p>
    <w:p w14:paraId="11980771" w14:textId="77777777" w:rsidR="000579AD" w:rsidRPr="00004E99" w:rsidRDefault="007178C6" w:rsidP="00004E99">
      <w:pPr>
        <w:spacing w:after="120" w:line="360" w:lineRule="auto"/>
        <w:ind w:firstLine="360"/>
        <w:rPr>
          <w:sz w:val="24"/>
        </w:rPr>
      </w:pPr>
      <w:r w:rsidRPr="00004E99">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Pr="00004E99" w:rsidRDefault="000579AD" w:rsidP="00004E99">
      <w:pPr>
        <w:spacing w:after="40" w:line="360" w:lineRule="auto"/>
        <w:rPr>
          <w:sz w:val="24"/>
        </w:rPr>
      </w:pPr>
    </w:p>
    <w:p w14:paraId="6B5C325D" w14:textId="77777777" w:rsidR="000579AD" w:rsidRPr="00004E99" w:rsidRDefault="007178C6" w:rsidP="00004E99">
      <w:pPr>
        <w:keepNext/>
        <w:spacing w:after="100" w:line="360" w:lineRule="auto"/>
      </w:pPr>
      <w:r w:rsidRPr="00004E99">
        <w:rPr>
          <w:b/>
          <w:color w:val="000000"/>
          <w:sz w:val="28"/>
        </w:rPr>
        <w:t>3. Dynamic Road-Weight and Road-Status Updates</w:t>
      </w:r>
    </w:p>
    <w:p w14:paraId="4B05174A" w14:textId="77777777" w:rsidR="000579AD" w:rsidRPr="00004E99" w:rsidRDefault="007178C6" w:rsidP="00004E99">
      <w:pPr>
        <w:spacing w:after="120" w:line="360" w:lineRule="auto"/>
        <w:ind w:firstLine="360"/>
        <w:rPr>
          <w:sz w:val="24"/>
        </w:rPr>
      </w:pPr>
      <w:r w:rsidRPr="00004E99">
        <w:rPr>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Pr="00004E99" w:rsidRDefault="000579AD" w:rsidP="00004E99">
      <w:pPr>
        <w:spacing w:after="40" w:line="360" w:lineRule="auto"/>
        <w:rPr>
          <w:sz w:val="24"/>
        </w:rPr>
      </w:pPr>
    </w:p>
    <w:p w14:paraId="1B0C23B0" w14:textId="77777777" w:rsidR="000579AD" w:rsidRPr="00004E99" w:rsidRDefault="007178C6" w:rsidP="00004E99">
      <w:pPr>
        <w:keepNext/>
        <w:spacing w:after="100" w:line="360" w:lineRule="auto"/>
      </w:pPr>
      <w:r w:rsidRPr="00004E99">
        <w:rPr>
          <w:b/>
          <w:color w:val="000000"/>
          <w:sz w:val="28"/>
        </w:rPr>
        <w:t>4. Min-Heap Optimisation of Dijkstra</w:t>
      </w:r>
    </w:p>
    <w:p w14:paraId="3BC1DA4C" w14:textId="77777777" w:rsidR="000579AD" w:rsidRPr="00004E99" w:rsidRDefault="007178C6" w:rsidP="00004E99">
      <w:pPr>
        <w:spacing w:after="120" w:line="360" w:lineRule="auto"/>
        <w:ind w:firstLine="360"/>
        <w:rPr>
          <w:sz w:val="24"/>
        </w:rPr>
      </w:pPr>
      <w:r w:rsidRPr="00004E99">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Pr="00004E99" w:rsidRDefault="000579AD" w:rsidP="00004E99">
      <w:pPr>
        <w:spacing w:after="40" w:line="360" w:lineRule="auto"/>
        <w:rPr>
          <w:sz w:val="24"/>
        </w:rPr>
      </w:pPr>
    </w:p>
    <w:p w14:paraId="1FBBF642" w14:textId="77777777" w:rsidR="000579AD" w:rsidRPr="00004E99" w:rsidRDefault="007178C6" w:rsidP="00004E99">
      <w:pPr>
        <w:keepNext/>
        <w:spacing w:after="100" w:line="360" w:lineRule="auto"/>
      </w:pPr>
      <w:r w:rsidRPr="00004E99">
        <w:rPr>
          <w:b/>
          <w:color w:val="000000"/>
          <w:sz w:val="28"/>
        </w:rPr>
        <w:t>5. HashSet for Processed Intersections</w:t>
      </w:r>
    </w:p>
    <w:p w14:paraId="08E2FA2D" w14:textId="77777777" w:rsidR="000579AD" w:rsidRPr="00004E99" w:rsidRDefault="007178C6" w:rsidP="00004E99">
      <w:pPr>
        <w:spacing w:after="120" w:line="360" w:lineRule="auto"/>
        <w:ind w:firstLine="360"/>
        <w:rPr>
          <w:sz w:val="24"/>
        </w:rPr>
      </w:pPr>
      <w:r w:rsidRPr="00004E99">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Pr="00004E99" w:rsidRDefault="007178C6" w:rsidP="00004E99">
      <w:pPr>
        <w:keepNext/>
        <w:spacing w:after="100" w:line="360" w:lineRule="auto"/>
      </w:pPr>
      <w:r w:rsidRPr="00004E99">
        <w:rPr>
          <w:b/>
          <w:color w:val="000000"/>
          <w:sz w:val="28"/>
        </w:rPr>
        <w:t>6. Dijkstra Algorithm and Route Reconstruction</w:t>
      </w:r>
    </w:p>
    <w:p w14:paraId="681DF810" w14:textId="77777777" w:rsidR="000579AD" w:rsidRPr="00004E99" w:rsidRDefault="007178C6" w:rsidP="00004E99">
      <w:pPr>
        <w:spacing w:after="120" w:line="360" w:lineRule="auto"/>
        <w:ind w:firstLine="360"/>
        <w:rPr>
          <w:sz w:val="24"/>
        </w:rPr>
      </w:pPr>
      <w:r w:rsidRPr="00004E99">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Pr="00004E99" w:rsidRDefault="000579AD" w:rsidP="00004E99">
      <w:pPr>
        <w:spacing w:after="40" w:line="360" w:lineRule="auto"/>
        <w:rPr>
          <w:sz w:val="24"/>
        </w:rPr>
      </w:pPr>
    </w:p>
    <w:p w14:paraId="2100E0AD" w14:textId="77777777" w:rsidR="000579AD" w:rsidRPr="00004E99" w:rsidRDefault="007178C6" w:rsidP="00004E99">
      <w:pPr>
        <w:keepNext/>
        <w:spacing w:before="160" w:after="100" w:line="360" w:lineRule="auto"/>
      </w:pPr>
      <w:r w:rsidRPr="00004E99">
        <w:rPr>
          <w:b/>
          <w:color w:val="000000"/>
          <w:sz w:val="24"/>
        </w:rPr>
        <w:t>Route Reconstruction</w:t>
      </w:r>
    </w:p>
    <w:p w14:paraId="39B8239E" w14:textId="77777777" w:rsidR="000579AD" w:rsidRPr="00004E99" w:rsidRDefault="007178C6" w:rsidP="00004E99">
      <w:pPr>
        <w:spacing w:after="120" w:line="360" w:lineRule="auto"/>
        <w:ind w:firstLine="360"/>
        <w:rPr>
          <w:sz w:val="24"/>
        </w:rPr>
      </w:pPr>
      <w:r w:rsidRPr="00004E99">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Pr="00004E99" w:rsidRDefault="000579AD" w:rsidP="00004E99">
      <w:pPr>
        <w:spacing w:after="40" w:line="360" w:lineRule="auto"/>
        <w:rPr>
          <w:sz w:val="24"/>
        </w:rPr>
      </w:pPr>
    </w:p>
    <w:p w14:paraId="523261F4" w14:textId="77777777" w:rsidR="000579AD" w:rsidRPr="00004E99" w:rsidRDefault="007178C6" w:rsidP="00004E99">
      <w:pPr>
        <w:keepNext/>
        <w:spacing w:after="100" w:line="360" w:lineRule="auto"/>
      </w:pPr>
      <w:r w:rsidRPr="00004E99">
        <w:rPr>
          <w:b/>
          <w:color w:val="000000"/>
          <w:sz w:val="28"/>
        </w:rPr>
        <w:t>7. Route Caching for Repeated Queries</w:t>
      </w:r>
    </w:p>
    <w:p w14:paraId="71E4A53B" w14:textId="77777777" w:rsidR="000579AD" w:rsidRPr="00004E99" w:rsidRDefault="007178C6" w:rsidP="00004E99">
      <w:pPr>
        <w:spacing w:after="120" w:line="360" w:lineRule="auto"/>
        <w:ind w:firstLine="360"/>
        <w:rPr>
          <w:sz w:val="24"/>
        </w:rPr>
      </w:pPr>
      <w:r w:rsidRPr="00004E99">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Pr="00004E99" w:rsidRDefault="000579AD" w:rsidP="00004E99">
      <w:pPr>
        <w:spacing w:after="40" w:line="360" w:lineRule="auto"/>
        <w:rPr>
          <w:sz w:val="24"/>
        </w:rPr>
      </w:pPr>
    </w:p>
    <w:p w14:paraId="5723F210" w14:textId="77777777" w:rsidR="000579AD" w:rsidRPr="00004E99" w:rsidRDefault="007178C6" w:rsidP="00004E99">
      <w:pPr>
        <w:keepNext/>
        <w:spacing w:after="100" w:line="360" w:lineRule="auto"/>
      </w:pPr>
      <w:r w:rsidRPr="00004E99">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Pr="00004E99" w:rsidRDefault="000579AD" w:rsidP="00004E99">
      <w:pPr>
        <w:spacing w:after="40" w:line="360" w:lineRule="auto"/>
        <w:rPr>
          <w:sz w:val="24"/>
        </w:rPr>
      </w:pPr>
    </w:p>
    <w:p w14:paraId="1062BAE5" w14:textId="77777777" w:rsidR="000579AD" w:rsidRPr="00004E99" w:rsidRDefault="007178C6" w:rsidP="00004E99">
      <w:pPr>
        <w:spacing w:after="120" w:line="360" w:lineRule="auto"/>
        <w:ind w:firstLine="360"/>
        <w:rPr>
          <w:sz w:val="24"/>
        </w:rPr>
      </w:pPr>
      <w:r w:rsidRPr="00004E99">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Pr="00004E99" w:rsidRDefault="007178C6" w:rsidP="00004E99">
      <w:pPr>
        <w:keepNext/>
        <w:spacing w:after="100" w:line="360" w:lineRule="auto"/>
      </w:pPr>
      <w:r w:rsidRPr="00004E99">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Pr="00004E99" w:rsidRDefault="000579AD" w:rsidP="00004E99">
      <w:pPr>
        <w:spacing w:after="40" w:line="360" w:lineRule="auto"/>
        <w:rPr>
          <w:sz w:val="24"/>
        </w:rPr>
      </w:pPr>
    </w:p>
    <w:p w14:paraId="1A5687D4" w14:textId="77777777" w:rsidR="000579AD" w:rsidRPr="00004E99" w:rsidRDefault="007178C6" w:rsidP="00004E99">
      <w:pPr>
        <w:spacing w:after="120" w:line="360" w:lineRule="auto"/>
        <w:ind w:firstLine="360"/>
        <w:rPr>
          <w:sz w:val="24"/>
        </w:rPr>
      </w:pPr>
      <w:r w:rsidRPr="00004E99">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Pr="00004E99" w:rsidRDefault="007178C6" w:rsidP="00004E99">
      <w:pPr>
        <w:keepNext/>
        <w:spacing w:after="100" w:line="360" w:lineRule="auto"/>
      </w:pPr>
      <w:r w:rsidRPr="00004E99">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Pr="00004E99" w:rsidRDefault="000579AD" w:rsidP="00004E99">
      <w:pPr>
        <w:spacing w:after="40" w:line="360" w:lineRule="auto"/>
        <w:rPr>
          <w:sz w:val="24"/>
        </w:rPr>
      </w:pPr>
    </w:p>
    <w:p w14:paraId="5526F0FA" w14:textId="77777777" w:rsidR="000579AD" w:rsidRPr="00004E99" w:rsidRDefault="007178C6" w:rsidP="00004E99">
      <w:pPr>
        <w:spacing w:after="120" w:line="360" w:lineRule="auto"/>
        <w:ind w:firstLine="360"/>
        <w:rPr>
          <w:sz w:val="24"/>
        </w:rPr>
      </w:pPr>
      <w:r w:rsidRPr="00004E99">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Pr="00004E99" w:rsidRDefault="007178C6" w:rsidP="00004E99">
      <w:pPr>
        <w:keepNext/>
        <w:spacing w:after="100" w:line="360" w:lineRule="auto"/>
      </w:pPr>
      <w:r w:rsidRPr="00004E99">
        <w:rPr>
          <w:b/>
          <w:color w:val="000000"/>
          <w:sz w:val="28"/>
        </w:rPr>
        <w:t>11. Evaluation of the 200 ms Requirement</w:t>
      </w:r>
    </w:p>
    <w:p w14:paraId="1E6EAC50" w14:textId="05172BCC" w:rsidR="000579AD" w:rsidRPr="00004E99" w:rsidRDefault="007178C6" w:rsidP="00004E99">
      <w:pPr>
        <w:spacing w:after="120" w:line="360" w:lineRule="auto"/>
        <w:ind w:firstLine="360"/>
        <w:rPr>
          <w:sz w:val="24"/>
        </w:rPr>
      </w:pPr>
      <w:r w:rsidRPr="00004E99">
        <w:rPr>
          <w:color w:val="000000"/>
          <w:sz w:val="24"/>
        </w:rPr>
        <w:t xml:space="preserve">The deterministic benchmark uses 8,200 intersections and 21,000 logical bidirectional roads, represented internally by 42,000 directed edge records. Ten fixed source-to-destination queries were executed. The measured uncached average was approximately </w:t>
      </w:r>
      <w:r w:rsidR="008A1BBF" w:rsidRPr="00004E99">
        <w:rPr>
          <w:color w:val="000000"/>
          <w:sz w:val="24"/>
        </w:rPr>
        <w:t>3.91 ms</w:t>
      </w:r>
      <w:r w:rsidRPr="00004E99">
        <w:rPr>
          <w:color w:val="000000"/>
          <w:sz w:val="24"/>
        </w:rPr>
        <w:t xml:space="preserve"> per query and the worst observed query was </w:t>
      </w:r>
      <w:r w:rsidR="008A1BBF" w:rsidRPr="00004E99">
        <w:rPr>
          <w:color w:val="000000"/>
          <w:sz w:val="24"/>
        </w:rPr>
        <w:t>7.000 ms</w:t>
      </w:r>
      <w:r w:rsidRPr="00004E99">
        <w:rPr>
          <w:color w:val="000000"/>
          <w:sz w:val="24"/>
        </w:rPr>
        <w:t>. Cached hits averaged approximately 0.00003 ms.</w:t>
      </w:r>
    </w:p>
    <w:p w14:paraId="16D52CB1" w14:textId="77777777" w:rsidR="000579AD" w:rsidRPr="00004E99" w:rsidRDefault="007178C6" w:rsidP="00004E99">
      <w:pPr>
        <w:spacing w:after="120" w:line="360" w:lineRule="auto"/>
        <w:rPr>
          <w:sz w:val="24"/>
        </w:rPr>
      </w:pPr>
      <w:r w:rsidRPr="00004E99">
        <w:rPr>
          <w:color w:val="000000"/>
          <w:sz w:val="24"/>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Pr="00004E99" w:rsidRDefault="000579AD" w:rsidP="00004E99">
      <w:pPr>
        <w:spacing w:after="40" w:line="360" w:lineRule="auto"/>
        <w:rPr>
          <w:sz w:val="24"/>
        </w:rPr>
      </w:pPr>
    </w:p>
    <w:p w14:paraId="56D9CDC6" w14:textId="77777777" w:rsidR="000579AD" w:rsidRPr="00004E99" w:rsidRDefault="007178C6" w:rsidP="00004E99">
      <w:pPr>
        <w:spacing w:after="120" w:line="360" w:lineRule="auto"/>
        <w:ind w:firstLine="360"/>
        <w:rPr>
          <w:sz w:val="24"/>
        </w:rPr>
      </w:pPr>
      <w:r w:rsidRPr="00004E99">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Pr="00004E99" w:rsidRDefault="007178C6" w:rsidP="00004E99">
      <w:pPr>
        <w:keepNext/>
        <w:spacing w:after="100" w:line="360" w:lineRule="auto"/>
      </w:pPr>
      <w:r w:rsidRPr="00004E99">
        <w:rPr>
          <w:b/>
          <w:color w:val="000000"/>
          <w:sz w:val="28"/>
        </w:rPr>
        <w:t>12. Analysis When 30% of Roads Become Unavailable</w:t>
      </w:r>
    </w:p>
    <w:p w14:paraId="3D7891EA" w14:textId="77777777" w:rsidR="000579AD" w:rsidRPr="00004E99" w:rsidRDefault="007178C6" w:rsidP="00004E99">
      <w:pPr>
        <w:spacing w:after="120" w:line="360" w:lineRule="auto"/>
        <w:ind w:firstLine="360"/>
        <w:rPr>
          <w:sz w:val="24"/>
        </w:rPr>
      </w:pPr>
      <w:r w:rsidRPr="00004E99">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Pr="00004E99" w:rsidRDefault="000579AD" w:rsidP="00004E99">
      <w:pPr>
        <w:spacing w:after="40" w:line="360" w:lineRule="auto"/>
        <w:rPr>
          <w:sz w:val="24"/>
        </w:rPr>
      </w:pPr>
    </w:p>
    <w:p w14:paraId="11329C32" w14:textId="77777777" w:rsidR="000579AD" w:rsidRPr="00004E99" w:rsidRDefault="007178C6" w:rsidP="00D17B56">
      <w:pPr>
        <w:keepLines/>
        <w:spacing w:after="120" w:line="360" w:lineRule="auto"/>
        <w:ind w:firstLine="360"/>
        <w:rPr>
          <w:sz w:val="24"/>
        </w:rPr>
      </w:pPr>
      <w:r w:rsidRPr="00004E99">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Pr="00004E99" w:rsidRDefault="007178C6" w:rsidP="00004E99">
      <w:pPr>
        <w:keepNext/>
        <w:pageBreakBefore/>
        <w:spacing w:after="100" w:line="360" w:lineRule="auto"/>
      </w:pPr>
      <w:r w:rsidRPr="00004E99">
        <w:rPr>
          <w:b/>
          <w:color w:val="000000"/>
          <w:sz w:val="28"/>
        </w:rPr>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Pr="00004E99" w:rsidRDefault="000579AD" w:rsidP="00004E99">
      <w:pPr>
        <w:spacing w:after="40" w:line="360" w:lineRule="auto"/>
        <w:rPr>
          <w:sz w:val="24"/>
        </w:rPr>
      </w:pPr>
    </w:p>
    <w:p w14:paraId="1C4F97A7" w14:textId="77777777" w:rsidR="000579AD" w:rsidRPr="00004E99" w:rsidRDefault="007178C6" w:rsidP="00004E99">
      <w:pPr>
        <w:keepNext/>
        <w:spacing w:after="100" w:line="360" w:lineRule="auto"/>
      </w:pPr>
      <w:r w:rsidRPr="00004E99">
        <w:rPr>
          <w:b/>
          <w:color w:val="000000"/>
          <w:sz w:val="28"/>
        </w:rPr>
        <w:t>Reflection and SDG Relevance</w:t>
      </w:r>
    </w:p>
    <w:p w14:paraId="34799359" w14:textId="77777777" w:rsidR="000579AD" w:rsidRPr="00004E99" w:rsidRDefault="007178C6" w:rsidP="00004E99">
      <w:pPr>
        <w:spacing w:after="120" w:line="360" w:lineRule="auto"/>
        <w:ind w:firstLine="360"/>
        <w:rPr>
          <w:sz w:val="24"/>
        </w:rPr>
      </w:pPr>
      <w:r w:rsidRPr="00004E99">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Pr="00004E99" w:rsidRDefault="007178C6"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9 - Industry, Innovation and Infrastructure: the system is resilient infrastructure software that remains responsive as road conditions change.</w:t>
      </w:r>
    </w:p>
    <w:p w14:paraId="75680A8C" w14:textId="0AB4B1C3" w:rsidR="000579AD" w:rsidRPr="00004E99" w:rsidRDefault="009019FB"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r>
      <w:r w:rsidR="00F45F02" w:rsidRPr="00004E99">
        <w:rPr>
          <w:rFonts w:ascii="Times New Roman" w:eastAsia="Times New Roman" w:hAnsi="Times New Roman" w:cs="Times New Roman"/>
          <w:b/>
          <w:color w:val="000000"/>
          <w:sz w:val="24"/>
        </w:rPr>
        <w:t>SDG 11:</w:t>
      </w:r>
      <w:r w:rsidR="00F45F02" w:rsidRPr="00004E99">
        <w:rPr>
          <w:rFonts w:ascii="Times New Roman" w:eastAsia="Times New Roman" w:hAnsi="Times New Roman" w:cs="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Pr="00004E99" w:rsidRDefault="007178C6"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13 - Climate Action: adaptive routing is a practical response to road failures caused by floods, storms, fires and other climate-related emergencies.</w:t>
      </w:r>
    </w:p>
    <w:p w14:paraId="72A4C40C" w14:textId="77777777" w:rsidR="000579AD" w:rsidRPr="00004E99" w:rsidRDefault="007178C6" w:rsidP="00004E99">
      <w:pPr>
        <w:keepNext/>
        <w:spacing w:after="100" w:line="360" w:lineRule="auto"/>
      </w:pPr>
      <w:r w:rsidRPr="00004E99">
        <w:rPr>
          <w:b/>
          <w:color w:val="000000"/>
          <w:sz w:val="28"/>
        </w:rPr>
        <w:t>Individual Technical Analysis</w:t>
      </w:r>
    </w:p>
    <w:p w14:paraId="3601EE81" w14:textId="77777777" w:rsidR="000579AD" w:rsidRPr="00004E99" w:rsidRDefault="007178C6" w:rsidP="00004E99">
      <w:pPr>
        <w:spacing w:after="120" w:line="360" w:lineRule="auto"/>
        <w:ind w:firstLine="360"/>
        <w:rPr>
          <w:sz w:val="24"/>
        </w:rPr>
      </w:pPr>
      <w:r w:rsidRPr="00004E99">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Pr="00004E99" w:rsidRDefault="007178C6" w:rsidP="00D17B56">
      <w:pPr>
        <w:keepLines/>
        <w:spacing w:after="120" w:line="360" w:lineRule="auto"/>
        <w:ind w:firstLine="360"/>
        <w:rPr>
          <w:sz w:val="24"/>
        </w:rPr>
      </w:pPr>
      <w:r w:rsidRPr="00004E99">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Pr="00004E99" w:rsidRDefault="007178C6" w:rsidP="00004E99">
      <w:pPr>
        <w:keepNext/>
        <w:pageBreakBefore/>
        <w:spacing w:after="100" w:line="360" w:lineRule="auto"/>
      </w:pPr>
      <w:r w:rsidRPr="00004E99">
        <w:rPr>
          <w:b/>
          <w:color w:val="000000"/>
          <w:sz w:val="28"/>
        </w:rPr>
        <w:t>Verified Execution Evidence</w:t>
      </w:r>
    </w:p>
    <w:p w14:paraId="6D0D1154" w14:textId="09C88993" w:rsidR="000579AD" w:rsidRPr="00004E99" w:rsidRDefault="00CF7EBF" w:rsidP="00004E99">
      <w:pPr>
        <w:spacing w:after="120" w:line="360" w:lineRule="auto"/>
        <w:rPr>
          <w:sz w:val="24"/>
        </w:rPr>
      </w:pPr>
      <w:r w:rsidRPr="00004E99">
        <w:rPr>
          <w:color w:val="000000"/>
          <w:sz w:val="24"/>
        </w:rPr>
        <w:t>The following screenshots were captured from the Windows terminal while running the verified program.</w:t>
      </w:r>
      <w:r w:rsidR="007178C6" w:rsidRPr="00004E99">
        <w:rPr>
          <w:color w:val="000000"/>
          <w:sz w:val="24"/>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Pr="00004E99" w:rsidRDefault="007178C6" w:rsidP="00004E99">
      <w:pPr>
        <w:keepNext/>
        <w:pageBreakBefore/>
        <w:spacing w:after="100" w:line="360" w:lineRule="auto"/>
      </w:pPr>
      <w:r w:rsidRPr="00004E99">
        <w:rPr>
          <w:b/>
          <w:color w:val="000000"/>
          <w:sz w:val="28"/>
        </w:rPr>
        <w:t>Implementation and Submission Evidence</w:t>
      </w:r>
    </w:p>
    <w:p w14:paraId="177F0D94" w14:textId="77777777" w:rsidR="000579AD" w:rsidRPr="00004E99" w:rsidRDefault="007178C6" w:rsidP="00004E99">
      <w:pPr>
        <w:spacing w:after="120" w:line="360" w:lineRule="auto"/>
        <w:ind w:firstLine="360"/>
        <w:rPr>
          <w:sz w:val="24"/>
        </w:rPr>
      </w:pPr>
      <w:r w:rsidRPr="00004E99">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Pr="00004E99" w:rsidRDefault="007178C6" w:rsidP="00004E99">
      <w:pPr>
        <w:spacing w:after="120" w:line="360" w:lineRule="auto"/>
        <w:rPr>
          <w:sz w:val="24"/>
        </w:rPr>
      </w:pPr>
      <w:r w:rsidRPr="00004E99">
        <w:rPr>
          <w:color w:val="000000"/>
          <w:sz w:val="24"/>
        </w:rPr>
        <w:t>Repository: https://github.com/athisayaprema2007-hue/CSA0312-Intelligent-Evacuation-Routing-System</w:t>
      </w:r>
    </w:p>
    <w:p w14:paraId="2B0A2407" w14:textId="77777777" w:rsidR="00081CE5" w:rsidRPr="00004E99" w:rsidRDefault="00081CE5" w:rsidP="00004E99">
      <w:pPr>
        <w:keepNext/>
        <w:spacing w:line="360" w:lineRule="auto"/>
        <w:ind w:left="720"/>
        <w:rPr>
          <w:b/>
          <w:color w:val="000000"/>
          <w:sz w:val="28"/>
        </w:rPr>
      </w:pPr>
      <w:r w:rsidRPr="00004E99">
        <w:rPr>
          <w:b/>
          <w:color w:val="000000"/>
          <w:sz w:val="28"/>
        </w:rPr>
        <w:t>Modern Tools Used</w:t>
      </w:r>
    </w:p>
    <w:p w14:paraId="1E5E46BF" w14:textId="77777777" w:rsidR="00081CE5" w:rsidRPr="00004E99" w:rsidRDefault="00081CE5" w:rsidP="00004E99">
      <w:pPr>
        <w:spacing w:line="360" w:lineRule="auto"/>
        <w:ind w:left="720"/>
        <w:rPr>
          <w:color w:val="000000"/>
          <w:sz w:val="24"/>
        </w:rPr>
      </w:pPr>
      <w:r w:rsidRPr="00004E99">
        <w:rPr>
          <w:color w:val="000000"/>
          <w:sz w:val="24"/>
        </w:rPr>
        <w:t>• GCC compiler for building the modular C implementation with strict warnings enabled.</w:t>
      </w:r>
    </w:p>
    <w:p w14:paraId="4B53FED0" w14:textId="77777777" w:rsidR="00081CE5" w:rsidRPr="00004E99" w:rsidRDefault="00081CE5" w:rsidP="00004E99">
      <w:pPr>
        <w:spacing w:line="360" w:lineRule="auto"/>
        <w:ind w:left="720"/>
        <w:rPr>
          <w:color w:val="000000"/>
          <w:sz w:val="24"/>
        </w:rPr>
      </w:pPr>
      <w:r w:rsidRPr="00004E99">
        <w:rPr>
          <w:color w:val="000000"/>
          <w:sz w:val="24"/>
        </w:rPr>
        <w:t>• Windows Command Prompt for running the demo, functional tests, benchmark and road-failure experiment.</w:t>
      </w:r>
    </w:p>
    <w:p w14:paraId="2D47B4F8" w14:textId="77777777" w:rsidR="00081CE5" w:rsidRPr="00004E99" w:rsidRDefault="00081CE5" w:rsidP="00004E99">
      <w:pPr>
        <w:spacing w:line="360" w:lineRule="auto"/>
        <w:ind w:left="720"/>
        <w:rPr>
          <w:color w:val="000000"/>
          <w:sz w:val="24"/>
        </w:rPr>
      </w:pPr>
      <w:r w:rsidRPr="00004E99">
        <w:rPr>
          <w:color w:val="000000"/>
          <w:sz w:val="24"/>
        </w:rPr>
        <w:t>• GitHub repository for version control and submission hosting.</w:t>
      </w:r>
    </w:p>
    <w:p w14:paraId="308E1E0D" w14:textId="77777777" w:rsidR="00081CE5" w:rsidRPr="00004E99" w:rsidRDefault="00081CE5" w:rsidP="00004E99">
      <w:pPr>
        <w:spacing w:line="360" w:lineRule="auto"/>
        <w:ind w:left="720"/>
        <w:rPr>
          <w:color w:val="000000"/>
          <w:sz w:val="24"/>
        </w:rPr>
      </w:pPr>
      <w:r w:rsidRPr="00004E99">
        <w:rPr>
          <w:color w:val="000000"/>
          <w:sz w:val="24"/>
        </w:rPr>
        <w:t>• Microsoft Word and PDF export for preparing this report.</w:t>
      </w:r>
    </w:p>
    <w:p w14:paraId="0E04E151" w14:textId="77777777" w:rsidR="00081CE5" w:rsidRPr="00004E99" w:rsidRDefault="00081CE5" w:rsidP="00004E99">
      <w:pPr>
        <w:spacing w:line="360" w:lineRule="auto"/>
        <w:ind w:left="720"/>
        <w:rPr>
          <w:color w:val="000000"/>
          <w:sz w:val="24"/>
        </w:rPr>
      </w:pPr>
      <w:r w:rsidRPr="00004E99">
        <w:rPr>
          <w:color w:val="000000"/>
          <w:sz w:val="24"/>
        </w:rPr>
        <w:t>• Deterministic result files kept in results/ (test_results.txt, benchmark_results.csv, road_failure_analysis.txt) so every reported number can be re-checked.</w:t>
      </w:r>
    </w:p>
    <w:p w14:paraId="31D35157" w14:textId="42F8E62C" w:rsidR="003A36D7" w:rsidRPr="00004E99" w:rsidRDefault="00397858" w:rsidP="00004E99">
      <w:pPr>
        <w:keepNext/>
        <w:spacing w:line="360" w:lineRule="auto"/>
        <w:ind w:left="720"/>
        <w:rPr>
          <w:b/>
          <w:color w:val="000000"/>
          <w:sz w:val="28"/>
        </w:rPr>
      </w:pPr>
      <w:r w:rsidRPr="00004E99">
        <w:rPr>
          <w:b/>
          <w:color w:val="000000"/>
          <w:sz w:val="28"/>
        </w:rPr>
        <w:t>System Architecture Diagram</w:t>
      </w:r>
    </w:p>
    <w:p w14:paraId="4517B501" w14:textId="2A420016" w:rsidR="00397858" w:rsidRPr="00004E99" w:rsidRDefault="00397858" w:rsidP="00004E99">
      <w:pPr>
        <w:spacing w:line="360" w:lineRule="auto"/>
        <w:ind w:left="720"/>
        <w:jc w:val="center"/>
        <w:rPr>
          <w:b/>
          <w:color w:val="000000"/>
          <w:sz w:val="28"/>
        </w:rPr>
      </w:pPr>
      <w:r w:rsidRPr="00004E99">
        <w:rPr>
          <w:b/>
          <w:noProof/>
          <w:color w:val="000000"/>
          <w:sz w:val="28"/>
        </w:rPr>
        <w:drawing>
          <wp:inline distT="0" distB="0" distL="0" distR="0" wp14:anchorId="410A1F2A" wp14:editId="65BA3ABE">
            <wp:extent cx="5842000" cy="6131936"/>
            <wp:effectExtent l="0" t="0" r="6350" b="2540"/>
            <wp:docPr id="1781014231" name="Picture 1"/>
            <wp:cNvGraphicFramePr/>
            <a:graphic xmlns:a="http://schemas.openxmlformats.org/drawingml/2006/main">
              <a:graphicData uri="http://schemas.openxmlformats.org/drawingml/2006/picture">
                <pic:pic xmlns:pic="http://schemas.openxmlformats.org/drawingml/2006/picture">
                  <pic:nvPicPr>
                    <pic:cNvPr id="17810142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2000" cy="6131936"/>
                    </a:xfrm>
                    <a:prstGeom prst="rect">
                      <a:avLst/>
                    </a:prstGeom>
                  </pic:spPr>
                </pic:pic>
              </a:graphicData>
            </a:graphic>
          </wp:inline>
        </w:drawing>
      </w:r>
    </w:p>
    <w:p w14:paraId="201E3D3F" w14:textId="61A2FED9" w:rsidR="00081CE5" w:rsidRPr="00004E99" w:rsidRDefault="00081CE5" w:rsidP="00004E99">
      <w:pPr>
        <w:keepNext/>
        <w:spacing w:line="360" w:lineRule="auto"/>
        <w:ind w:left="720"/>
        <w:rPr>
          <w:b/>
          <w:color w:val="000000"/>
          <w:sz w:val="28"/>
        </w:rPr>
      </w:pPr>
      <w:r w:rsidRPr="00004E99">
        <w:rPr>
          <w:b/>
          <w:color w:val="000000"/>
          <w:sz w:val="28"/>
        </w:rPr>
        <w:t>Requirement Traceability Table</w:t>
      </w:r>
    </w:p>
    <w:p w14:paraId="48E8BE98" w14:textId="77777777" w:rsidR="00081CE5" w:rsidRPr="00004E99" w:rsidRDefault="00081CE5" w:rsidP="00004E99">
      <w:pPr>
        <w:spacing w:line="360" w:lineRule="auto"/>
        <w:ind w:left="720"/>
        <w:rPr>
          <w:color w:val="000000"/>
          <w:sz w:val="24"/>
        </w:rPr>
      </w:pPr>
      <w:r w:rsidRPr="00004E99">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081CE5">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7"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081CE5">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t>8000+ vertices and 20000+ weighted roads</w:t>
            </w:r>
          </w:p>
        </w:tc>
        <w:tc>
          <w:tcPr>
            <w:tcW w:w="1667" w:type="pct"/>
          </w:tcPr>
          <w:p w14:paraId="121F2CCA" w14:textId="4544E498" w:rsidR="00081CE5" w:rsidRPr="00081CE5" w:rsidRDefault="00081CE5" w:rsidP="00081CE5">
            <w:pPr>
              <w:jc w:val="both"/>
              <w:rPr>
                <w:color w:val="000000"/>
                <w:sz w:val="20"/>
              </w:rPr>
            </w:pPr>
            <w:r w:rsidRPr="00081CE5">
              <w:rPr>
                <w:color w:val="000000"/>
                <w:sz w:val="20"/>
              </w:rPr>
              <w:t>Section 11 (benchmark city)</w:t>
            </w:r>
          </w:p>
        </w:tc>
        <w:tc>
          <w:tcPr>
            <w:tcW w:w="1667"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081CE5">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t>Dynamic road-weight updates</w:t>
            </w:r>
          </w:p>
        </w:tc>
        <w:tc>
          <w:tcPr>
            <w:tcW w:w="1667" w:type="pct"/>
          </w:tcPr>
          <w:p w14:paraId="222CE338" w14:textId="16443E5D" w:rsidR="00081CE5" w:rsidRPr="00081CE5" w:rsidRDefault="00081CE5" w:rsidP="00081CE5">
            <w:pPr>
              <w:jc w:val="both"/>
              <w:rPr>
                <w:color w:val="000000"/>
                <w:sz w:val="20"/>
              </w:rPr>
            </w:pPr>
            <w:r w:rsidRPr="00081CE5">
              <w:rPr>
                <w:color w:val="000000"/>
                <w:sz w:val="20"/>
              </w:rPr>
              <w:t>Section 3</w:t>
            </w:r>
          </w:p>
        </w:tc>
        <w:tc>
          <w:tcPr>
            <w:tcW w:w="1667"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081CE5">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t>Blocked and reopened roads</w:t>
            </w:r>
          </w:p>
        </w:tc>
        <w:tc>
          <w:tcPr>
            <w:tcW w:w="1667" w:type="pct"/>
          </w:tcPr>
          <w:p w14:paraId="3729C593" w14:textId="14DB8FE7" w:rsidR="00081CE5" w:rsidRPr="00081CE5" w:rsidRDefault="00081CE5" w:rsidP="00081CE5">
            <w:pPr>
              <w:jc w:val="both"/>
              <w:rPr>
                <w:color w:val="000000"/>
                <w:sz w:val="20"/>
              </w:rPr>
            </w:pPr>
            <w:r w:rsidRPr="00081CE5">
              <w:rPr>
                <w:color w:val="000000"/>
                <w:sz w:val="20"/>
              </w:rPr>
              <w:t>Section 3</w:t>
            </w:r>
          </w:p>
        </w:tc>
        <w:tc>
          <w:tcPr>
            <w:tcW w:w="1667"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081CE5">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0DBC3C3D" w:rsidR="00081CE5" w:rsidRPr="00081CE5" w:rsidRDefault="00081CE5" w:rsidP="00081CE5">
            <w:pPr>
              <w:jc w:val="both"/>
              <w:rPr>
                <w:color w:val="000000"/>
                <w:sz w:val="20"/>
              </w:rPr>
            </w:pPr>
            <w:r w:rsidRPr="00081CE5">
              <w:rPr>
                <w:color w:val="000000"/>
                <w:sz w:val="20"/>
              </w:rPr>
              <w:t>Sections 6 and 11</w:t>
            </w:r>
          </w:p>
        </w:tc>
        <w:tc>
          <w:tcPr>
            <w:tcW w:w="1667"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081CE5">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0D082122" w:rsidR="00081CE5" w:rsidRPr="00081CE5" w:rsidRDefault="00081CE5" w:rsidP="00081CE5">
            <w:pPr>
              <w:jc w:val="both"/>
              <w:rPr>
                <w:color w:val="000000"/>
                <w:sz w:val="20"/>
              </w:rPr>
            </w:pPr>
            <w:r w:rsidRPr="00081CE5">
              <w:rPr>
                <w:color w:val="000000"/>
                <w:sz w:val="20"/>
              </w:rPr>
              <w:t>Section 7</w:t>
            </w:r>
          </w:p>
        </w:tc>
        <w:tc>
          <w:tcPr>
            <w:tcW w:w="1667"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081CE5">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t>Moderate memory via adjacency list</w:t>
            </w:r>
          </w:p>
        </w:tc>
        <w:tc>
          <w:tcPr>
            <w:tcW w:w="1667" w:type="pct"/>
          </w:tcPr>
          <w:p w14:paraId="7DDFC14E" w14:textId="418ADD9B" w:rsidR="00081CE5" w:rsidRPr="00081CE5" w:rsidRDefault="00081CE5" w:rsidP="00081CE5">
            <w:pPr>
              <w:jc w:val="both"/>
              <w:rPr>
                <w:color w:val="000000"/>
                <w:sz w:val="20"/>
              </w:rPr>
            </w:pPr>
            <w:r w:rsidRPr="00081CE5">
              <w:rPr>
                <w:color w:val="000000"/>
                <w:sz w:val="20"/>
              </w:rPr>
              <w:t>Sections 1 and 10</w:t>
            </w:r>
          </w:p>
        </w:tc>
        <w:tc>
          <w:tcPr>
            <w:tcW w:w="1667"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081CE5">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t>HashSet tracking of processed intersections</w:t>
            </w:r>
          </w:p>
        </w:tc>
        <w:tc>
          <w:tcPr>
            <w:tcW w:w="1667" w:type="pct"/>
          </w:tcPr>
          <w:p w14:paraId="66523B5A" w14:textId="3AF269F5" w:rsidR="00081CE5" w:rsidRPr="00081CE5" w:rsidRDefault="00081CE5" w:rsidP="00081CE5">
            <w:pPr>
              <w:jc w:val="both"/>
              <w:rPr>
                <w:color w:val="000000"/>
                <w:sz w:val="20"/>
              </w:rPr>
            </w:pPr>
            <w:r w:rsidRPr="00081CE5">
              <w:rPr>
                <w:color w:val="000000"/>
                <w:sz w:val="20"/>
              </w:rPr>
              <w:t>Section 5</w:t>
            </w:r>
          </w:p>
        </w:tc>
        <w:tc>
          <w:tcPr>
            <w:tcW w:w="1667"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081CE5">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2C4D3AA" w:rsidR="00081CE5" w:rsidRPr="00081CE5" w:rsidRDefault="00081CE5" w:rsidP="00081CE5">
            <w:pPr>
              <w:jc w:val="both"/>
              <w:rPr>
                <w:color w:val="000000"/>
                <w:sz w:val="20"/>
              </w:rPr>
            </w:pPr>
            <w:r w:rsidRPr="00081CE5">
              <w:rPr>
                <w:color w:val="000000"/>
                <w:sz w:val="20"/>
              </w:rPr>
              <w:t>Section 6</w:t>
            </w:r>
          </w:p>
        </w:tc>
        <w:tc>
          <w:tcPr>
            <w:tcW w:w="1667"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081CE5">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6CAE9320" w:rsidR="00081CE5" w:rsidRPr="00081CE5" w:rsidRDefault="00081CE5" w:rsidP="00081CE5">
            <w:pPr>
              <w:jc w:val="both"/>
              <w:rPr>
                <w:color w:val="000000"/>
                <w:sz w:val="20"/>
              </w:rPr>
            </w:pPr>
            <w:r w:rsidRPr="00081CE5">
              <w:rPr>
                <w:color w:val="000000"/>
                <w:sz w:val="20"/>
              </w:rPr>
              <w:t>Sections 6 and 8</w:t>
            </w:r>
          </w:p>
        </w:tc>
        <w:tc>
          <w:tcPr>
            <w:tcW w:w="1667"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081CE5">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131467E8" w:rsidR="00081CE5" w:rsidRPr="00081CE5" w:rsidRDefault="00081CE5" w:rsidP="00081CE5">
            <w:pPr>
              <w:jc w:val="both"/>
              <w:rPr>
                <w:color w:val="000000"/>
                <w:sz w:val="20"/>
              </w:rPr>
            </w:pPr>
            <w:r w:rsidRPr="00081CE5">
              <w:rPr>
                <w:color w:val="000000"/>
                <w:sz w:val="20"/>
              </w:rPr>
              <w:t>Section 2; src/ modules</w:t>
            </w:r>
          </w:p>
        </w:tc>
        <w:tc>
          <w:tcPr>
            <w:tcW w:w="1667"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081CE5">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EF91009" w:rsidR="00081CE5" w:rsidRPr="00081CE5" w:rsidRDefault="00081CE5" w:rsidP="00081CE5">
            <w:pPr>
              <w:jc w:val="both"/>
              <w:rPr>
                <w:color w:val="000000"/>
                <w:sz w:val="20"/>
              </w:rPr>
            </w:pPr>
            <w:r w:rsidRPr="00081CE5">
              <w:rPr>
                <w:color w:val="000000"/>
                <w:sz w:val="20"/>
              </w:rPr>
              <w:t>Section 9</w:t>
            </w:r>
          </w:p>
        </w:tc>
        <w:tc>
          <w:tcPr>
            <w:tcW w:w="1667"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081CE5">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13ADF8EF" w:rsidR="00081CE5" w:rsidRPr="00081CE5" w:rsidRDefault="00081CE5" w:rsidP="00081CE5">
            <w:pPr>
              <w:jc w:val="both"/>
              <w:rPr>
                <w:color w:val="000000"/>
                <w:sz w:val="20"/>
              </w:rPr>
            </w:pPr>
            <w:r w:rsidRPr="00081CE5">
              <w:rPr>
                <w:color w:val="000000"/>
                <w:sz w:val="20"/>
              </w:rPr>
              <w:t>Section 11</w:t>
            </w:r>
          </w:p>
        </w:tc>
        <w:tc>
          <w:tcPr>
            <w:tcW w:w="1667"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081CE5">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t>30% road-failure analysis</w:t>
            </w:r>
          </w:p>
        </w:tc>
        <w:tc>
          <w:tcPr>
            <w:tcW w:w="1667" w:type="pct"/>
          </w:tcPr>
          <w:p w14:paraId="52525057" w14:textId="0CBE667D" w:rsidR="00081CE5" w:rsidRPr="00081CE5" w:rsidRDefault="00081CE5" w:rsidP="00081CE5">
            <w:pPr>
              <w:jc w:val="both"/>
              <w:rPr>
                <w:color w:val="000000"/>
                <w:sz w:val="20"/>
              </w:rPr>
            </w:pPr>
            <w:r w:rsidRPr="00081CE5">
              <w:rPr>
                <w:color w:val="000000"/>
                <w:sz w:val="20"/>
              </w:rPr>
              <w:t>Section 12</w:t>
            </w:r>
          </w:p>
        </w:tc>
        <w:tc>
          <w:tcPr>
            <w:tcW w:w="1667"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021445ED" w14:textId="77777777" w:rsidR="00081CE5" w:rsidRPr="00004E99" w:rsidRDefault="00081CE5" w:rsidP="00004E99">
      <w:pPr>
        <w:keepNext/>
        <w:spacing w:line="360" w:lineRule="auto"/>
        <w:ind w:left="720"/>
        <w:rPr>
          <w:b/>
          <w:color w:val="000000"/>
          <w:sz w:val="28"/>
        </w:rPr>
      </w:pPr>
      <w:r w:rsidRPr="00004E99">
        <w:rPr>
          <w:b/>
          <w:color w:val="000000"/>
          <w:sz w:val="28"/>
        </w:rPr>
        <w:t>Conclusion</w:t>
      </w:r>
    </w:p>
    <w:p w14:paraId="34DA818A" w14:textId="77777777" w:rsidR="00081CE5" w:rsidRPr="00004E99" w:rsidRDefault="00081CE5" w:rsidP="00004E99">
      <w:pPr>
        <w:spacing w:line="360" w:lineRule="auto"/>
        <w:ind w:left="720"/>
        <w:rPr>
          <w:color w:val="000000"/>
          <w:sz w:val="24"/>
        </w:rPr>
      </w:pPr>
      <w:r w:rsidRPr="00004E99">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04E99" w:rsidRDefault="00081CE5" w:rsidP="00004E99">
      <w:pPr>
        <w:spacing w:line="360" w:lineRule="auto"/>
        <w:ind w:left="720"/>
        <w:rPr>
          <w:color w:val="000000"/>
          <w:sz w:val="24"/>
        </w:rPr>
      </w:pPr>
      <w:r w:rsidRPr="00004E99">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04E99" w:rsidRDefault="00081CE5" w:rsidP="00004E99">
      <w:pPr>
        <w:spacing w:line="360" w:lineRule="auto"/>
        <w:ind w:left="720"/>
        <w:rPr>
          <w:color w:val="000000"/>
          <w:sz w:val="24"/>
        </w:rPr>
      </w:pPr>
      <w:r w:rsidRPr="00004E99">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53F4C7E3" w14:textId="77777777" w:rsidR="00081CE5" w:rsidRPr="00004E99" w:rsidRDefault="00081CE5" w:rsidP="00004E99">
      <w:pPr>
        <w:keepNext/>
        <w:spacing w:line="360" w:lineRule="auto"/>
        <w:ind w:left="720"/>
        <w:rPr>
          <w:b/>
          <w:color w:val="000000"/>
          <w:sz w:val="28"/>
        </w:rPr>
      </w:pPr>
      <w:r w:rsidRPr="00004E99">
        <w:rPr>
          <w:b/>
          <w:color w:val="000000"/>
          <w:sz w:val="28"/>
        </w:rPr>
        <w:t>References / Sources and Tools</w:t>
      </w:r>
    </w:p>
    <w:p w14:paraId="0B598512" w14:textId="77777777" w:rsidR="00081CE5" w:rsidRPr="00004E99" w:rsidRDefault="00081CE5" w:rsidP="00004E99">
      <w:pPr>
        <w:spacing w:line="360" w:lineRule="auto"/>
        <w:ind w:left="720"/>
        <w:rPr>
          <w:color w:val="000000"/>
          <w:sz w:val="24"/>
        </w:rPr>
      </w:pPr>
      <w:r w:rsidRPr="00004E99">
        <w:rPr>
          <w:color w:val="000000"/>
          <w:sz w:val="24"/>
        </w:rPr>
        <w:t>1. CSA0312 assignment problem statement and assessment rubric (course handout).</w:t>
      </w:r>
    </w:p>
    <w:p w14:paraId="76718D08" w14:textId="77777777" w:rsidR="00081CE5" w:rsidRPr="00004E99" w:rsidRDefault="00081CE5" w:rsidP="00004E99">
      <w:pPr>
        <w:spacing w:line="360" w:lineRule="auto"/>
        <w:ind w:left="720"/>
        <w:rPr>
          <w:color w:val="000000"/>
          <w:sz w:val="24"/>
        </w:rPr>
      </w:pPr>
      <w:r w:rsidRPr="00004E99">
        <w:rPr>
          <w:color w:val="000000"/>
          <w:sz w:val="24"/>
        </w:rPr>
        <w:t>2. C standard library concepts used for structures, pointers, arrays and dynamic memory management.</w:t>
      </w:r>
    </w:p>
    <w:p w14:paraId="12E6B618" w14:textId="77777777" w:rsidR="00081CE5" w:rsidRPr="00004E99" w:rsidRDefault="00081CE5" w:rsidP="00004E99">
      <w:pPr>
        <w:spacing w:line="360" w:lineRule="auto"/>
        <w:ind w:left="720"/>
        <w:rPr>
          <w:color w:val="000000"/>
          <w:sz w:val="24"/>
        </w:rPr>
      </w:pPr>
      <w:r w:rsidRPr="00004E99">
        <w:rPr>
          <w:color w:val="000000"/>
          <w:sz w:val="24"/>
        </w:rPr>
        <w:t>3. GCC compiler and the Windows Command Prompt as the build and execution environment.</w:t>
      </w:r>
    </w:p>
    <w:p w14:paraId="50D65151" w14:textId="77777777" w:rsidR="00081CE5" w:rsidRPr="00004E99" w:rsidRDefault="00081CE5" w:rsidP="00004E99">
      <w:pPr>
        <w:spacing w:line="360" w:lineRule="auto"/>
        <w:ind w:left="720"/>
        <w:rPr>
          <w:color w:val="000000"/>
          <w:sz w:val="24"/>
        </w:rPr>
      </w:pPr>
      <w:r w:rsidRPr="00004E99">
        <w:rPr>
          <w:color w:val="000000"/>
          <w:sz w:val="24"/>
        </w:rPr>
        <w:t>4. GitHub repository and version control: https://github.com/athisayaprema2007-hue/CSA0312-Intelligent-Evacuation-Routing-System</w:t>
      </w:r>
    </w:p>
    <w:p w14:paraId="48FA7FB2" w14:textId="77777777" w:rsidR="00081CE5" w:rsidRPr="00004E99" w:rsidRDefault="00081CE5" w:rsidP="00004E99">
      <w:pPr>
        <w:keepNext/>
        <w:spacing w:line="360" w:lineRule="auto"/>
        <w:ind w:left="720"/>
        <w:jc w:val="both"/>
        <w:rPr>
          <w:b/>
          <w:color w:val="000000"/>
          <w:sz w:val="24"/>
        </w:rPr>
        <w:sectPr w:rsidR="00081CE5" w:rsidRPr="00004E99" w:rsidSect="007A7C2E">
          <w:headerReference w:type="default" r:id="rId11"/>
          <w:footerReference w:type="default" r:id="rId12"/>
          <w:pgSz w:w="12240" w:h="15840"/>
          <w:pgMar w:top="1420" w:right="720" w:bottom="280" w:left="720" w:header="360" w:footer="360" w:gutter="0"/>
          <w:cols w:space="720"/>
        </w:sectPr>
      </w:pPr>
    </w:p>
    <w:p w14:paraId="1A25644C" w14:textId="37E46A7F" w:rsidR="00BE3896" w:rsidRPr="00004E99" w:rsidRDefault="007178C6" w:rsidP="00004E99">
      <w:pPr>
        <w:keepNext/>
        <w:spacing w:line="360" w:lineRule="auto"/>
        <w:ind w:left="720"/>
        <w:jc w:val="both"/>
        <w:rPr>
          <w:b/>
          <w:sz w:val="24"/>
        </w:rPr>
      </w:pPr>
      <w:r w:rsidRPr="00004E99">
        <w:rPr>
          <w:b/>
          <w:color w:val="000000"/>
          <w:sz w:val="24"/>
        </w:rPr>
        <w:t>Assessment</w:t>
      </w:r>
      <w:r w:rsidRPr="00004E99">
        <w:rPr>
          <w:b/>
          <w:color w:val="000000"/>
          <w:spacing w:val="-1"/>
          <w:sz w:val="24"/>
        </w:rPr>
        <w:t xml:space="preserve"> </w:t>
      </w:r>
      <w:r w:rsidRPr="00004E99">
        <w:rPr>
          <w:b/>
          <w:color w:val="000000"/>
          <w:spacing w:val="-2"/>
          <w:sz w:val="24"/>
        </w:rPr>
        <w:t>Rubrics</w:t>
      </w:r>
    </w:p>
    <w:p w14:paraId="27857222" w14:textId="77777777" w:rsidR="00BE3896" w:rsidRPr="00004E99" w:rsidRDefault="00BE3896" w:rsidP="00004E99">
      <w:pPr>
        <w:pStyle w:val="BodyText"/>
        <w:spacing w:line="360" w:lineRule="auto"/>
        <w:rPr>
          <w:b/>
          <w:sz w:val="20"/>
        </w:rPr>
      </w:pPr>
    </w:p>
    <w:p w14:paraId="45783EE0" w14:textId="77777777" w:rsidR="00BE3896" w:rsidRPr="00004E99" w:rsidRDefault="00BE3896" w:rsidP="00004E99">
      <w:pPr>
        <w:pStyle w:val="BodyText"/>
        <w:spacing w:before="130" w:line="360" w:lineRule="auto"/>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004E99" w:rsidRDefault="00882C39" w:rsidP="00004E99">
      <w:pPr>
        <w:pStyle w:val="Heading1"/>
        <w:keepNext/>
        <w:spacing w:before="320" w:line="360" w:lineRule="auto"/>
        <w:rPr>
          <w:spacing w:val="-2"/>
          <w:lang w:val="en-IN"/>
        </w:rPr>
      </w:pPr>
      <w:r w:rsidRPr="00004E99">
        <w:rPr>
          <w:color w:val="000000"/>
          <w:spacing w:val="-2"/>
          <w:lang w:val="en-IN"/>
        </w:rPr>
        <w:t>Deliverables</w:t>
      </w:r>
    </w:p>
    <w:p w14:paraId="013D6290" w14:textId="77777777" w:rsidR="005E3081" w:rsidRPr="00004E99" w:rsidRDefault="005E3081" w:rsidP="00004E99">
      <w:pPr>
        <w:pStyle w:val="Heading1"/>
        <w:spacing w:before="320" w:line="360" w:lineRule="auto"/>
        <w:rPr>
          <w:b w:val="0"/>
          <w:bCs w:val="0"/>
          <w:spacing w:val="-2"/>
          <w:sz w:val="24"/>
          <w:lang w:val="en-IN"/>
        </w:rPr>
      </w:pPr>
      <w:r w:rsidRPr="00004E99">
        <w:rPr>
          <w:b w:val="0"/>
          <w:bCs w:val="0"/>
          <w:color w:val="000000"/>
          <w:spacing w:val="-2"/>
          <w:sz w:val="24"/>
        </w:rPr>
        <w:t>To receive full credit, each submission must include the following deliverables:</w:t>
      </w:r>
    </w:p>
    <w:p w14:paraId="2AFAE3B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Pseudocode </w:t>
      </w:r>
    </w:p>
    <w:p w14:paraId="75FF90B1"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Complete modular C implementation </w:t>
      </w:r>
    </w:p>
    <w:p w14:paraId="685EC322"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Test cases and results </w:t>
      </w:r>
    </w:p>
    <w:p w14:paraId="1670D615"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Complexity analysis </w:t>
      </w:r>
    </w:p>
    <w:p w14:paraId="01D1983C"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Dijkstra vs Floyd-Warshall comparison </w:t>
      </w:r>
    </w:p>
    <w:p w14:paraId="60C9D68A"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Performance analysis </w:t>
      </w:r>
    </w:p>
    <w:p w14:paraId="3A385470"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GitHub repository </w:t>
      </w:r>
    </w:p>
    <w:p w14:paraId="1E0C112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Reflection on design decisions and SDG relevance</w:t>
      </w:r>
    </w:p>
    <w:p w14:paraId="4FFB9F92" w14:textId="77777777" w:rsidR="00BE3896" w:rsidRPr="00004E99" w:rsidRDefault="00BE3896" w:rsidP="00004E99">
      <w:pPr>
        <w:pStyle w:val="Heading1"/>
        <w:spacing w:before="320" w:line="360" w:lineRule="auto"/>
        <w:rPr>
          <w:b w:val="0"/>
          <w:sz w:val="24"/>
        </w:rPr>
      </w:pPr>
    </w:p>
    <w:p w14:paraId="03259509" w14:textId="77777777" w:rsidR="000579AD" w:rsidRPr="00004E99" w:rsidRDefault="007178C6" w:rsidP="00004E99">
      <w:pPr>
        <w:spacing w:line="360" w:lineRule="auto"/>
        <w:rPr>
          <w:sz w:val="24"/>
        </w:rPr>
      </w:pPr>
      <w:r w:rsidRPr="00004E99">
        <w:rPr>
          <w:color w:val="000000"/>
          <w:sz w:val="24"/>
        </w:rPr>
        <w:br/>
      </w:r>
    </w:p>
    <w:sectPr w:rsidR="000579AD" w:rsidRPr="00004E99"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F84F4" w14:textId="77777777" w:rsidR="009F69C6" w:rsidRDefault="009F69C6">
      <w:r>
        <w:separator/>
      </w:r>
    </w:p>
  </w:endnote>
  <w:endnote w:type="continuationSeparator" w:id="0">
    <w:p w14:paraId="29EE03F5" w14:textId="77777777" w:rsidR="009F69C6" w:rsidRDefault="009F6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0448A" w14:textId="77777777" w:rsidR="009F69C6" w:rsidRDefault="009F69C6">
      <w:r>
        <w:separator/>
      </w:r>
    </w:p>
  </w:footnote>
  <w:footnote w:type="continuationSeparator" w:id="0">
    <w:p w14:paraId="1CD154E6" w14:textId="77777777" w:rsidR="009F69C6" w:rsidRDefault="009F69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4E99"/>
    <w:rsid w:val="0000570B"/>
    <w:rsid w:val="000579AD"/>
    <w:rsid w:val="00081CE5"/>
    <w:rsid w:val="00156486"/>
    <w:rsid w:val="00167402"/>
    <w:rsid w:val="001A5695"/>
    <w:rsid w:val="00275A40"/>
    <w:rsid w:val="00293A54"/>
    <w:rsid w:val="002A0DE9"/>
    <w:rsid w:val="002A41E1"/>
    <w:rsid w:val="002D15DA"/>
    <w:rsid w:val="00315763"/>
    <w:rsid w:val="00341EAC"/>
    <w:rsid w:val="00375723"/>
    <w:rsid w:val="0039112C"/>
    <w:rsid w:val="00397858"/>
    <w:rsid w:val="003A36D7"/>
    <w:rsid w:val="003D6FB5"/>
    <w:rsid w:val="00447E87"/>
    <w:rsid w:val="004B06B7"/>
    <w:rsid w:val="005055A9"/>
    <w:rsid w:val="005921BD"/>
    <w:rsid w:val="005E3081"/>
    <w:rsid w:val="00604754"/>
    <w:rsid w:val="006108D7"/>
    <w:rsid w:val="00617DA4"/>
    <w:rsid w:val="00656E74"/>
    <w:rsid w:val="00663B0B"/>
    <w:rsid w:val="007178C6"/>
    <w:rsid w:val="0072738E"/>
    <w:rsid w:val="007A7C2E"/>
    <w:rsid w:val="0080505C"/>
    <w:rsid w:val="00882C39"/>
    <w:rsid w:val="008A1BBF"/>
    <w:rsid w:val="008F52D2"/>
    <w:rsid w:val="009019FB"/>
    <w:rsid w:val="00916E63"/>
    <w:rsid w:val="0096662B"/>
    <w:rsid w:val="009B34BF"/>
    <w:rsid w:val="009F69C6"/>
    <w:rsid w:val="00AA7539"/>
    <w:rsid w:val="00AF1636"/>
    <w:rsid w:val="00B811DF"/>
    <w:rsid w:val="00BB00C1"/>
    <w:rsid w:val="00BE3896"/>
    <w:rsid w:val="00CC4372"/>
    <w:rsid w:val="00CE1DC9"/>
    <w:rsid w:val="00CF7EBF"/>
    <w:rsid w:val="00D17B56"/>
    <w:rsid w:val="00D3243C"/>
    <w:rsid w:val="00D344FD"/>
    <w:rsid w:val="00D63EEF"/>
    <w:rsid w:val="00D90D12"/>
    <w:rsid w:val="00DE1DED"/>
    <w:rsid w:val="00E029D5"/>
    <w:rsid w:val="00E06E65"/>
    <w:rsid w:val="00E33C4B"/>
    <w:rsid w:val="00E3765F"/>
    <w:rsid w:val="00E926CB"/>
    <w:rsid w:val="00E94EB0"/>
    <w:rsid w:val="00EA5D4C"/>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3486</Words>
  <Characters>19872</Characters>
  <Application>Microsoft Office Word</Application>
  <DocSecurity>0</DocSecurity>
  <Lines>165</Lines>
  <Paragraphs>46</Paragraphs>
  <ScaleCrop>false</ScaleCrop>
  <Company/>
  <LinksUpToDate>false</LinksUpToDate>
  <CharactersWithSpaces>23312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36</cp:revision>
  <dcterms:created xsi:type="dcterms:W3CDTF">2026-08-31T09:29:00Z</dcterms:created>
  <dcterms:modified xsi:type="dcterms:W3CDTF">2026-09-01T14:55:00Z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