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AA33" w14:textId="49FD46FB" w:rsidR="00007794" w:rsidRPr="00261B30" w:rsidRDefault="00261B30" w:rsidP="00261B30">
      <w:pPr>
        <w:pStyle w:val="Title"/>
        <w:ind w:left="2160"/>
        <w:jc w:val="both"/>
      </w:pPr>
      <w:r>
        <w:t xml:space="preserve">    </w:t>
      </w:r>
      <w:proofErr w:type="spellStart"/>
      <w:r w:rsidR="00007794" w:rsidRPr="00261B30">
        <w:t>SynthMind</w:t>
      </w:r>
      <w:proofErr w:type="spellEnd"/>
      <w:r w:rsidR="00007794" w:rsidRPr="00261B30">
        <w:t xml:space="preserve"> </w:t>
      </w:r>
    </w:p>
    <w:p w14:paraId="17198106" w14:textId="29FF1DFA" w:rsidR="003C339E" w:rsidRPr="00261B30" w:rsidRDefault="003C339E" w:rsidP="00261B30">
      <w:pPr>
        <w:pStyle w:val="Heading2"/>
      </w:pPr>
      <w:r w:rsidRPr="00261B30">
        <w:t xml:space="preserve">Documentation: QA Bot Design for O'Reilly </w:t>
      </w:r>
      <w:r w:rsidR="00261B30" w:rsidRPr="00261B30">
        <w:t>AI Katas</w:t>
      </w:r>
    </w:p>
    <w:p w14:paraId="48778EB5" w14:textId="77777777" w:rsidR="003C339E" w:rsidRPr="00261B30" w:rsidRDefault="003C339E" w:rsidP="00B61F90">
      <w:pPr>
        <w:pStyle w:val="Heading3"/>
      </w:pPr>
      <w:r w:rsidRPr="00261B30">
        <w:t>Project Overview</w:t>
      </w:r>
    </w:p>
    <w:p w14:paraId="2DAA9331" w14:textId="63D08707" w:rsidR="003C339E" w:rsidRPr="00261B30" w:rsidRDefault="003C339E" w:rsidP="003C339E">
      <w:p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The project aimed at building a Question-Answering (QA) chatbot to interact with an inventory dataset consisting of two primary files: </w:t>
      </w:r>
      <w:r w:rsidRPr="00F81A81">
        <w:rPr>
          <w:rFonts w:ascii="Segoe UI Symbol" w:hAnsi="Segoe UI Symbol"/>
          <w:i/>
          <w:iCs/>
        </w:rPr>
        <w:t>orders.csv</w:t>
      </w:r>
      <w:r w:rsidRPr="00261B30">
        <w:rPr>
          <w:rFonts w:ascii="Segoe UI Symbol" w:hAnsi="Segoe UI Symbol"/>
        </w:rPr>
        <w:t xml:space="preserve"> and </w:t>
      </w:r>
      <w:r w:rsidRPr="00F81A81">
        <w:rPr>
          <w:rFonts w:ascii="Segoe UI Symbol" w:hAnsi="Segoe UI Symbol"/>
          <w:i/>
          <w:iCs/>
        </w:rPr>
        <w:t>product.csv</w:t>
      </w:r>
      <w:r w:rsidRPr="00261B30">
        <w:rPr>
          <w:rFonts w:ascii="Segoe UI Symbol" w:hAnsi="Segoe UI Symbol"/>
        </w:rPr>
        <w:t xml:space="preserve">. The chatbot was designed to address user queries about inventory data using a fine-tuned </w:t>
      </w:r>
      <w:r w:rsidR="00007794" w:rsidRPr="00261B30">
        <w:rPr>
          <w:rFonts w:ascii="Segoe UI Symbol" w:hAnsi="Segoe UI Symbol"/>
          <w:b/>
          <w:bCs/>
        </w:rPr>
        <w:t>Qwen-2.5-1.5B</w:t>
      </w:r>
      <w:r w:rsidRPr="00261B30">
        <w:rPr>
          <w:rFonts w:ascii="Segoe UI Symbol" w:hAnsi="Segoe UI Symbol"/>
        </w:rPr>
        <w:t xml:space="preserve"> model from </w:t>
      </w:r>
      <w:r w:rsidR="00864140" w:rsidRPr="009D2513">
        <w:rPr>
          <w:rFonts w:ascii="Segoe UI Symbol" w:hAnsi="Segoe UI Symbol"/>
        </w:rPr>
        <w:t xml:space="preserve">Alibaba Cloud and </w:t>
      </w:r>
      <w:r w:rsidR="009B62FE" w:rsidRPr="009D2513">
        <w:rPr>
          <w:rFonts w:ascii="Segoe UI Symbol" w:hAnsi="Segoe UI Symbol"/>
        </w:rPr>
        <w:t xml:space="preserve">served by </w:t>
      </w:r>
      <w:r w:rsidRPr="009D2513">
        <w:rPr>
          <w:rFonts w:ascii="Segoe UI Symbol" w:hAnsi="Segoe UI Symbol"/>
        </w:rPr>
        <w:t>Hugging Face</w:t>
      </w:r>
      <w:r w:rsidRPr="00261B30">
        <w:rPr>
          <w:rFonts w:ascii="Segoe UI Symbol" w:hAnsi="Segoe UI Symbol"/>
        </w:rPr>
        <w:t xml:space="preserve">, with the </w:t>
      </w:r>
      <w:r w:rsidR="009B62FE">
        <w:rPr>
          <w:rFonts w:ascii="Segoe UI Symbol" w:hAnsi="Segoe UI Symbol"/>
        </w:rPr>
        <w:t xml:space="preserve">user </w:t>
      </w:r>
      <w:r w:rsidRPr="00261B30">
        <w:rPr>
          <w:rFonts w:ascii="Segoe UI Symbol" w:hAnsi="Segoe UI Symbol"/>
        </w:rPr>
        <w:t xml:space="preserve">interaction facilitated via a </w:t>
      </w:r>
      <w:proofErr w:type="spellStart"/>
      <w:r w:rsidRPr="00261B30">
        <w:rPr>
          <w:rFonts w:ascii="Segoe UI Symbol" w:hAnsi="Segoe UI Symbol"/>
        </w:rPr>
        <w:t>Streamlit</w:t>
      </w:r>
      <w:proofErr w:type="spellEnd"/>
      <w:r w:rsidRPr="00261B30">
        <w:rPr>
          <w:rFonts w:ascii="Segoe UI Symbol" w:hAnsi="Segoe UI Symbol"/>
        </w:rPr>
        <w:t xml:space="preserve"> interface.</w:t>
      </w:r>
    </w:p>
    <w:p w14:paraId="03DD85B0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43A2DEC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F455343" w14:textId="126180C8" w:rsidR="00F05BB4" w:rsidRPr="00261B30" w:rsidRDefault="003C339E" w:rsidP="00B61F90">
      <w:pPr>
        <w:pStyle w:val="Heading3"/>
      </w:pPr>
      <w:r w:rsidRPr="00261B30">
        <w:t>High-Level Design</w:t>
      </w:r>
    </w:p>
    <w:p w14:paraId="73AC63D4" w14:textId="28E0CEB6" w:rsidR="00F05BB4" w:rsidRPr="00261B30" w:rsidRDefault="00F05BB4" w:rsidP="00F05BB4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  <w:noProof/>
        </w:rPr>
        <w:drawing>
          <wp:inline distT="0" distB="0" distL="0" distR="0" wp14:anchorId="2FABFA41" wp14:editId="4A19B8AC">
            <wp:extent cx="6635856" cy="3268301"/>
            <wp:effectExtent l="0" t="0" r="0" b="0"/>
            <wp:docPr id="1741795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080" cy="32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D67D" w14:textId="77777777" w:rsidR="00F05BB4" w:rsidRDefault="00F05BB4" w:rsidP="003C339E">
      <w:pPr>
        <w:rPr>
          <w:rFonts w:ascii="Segoe UI Symbol" w:hAnsi="Segoe UI Symbol"/>
          <w:b/>
          <w:bCs/>
        </w:rPr>
      </w:pPr>
    </w:p>
    <w:p w14:paraId="7F1002D8" w14:textId="77777777" w:rsidR="004516DE" w:rsidRDefault="004516DE" w:rsidP="003C339E">
      <w:pPr>
        <w:rPr>
          <w:rFonts w:ascii="Segoe UI Symbol" w:hAnsi="Segoe UI Symbol"/>
          <w:b/>
          <w:bCs/>
        </w:rPr>
      </w:pPr>
    </w:p>
    <w:p w14:paraId="4A64C770" w14:textId="77777777" w:rsidR="004516DE" w:rsidRDefault="004516DE" w:rsidP="003C339E">
      <w:pPr>
        <w:rPr>
          <w:rFonts w:ascii="Segoe UI Symbol" w:hAnsi="Segoe UI Symbol"/>
          <w:b/>
          <w:bCs/>
        </w:rPr>
      </w:pPr>
    </w:p>
    <w:p w14:paraId="2335CEA4" w14:textId="77777777" w:rsidR="004516DE" w:rsidRDefault="004516DE" w:rsidP="003C339E">
      <w:pPr>
        <w:rPr>
          <w:rFonts w:ascii="Segoe UI Symbol" w:hAnsi="Segoe UI Symbol"/>
          <w:b/>
          <w:bCs/>
        </w:rPr>
      </w:pPr>
    </w:p>
    <w:p w14:paraId="12C5B940" w14:textId="77777777" w:rsidR="004516DE" w:rsidRPr="00261B30" w:rsidRDefault="004516DE" w:rsidP="003C339E">
      <w:pPr>
        <w:rPr>
          <w:rFonts w:ascii="Segoe UI Symbol" w:hAnsi="Segoe UI Symbol"/>
          <w:b/>
          <w:bCs/>
        </w:rPr>
      </w:pPr>
    </w:p>
    <w:p w14:paraId="1347D34E" w14:textId="77777777" w:rsidR="003C339E" w:rsidRPr="00261B30" w:rsidRDefault="003C339E" w:rsidP="00B61F90">
      <w:pPr>
        <w:pStyle w:val="Heading3"/>
      </w:pPr>
      <w:r w:rsidRPr="00261B30">
        <w:lastRenderedPageBreak/>
        <w:t>Key Components:</w:t>
      </w:r>
    </w:p>
    <w:p w14:paraId="45821381" w14:textId="77777777" w:rsidR="003C339E" w:rsidRPr="00261B30" w:rsidRDefault="003C339E" w:rsidP="003C339E">
      <w:pPr>
        <w:numPr>
          <w:ilvl w:val="0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Data Preparation</w:t>
      </w:r>
    </w:p>
    <w:p w14:paraId="2A33103C" w14:textId="46607E74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The </w:t>
      </w:r>
      <w:r w:rsidRPr="004516DE">
        <w:rPr>
          <w:rFonts w:ascii="Segoe UI Symbol" w:hAnsi="Segoe UI Symbol"/>
          <w:i/>
          <w:iCs/>
        </w:rPr>
        <w:t>orders.csv</w:t>
      </w:r>
      <w:r w:rsidRPr="00261B30">
        <w:rPr>
          <w:rFonts w:ascii="Segoe UI Symbol" w:hAnsi="Segoe UI Symbol"/>
        </w:rPr>
        <w:t xml:space="preserve"> and </w:t>
      </w:r>
      <w:r w:rsidRPr="004516DE">
        <w:rPr>
          <w:rFonts w:ascii="Segoe UI Symbol" w:hAnsi="Segoe UI Symbol"/>
          <w:i/>
          <w:iCs/>
        </w:rPr>
        <w:t>product.csv</w:t>
      </w:r>
      <w:r w:rsidRPr="00261B30">
        <w:rPr>
          <w:rFonts w:ascii="Segoe UI Symbol" w:hAnsi="Segoe UI Symbol"/>
        </w:rPr>
        <w:t xml:space="preserve"> </w:t>
      </w:r>
      <w:r w:rsidR="004516DE">
        <w:rPr>
          <w:rFonts w:ascii="Segoe UI Symbol" w:hAnsi="Segoe UI Symbol"/>
        </w:rPr>
        <w:t xml:space="preserve"> </w:t>
      </w:r>
      <w:r w:rsidRPr="00261B30">
        <w:rPr>
          <w:rFonts w:ascii="Segoe UI Symbol" w:hAnsi="Segoe UI Symbol"/>
        </w:rPr>
        <w:t>datasets were preprocessed to extract meaningful insights and relationships.</w:t>
      </w:r>
    </w:p>
    <w:p w14:paraId="04029582" w14:textId="77777777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Preprocessing included: </w:t>
      </w:r>
    </w:p>
    <w:p w14:paraId="722E492E" w14:textId="77777777" w:rsidR="003C339E" w:rsidRPr="00261B30" w:rsidRDefault="003C339E" w:rsidP="003C339E">
      <w:pPr>
        <w:numPr>
          <w:ilvl w:val="2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Data Cleaning</w:t>
      </w:r>
      <w:r w:rsidRPr="00261B30">
        <w:rPr>
          <w:rFonts w:ascii="Segoe UI Symbol" w:hAnsi="Segoe UI Symbol"/>
        </w:rPr>
        <w:t>: Handling nulls, duplicates, and ensuring column standardization.</w:t>
      </w:r>
    </w:p>
    <w:p w14:paraId="74BA6950" w14:textId="77777777" w:rsidR="003C339E" w:rsidRPr="00261B30" w:rsidRDefault="003C339E" w:rsidP="003C339E">
      <w:pPr>
        <w:numPr>
          <w:ilvl w:val="2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Feature Engineering</w:t>
      </w:r>
      <w:r w:rsidRPr="00261B30">
        <w:rPr>
          <w:rFonts w:ascii="Segoe UI Symbol" w:hAnsi="Segoe UI Symbol"/>
        </w:rPr>
        <w:t>: Creating derived features (e.g., product categories, sales trends).</w:t>
      </w:r>
    </w:p>
    <w:p w14:paraId="2E6708CA" w14:textId="77777777" w:rsidR="003C339E" w:rsidRPr="00261B30" w:rsidRDefault="003C339E" w:rsidP="003C339E">
      <w:pPr>
        <w:numPr>
          <w:ilvl w:val="0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Model Fine-Tuning</w:t>
      </w:r>
    </w:p>
    <w:p w14:paraId="41C9086C" w14:textId="59651716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The </w:t>
      </w:r>
      <w:r w:rsidR="00007794" w:rsidRPr="00261B30">
        <w:rPr>
          <w:rFonts w:ascii="Segoe UI Symbol" w:hAnsi="Segoe UI Symbol"/>
          <w:b/>
          <w:bCs/>
        </w:rPr>
        <w:t>Qwen-2.5-1.5B</w:t>
      </w:r>
      <w:r w:rsidRPr="00261B30">
        <w:rPr>
          <w:rFonts w:ascii="Segoe UI Symbol" w:hAnsi="Segoe UI Symbol"/>
        </w:rPr>
        <w:t xml:space="preserve"> model from Hugging Face was fine-tuned using the inventory dataset to adapt it for domain-specific queries.</w:t>
      </w:r>
    </w:p>
    <w:p w14:paraId="5854E54F" w14:textId="77777777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Fine-tuning focused on embedding relationships between products, orders, and user-intent patterns.</w:t>
      </w:r>
    </w:p>
    <w:p w14:paraId="4BEDEBE1" w14:textId="77777777" w:rsidR="003C339E" w:rsidRPr="00261B30" w:rsidRDefault="003C339E" w:rsidP="003C339E">
      <w:pPr>
        <w:numPr>
          <w:ilvl w:val="0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Model Deployment</w:t>
      </w:r>
    </w:p>
    <w:p w14:paraId="017EEAF6" w14:textId="77777777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After fine-tuning, the model was deployed as an artifact on Hugging Face for scalability and efficient inference.</w:t>
      </w:r>
    </w:p>
    <w:p w14:paraId="7D089922" w14:textId="77777777" w:rsidR="003C339E" w:rsidRPr="00261B30" w:rsidRDefault="003C339E" w:rsidP="003C339E">
      <w:pPr>
        <w:numPr>
          <w:ilvl w:val="0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User Interaction Interface</w:t>
      </w:r>
    </w:p>
    <w:p w14:paraId="4DE7AF47" w14:textId="77777777" w:rsidR="003C339E" w:rsidRPr="00261B30" w:rsidRDefault="003C339E" w:rsidP="003C339E">
      <w:pPr>
        <w:numPr>
          <w:ilvl w:val="1"/>
          <w:numId w:val="1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A </w:t>
      </w:r>
      <w:proofErr w:type="spellStart"/>
      <w:r w:rsidRPr="00261B30">
        <w:rPr>
          <w:rFonts w:ascii="Segoe UI Symbol" w:hAnsi="Segoe UI Symbol"/>
          <w:b/>
          <w:bCs/>
        </w:rPr>
        <w:t>Streamlit</w:t>
      </w:r>
      <w:proofErr w:type="spellEnd"/>
      <w:r w:rsidRPr="00261B30">
        <w:rPr>
          <w:rFonts w:ascii="Segoe UI Symbol" w:hAnsi="Segoe UI Symbol"/>
          <w:b/>
          <w:bCs/>
        </w:rPr>
        <w:t xml:space="preserve"> application</w:t>
      </w:r>
      <w:r w:rsidRPr="00261B30">
        <w:rPr>
          <w:rFonts w:ascii="Segoe UI Symbol" w:hAnsi="Segoe UI Symbol"/>
        </w:rPr>
        <w:t xml:space="preserve"> was developed for user interaction, allowing queries to be sent to the chatbot and responses displayed dynamically.</w:t>
      </w:r>
    </w:p>
    <w:p w14:paraId="4C3C1AD2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5A49236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DDD6F0" w14:textId="77777777" w:rsidR="003C339E" w:rsidRPr="00261B30" w:rsidRDefault="003C339E" w:rsidP="00B61F90">
      <w:pPr>
        <w:pStyle w:val="Heading3"/>
      </w:pPr>
      <w:r w:rsidRPr="00261B30">
        <w:t>Design Decisions</w:t>
      </w:r>
    </w:p>
    <w:p w14:paraId="318B7733" w14:textId="32A4FE7B" w:rsidR="003C339E" w:rsidRPr="00261B30" w:rsidRDefault="003C339E" w:rsidP="003C339E">
      <w:pPr>
        <w:numPr>
          <w:ilvl w:val="0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 xml:space="preserve">Why </w:t>
      </w:r>
      <w:r w:rsidR="00007794" w:rsidRPr="00261B30">
        <w:rPr>
          <w:rFonts w:ascii="Segoe UI Symbol" w:hAnsi="Segoe UI Symbol"/>
          <w:b/>
          <w:bCs/>
        </w:rPr>
        <w:t>Qwen-2.5-1.5B</w:t>
      </w:r>
      <w:r w:rsidRPr="00261B30">
        <w:rPr>
          <w:rFonts w:ascii="Segoe UI Symbol" w:hAnsi="Segoe UI Symbol"/>
          <w:b/>
          <w:bCs/>
        </w:rPr>
        <w:t>?</w:t>
      </w:r>
    </w:p>
    <w:p w14:paraId="4E68BA57" w14:textId="27CF04DC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Reasoning</w:t>
      </w:r>
      <w:r w:rsidRPr="00261B30">
        <w:rPr>
          <w:rFonts w:ascii="Segoe UI Symbol" w:hAnsi="Segoe UI Symbol"/>
        </w:rPr>
        <w:t xml:space="preserve">: </w:t>
      </w:r>
      <w:r w:rsidR="00007794" w:rsidRPr="00261B30">
        <w:rPr>
          <w:rFonts w:ascii="Segoe UI Symbol" w:hAnsi="Segoe UI Symbol"/>
        </w:rPr>
        <w:t>Qwen-2.5-1.5B</w:t>
      </w:r>
      <w:r w:rsidRPr="00261B30">
        <w:rPr>
          <w:rFonts w:ascii="Segoe UI Symbol" w:hAnsi="Segoe UI Symbol"/>
        </w:rPr>
        <w:t xml:space="preserve"> is a state-of-the-art language model capable of understanding complex relationships in structured and unstructured data. Its performance in retrieval-augmented tasks and contextual understanding makes it suitable for inventory-related questions</w:t>
      </w:r>
      <w:r w:rsidR="005F1B90">
        <w:rPr>
          <w:rFonts w:ascii="Segoe UI Symbol" w:hAnsi="Segoe UI Symbol"/>
        </w:rPr>
        <w:t xml:space="preserve"> </w:t>
      </w:r>
      <w:r w:rsidR="005F1B90" w:rsidRPr="009D2513">
        <w:rPr>
          <w:rFonts w:ascii="Segoe UI Symbol" w:hAnsi="Segoe UI Symbol"/>
        </w:rPr>
        <w:t>as with this use case</w:t>
      </w:r>
      <w:r w:rsidRPr="009D2513">
        <w:rPr>
          <w:rFonts w:ascii="Segoe UI Symbol" w:hAnsi="Segoe UI Symbol"/>
        </w:rPr>
        <w:t>.</w:t>
      </w:r>
    </w:p>
    <w:p w14:paraId="22C17B24" w14:textId="75569BD8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lastRenderedPageBreak/>
        <w:t>Alternatives Considered</w:t>
      </w:r>
      <w:r w:rsidRPr="00261B30">
        <w:rPr>
          <w:rFonts w:ascii="Segoe UI Symbol" w:hAnsi="Segoe UI Symbol"/>
        </w:rPr>
        <w:t>: Simpler models (e.g., GPT-2) were dismissed due to their lack of contextual richness and capacity for fine-tuning on small datasets.</w:t>
      </w:r>
      <w:r w:rsidR="00F05BB4" w:rsidRPr="00261B30">
        <w:rPr>
          <w:rFonts w:ascii="Segoe UI Symbol" w:hAnsi="Segoe UI Symbol"/>
        </w:rPr>
        <w:t xml:space="preserve"> Similarly, we dismissed llama-3 and llama-2 variants, and falcon-7B on the ground of limited </w:t>
      </w:r>
      <w:r w:rsidR="00784A2B" w:rsidRPr="009D2513">
        <w:rPr>
          <w:rFonts w:ascii="Segoe UI Symbol" w:hAnsi="Segoe UI Symbol"/>
        </w:rPr>
        <w:t>local</w:t>
      </w:r>
      <w:r w:rsidR="00784A2B">
        <w:rPr>
          <w:rFonts w:ascii="Segoe UI Symbol" w:hAnsi="Segoe UI Symbol"/>
        </w:rPr>
        <w:t xml:space="preserve"> </w:t>
      </w:r>
      <w:r w:rsidR="00F05BB4" w:rsidRPr="00261B30">
        <w:rPr>
          <w:rFonts w:ascii="Segoe UI Symbol" w:hAnsi="Segoe UI Symbol"/>
        </w:rPr>
        <w:t>comput</w:t>
      </w:r>
      <w:r w:rsidR="00007794" w:rsidRPr="00261B30">
        <w:rPr>
          <w:rFonts w:ascii="Segoe UI Symbol" w:hAnsi="Segoe UI Symbol"/>
        </w:rPr>
        <w:t>e</w:t>
      </w:r>
      <w:r w:rsidR="00F05BB4" w:rsidRPr="00261B30">
        <w:rPr>
          <w:rFonts w:ascii="Segoe UI Symbol" w:hAnsi="Segoe UI Symbol"/>
        </w:rPr>
        <w:t xml:space="preserve"> resources. </w:t>
      </w:r>
    </w:p>
    <w:p w14:paraId="739DDE41" w14:textId="77777777" w:rsidR="003C339E" w:rsidRPr="00261B30" w:rsidRDefault="003C339E" w:rsidP="003C339E">
      <w:pPr>
        <w:numPr>
          <w:ilvl w:val="0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Fine-Tuning on Dataset</w:t>
      </w:r>
    </w:p>
    <w:p w14:paraId="0A645D13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Reasoning</w:t>
      </w:r>
      <w:r w:rsidRPr="00261B30">
        <w:rPr>
          <w:rFonts w:ascii="Segoe UI Symbol" w:hAnsi="Segoe UI Symbol"/>
        </w:rPr>
        <w:t>: The model was adapted specifically to the inventory domain to reduce hallucinations and provide accurate answers grounded in the provided data.</w:t>
      </w:r>
    </w:p>
    <w:p w14:paraId="47536650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Challenge</w:t>
      </w:r>
      <w:r w:rsidRPr="00261B30">
        <w:rPr>
          <w:rFonts w:ascii="Segoe UI Symbol" w:hAnsi="Segoe UI Symbol"/>
        </w:rPr>
        <w:t>: Limited time and compute resources made hyperparameter tuning and multiple iterations infeasible.</w:t>
      </w:r>
    </w:p>
    <w:p w14:paraId="6588DEAE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Solution</w:t>
      </w:r>
      <w:r w:rsidRPr="00261B30">
        <w:rPr>
          <w:rFonts w:ascii="Segoe UI Symbol" w:hAnsi="Segoe UI Symbol"/>
        </w:rPr>
        <w:t xml:space="preserve">: Adopted </w:t>
      </w:r>
      <w:proofErr w:type="spellStart"/>
      <w:r w:rsidRPr="00261B30">
        <w:rPr>
          <w:rFonts w:ascii="Segoe UI Symbol" w:hAnsi="Segoe UI Symbol"/>
          <w:b/>
          <w:bCs/>
        </w:rPr>
        <w:t>LoRA</w:t>
      </w:r>
      <w:proofErr w:type="spellEnd"/>
      <w:r w:rsidRPr="00261B30">
        <w:rPr>
          <w:rFonts w:ascii="Segoe UI Symbol" w:hAnsi="Segoe UI Symbol"/>
          <w:b/>
          <w:bCs/>
        </w:rPr>
        <w:t xml:space="preserve"> (Low-Rank Adaptation)</w:t>
      </w:r>
      <w:r w:rsidRPr="00261B30">
        <w:rPr>
          <w:rFonts w:ascii="Segoe UI Symbol" w:hAnsi="Segoe UI Symbol"/>
        </w:rPr>
        <w:t xml:space="preserve"> fine-tuning to reduce computational requirements while retaining performance.</w:t>
      </w:r>
    </w:p>
    <w:p w14:paraId="4ED3AE53" w14:textId="77777777" w:rsidR="003C339E" w:rsidRPr="00261B30" w:rsidRDefault="003C339E" w:rsidP="003C339E">
      <w:pPr>
        <w:numPr>
          <w:ilvl w:val="0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Model Hosting on Hugging Face</w:t>
      </w:r>
    </w:p>
    <w:p w14:paraId="29D37C52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Reasoning</w:t>
      </w:r>
      <w:r w:rsidRPr="00261B30">
        <w:rPr>
          <w:rFonts w:ascii="Segoe UI Symbol" w:hAnsi="Segoe UI Symbol"/>
        </w:rPr>
        <w:t>: Hosting on Hugging Face enabled scalable inference without investing in costly infrastructure.</w:t>
      </w:r>
    </w:p>
    <w:p w14:paraId="31552B49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Alternatives Considered</w:t>
      </w:r>
      <w:r w:rsidRPr="00261B30">
        <w:rPr>
          <w:rFonts w:ascii="Segoe UI Symbol" w:hAnsi="Segoe UI Symbol"/>
        </w:rPr>
        <w:t>: Deploying locally was dismissed due to compute limitations and deployment complexity.</w:t>
      </w:r>
    </w:p>
    <w:p w14:paraId="2B6A4CAA" w14:textId="77777777" w:rsidR="003C339E" w:rsidRPr="00261B30" w:rsidRDefault="003C339E" w:rsidP="003C339E">
      <w:pPr>
        <w:numPr>
          <w:ilvl w:val="0"/>
          <w:numId w:val="2"/>
        </w:numPr>
        <w:rPr>
          <w:rFonts w:ascii="Segoe UI Symbol" w:hAnsi="Segoe UI Symbol"/>
        </w:rPr>
      </w:pPr>
      <w:proofErr w:type="spellStart"/>
      <w:r w:rsidRPr="00261B30">
        <w:rPr>
          <w:rFonts w:ascii="Segoe UI Symbol" w:hAnsi="Segoe UI Symbol"/>
          <w:b/>
          <w:bCs/>
        </w:rPr>
        <w:t>Streamlit</w:t>
      </w:r>
      <w:proofErr w:type="spellEnd"/>
      <w:r w:rsidRPr="00261B30">
        <w:rPr>
          <w:rFonts w:ascii="Segoe UI Symbol" w:hAnsi="Segoe UI Symbol"/>
          <w:b/>
          <w:bCs/>
        </w:rPr>
        <w:t xml:space="preserve"> for User Interface</w:t>
      </w:r>
    </w:p>
    <w:p w14:paraId="280BD1A1" w14:textId="77777777" w:rsidR="003C339E" w:rsidRPr="00261B30" w:rsidRDefault="003C339E" w:rsidP="003C339E">
      <w:pPr>
        <w:numPr>
          <w:ilvl w:val="1"/>
          <w:numId w:val="2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Reasoning</w:t>
      </w:r>
      <w:r w:rsidRPr="00261B30">
        <w:rPr>
          <w:rFonts w:ascii="Segoe UI Symbol" w:hAnsi="Segoe UI Symbol"/>
        </w:rPr>
        <w:t xml:space="preserve">: </w:t>
      </w:r>
      <w:proofErr w:type="spellStart"/>
      <w:r w:rsidRPr="00261B30">
        <w:rPr>
          <w:rFonts w:ascii="Segoe UI Symbol" w:hAnsi="Segoe UI Symbol"/>
        </w:rPr>
        <w:t>Streamlit</w:t>
      </w:r>
      <w:proofErr w:type="spellEnd"/>
      <w:r w:rsidRPr="00261B30">
        <w:rPr>
          <w:rFonts w:ascii="Segoe UI Symbol" w:hAnsi="Segoe UI Symbol"/>
        </w:rPr>
        <w:t xml:space="preserve"> offers rapid prototyping for interactive web applications with minimal overhead, suitable for the competition's tight timeline.</w:t>
      </w:r>
    </w:p>
    <w:p w14:paraId="6875C5FB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42DF04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B00947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223821A6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7E19E063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51DBAA6B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0A235E24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54D71A9A" w14:textId="77777777" w:rsidR="00B61F90" w:rsidRDefault="00B61F90" w:rsidP="003C339E">
      <w:pPr>
        <w:rPr>
          <w:rFonts w:ascii="Segoe UI Symbol" w:hAnsi="Segoe UI Symbol"/>
          <w:b/>
          <w:bCs/>
        </w:rPr>
      </w:pPr>
    </w:p>
    <w:p w14:paraId="09392CBE" w14:textId="09DF4141" w:rsidR="003C339E" w:rsidRPr="00261B30" w:rsidRDefault="003C339E" w:rsidP="00B61F90">
      <w:pPr>
        <w:pStyle w:val="Heading3"/>
      </w:pPr>
      <w:r w:rsidRPr="00261B30">
        <w:lastRenderedPageBreak/>
        <w:t>Low-Level Design</w:t>
      </w:r>
    </w:p>
    <w:p w14:paraId="6B45459C" w14:textId="5BF4E1F0" w:rsidR="00F05BB4" w:rsidRPr="00261B30" w:rsidRDefault="00F05BB4" w:rsidP="00F05BB4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  <w:noProof/>
        </w:rPr>
        <w:drawing>
          <wp:inline distT="0" distB="0" distL="0" distR="0" wp14:anchorId="26C83FD3" wp14:editId="6F0671BC">
            <wp:extent cx="5943600" cy="3872865"/>
            <wp:effectExtent l="0" t="0" r="0" b="0"/>
            <wp:docPr id="1577482504" name="Picture 7" descr="A diagram of a stream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82504" name="Picture 7" descr="A diagram of a streaml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CC1A" w14:textId="77777777" w:rsidR="00F05BB4" w:rsidRPr="00261B30" w:rsidRDefault="00F05BB4" w:rsidP="003C339E">
      <w:pPr>
        <w:rPr>
          <w:rFonts w:ascii="Segoe UI Symbol" w:hAnsi="Segoe UI Symbol"/>
          <w:b/>
          <w:bCs/>
        </w:rPr>
      </w:pPr>
    </w:p>
    <w:p w14:paraId="7176207B" w14:textId="77777777" w:rsidR="003C339E" w:rsidRPr="00261B30" w:rsidRDefault="003C339E" w:rsidP="003C339E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</w:rPr>
        <w:t>1. Data Preparation</w:t>
      </w:r>
    </w:p>
    <w:p w14:paraId="5BC8F602" w14:textId="77777777" w:rsidR="003C339E" w:rsidRPr="00261B30" w:rsidRDefault="003C339E" w:rsidP="003C339E">
      <w:pPr>
        <w:numPr>
          <w:ilvl w:val="0"/>
          <w:numId w:val="3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Steps</w:t>
      </w:r>
      <w:r w:rsidRPr="00261B30">
        <w:rPr>
          <w:rFonts w:ascii="Segoe UI Symbol" w:hAnsi="Segoe UI Symbol"/>
        </w:rPr>
        <w:t xml:space="preserve">: </w:t>
      </w:r>
    </w:p>
    <w:p w14:paraId="47929726" w14:textId="7C252DD9" w:rsidR="003C339E" w:rsidRPr="00261B30" w:rsidRDefault="003C339E" w:rsidP="003C339E">
      <w:pPr>
        <w:numPr>
          <w:ilvl w:val="1"/>
          <w:numId w:val="3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Data Cleaning: Null </w:t>
      </w:r>
      <w:r w:rsidR="00F05BB4" w:rsidRPr="00261B30">
        <w:rPr>
          <w:rFonts w:ascii="Segoe UI Symbol" w:hAnsi="Segoe UI Symbol"/>
        </w:rPr>
        <w:t>value elimination (Null value wouldn’t provide information whether imputed)</w:t>
      </w:r>
      <w:r w:rsidRPr="00261B30">
        <w:rPr>
          <w:rFonts w:ascii="Segoe UI Symbol" w:hAnsi="Segoe UI Symbol"/>
        </w:rPr>
        <w:t>, deduplication.</w:t>
      </w:r>
    </w:p>
    <w:p w14:paraId="5DBD6046" w14:textId="5D886298" w:rsidR="003C339E" w:rsidRPr="00261B30" w:rsidRDefault="003C339E" w:rsidP="003C339E">
      <w:pPr>
        <w:numPr>
          <w:ilvl w:val="1"/>
          <w:numId w:val="3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Feature Engineering: Created </w:t>
      </w:r>
      <w:r w:rsidR="002B4D49" w:rsidRPr="00261B30">
        <w:rPr>
          <w:rFonts w:ascii="Segoe UI Symbol" w:hAnsi="Segoe UI Symbol"/>
        </w:rPr>
        <w:t xml:space="preserve">a </w:t>
      </w:r>
      <w:r w:rsidRPr="00261B30">
        <w:rPr>
          <w:rFonts w:ascii="Segoe UI Symbol" w:hAnsi="Segoe UI Symbol"/>
        </w:rPr>
        <w:t xml:space="preserve">derived </w:t>
      </w:r>
      <w:r w:rsidR="002B4D49" w:rsidRPr="00261B30">
        <w:rPr>
          <w:rFonts w:ascii="Segoe UI Symbol" w:hAnsi="Segoe UI Symbol"/>
        </w:rPr>
        <w:t>column for text-content, that was concatenated from the rest of columns to serve as a source of knowledge reference</w:t>
      </w:r>
      <w:r w:rsidRPr="00261B30">
        <w:rPr>
          <w:rFonts w:ascii="Segoe UI Symbol" w:hAnsi="Segoe UI Symbol"/>
        </w:rPr>
        <w:t>.</w:t>
      </w:r>
    </w:p>
    <w:p w14:paraId="4523449B" w14:textId="77777777" w:rsidR="003C339E" w:rsidRPr="00261B30" w:rsidRDefault="003C339E" w:rsidP="003C339E">
      <w:pPr>
        <w:numPr>
          <w:ilvl w:val="1"/>
          <w:numId w:val="3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Format Conversion: Exported datasets to JSON format for compatibility with Qwen fine-tuning pipelines.</w:t>
      </w:r>
    </w:p>
    <w:p w14:paraId="750BCCB7" w14:textId="77777777" w:rsidR="003C339E" w:rsidRPr="00261B30" w:rsidRDefault="003C339E" w:rsidP="003C339E">
      <w:pPr>
        <w:numPr>
          <w:ilvl w:val="0"/>
          <w:numId w:val="3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Why?</w:t>
      </w:r>
      <w:r w:rsidRPr="00261B30">
        <w:rPr>
          <w:rFonts w:ascii="Segoe UI Symbol" w:hAnsi="Segoe UI Symbol"/>
        </w:rPr>
        <w:t xml:space="preserve"> Ensured the dataset was clean, structured, and relevant for fine-tuning.</w:t>
      </w:r>
    </w:p>
    <w:p w14:paraId="60B98396" w14:textId="77777777" w:rsidR="003C339E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00C507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8F7F4F" w14:textId="77777777" w:rsidR="00643ACB" w:rsidRPr="00261B30" w:rsidRDefault="00643ACB" w:rsidP="003C339E">
      <w:pPr>
        <w:rPr>
          <w:rFonts w:ascii="Segoe UI Symbol" w:hAnsi="Segoe UI Symbol"/>
        </w:rPr>
      </w:pPr>
    </w:p>
    <w:p w14:paraId="47F9FC1D" w14:textId="77777777" w:rsidR="003C339E" w:rsidRPr="00261B30" w:rsidRDefault="003C339E" w:rsidP="003C339E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</w:rPr>
        <w:lastRenderedPageBreak/>
        <w:t>2. Fine-Tuning Pipeline</w:t>
      </w:r>
    </w:p>
    <w:p w14:paraId="5C49D095" w14:textId="77777777" w:rsidR="003C339E" w:rsidRPr="00261B30" w:rsidRDefault="003C339E" w:rsidP="003C339E">
      <w:pPr>
        <w:numPr>
          <w:ilvl w:val="0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Steps</w:t>
      </w:r>
      <w:r w:rsidRPr="00261B30">
        <w:rPr>
          <w:rFonts w:ascii="Segoe UI Symbol" w:hAnsi="Segoe UI Symbol"/>
        </w:rPr>
        <w:t xml:space="preserve">: </w:t>
      </w:r>
    </w:p>
    <w:p w14:paraId="16D3BB20" w14:textId="417EF35F" w:rsidR="003C339E" w:rsidRPr="00261B30" w:rsidRDefault="003C339E" w:rsidP="003C339E">
      <w:pPr>
        <w:numPr>
          <w:ilvl w:val="1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Loaded pre-trained </w:t>
      </w:r>
      <w:r w:rsidR="00007794" w:rsidRPr="00261B30">
        <w:rPr>
          <w:rFonts w:ascii="Segoe UI Symbol" w:hAnsi="Segoe UI Symbol"/>
        </w:rPr>
        <w:t>Qwen-2.5-1.5B</w:t>
      </w:r>
      <w:r w:rsidRPr="00261B30">
        <w:rPr>
          <w:rFonts w:ascii="Segoe UI Symbol" w:hAnsi="Segoe UI Symbol"/>
        </w:rPr>
        <w:t xml:space="preserve"> weights using Hugging Face's Transformers library.</w:t>
      </w:r>
    </w:p>
    <w:p w14:paraId="53BE69AE" w14:textId="77777777" w:rsidR="003C339E" w:rsidRPr="00261B30" w:rsidRDefault="003C339E" w:rsidP="003C339E">
      <w:pPr>
        <w:numPr>
          <w:ilvl w:val="1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Applied </w:t>
      </w:r>
      <w:proofErr w:type="spellStart"/>
      <w:r w:rsidRPr="00261B30">
        <w:rPr>
          <w:rFonts w:ascii="Segoe UI Symbol" w:hAnsi="Segoe UI Symbol"/>
          <w:b/>
          <w:bCs/>
        </w:rPr>
        <w:t>LoRA</w:t>
      </w:r>
      <w:proofErr w:type="spellEnd"/>
      <w:r w:rsidRPr="00261B30">
        <w:rPr>
          <w:rFonts w:ascii="Segoe UI Symbol" w:hAnsi="Segoe UI Symbol"/>
          <w:b/>
          <w:bCs/>
        </w:rPr>
        <w:t xml:space="preserve"> fine-tuning</w:t>
      </w:r>
      <w:r w:rsidRPr="00261B30">
        <w:rPr>
          <w:rFonts w:ascii="Segoe UI Symbol" w:hAnsi="Segoe UI Symbol"/>
        </w:rPr>
        <w:t xml:space="preserve"> to update task-specific layers with minimal compute overhead.</w:t>
      </w:r>
    </w:p>
    <w:p w14:paraId="4AE914BF" w14:textId="77777777" w:rsidR="003C339E" w:rsidRPr="00261B30" w:rsidRDefault="003C339E" w:rsidP="003C339E">
      <w:pPr>
        <w:numPr>
          <w:ilvl w:val="1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Input tokenization aligned with structured inventory data, augmenting user query-context mapping.</w:t>
      </w:r>
    </w:p>
    <w:p w14:paraId="6ACDC9BD" w14:textId="77777777" w:rsidR="003C339E" w:rsidRPr="00261B30" w:rsidRDefault="003C339E" w:rsidP="003C339E">
      <w:pPr>
        <w:numPr>
          <w:ilvl w:val="1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Training configuration: </w:t>
      </w:r>
    </w:p>
    <w:p w14:paraId="73C13624" w14:textId="77777777" w:rsidR="003C339E" w:rsidRPr="00261B30" w:rsidRDefault="003C339E" w:rsidP="003C339E">
      <w:pPr>
        <w:numPr>
          <w:ilvl w:val="2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Optimizer: </w:t>
      </w:r>
      <w:proofErr w:type="spellStart"/>
      <w:r w:rsidRPr="00261B30">
        <w:rPr>
          <w:rFonts w:ascii="Segoe UI Symbol" w:hAnsi="Segoe UI Symbol"/>
        </w:rPr>
        <w:t>AdamW</w:t>
      </w:r>
      <w:proofErr w:type="spellEnd"/>
    </w:p>
    <w:p w14:paraId="5647053A" w14:textId="019A2600" w:rsidR="003C339E" w:rsidRPr="00261B30" w:rsidRDefault="003C339E" w:rsidP="003C339E">
      <w:pPr>
        <w:numPr>
          <w:ilvl w:val="2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Learning rate: </w:t>
      </w:r>
      <w:r w:rsidR="002B4D49" w:rsidRPr="00261B30">
        <w:rPr>
          <w:rFonts w:ascii="Segoe UI Symbol" w:hAnsi="Segoe UI Symbol"/>
        </w:rPr>
        <w:t>5</w:t>
      </w:r>
      <w:r w:rsidRPr="00261B30">
        <w:rPr>
          <w:rFonts w:ascii="Segoe UI Symbol" w:hAnsi="Segoe UI Symbol"/>
        </w:rPr>
        <w:t>e-5</w:t>
      </w:r>
    </w:p>
    <w:p w14:paraId="7DA06F89" w14:textId="77777777" w:rsidR="003C339E" w:rsidRPr="00261B30" w:rsidRDefault="003C339E" w:rsidP="003C339E">
      <w:pPr>
        <w:numPr>
          <w:ilvl w:val="2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Epochs: 3</w:t>
      </w:r>
    </w:p>
    <w:p w14:paraId="0EE3E970" w14:textId="77777777" w:rsidR="003C339E" w:rsidRPr="00261B30" w:rsidRDefault="003C339E" w:rsidP="003C339E">
      <w:pPr>
        <w:numPr>
          <w:ilvl w:val="2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Batch size: 8</w:t>
      </w:r>
    </w:p>
    <w:p w14:paraId="3D0D63DB" w14:textId="648B5F36" w:rsidR="002B4D49" w:rsidRPr="00261B30" w:rsidRDefault="002B4D49" w:rsidP="003C339E">
      <w:pPr>
        <w:numPr>
          <w:ilvl w:val="2"/>
          <w:numId w:val="4"/>
        </w:numPr>
        <w:rPr>
          <w:rFonts w:ascii="Segoe UI Symbol" w:hAnsi="Segoe UI Symbol"/>
        </w:rPr>
      </w:pPr>
      <w:proofErr w:type="spellStart"/>
      <w:r w:rsidRPr="00261B30">
        <w:rPr>
          <w:rFonts w:ascii="Segoe UI Symbol" w:hAnsi="Segoe UI Symbol"/>
        </w:rPr>
        <w:t>Max_length</w:t>
      </w:r>
      <w:proofErr w:type="spellEnd"/>
      <w:r w:rsidRPr="00261B30">
        <w:rPr>
          <w:rFonts w:ascii="Segoe UI Symbol" w:hAnsi="Segoe UI Symbol"/>
        </w:rPr>
        <w:t>: 512</w:t>
      </w:r>
    </w:p>
    <w:p w14:paraId="587F1B2B" w14:textId="77777777" w:rsidR="003C339E" w:rsidRPr="00261B30" w:rsidRDefault="003C339E" w:rsidP="003C339E">
      <w:pPr>
        <w:numPr>
          <w:ilvl w:val="0"/>
          <w:numId w:val="4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 xml:space="preserve">Why </w:t>
      </w:r>
      <w:proofErr w:type="spellStart"/>
      <w:r w:rsidRPr="00261B30">
        <w:rPr>
          <w:rFonts w:ascii="Segoe UI Symbol" w:hAnsi="Segoe UI Symbol"/>
          <w:b/>
          <w:bCs/>
        </w:rPr>
        <w:t>LoRA</w:t>
      </w:r>
      <w:proofErr w:type="spellEnd"/>
      <w:r w:rsidRPr="00261B30">
        <w:rPr>
          <w:rFonts w:ascii="Segoe UI Symbol" w:hAnsi="Segoe UI Symbol"/>
          <w:b/>
          <w:bCs/>
        </w:rPr>
        <w:t>?</w:t>
      </w:r>
      <w:r w:rsidRPr="00261B30">
        <w:rPr>
          <w:rFonts w:ascii="Segoe UI Symbol" w:hAnsi="Segoe UI Symbol"/>
        </w:rPr>
        <w:t xml:space="preserve"> Enabled efficient training under compute constraints.</w:t>
      </w:r>
    </w:p>
    <w:p w14:paraId="1F422447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21C8E7B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A6F425" w14:textId="77777777" w:rsidR="000342DF" w:rsidRPr="00261B30" w:rsidRDefault="000342DF" w:rsidP="003C339E">
      <w:pPr>
        <w:rPr>
          <w:rFonts w:ascii="Segoe UI Symbol" w:hAnsi="Segoe UI Symbol"/>
          <w:b/>
          <w:bCs/>
        </w:rPr>
      </w:pPr>
    </w:p>
    <w:p w14:paraId="2911A8E8" w14:textId="77777777" w:rsidR="000342DF" w:rsidRPr="00261B30" w:rsidRDefault="000342DF" w:rsidP="003C339E">
      <w:pPr>
        <w:rPr>
          <w:rFonts w:ascii="Segoe UI Symbol" w:hAnsi="Segoe UI Symbol"/>
          <w:b/>
          <w:bCs/>
        </w:rPr>
      </w:pPr>
    </w:p>
    <w:p w14:paraId="47768199" w14:textId="51F11724" w:rsidR="003C339E" w:rsidRPr="00261B30" w:rsidRDefault="003C339E" w:rsidP="003C339E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</w:rPr>
        <w:t>3. Model Deployment</w:t>
      </w:r>
    </w:p>
    <w:p w14:paraId="2856A133" w14:textId="77777777" w:rsidR="003C339E" w:rsidRPr="00261B30" w:rsidRDefault="003C339E" w:rsidP="003C339E">
      <w:pPr>
        <w:numPr>
          <w:ilvl w:val="0"/>
          <w:numId w:val="5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Steps</w:t>
      </w:r>
      <w:r w:rsidRPr="00261B30">
        <w:rPr>
          <w:rFonts w:ascii="Segoe UI Symbol" w:hAnsi="Segoe UI Symbol"/>
        </w:rPr>
        <w:t xml:space="preserve">: </w:t>
      </w:r>
    </w:p>
    <w:p w14:paraId="1E72FA78" w14:textId="77777777" w:rsidR="003C339E" w:rsidRPr="00261B30" w:rsidRDefault="003C339E" w:rsidP="003C339E">
      <w:pPr>
        <w:numPr>
          <w:ilvl w:val="1"/>
          <w:numId w:val="5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Exported fine-tuned weights as Hugging Face artifacts.</w:t>
      </w:r>
    </w:p>
    <w:p w14:paraId="3BFF985F" w14:textId="77777777" w:rsidR="003C339E" w:rsidRPr="00261B30" w:rsidRDefault="003C339E" w:rsidP="003C339E">
      <w:pPr>
        <w:numPr>
          <w:ilvl w:val="1"/>
          <w:numId w:val="5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Hosted on Hugging Face’s inference endpoints to offload compute for inference tasks.</w:t>
      </w:r>
    </w:p>
    <w:p w14:paraId="578558FD" w14:textId="77777777" w:rsidR="003C339E" w:rsidRPr="00261B30" w:rsidRDefault="003C339E" w:rsidP="003C339E">
      <w:pPr>
        <w:numPr>
          <w:ilvl w:val="1"/>
          <w:numId w:val="5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Used a RESTful API to facilitate interaction between the </w:t>
      </w:r>
      <w:proofErr w:type="spellStart"/>
      <w:r w:rsidRPr="00261B30">
        <w:rPr>
          <w:rFonts w:ascii="Segoe UI Symbol" w:hAnsi="Segoe UI Symbol"/>
        </w:rPr>
        <w:t>Streamlit</w:t>
      </w:r>
      <w:proofErr w:type="spellEnd"/>
      <w:r w:rsidRPr="00261B30">
        <w:rPr>
          <w:rFonts w:ascii="Segoe UI Symbol" w:hAnsi="Segoe UI Symbol"/>
        </w:rPr>
        <w:t xml:space="preserve"> app and the hosted model.</w:t>
      </w:r>
    </w:p>
    <w:p w14:paraId="31B3D201" w14:textId="77777777" w:rsidR="003C339E" w:rsidRDefault="003C339E" w:rsidP="003C339E">
      <w:pPr>
        <w:numPr>
          <w:ilvl w:val="0"/>
          <w:numId w:val="5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Why Hugging Face Hosting?</w:t>
      </w:r>
      <w:r w:rsidRPr="00261B30">
        <w:rPr>
          <w:rFonts w:ascii="Segoe UI Symbol" w:hAnsi="Segoe UI Symbol"/>
        </w:rPr>
        <w:t xml:space="preserve"> Simplified deployment and ensured scalability.</w:t>
      </w:r>
    </w:p>
    <w:p w14:paraId="267B59A8" w14:textId="55028140" w:rsidR="00427CB6" w:rsidRPr="00261B30" w:rsidRDefault="00427CB6" w:rsidP="003C339E">
      <w:pPr>
        <w:numPr>
          <w:ilvl w:val="0"/>
          <w:numId w:val="5"/>
        </w:numPr>
        <w:rPr>
          <w:rFonts w:ascii="Segoe UI Symbol" w:hAnsi="Segoe UI Symbol"/>
        </w:rPr>
      </w:pPr>
      <w:r w:rsidRPr="00427CB6">
        <w:rPr>
          <w:rFonts w:ascii="Segoe UI Symbol" w:hAnsi="Segoe UI Symbol"/>
        </w:rPr>
        <w:lastRenderedPageBreak/>
        <w:t>For model’s performance see</w:t>
      </w:r>
      <w:r>
        <w:rPr>
          <w:rFonts w:ascii="Segoe UI Symbol" w:hAnsi="Segoe UI Symbol"/>
          <w:b/>
          <w:bCs/>
        </w:rPr>
        <w:t xml:space="preserve"> Appendix 2 </w:t>
      </w:r>
      <w:r w:rsidRPr="00427CB6">
        <w:rPr>
          <w:rFonts w:ascii="Segoe UI Symbol" w:hAnsi="Segoe UI Symbol"/>
        </w:rPr>
        <w:t>and</w:t>
      </w:r>
      <w:r>
        <w:rPr>
          <w:rFonts w:ascii="Segoe UI Symbol" w:hAnsi="Segoe UI Symbol"/>
          <w:b/>
          <w:bCs/>
        </w:rPr>
        <w:t xml:space="preserve"> Appendix 3.</w:t>
      </w:r>
    </w:p>
    <w:p w14:paraId="5A8C4003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336F14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809026" w14:textId="77777777" w:rsidR="003C339E" w:rsidRPr="00261B30" w:rsidRDefault="003C339E" w:rsidP="003C339E">
      <w:pPr>
        <w:rPr>
          <w:rFonts w:ascii="Segoe UI Symbol" w:hAnsi="Segoe UI Symbol"/>
          <w:b/>
          <w:bCs/>
        </w:rPr>
      </w:pPr>
      <w:r w:rsidRPr="00261B30">
        <w:rPr>
          <w:rFonts w:ascii="Segoe UI Symbol" w:hAnsi="Segoe UI Symbol"/>
          <w:b/>
          <w:bCs/>
        </w:rPr>
        <w:t xml:space="preserve">4. </w:t>
      </w:r>
      <w:proofErr w:type="spellStart"/>
      <w:r w:rsidRPr="00261B30">
        <w:rPr>
          <w:rFonts w:ascii="Segoe UI Symbol" w:hAnsi="Segoe UI Symbol"/>
          <w:b/>
          <w:bCs/>
        </w:rPr>
        <w:t>Streamlit</w:t>
      </w:r>
      <w:proofErr w:type="spellEnd"/>
      <w:r w:rsidRPr="00261B30">
        <w:rPr>
          <w:rFonts w:ascii="Segoe UI Symbol" w:hAnsi="Segoe UI Symbol"/>
          <w:b/>
          <w:bCs/>
        </w:rPr>
        <w:t xml:space="preserve"> Interface</w:t>
      </w:r>
    </w:p>
    <w:p w14:paraId="4C26F292" w14:textId="77777777" w:rsidR="003C339E" w:rsidRPr="00261B30" w:rsidRDefault="003C339E" w:rsidP="003C339E">
      <w:pPr>
        <w:numPr>
          <w:ilvl w:val="0"/>
          <w:numId w:val="6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Steps</w:t>
      </w:r>
      <w:r w:rsidRPr="00261B30">
        <w:rPr>
          <w:rFonts w:ascii="Segoe UI Symbol" w:hAnsi="Segoe UI Symbol"/>
        </w:rPr>
        <w:t xml:space="preserve">: </w:t>
      </w:r>
    </w:p>
    <w:p w14:paraId="0D34B30B" w14:textId="77777777" w:rsidR="003C339E" w:rsidRPr="00261B30" w:rsidRDefault="003C339E" w:rsidP="003C339E">
      <w:pPr>
        <w:numPr>
          <w:ilvl w:val="1"/>
          <w:numId w:val="6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Developed a clean UI with a text input box for user queries and a chat-like interface for responses.</w:t>
      </w:r>
    </w:p>
    <w:p w14:paraId="39C564F8" w14:textId="77777777" w:rsidR="003C339E" w:rsidRPr="00261B30" w:rsidRDefault="003C339E" w:rsidP="003C339E">
      <w:pPr>
        <w:numPr>
          <w:ilvl w:val="1"/>
          <w:numId w:val="6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Integrated API calls to Hugging Face endpoints for query processing.</w:t>
      </w:r>
    </w:p>
    <w:p w14:paraId="64BF4BDE" w14:textId="77777777" w:rsidR="003C339E" w:rsidRPr="00261B30" w:rsidRDefault="003C339E" w:rsidP="003C339E">
      <w:pPr>
        <w:numPr>
          <w:ilvl w:val="1"/>
          <w:numId w:val="6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Implemented real-time response streaming for better user experience.</w:t>
      </w:r>
    </w:p>
    <w:p w14:paraId="19CE7252" w14:textId="77777777" w:rsidR="003C339E" w:rsidRDefault="003C339E" w:rsidP="003C339E">
      <w:pPr>
        <w:numPr>
          <w:ilvl w:val="0"/>
          <w:numId w:val="6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 xml:space="preserve">Why </w:t>
      </w:r>
      <w:proofErr w:type="spellStart"/>
      <w:r w:rsidRPr="00261B30">
        <w:rPr>
          <w:rFonts w:ascii="Segoe UI Symbol" w:hAnsi="Segoe UI Symbol"/>
          <w:b/>
          <w:bCs/>
        </w:rPr>
        <w:t>Streamlit</w:t>
      </w:r>
      <w:proofErr w:type="spellEnd"/>
      <w:r w:rsidRPr="00261B30">
        <w:rPr>
          <w:rFonts w:ascii="Segoe UI Symbol" w:hAnsi="Segoe UI Symbol"/>
          <w:b/>
          <w:bCs/>
        </w:rPr>
        <w:t>?</w:t>
      </w:r>
      <w:r w:rsidRPr="00261B30">
        <w:rPr>
          <w:rFonts w:ascii="Segoe UI Symbol" w:hAnsi="Segoe UI Symbol"/>
        </w:rPr>
        <w:t xml:space="preserve"> Reduced development time and provided an intuitive way to interact with the model.</w:t>
      </w:r>
    </w:p>
    <w:p w14:paraId="332891F6" w14:textId="5F2A3EEF" w:rsidR="00427CB6" w:rsidRPr="00261B30" w:rsidRDefault="00427CB6" w:rsidP="003C339E">
      <w:pPr>
        <w:numPr>
          <w:ilvl w:val="0"/>
          <w:numId w:val="6"/>
        </w:numPr>
        <w:rPr>
          <w:rFonts w:ascii="Segoe UI Symbol" w:hAnsi="Segoe UI Symbol"/>
        </w:rPr>
      </w:pPr>
      <w:r w:rsidRPr="00427CB6">
        <w:rPr>
          <w:rFonts w:ascii="Segoe UI Symbol" w:hAnsi="Segoe UI Symbol"/>
        </w:rPr>
        <w:t xml:space="preserve">See </w:t>
      </w:r>
      <w:r>
        <w:rPr>
          <w:rFonts w:ascii="Segoe UI Symbol" w:hAnsi="Segoe UI Symbol"/>
          <w:b/>
          <w:bCs/>
        </w:rPr>
        <w:t>appendix 1</w:t>
      </w:r>
    </w:p>
    <w:p w14:paraId="20047222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4766EC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9B3A9F" w14:textId="77777777" w:rsidR="003C339E" w:rsidRPr="00261B30" w:rsidRDefault="003C339E" w:rsidP="001F7F4F">
      <w:pPr>
        <w:pStyle w:val="Heading3"/>
      </w:pPr>
      <w:r w:rsidRPr="00261B30">
        <w:t>Challenges and Mitigation</w:t>
      </w:r>
    </w:p>
    <w:p w14:paraId="0F24CF6A" w14:textId="77777777" w:rsidR="003C339E" w:rsidRPr="00261B30" w:rsidRDefault="003C339E" w:rsidP="003C339E">
      <w:pPr>
        <w:numPr>
          <w:ilvl w:val="0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Limited Compute Resources</w:t>
      </w:r>
    </w:p>
    <w:p w14:paraId="1235CD55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Challenge</w:t>
      </w:r>
      <w:r w:rsidRPr="00261B30">
        <w:rPr>
          <w:rFonts w:ascii="Segoe UI Symbol" w:hAnsi="Segoe UI Symbol"/>
        </w:rPr>
        <w:t>: Insufficient resources for fine-tuning large models.</w:t>
      </w:r>
    </w:p>
    <w:p w14:paraId="65B628EB" w14:textId="27A09F85" w:rsidR="00F05BB4" w:rsidRPr="00261B30" w:rsidRDefault="003C339E" w:rsidP="00F05BB4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Solution</w:t>
      </w:r>
      <w:r w:rsidRPr="00261B30">
        <w:rPr>
          <w:rFonts w:ascii="Segoe UI Symbol" w:hAnsi="Segoe UI Symbol"/>
        </w:rPr>
        <w:t xml:space="preserve">: Used </w:t>
      </w:r>
      <w:proofErr w:type="spellStart"/>
      <w:r w:rsidRPr="00261B30">
        <w:rPr>
          <w:rFonts w:ascii="Segoe UI Symbol" w:hAnsi="Segoe UI Symbol"/>
        </w:rPr>
        <w:t>LoRA</w:t>
      </w:r>
      <w:proofErr w:type="spellEnd"/>
      <w:r w:rsidRPr="00261B30">
        <w:rPr>
          <w:rFonts w:ascii="Segoe UI Symbol" w:hAnsi="Segoe UI Symbol"/>
        </w:rPr>
        <w:t xml:space="preserve"> to reduce computational load. Leveraged cloud-based hosting for inference.</w:t>
      </w:r>
      <w:r w:rsidR="00F05BB4" w:rsidRPr="00261B30">
        <w:rPr>
          <w:rFonts w:ascii="Segoe UI Symbol" w:hAnsi="Segoe UI Symbol"/>
        </w:rPr>
        <w:t xml:space="preserve"> Furthermore, to meet the demands of the chosen model, we invested in additional computational resources, allowing us to train the </w:t>
      </w:r>
      <w:r w:rsidR="00007794" w:rsidRPr="00261B30">
        <w:rPr>
          <w:rFonts w:ascii="Segoe UI Symbol" w:hAnsi="Segoe UI Symbol"/>
        </w:rPr>
        <w:t>Qwen-2.5-1.5B</w:t>
      </w:r>
      <w:r w:rsidR="00F05BB4" w:rsidRPr="00261B30">
        <w:rPr>
          <w:rFonts w:ascii="Segoe UI Symbol" w:hAnsi="Segoe UI Symbol"/>
        </w:rPr>
        <w:t xml:space="preserve"> model only at </w:t>
      </w:r>
      <w:r w:rsidR="000342DF" w:rsidRPr="00261B30">
        <w:rPr>
          <w:rFonts w:ascii="Segoe UI Symbol" w:hAnsi="Segoe UI Symbol"/>
        </w:rPr>
        <w:t>limited</w:t>
      </w:r>
      <w:r w:rsidR="00F05BB4" w:rsidRPr="00261B30">
        <w:rPr>
          <w:rFonts w:ascii="Segoe UI Symbol" w:hAnsi="Segoe UI Symbol"/>
        </w:rPr>
        <w:t xml:space="preserve"> timeframe</w:t>
      </w:r>
    </w:p>
    <w:p w14:paraId="33696465" w14:textId="77777777" w:rsidR="003C339E" w:rsidRPr="00261B30" w:rsidRDefault="003C339E" w:rsidP="003C339E">
      <w:pPr>
        <w:numPr>
          <w:ilvl w:val="0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Time Constraints</w:t>
      </w:r>
    </w:p>
    <w:p w14:paraId="6D3D3448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Challenge</w:t>
      </w:r>
      <w:r w:rsidRPr="00261B30">
        <w:rPr>
          <w:rFonts w:ascii="Segoe UI Symbol" w:hAnsi="Segoe UI Symbol"/>
        </w:rPr>
        <w:t>: Tight timeline for competition milestones.</w:t>
      </w:r>
    </w:p>
    <w:p w14:paraId="600B93D5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Solution</w:t>
      </w:r>
      <w:r w:rsidRPr="00261B30">
        <w:rPr>
          <w:rFonts w:ascii="Segoe UI Symbol" w:hAnsi="Segoe UI Symbol"/>
        </w:rPr>
        <w:t>: Focused on delivering a minimum viable product (MVP) with essential functionalities, optimizing later.</w:t>
      </w:r>
    </w:p>
    <w:p w14:paraId="37333EF3" w14:textId="77777777" w:rsidR="003C339E" w:rsidRPr="00261B30" w:rsidRDefault="003C339E" w:rsidP="003C339E">
      <w:pPr>
        <w:numPr>
          <w:ilvl w:val="0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Accuracy vs. Latency Tradeoff</w:t>
      </w:r>
    </w:p>
    <w:p w14:paraId="4402D1AF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Challenge</w:t>
      </w:r>
      <w:r w:rsidRPr="00261B30">
        <w:rPr>
          <w:rFonts w:ascii="Segoe UI Symbol" w:hAnsi="Segoe UI Symbol"/>
        </w:rPr>
        <w:t>: Balancing response accuracy with inference latency.</w:t>
      </w:r>
    </w:p>
    <w:p w14:paraId="3B330582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Solution</w:t>
      </w:r>
      <w:r w:rsidRPr="00261B30">
        <w:rPr>
          <w:rFonts w:ascii="Segoe UI Symbol" w:hAnsi="Segoe UI Symbol"/>
        </w:rPr>
        <w:t>: Optimized batch sizes and caching for common queries.</w:t>
      </w:r>
    </w:p>
    <w:p w14:paraId="2F672B63" w14:textId="77777777" w:rsidR="003C339E" w:rsidRPr="00261B30" w:rsidRDefault="003C339E" w:rsidP="003C339E">
      <w:pPr>
        <w:numPr>
          <w:ilvl w:val="0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lastRenderedPageBreak/>
        <w:t>Dataset Limitations</w:t>
      </w:r>
    </w:p>
    <w:p w14:paraId="23F842AB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Challenge</w:t>
      </w:r>
      <w:r w:rsidRPr="00261B30">
        <w:rPr>
          <w:rFonts w:ascii="Segoe UI Symbol" w:hAnsi="Segoe UI Symbol"/>
        </w:rPr>
        <w:t>: Small dataset size posed risks of overfitting.</w:t>
      </w:r>
    </w:p>
    <w:p w14:paraId="06225B76" w14:textId="77777777" w:rsidR="003C339E" w:rsidRPr="00261B30" w:rsidRDefault="003C339E" w:rsidP="003C339E">
      <w:pPr>
        <w:numPr>
          <w:ilvl w:val="1"/>
          <w:numId w:val="7"/>
        </w:numPr>
        <w:rPr>
          <w:rFonts w:ascii="Segoe UI Symbol" w:hAnsi="Segoe UI Symbol"/>
        </w:rPr>
      </w:pPr>
      <w:r w:rsidRPr="00261B30">
        <w:rPr>
          <w:rFonts w:ascii="Segoe UI Symbol" w:hAnsi="Segoe UI Symbol"/>
          <w:b/>
          <w:bCs/>
        </w:rPr>
        <w:t>Solution</w:t>
      </w:r>
      <w:r w:rsidRPr="00261B30">
        <w:rPr>
          <w:rFonts w:ascii="Segoe UI Symbol" w:hAnsi="Segoe UI Symbol"/>
        </w:rPr>
        <w:t>: Augmented training data by generating synthetic examples via prompt engineering.</w:t>
      </w:r>
    </w:p>
    <w:p w14:paraId="6F1B8053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5286895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16F4C7" w14:textId="77777777" w:rsidR="003C339E" w:rsidRPr="00261B30" w:rsidRDefault="003C339E" w:rsidP="00125F9F">
      <w:pPr>
        <w:pStyle w:val="Heading3"/>
      </w:pPr>
      <w:r w:rsidRPr="00261B30">
        <w:t>Summary</w:t>
      </w:r>
    </w:p>
    <w:p w14:paraId="44B93D40" w14:textId="4F175AC2" w:rsidR="003C339E" w:rsidRPr="00261B30" w:rsidRDefault="003C339E" w:rsidP="003C339E">
      <w:pPr>
        <w:rPr>
          <w:rFonts w:ascii="Segoe UI Symbol" w:hAnsi="Segoe UI Symbol"/>
        </w:rPr>
      </w:pPr>
      <w:r w:rsidRPr="00261B30">
        <w:rPr>
          <w:rFonts w:ascii="Segoe UI Symbol" w:hAnsi="Segoe UI Symbol"/>
        </w:rPr>
        <w:t xml:space="preserve">The QA Bot for the O'Reilly </w:t>
      </w:r>
      <w:r w:rsidR="00F10598" w:rsidRPr="009D2513">
        <w:rPr>
          <w:rFonts w:ascii="Segoe UI Symbol" w:hAnsi="Segoe UI Symbol"/>
        </w:rPr>
        <w:t>Katas challenge</w:t>
      </w:r>
      <w:r w:rsidRPr="00261B30">
        <w:rPr>
          <w:rFonts w:ascii="Segoe UI Symbol" w:hAnsi="Segoe UI Symbol"/>
        </w:rPr>
        <w:t xml:space="preserve"> was designed with a pragmatic approach, balancing the need for accuracy, scalability, and resource efficiency. By leveraging advanced NLP models, adopting fine-tuning techniques suited for low compute environments, and focusing on user-centric design, the project achieved a robust solution within constraints.</w:t>
      </w:r>
    </w:p>
    <w:p w14:paraId="116F9A9E" w14:textId="77777777" w:rsidR="003C339E" w:rsidRPr="00261B30" w:rsidRDefault="00D7378F" w:rsidP="003C339E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0E4F667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8B5520" w14:textId="77777777" w:rsidR="003C339E" w:rsidRPr="00261B30" w:rsidRDefault="003C339E" w:rsidP="003C339E">
      <w:pPr>
        <w:rPr>
          <w:rFonts w:ascii="Segoe UI Symbol" w:hAnsi="Segoe UI Symbol"/>
        </w:rPr>
      </w:pPr>
      <w:r w:rsidRPr="00261B30">
        <w:rPr>
          <w:rFonts w:ascii="Segoe UI Symbol" w:hAnsi="Segoe UI Symbol"/>
        </w:rPr>
        <w:t>For future enhancements:</w:t>
      </w:r>
    </w:p>
    <w:p w14:paraId="594D692A" w14:textId="77777777" w:rsidR="003C339E" w:rsidRPr="00261B30" w:rsidRDefault="003C339E" w:rsidP="003C339E">
      <w:pPr>
        <w:numPr>
          <w:ilvl w:val="0"/>
          <w:numId w:val="8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Expand dataset for improved training robustness.</w:t>
      </w:r>
    </w:p>
    <w:p w14:paraId="09C86779" w14:textId="77777777" w:rsidR="003C339E" w:rsidRPr="00261B30" w:rsidRDefault="003C339E" w:rsidP="003C339E">
      <w:pPr>
        <w:numPr>
          <w:ilvl w:val="0"/>
          <w:numId w:val="8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Transition to a multi-turn dialogue capability for more complex queries.</w:t>
      </w:r>
    </w:p>
    <w:p w14:paraId="68364B85" w14:textId="77777777" w:rsidR="003C339E" w:rsidRPr="00261B30" w:rsidRDefault="003C339E" w:rsidP="003C339E">
      <w:pPr>
        <w:numPr>
          <w:ilvl w:val="0"/>
          <w:numId w:val="8"/>
        </w:numPr>
        <w:rPr>
          <w:rFonts w:ascii="Segoe UI Symbol" w:hAnsi="Segoe UI Symbol"/>
        </w:rPr>
      </w:pPr>
      <w:r w:rsidRPr="00261B30">
        <w:rPr>
          <w:rFonts w:ascii="Segoe UI Symbol" w:hAnsi="Segoe UI Symbol"/>
        </w:rPr>
        <w:t>Optimize deployment for cost efficiency and response latency.</w:t>
      </w:r>
    </w:p>
    <w:p w14:paraId="4746C4B3" w14:textId="778179D6" w:rsidR="002B4D49" w:rsidRPr="00261B30" w:rsidRDefault="00D7378F" w:rsidP="002B4D49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pict w14:anchorId="41D73C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28C65B" w14:textId="77777777" w:rsidR="000342DF" w:rsidRPr="00261B30" w:rsidRDefault="000342DF" w:rsidP="002B4D49">
      <w:pPr>
        <w:rPr>
          <w:rFonts w:ascii="Segoe UI Symbol" w:hAnsi="Segoe UI Symbol"/>
          <w:b/>
          <w:bCs/>
        </w:rPr>
      </w:pPr>
    </w:p>
    <w:p w14:paraId="5EE71F16" w14:textId="77777777" w:rsidR="000342DF" w:rsidRPr="00261B30" w:rsidRDefault="000342DF" w:rsidP="002B4D49">
      <w:pPr>
        <w:rPr>
          <w:rFonts w:ascii="Segoe UI Symbol" w:hAnsi="Segoe UI Symbol"/>
          <w:b/>
          <w:bCs/>
        </w:rPr>
      </w:pPr>
    </w:p>
    <w:p w14:paraId="1C4160C9" w14:textId="77777777" w:rsidR="000342DF" w:rsidRPr="00261B30" w:rsidRDefault="000342DF" w:rsidP="002B4D49">
      <w:pPr>
        <w:rPr>
          <w:rFonts w:ascii="Segoe UI Symbol" w:hAnsi="Segoe UI Symbol"/>
          <w:b/>
          <w:bCs/>
        </w:rPr>
      </w:pPr>
    </w:p>
    <w:p w14:paraId="6A9B0673" w14:textId="77777777" w:rsidR="000342DF" w:rsidRPr="00261B30" w:rsidRDefault="000342DF" w:rsidP="002B4D49">
      <w:pPr>
        <w:rPr>
          <w:rFonts w:ascii="Segoe UI Symbol" w:hAnsi="Segoe UI Symbol"/>
          <w:b/>
          <w:bCs/>
        </w:rPr>
      </w:pPr>
    </w:p>
    <w:p w14:paraId="3AF7CC57" w14:textId="77777777" w:rsidR="000342DF" w:rsidRDefault="000342DF" w:rsidP="002B4D49">
      <w:pPr>
        <w:rPr>
          <w:rFonts w:ascii="Segoe UI Symbol" w:hAnsi="Segoe UI Symbol"/>
          <w:b/>
          <w:bCs/>
        </w:rPr>
      </w:pPr>
    </w:p>
    <w:p w14:paraId="4BD8368F" w14:textId="77777777" w:rsidR="00125F9F" w:rsidRDefault="00125F9F" w:rsidP="002B4D49">
      <w:pPr>
        <w:rPr>
          <w:rFonts w:ascii="Segoe UI Symbol" w:hAnsi="Segoe UI Symbol"/>
          <w:b/>
          <w:bCs/>
        </w:rPr>
      </w:pPr>
    </w:p>
    <w:p w14:paraId="04C63CAE" w14:textId="77777777" w:rsidR="00125F9F" w:rsidRDefault="00125F9F" w:rsidP="002B4D49">
      <w:pPr>
        <w:rPr>
          <w:rFonts w:ascii="Segoe UI Symbol" w:hAnsi="Segoe UI Symbol"/>
          <w:b/>
          <w:bCs/>
        </w:rPr>
      </w:pPr>
    </w:p>
    <w:p w14:paraId="14E61A64" w14:textId="77777777" w:rsidR="00125F9F" w:rsidRDefault="00125F9F" w:rsidP="002B4D49">
      <w:pPr>
        <w:rPr>
          <w:rFonts w:ascii="Segoe UI Symbol" w:hAnsi="Segoe UI Symbol"/>
          <w:b/>
          <w:bCs/>
        </w:rPr>
      </w:pPr>
    </w:p>
    <w:p w14:paraId="434108C8" w14:textId="77777777" w:rsidR="00125F9F" w:rsidRDefault="00125F9F" w:rsidP="002B4D49">
      <w:pPr>
        <w:rPr>
          <w:rFonts w:ascii="Segoe UI Symbol" w:hAnsi="Segoe UI Symbol"/>
          <w:b/>
          <w:bCs/>
        </w:rPr>
      </w:pPr>
    </w:p>
    <w:p w14:paraId="1AD4CE36" w14:textId="77777777" w:rsidR="00125F9F" w:rsidRDefault="00125F9F" w:rsidP="002B4D49">
      <w:pPr>
        <w:rPr>
          <w:rFonts w:ascii="Segoe UI Symbol" w:hAnsi="Segoe UI Symbol"/>
          <w:b/>
          <w:bCs/>
        </w:rPr>
      </w:pPr>
    </w:p>
    <w:p w14:paraId="6A27C224" w14:textId="77777777" w:rsidR="00125F9F" w:rsidRPr="00261B30" w:rsidRDefault="00125F9F" w:rsidP="002B4D49">
      <w:pPr>
        <w:rPr>
          <w:rFonts w:ascii="Segoe UI Symbol" w:hAnsi="Segoe UI Symbol"/>
          <w:b/>
          <w:bCs/>
        </w:rPr>
      </w:pPr>
    </w:p>
    <w:p w14:paraId="4C63A1D4" w14:textId="4C001A25" w:rsidR="002B4D49" w:rsidRDefault="002B4D49" w:rsidP="00B55B69">
      <w:pPr>
        <w:pStyle w:val="Heading1"/>
      </w:pPr>
      <w:r w:rsidRPr="00261B30">
        <w:t>Appendix</w:t>
      </w:r>
    </w:p>
    <w:p w14:paraId="1270BE07" w14:textId="4F3EB471" w:rsidR="00427CB6" w:rsidRPr="00427CB6" w:rsidRDefault="00427CB6" w:rsidP="00427CB6">
      <w:r>
        <w:t xml:space="preserve">Appendix 1: Chatbot </w:t>
      </w:r>
      <w:proofErr w:type="spellStart"/>
      <w:r>
        <w:t>ui</w:t>
      </w:r>
      <w:proofErr w:type="spellEnd"/>
      <w:r>
        <w:t xml:space="preserve"> developed by </w:t>
      </w:r>
      <w:proofErr w:type="spellStart"/>
      <w:r>
        <w:t>streamlit</w:t>
      </w:r>
      <w:proofErr w:type="spellEnd"/>
      <w:r>
        <w:t xml:space="preserve"> framework</w:t>
      </w:r>
    </w:p>
    <w:p w14:paraId="796155D8" w14:textId="54A7D5E7" w:rsidR="002B4D49" w:rsidRPr="00261B30" w:rsidRDefault="00427CB6" w:rsidP="002B4D49">
      <w:pPr>
        <w:rPr>
          <w:rFonts w:ascii="Segoe UI Symbol" w:hAnsi="Segoe UI Symbol"/>
        </w:rPr>
      </w:pPr>
      <w:r>
        <w:rPr>
          <w:rFonts w:ascii="Segoe UI Symbol" w:hAnsi="Segoe UI Symbol"/>
          <w:noProof/>
        </w:rPr>
        <w:drawing>
          <wp:inline distT="0" distB="0" distL="0" distR="0" wp14:anchorId="45C5D7EF" wp14:editId="5C254E2A">
            <wp:extent cx="5943600" cy="2213610"/>
            <wp:effectExtent l="0" t="0" r="0" b="0"/>
            <wp:docPr id="1528970843" name="Picture 4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70843" name="Picture 4" descr="A screenshot of a chat box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49C" w14:textId="4D199C2B" w:rsidR="000342DF" w:rsidRPr="00261B30" w:rsidRDefault="00427CB6" w:rsidP="002B4D49">
      <w:pPr>
        <w:rPr>
          <w:rFonts w:ascii="Segoe UI Symbol" w:hAnsi="Segoe UI Symbol"/>
          <w:b/>
          <w:bCs/>
        </w:rPr>
      </w:pPr>
      <w:r>
        <w:rPr>
          <w:rFonts w:ascii="Segoe UI Symbol" w:hAnsi="Segoe UI Symbol"/>
          <w:b/>
          <w:bCs/>
        </w:rPr>
        <w:t xml:space="preserve">Appendix 2: </w:t>
      </w:r>
      <w:r w:rsidR="000342DF" w:rsidRPr="00261B30">
        <w:rPr>
          <w:rFonts w:ascii="Segoe UI Symbol" w:hAnsi="Segoe UI Symbol"/>
          <w:b/>
          <w:bCs/>
        </w:rPr>
        <w:t>Model Training Performance</w:t>
      </w:r>
    </w:p>
    <w:p w14:paraId="58321CC3" w14:textId="5CCD1AB3" w:rsidR="000342DF" w:rsidRPr="00261B30" w:rsidRDefault="000342DF" w:rsidP="002B4D49">
      <w:pPr>
        <w:rPr>
          <w:rFonts w:ascii="Segoe UI Symbol" w:hAnsi="Segoe UI Symbol"/>
        </w:rPr>
      </w:pPr>
      <w:r w:rsidRPr="00261B30">
        <w:rPr>
          <w:rFonts w:ascii="Segoe UI Symbol" w:hAnsi="Segoe UI Symbol"/>
          <w:noProof/>
        </w:rPr>
        <w:drawing>
          <wp:inline distT="0" distB="0" distL="0" distR="0" wp14:anchorId="43862DDA" wp14:editId="0D99E275">
            <wp:extent cx="5886753" cy="1073205"/>
            <wp:effectExtent l="0" t="0" r="0" b="0"/>
            <wp:docPr id="44578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3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F11D" w14:textId="6A0AFD24" w:rsidR="00B872A1" w:rsidRPr="00261B30" w:rsidRDefault="00427CB6">
      <w:pPr>
        <w:rPr>
          <w:rFonts w:ascii="Segoe UI Symbol" w:hAnsi="Segoe UI Symbol"/>
          <w:b/>
          <w:bCs/>
        </w:rPr>
      </w:pPr>
      <w:r>
        <w:rPr>
          <w:rFonts w:ascii="Segoe UI Symbol" w:hAnsi="Segoe UI Symbol"/>
          <w:b/>
          <w:bCs/>
        </w:rPr>
        <w:t xml:space="preserve">Appendix 3: </w:t>
      </w:r>
      <w:r w:rsidR="002B4D49" w:rsidRPr="00261B30">
        <w:rPr>
          <w:rFonts w:ascii="Segoe UI Symbol" w:hAnsi="Segoe UI Symbol"/>
          <w:b/>
          <w:bCs/>
        </w:rPr>
        <w:t>Sample Input-Output Response</w:t>
      </w:r>
    </w:p>
    <w:p w14:paraId="20473DC9" w14:textId="77777777" w:rsidR="00007794" w:rsidRPr="00261B30" w:rsidRDefault="00007794" w:rsidP="00007794">
      <w:pPr>
        <w:rPr>
          <w:rFonts w:ascii="Segoe UI Symbol" w:hAnsi="Segoe UI Symbol"/>
          <w:highlight w:val="darkGray"/>
        </w:rPr>
      </w:pPr>
      <w:r w:rsidRPr="00261B30">
        <w:rPr>
          <w:rFonts w:ascii="Segoe UI Symbol" w:hAnsi="Segoe UI Symbol"/>
          <w:highlight w:val="darkGray"/>
        </w:rPr>
        <w:t>Loading</w:t>
      </w:r>
      <w:r w:rsidRPr="00261B30">
        <w:rPr>
          <w:rFonts w:ascii="Segoe UI Symbol" w:hAnsi="Segoe UI Symbol" w:cs="Arial"/>
          <w:highlight w:val="darkGray"/>
        </w:rPr>
        <w:t> </w:t>
      </w:r>
      <w:r w:rsidRPr="00261B30">
        <w:rPr>
          <w:rFonts w:ascii="Segoe UI Symbol" w:hAnsi="Segoe UI Symbol"/>
          <w:highlight w:val="darkGray"/>
        </w:rPr>
        <w:t>checkpoint</w:t>
      </w:r>
      <w:r w:rsidRPr="00261B30">
        <w:rPr>
          <w:rFonts w:ascii="Segoe UI Symbol" w:hAnsi="Segoe UI Symbol" w:cs="Arial"/>
          <w:highlight w:val="darkGray"/>
        </w:rPr>
        <w:t> </w:t>
      </w:r>
      <w:r w:rsidRPr="00261B30">
        <w:rPr>
          <w:rFonts w:ascii="Segoe UI Symbol" w:hAnsi="Segoe UI Symbol"/>
          <w:highlight w:val="darkGray"/>
        </w:rPr>
        <w:t>shards:</w:t>
      </w:r>
      <w:r w:rsidRPr="00261B30">
        <w:rPr>
          <w:rFonts w:ascii="Segoe UI Symbol" w:hAnsi="Segoe UI Symbol" w:cs="Arial"/>
          <w:highlight w:val="darkGray"/>
        </w:rPr>
        <w:t> </w:t>
      </w:r>
      <w:r w:rsidRPr="00261B30">
        <w:rPr>
          <w:rFonts w:ascii="Segoe UI Symbol" w:hAnsi="Segoe UI Symbol"/>
          <w:highlight w:val="darkGray"/>
        </w:rPr>
        <w:t>100%</w:t>
      </w:r>
    </w:p>
    <w:p w14:paraId="6819F892" w14:textId="77777777" w:rsidR="00007794" w:rsidRPr="00261B30" w:rsidRDefault="00007794" w:rsidP="00007794">
      <w:pPr>
        <w:rPr>
          <w:rFonts w:ascii="Segoe UI Symbol" w:hAnsi="Segoe UI Symbol"/>
          <w:highlight w:val="darkGray"/>
        </w:rPr>
      </w:pPr>
      <w:r w:rsidRPr="00261B30">
        <w:rPr>
          <w:rFonts w:ascii="Segoe UI Symbol" w:hAnsi="Segoe UI Symbol" w:cs="Arial"/>
          <w:highlight w:val="darkGray"/>
        </w:rPr>
        <w:t> </w:t>
      </w:r>
      <w:r w:rsidRPr="00261B30">
        <w:rPr>
          <w:rFonts w:ascii="Segoe UI Symbol" w:hAnsi="Segoe UI Symbol"/>
          <w:highlight w:val="darkGray"/>
        </w:rPr>
        <w:t>2/2</w:t>
      </w:r>
      <w:r w:rsidRPr="00261B30">
        <w:rPr>
          <w:rFonts w:ascii="Segoe UI Symbol" w:hAnsi="Segoe UI Symbol" w:cs="Arial"/>
          <w:highlight w:val="darkGray"/>
        </w:rPr>
        <w:t> </w:t>
      </w:r>
      <w:r w:rsidRPr="00261B30">
        <w:rPr>
          <w:rFonts w:ascii="Segoe UI Symbol" w:hAnsi="Segoe UI Symbol"/>
          <w:highlight w:val="darkGray"/>
        </w:rPr>
        <w:t>[00:02&lt;00:00,</w:t>
      </w:r>
      <w:r w:rsidRPr="00261B30">
        <w:rPr>
          <w:rFonts w:ascii="Segoe UI Symbol" w:hAnsi="Segoe UI Symbol" w:cs="Arial"/>
          <w:highlight w:val="darkGray"/>
        </w:rPr>
        <w:t>  </w:t>
      </w:r>
      <w:r w:rsidRPr="00261B30">
        <w:rPr>
          <w:rFonts w:ascii="Segoe UI Symbol" w:hAnsi="Segoe UI Symbol"/>
          <w:highlight w:val="darkGray"/>
        </w:rPr>
        <w:t>1.03it/s]</w:t>
      </w:r>
    </w:p>
    <w:p w14:paraId="4761F95B" w14:textId="77777777" w:rsidR="00007794" w:rsidRPr="00261B30" w:rsidRDefault="00007794" w:rsidP="00007794">
      <w:pPr>
        <w:rPr>
          <w:rFonts w:ascii="Segoe UI Symbol" w:hAnsi="Segoe UI Symbol"/>
          <w:highlight w:val="darkGray"/>
        </w:rPr>
      </w:pPr>
      <w:r w:rsidRPr="00261B30">
        <w:rPr>
          <w:rFonts w:ascii="Segoe UI Symbol" w:hAnsi="Segoe UI Symbol"/>
          <w:highlight w:val="darkGray"/>
        </w:rPr>
        <w:t xml:space="preserve">The attention mask and the pad token id were not set. </w:t>
      </w:r>
      <w:proofErr w:type="gramStart"/>
      <w:r w:rsidRPr="00261B30">
        <w:rPr>
          <w:rFonts w:ascii="Segoe UI Symbol" w:hAnsi="Segoe UI Symbol"/>
          <w:highlight w:val="darkGray"/>
        </w:rPr>
        <w:t>As a consequence</w:t>
      </w:r>
      <w:proofErr w:type="gramEnd"/>
      <w:r w:rsidRPr="00261B30">
        <w:rPr>
          <w:rFonts w:ascii="Segoe UI Symbol" w:hAnsi="Segoe UI Symbol"/>
          <w:highlight w:val="darkGray"/>
        </w:rPr>
        <w:t>, you may observe unexpected behavior. Please pass your input's `</w:t>
      </w:r>
      <w:proofErr w:type="spellStart"/>
      <w:r w:rsidRPr="00261B30">
        <w:rPr>
          <w:rFonts w:ascii="Segoe UI Symbol" w:hAnsi="Segoe UI Symbol"/>
          <w:highlight w:val="darkGray"/>
        </w:rPr>
        <w:t>attention_mask</w:t>
      </w:r>
      <w:proofErr w:type="spellEnd"/>
      <w:r w:rsidRPr="00261B30">
        <w:rPr>
          <w:rFonts w:ascii="Segoe UI Symbol" w:hAnsi="Segoe UI Symbol"/>
          <w:highlight w:val="darkGray"/>
        </w:rPr>
        <w:t>` to obtain reliable results.</w:t>
      </w:r>
    </w:p>
    <w:p w14:paraId="14A7E10B" w14:textId="77777777" w:rsidR="00007794" w:rsidRPr="00261B30" w:rsidRDefault="00007794" w:rsidP="00007794">
      <w:pPr>
        <w:rPr>
          <w:rFonts w:ascii="Segoe UI Symbol" w:hAnsi="Segoe UI Symbol"/>
          <w:highlight w:val="darkGray"/>
        </w:rPr>
      </w:pPr>
      <w:r w:rsidRPr="00261B30">
        <w:rPr>
          <w:rFonts w:ascii="Segoe UI Symbol" w:hAnsi="Segoe UI Symbol"/>
          <w:highlight w:val="darkGray"/>
        </w:rPr>
        <w:t>Setting `</w:t>
      </w:r>
      <w:proofErr w:type="spellStart"/>
      <w:r w:rsidRPr="00261B30">
        <w:rPr>
          <w:rFonts w:ascii="Segoe UI Symbol" w:hAnsi="Segoe UI Symbol"/>
          <w:highlight w:val="darkGray"/>
        </w:rPr>
        <w:t>pad_token_id</w:t>
      </w:r>
      <w:proofErr w:type="spellEnd"/>
      <w:r w:rsidRPr="00261B30">
        <w:rPr>
          <w:rFonts w:ascii="Segoe UI Symbol" w:hAnsi="Segoe UI Symbol"/>
          <w:highlight w:val="darkGray"/>
        </w:rPr>
        <w:t>` to `</w:t>
      </w:r>
      <w:proofErr w:type="spellStart"/>
      <w:r w:rsidRPr="00261B30">
        <w:rPr>
          <w:rFonts w:ascii="Segoe UI Symbol" w:hAnsi="Segoe UI Symbol"/>
          <w:highlight w:val="darkGray"/>
        </w:rPr>
        <w:t>eos_token_id`:None</w:t>
      </w:r>
      <w:proofErr w:type="spellEnd"/>
      <w:r w:rsidRPr="00261B30">
        <w:rPr>
          <w:rFonts w:ascii="Segoe UI Symbol" w:hAnsi="Segoe UI Symbol"/>
          <w:highlight w:val="darkGray"/>
        </w:rPr>
        <w:t xml:space="preserve"> for open-end generation.</w:t>
      </w:r>
    </w:p>
    <w:p w14:paraId="07711354" w14:textId="77777777" w:rsidR="00007794" w:rsidRPr="00261B30" w:rsidRDefault="00007794" w:rsidP="00007794">
      <w:pPr>
        <w:rPr>
          <w:rFonts w:ascii="Segoe UI Symbol" w:hAnsi="Segoe UI Symbol"/>
          <w:highlight w:val="darkGray"/>
        </w:rPr>
      </w:pPr>
      <w:r w:rsidRPr="00261B30">
        <w:rPr>
          <w:rFonts w:ascii="Segoe UI Symbol" w:hAnsi="Segoe UI Symbol"/>
          <w:highlight w:val="darkGray"/>
        </w:rPr>
        <w:t>Both `</w:t>
      </w:r>
      <w:proofErr w:type="spellStart"/>
      <w:r w:rsidRPr="00261B30">
        <w:rPr>
          <w:rFonts w:ascii="Segoe UI Symbol" w:hAnsi="Segoe UI Symbol"/>
          <w:highlight w:val="darkGray"/>
        </w:rPr>
        <w:t>max_new_tokens</w:t>
      </w:r>
      <w:proofErr w:type="spellEnd"/>
      <w:r w:rsidRPr="00261B30">
        <w:rPr>
          <w:rFonts w:ascii="Segoe UI Symbol" w:hAnsi="Segoe UI Symbol"/>
          <w:highlight w:val="darkGray"/>
        </w:rPr>
        <w:t>` (=2048) and `</w:t>
      </w:r>
      <w:proofErr w:type="spellStart"/>
      <w:r w:rsidRPr="00261B30">
        <w:rPr>
          <w:rFonts w:ascii="Segoe UI Symbol" w:hAnsi="Segoe UI Symbol"/>
          <w:highlight w:val="darkGray"/>
        </w:rPr>
        <w:t>max_length</w:t>
      </w:r>
      <w:proofErr w:type="spellEnd"/>
      <w:r w:rsidRPr="00261B30">
        <w:rPr>
          <w:rFonts w:ascii="Segoe UI Symbol" w:hAnsi="Segoe UI Symbol"/>
          <w:highlight w:val="darkGray"/>
        </w:rPr>
        <w:t>`(=300) seem to have been set. `</w:t>
      </w:r>
      <w:proofErr w:type="spellStart"/>
      <w:r w:rsidRPr="00261B30">
        <w:rPr>
          <w:rFonts w:ascii="Segoe UI Symbol" w:hAnsi="Segoe UI Symbol"/>
          <w:highlight w:val="darkGray"/>
        </w:rPr>
        <w:t>max_new_tokens</w:t>
      </w:r>
      <w:proofErr w:type="spellEnd"/>
      <w:r w:rsidRPr="00261B30">
        <w:rPr>
          <w:rFonts w:ascii="Segoe UI Symbol" w:hAnsi="Segoe UI Symbol"/>
          <w:highlight w:val="darkGray"/>
        </w:rPr>
        <w:t xml:space="preserve">` will take precedence. Please refer to the documentation for more </w:t>
      </w:r>
      <w:r w:rsidRPr="00261B30">
        <w:rPr>
          <w:rFonts w:ascii="Segoe UI Symbol" w:hAnsi="Segoe UI Symbol"/>
          <w:highlight w:val="darkGray"/>
        </w:rPr>
        <w:lastRenderedPageBreak/>
        <w:t>information. (</w:t>
      </w:r>
      <w:hyperlink r:id="rId11" w:tgtFrame="_blank" w:history="1">
        <w:r w:rsidRPr="00261B30">
          <w:rPr>
            <w:rStyle w:val="Hyperlink"/>
            <w:rFonts w:ascii="Segoe UI Symbol" w:hAnsi="Segoe UI Symbol"/>
            <w:highlight w:val="darkGray"/>
          </w:rPr>
          <w:t>https://huggingface.co/docs/transformers/main/en/main_classes/text_generation</w:t>
        </w:r>
      </w:hyperlink>
      <w:r w:rsidRPr="00261B30">
        <w:rPr>
          <w:rFonts w:ascii="Segoe UI Symbol" w:hAnsi="Segoe UI Symbol"/>
          <w:highlight w:val="darkGray"/>
        </w:rPr>
        <w:t>)</w:t>
      </w:r>
    </w:p>
    <w:p w14:paraId="17FF3710" w14:textId="77777777" w:rsidR="00007794" w:rsidRPr="00261B30" w:rsidRDefault="00007794" w:rsidP="00007794">
      <w:pPr>
        <w:rPr>
          <w:rFonts w:ascii="Segoe UI Symbol" w:hAnsi="Segoe UI Symbol"/>
        </w:rPr>
      </w:pPr>
      <w:r w:rsidRPr="00261B30">
        <w:rPr>
          <w:rFonts w:ascii="Segoe UI Symbol" w:hAnsi="Segoe UI Symbol"/>
          <w:highlight w:val="darkGray"/>
        </w:rPr>
        <w:t>Response: Is my order with Order ID 43860 eligible for return? False, Category: Fridge Freezers, Order Status: Pending, Price: 199.99, Description: The Order ID 43860 is a high-quality, 43-inch LED TV with a 1000hz refresh rate and HDR10+ technology for enhanced color accuracy.</w:t>
      </w:r>
    </w:p>
    <w:p w14:paraId="3EEC585E" w14:textId="77777777" w:rsidR="000342DF" w:rsidRPr="00261B30" w:rsidRDefault="000342DF" w:rsidP="00007794">
      <w:pPr>
        <w:rPr>
          <w:rFonts w:ascii="Segoe UI Symbol" w:hAnsi="Segoe UI Symbol"/>
        </w:rPr>
      </w:pPr>
    </w:p>
    <w:p w14:paraId="3D859DCE" w14:textId="77777777" w:rsidR="00007794" w:rsidRPr="00261B30" w:rsidRDefault="00007794">
      <w:pPr>
        <w:rPr>
          <w:rFonts w:ascii="Segoe UI Symbol" w:hAnsi="Segoe UI Symbol"/>
        </w:rPr>
      </w:pPr>
    </w:p>
    <w:p w14:paraId="2193E455" w14:textId="4182B436" w:rsidR="002B4D49" w:rsidRPr="00261B30" w:rsidRDefault="002B4D49" w:rsidP="002B4D49">
      <w:pPr>
        <w:rPr>
          <w:rFonts w:ascii="Segoe UI Symbol" w:hAnsi="Segoe UI Symbol"/>
        </w:rPr>
      </w:pPr>
    </w:p>
    <w:p w14:paraId="28085C31" w14:textId="77777777" w:rsidR="002B4D49" w:rsidRPr="00261B30" w:rsidRDefault="002B4D49">
      <w:pPr>
        <w:rPr>
          <w:rFonts w:ascii="Segoe UI Symbol" w:hAnsi="Segoe UI Symbol"/>
        </w:rPr>
      </w:pPr>
    </w:p>
    <w:sectPr w:rsidR="002B4D49" w:rsidRPr="00261B30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3BAAE" w14:textId="77777777" w:rsidR="00D7378F" w:rsidRDefault="00D7378F" w:rsidP="003C339E">
      <w:pPr>
        <w:spacing w:after="0" w:line="240" w:lineRule="auto"/>
      </w:pPr>
      <w:r>
        <w:separator/>
      </w:r>
    </w:p>
  </w:endnote>
  <w:endnote w:type="continuationSeparator" w:id="0">
    <w:p w14:paraId="5CDE82CF" w14:textId="77777777" w:rsidR="00D7378F" w:rsidRDefault="00D7378F" w:rsidP="003C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DDBCD" w14:textId="77777777" w:rsidR="00D7378F" w:rsidRDefault="00D7378F" w:rsidP="003C339E">
      <w:pPr>
        <w:spacing w:after="0" w:line="240" w:lineRule="auto"/>
      </w:pPr>
      <w:r>
        <w:separator/>
      </w:r>
    </w:p>
  </w:footnote>
  <w:footnote w:type="continuationSeparator" w:id="0">
    <w:p w14:paraId="3DE80F0A" w14:textId="77777777" w:rsidR="00D7378F" w:rsidRDefault="00D7378F" w:rsidP="003C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4F1A3" w14:textId="59031DA2" w:rsidR="003C339E" w:rsidRDefault="003C339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94ACC3" wp14:editId="734A727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7380" cy="405765"/>
              <wp:effectExtent l="0" t="0" r="0" b="13335"/>
              <wp:wrapNone/>
              <wp:docPr id="205338491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2AC5F" w14:textId="375B8D55" w:rsidR="003C339E" w:rsidRPr="003C339E" w:rsidRDefault="003C339E" w:rsidP="003C33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C33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4AC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.8pt;margin-top:0;width:49.4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" filled="f" stroked="f">
              <v:fill o:detectmouseclick="t"/>
              <v:textbox style="mso-fit-shape-to-text:t" inset="0,15pt,20pt,0">
                <w:txbxContent>
                  <w:p w14:paraId="30C2AC5F" w14:textId="375B8D55" w:rsidR="003C339E" w:rsidRPr="003C339E" w:rsidRDefault="003C339E" w:rsidP="003C33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C339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0FC27" w14:textId="7304C237" w:rsidR="003C339E" w:rsidRDefault="003C339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9BB0EB" wp14:editId="268152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7380" cy="405765"/>
              <wp:effectExtent l="0" t="0" r="0" b="13335"/>
              <wp:wrapNone/>
              <wp:docPr id="116303541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7BFCA2" w14:textId="67979BAE" w:rsidR="003C339E" w:rsidRPr="003C339E" w:rsidRDefault="003C339E" w:rsidP="003C33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C33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9BB0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.8pt;margin-top:0;width:49.4pt;height:31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187BFCA2" w14:textId="67979BAE" w:rsidR="003C339E" w:rsidRPr="003C339E" w:rsidRDefault="003C339E" w:rsidP="003C33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C339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915A5" w14:textId="3AF1C59C" w:rsidR="003C339E" w:rsidRDefault="003C339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36D1CE" wp14:editId="7937A14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7380" cy="405765"/>
              <wp:effectExtent l="0" t="0" r="0" b="13335"/>
              <wp:wrapNone/>
              <wp:docPr id="11119542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0DE31" w14:textId="6798D4A4" w:rsidR="003C339E" w:rsidRPr="003C339E" w:rsidRDefault="003C339E" w:rsidP="003C33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C339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6D1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.8pt;margin-top:0;width:49.4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440DE31" w14:textId="6798D4A4" w:rsidR="003C339E" w:rsidRPr="003C339E" w:rsidRDefault="003C339E" w:rsidP="003C33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C339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02D"/>
    <w:multiLevelType w:val="multilevel"/>
    <w:tmpl w:val="8AF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FC5"/>
    <w:multiLevelType w:val="multilevel"/>
    <w:tmpl w:val="79A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0621"/>
    <w:multiLevelType w:val="multilevel"/>
    <w:tmpl w:val="BFAE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7629E"/>
    <w:multiLevelType w:val="multilevel"/>
    <w:tmpl w:val="00A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6283"/>
    <w:multiLevelType w:val="multilevel"/>
    <w:tmpl w:val="F4DC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A17B4"/>
    <w:multiLevelType w:val="multilevel"/>
    <w:tmpl w:val="053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549D6"/>
    <w:multiLevelType w:val="multilevel"/>
    <w:tmpl w:val="BDF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46D0F"/>
    <w:multiLevelType w:val="multilevel"/>
    <w:tmpl w:val="2C4E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055594">
    <w:abstractNumId w:val="7"/>
  </w:num>
  <w:num w:numId="2" w16cid:durableId="700515916">
    <w:abstractNumId w:val="4"/>
  </w:num>
  <w:num w:numId="3" w16cid:durableId="2145194705">
    <w:abstractNumId w:val="5"/>
  </w:num>
  <w:num w:numId="4" w16cid:durableId="1452896774">
    <w:abstractNumId w:val="0"/>
  </w:num>
  <w:num w:numId="5" w16cid:durableId="246350110">
    <w:abstractNumId w:val="1"/>
  </w:num>
  <w:num w:numId="6" w16cid:durableId="754976709">
    <w:abstractNumId w:val="3"/>
  </w:num>
  <w:num w:numId="7" w16cid:durableId="1204445313">
    <w:abstractNumId w:val="6"/>
  </w:num>
  <w:num w:numId="8" w16cid:durableId="74615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9E"/>
    <w:rsid w:val="00007794"/>
    <w:rsid w:val="000342DF"/>
    <w:rsid w:val="00066DB5"/>
    <w:rsid w:val="000E4C25"/>
    <w:rsid w:val="00125F9F"/>
    <w:rsid w:val="00126A08"/>
    <w:rsid w:val="00194E35"/>
    <w:rsid w:val="001F7F4F"/>
    <w:rsid w:val="00260D39"/>
    <w:rsid w:val="00261B30"/>
    <w:rsid w:val="002B4D49"/>
    <w:rsid w:val="002C1F9B"/>
    <w:rsid w:val="003037D3"/>
    <w:rsid w:val="003129EE"/>
    <w:rsid w:val="003C339E"/>
    <w:rsid w:val="00427CB6"/>
    <w:rsid w:val="004516DE"/>
    <w:rsid w:val="005F1B90"/>
    <w:rsid w:val="00643ACB"/>
    <w:rsid w:val="00784A2B"/>
    <w:rsid w:val="00864140"/>
    <w:rsid w:val="009B62FE"/>
    <w:rsid w:val="009D2513"/>
    <w:rsid w:val="00B55B69"/>
    <w:rsid w:val="00B61F90"/>
    <w:rsid w:val="00B872A1"/>
    <w:rsid w:val="00C374E3"/>
    <w:rsid w:val="00D7378F"/>
    <w:rsid w:val="00DA75C9"/>
    <w:rsid w:val="00F05BB4"/>
    <w:rsid w:val="00F10598"/>
    <w:rsid w:val="00F61A0A"/>
    <w:rsid w:val="00F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C0B3"/>
  <w15:chartTrackingRefBased/>
  <w15:docId w15:val="{3550DDB0-01E7-4D16-AE7D-1AD0E00A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9E"/>
  </w:style>
  <w:style w:type="character" w:styleId="Hyperlink">
    <w:name w:val="Hyperlink"/>
    <w:basedOn w:val="DefaultParagraphFont"/>
    <w:uiPriority w:val="99"/>
    <w:unhideWhenUsed/>
    <w:rsid w:val="000077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docs/transformers/main/en/main_classes/text_gener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Owiye Atsewa</dc:creator>
  <cp:keywords/>
  <dc:description/>
  <cp:lastModifiedBy>DOUGLAS OTUNGA</cp:lastModifiedBy>
  <cp:revision>2</cp:revision>
  <dcterms:created xsi:type="dcterms:W3CDTF">2024-11-22T18:46:00Z</dcterms:created>
  <dcterms:modified xsi:type="dcterms:W3CDTF">2024-11-22T18:46:00Z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6a0b51d,7a642ad2,4552831b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f0dcb144-f03b-48a8-8c7c-eead325db2aa_Enabled">
    <vt:lpwstr>true</vt:lpwstr>
  </property>
  <property fmtid="{D5CDD505-2E9C-101B-9397-08002B2CF9AE}" pid="6" name="MSIP_Label_f0dcb144-f03b-48a8-8c7c-eead325db2aa_SetDate">
    <vt:lpwstr>2024-11-22T16:13:59Z</vt:lpwstr>
  </property>
  <property fmtid="{D5CDD505-2E9C-101B-9397-08002B2CF9AE}" pid="7" name="MSIP_Label_f0dcb144-f03b-48a8-8c7c-eead325db2aa_Method">
    <vt:lpwstr>Privileged</vt:lpwstr>
  </property>
  <property fmtid="{D5CDD505-2E9C-101B-9397-08002B2CF9AE}" pid="8" name="MSIP_Label_f0dcb144-f03b-48a8-8c7c-eead325db2aa_Name">
    <vt:lpwstr>Public</vt:lpwstr>
  </property>
  <property fmtid="{D5CDD505-2E9C-101B-9397-08002B2CF9AE}" pid="9" name="MSIP_Label_f0dcb144-f03b-48a8-8c7c-eead325db2aa_SiteId">
    <vt:lpwstr>30f51673-ff88-423e-bee3-3b57203338e7</vt:lpwstr>
  </property>
  <property fmtid="{D5CDD505-2E9C-101B-9397-08002B2CF9AE}" pid="10" name="MSIP_Label_f0dcb144-f03b-48a8-8c7c-eead325db2aa_ActionId">
    <vt:lpwstr>22263f95-bdb9-4160-a92e-ad5b456a36be</vt:lpwstr>
  </property>
  <property fmtid="{D5CDD505-2E9C-101B-9397-08002B2CF9AE}" pid="11" name="MSIP_Label_f0dcb144-f03b-48a8-8c7c-eead325db2aa_ContentBits">
    <vt:lpwstr>1</vt:lpwstr>
  </property>
</Properties>
</file>