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5168" w14:textId="1EFDF8CA" w:rsidR="00520303" w:rsidRPr="00520303" w:rsidRDefault="00520303" w:rsidP="00520303">
      <w:r w:rsidRPr="00520303">
        <w:rPr>
          <w:b/>
          <w:bCs/>
        </w:rPr>
        <w:t>Statistics</w:t>
      </w:r>
      <w:r w:rsidRPr="00520303">
        <w:t xml:space="preserve"> is </w:t>
      </w:r>
      <w:r w:rsidR="004D25FF" w:rsidRPr="00520303">
        <w:t>a</w:t>
      </w:r>
      <w:r w:rsidRPr="00520303">
        <w:t xml:space="preserve"> mathematical science focused on collecting, analyzing,</w:t>
      </w:r>
      <w:r>
        <w:t xml:space="preserve"> explaining,</w:t>
      </w:r>
      <w:r w:rsidRPr="00520303">
        <w:t xml:space="preserve"> interpreting, and presenting empirical data. Research in this field develops theories and methods to extract meaningful insights from information, quantify uncertainty, make </w:t>
      </w:r>
      <w:r>
        <w:t xml:space="preserve">predictions and </w:t>
      </w:r>
      <w:r w:rsidRPr="00520303">
        <w:t xml:space="preserve">informed decisions in the face of randomness. </w:t>
      </w:r>
    </w:p>
    <w:p w14:paraId="1131326C" w14:textId="1A58BAB7" w:rsidR="00520303" w:rsidRPr="007E226A" w:rsidRDefault="00520303" w:rsidP="00520303">
      <w:r w:rsidRPr="00520303">
        <w:rPr>
          <w:b/>
          <w:bCs/>
        </w:rPr>
        <w:t>Statistical Modeling and Inference</w:t>
      </w:r>
      <w:r w:rsidRPr="00520303">
        <w:t xml:space="preserve"> constitutes the core engine of modern statistical science. Research in this domain focuses on developing the theoretical frameworks and mathematical structures</w:t>
      </w:r>
      <w:r>
        <w:t xml:space="preserve"> (probabilistic models)</w:t>
      </w:r>
      <w:r w:rsidRPr="00520303">
        <w:t xml:space="preserve"> needed to represent real-world phenomena and draw valid conclusions from data.</w:t>
      </w:r>
      <w:r>
        <w:t xml:space="preserve"> Appropriate methods are developed to draw </w:t>
      </w:r>
      <w:r w:rsidR="00504611">
        <w:t>inferences from observed data, which involve developing mathematical methods, optimal algorithms and estimators</w:t>
      </w:r>
      <w:r w:rsidR="00D10BE0">
        <w:t>,</w:t>
      </w:r>
      <w:r w:rsidR="00504611">
        <w:t xml:space="preserve"> and quantifying uncertainty.</w:t>
      </w:r>
      <w:r w:rsidR="007E226A">
        <w:t xml:space="preserve"> Key statistical analyses include regression analysis, generalized linear models, multivariate data analysis and non-parametric statistics.</w:t>
      </w:r>
    </w:p>
    <w:p w14:paraId="69D0DB98" w14:textId="77777777" w:rsidR="00C75E80" w:rsidRDefault="00C75E80" w:rsidP="00504611">
      <w:pPr>
        <w:rPr>
          <w:b/>
          <w:bCs/>
        </w:rPr>
      </w:pPr>
    </w:p>
    <w:p w14:paraId="52FEDAC7" w14:textId="24D06574" w:rsidR="00504611" w:rsidRPr="00504611" w:rsidRDefault="00504611" w:rsidP="00504611">
      <w:pPr>
        <w:rPr>
          <w:b/>
          <w:bCs/>
        </w:rPr>
      </w:pPr>
      <w:r w:rsidRPr="00504611">
        <w:rPr>
          <w:b/>
          <w:bCs/>
        </w:rPr>
        <w:t>Core Research Areas</w:t>
      </w:r>
    </w:p>
    <w:p w14:paraId="161BF30A" w14:textId="7762B8D9" w:rsidR="00504611" w:rsidRPr="00504611" w:rsidRDefault="00504611" w:rsidP="00595D72">
      <w:r w:rsidRPr="00504611">
        <w:t xml:space="preserve">The scope of statistics extends from </w:t>
      </w:r>
      <w:r w:rsidR="007E226A">
        <w:t>advanced statistical methodology</w:t>
      </w:r>
      <w:r w:rsidRPr="00504611">
        <w:t xml:space="preserve"> to specialized, high-impact applications across diverse scientific fields. </w:t>
      </w:r>
      <w:r w:rsidR="00595D72">
        <w:t xml:space="preserve">Centaur </w:t>
      </w:r>
      <w:r w:rsidR="00595D72" w:rsidRPr="00595D72">
        <w:t>specializes</w:t>
      </w:r>
      <w:r w:rsidR="00595D72">
        <w:t xml:space="preserve"> in the following core research areas.</w:t>
      </w:r>
    </w:p>
    <w:p w14:paraId="49478BF1" w14:textId="77777777" w:rsidR="00504611" w:rsidRPr="00504611" w:rsidRDefault="00504611" w:rsidP="00504611">
      <w:pPr>
        <w:rPr>
          <w:b/>
          <w:bCs/>
        </w:rPr>
      </w:pPr>
      <w:r w:rsidRPr="00504611">
        <w:rPr>
          <w:b/>
          <w:bCs/>
        </w:rPr>
        <w:t>1. Bayesian Statistics</w:t>
      </w:r>
    </w:p>
    <w:p w14:paraId="58D07710" w14:textId="624F7127" w:rsidR="00504611" w:rsidRPr="00504611" w:rsidRDefault="00504611" w:rsidP="00504611">
      <w:r w:rsidRPr="00504611">
        <w:t>An approach where probabilities represent degrees of belief rather than long-run frequencies. Research focuses on updating these beliefs using prior information combined with new data, utilizing advanced computational tools like Markov Chain Monte Carlo (MCMC)</w:t>
      </w:r>
      <w:r>
        <w:t xml:space="preserve"> algorithms</w:t>
      </w:r>
      <w:r w:rsidRPr="00504611">
        <w:t xml:space="preserve"> to solve complex </w:t>
      </w:r>
      <w:r>
        <w:t>multi-parameter</w:t>
      </w:r>
      <w:r w:rsidRPr="00504611">
        <w:t xml:space="preserve"> problems. </w:t>
      </w:r>
    </w:p>
    <w:p w14:paraId="50748AD6" w14:textId="46CDC412" w:rsidR="00504611" w:rsidRPr="00504611" w:rsidRDefault="00504611" w:rsidP="00504611">
      <w:pPr>
        <w:rPr>
          <w:b/>
          <w:bCs/>
        </w:rPr>
      </w:pPr>
      <w:r w:rsidRPr="00504611">
        <w:rPr>
          <w:b/>
          <w:bCs/>
        </w:rPr>
        <w:t xml:space="preserve">2. </w:t>
      </w:r>
      <w:r>
        <w:rPr>
          <w:b/>
          <w:bCs/>
        </w:rPr>
        <w:t>Statistical</w:t>
      </w:r>
      <w:r w:rsidRPr="00504611">
        <w:rPr>
          <w:b/>
          <w:bCs/>
        </w:rPr>
        <w:t xml:space="preserve"> Learning and High-Dimensional Data Analysis</w:t>
      </w:r>
    </w:p>
    <w:p w14:paraId="577EACC1" w14:textId="55114C4A" w:rsidR="00504611" w:rsidRDefault="00504611" w:rsidP="00504611">
      <w:r w:rsidRPr="00504611">
        <w:t>The development of algorithms designed to</w:t>
      </w:r>
      <w:r>
        <w:t xml:space="preserve"> learn from data,</w:t>
      </w:r>
      <w:r w:rsidRPr="00504611">
        <w:t xml:space="preserve"> identify intricate patterns, classify information, and make automated predictions. </w:t>
      </w:r>
      <w:r w:rsidR="00056333">
        <w:t>Research</w:t>
      </w:r>
      <w:r w:rsidRPr="00504611">
        <w:t xml:space="preserve"> focus</w:t>
      </w:r>
      <w:r>
        <w:t>es</w:t>
      </w:r>
      <w:r w:rsidRPr="00504611">
        <w:t xml:space="preserve"> on </w:t>
      </w:r>
      <w:r w:rsidR="005C23CD" w:rsidRPr="00504611">
        <w:t>mathematical</w:t>
      </w:r>
      <w:r w:rsidRPr="00504611">
        <w:t xml:space="preserve"> guarantees, scalability, interpretability,</w:t>
      </w:r>
      <w:r>
        <w:t xml:space="preserve"> uncertainty quantification</w:t>
      </w:r>
      <w:r w:rsidRPr="00504611">
        <w:t xml:space="preserve"> and variable selection methods for datasets where the number of variables far exceeds the number of observations.</w:t>
      </w:r>
    </w:p>
    <w:p w14:paraId="730DAA65" w14:textId="2F5B9C15" w:rsidR="009D6FE1" w:rsidRPr="009D6FE1" w:rsidRDefault="009D6FE1" w:rsidP="009D6FE1">
      <w:pPr>
        <w:rPr>
          <w:b/>
          <w:bCs/>
        </w:rPr>
      </w:pPr>
      <w:r>
        <w:rPr>
          <w:b/>
          <w:bCs/>
        </w:rPr>
        <w:t xml:space="preserve">3. </w:t>
      </w:r>
      <w:r w:rsidRPr="009D6FE1">
        <w:rPr>
          <w:b/>
          <w:bCs/>
        </w:rPr>
        <w:t>Computational Statistics and Numerical Methods</w:t>
      </w:r>
      <w:r w:rsidRPr="009D6FE1">
        <w:br/>
        <w:t>The intersection of statistics and computer science focused on developing numerically stable and efficient algorithms for data analysis. Research targets optimization techniques (like the EM algorithm), numerical integration, stochastic simulation, and parallel computing architectures tailored for complex, likelihood-free inference or intensive model estimation.</w:t>
      </w:r>
    </w:p>
    <w:p w14:paraId="500F8FF7" w14:textId="03667D57" w:rsidR="006B2F96" w:rsidRPr="006B2F96" w:rsidRDefault="009D6FE1" w:rsidP="006B2F96">
      <w:r>
        <w:rPr>
          <w:b/>
          <w:bCs/>
        </w:rPr>
        <w:t>4</w:t>
      </w:r>
      <w:r w:rsidR="006B2F96" w:rsidRPr="006B2F96">
        <w:rPr>
          <w:b/>
          <w:bCs/>
        </w:rPr>
        <w:t>. Non-parametric and Semi-parametric Methods</w:t>
      </w:r>
      <w:r w:rsidR="006B2F96" w:rsidRPr="006B2F96">
        <w:br/>
        <w:t xml:space="preserve">The study of statistical models with infinite-dimensional parameter spaces, avoiding restrictive </w:t>
      </w:r>
      <w:r w:rsidR="006B2F96" w:rsidRPr="006B2F96">
        <w:lastRenderedPageBreak/>
        <w:t xml:space="preserve">distributional assumptions. Research focuses on the asymptotic theory of non-parametric estimators, empirical processes, and semi-parametric efficiency bounds. </w:t>
      </w:r>
    </w:p>
    <w:p w14:paraId="131C9613" w14:textId="5F2FFA2D" w:rsidR="00E10494" w:rsidRPr="00504611" w:rsidRDefault="009D6FE1" w:rsidP="00E10494">
      <w:pPr>
        <w:rPr>
          <w:b/>
          <w:bCs/>
        </w:rPr>
      </w:pPr>
      <w:r>
        <w:rPr>
          <w:b/>
          <w:bCs/>
        </w:rPr>
        <w:t>5</w:t>
      </w:r>
      <w:r w:rsidR="00E10494" w:rsidRPr="00504611">
        <w:rPr>
          <w:b/>
          <w:bCs/>
        </w:rPr>
        <w:t>. Biostatistics</w:t>
      </w:r>
    </w:p>
    <w:p w14:paraId="4AB624E7" w14:textId="66C6FD95" w:rsidR="00E10494" w:rsidRPr="00504611" w:rsidRDefault="00E10494" w:rsidP="00E10494">
      <w:r w:rsidRPr="00504611">
        <w:t>The tailored application of statistics to medicine, biology, and public health. Research in this field</w:t>
      </w:r>
      <w:r>
        <w:t xml:space="preserve"> includes</w:t>
      </w:r>
      <w:r w:rsidRPr="00504611">
        <w:t xml:space="preserve"> design</w:t>
      </w:r>
      <w:r>
        <w:t>ing</w:t>
      </w:r>
      <w:r w:rsidRPr="00504611">
        <w:t xml:space="preserve"> clinical trials, </w:t>
      </w:r>
      <w:r w:rsidR="00D10BE0">
        <w:t xml:space="preserve">longitudinal data analysis, survival analysis, </w:t>
      </w:r>
      <w:r w:rsidRPr="00504611">
        <w:t>analyz</w:t>
      </w:r>
      <w:r>
        <w:t>ing</w:t>
      </w:r>
      <w:r w:rsidRPr="00504611">
        <w:t xml:space="preserve"> genomic data, and model</w:t>
      </w:r>
      <w:r>
        <w:t>ing</w:t>
      </w:r>
      <w:r w:rsidRPr="00504611">
        <w:t xml:space="preserve"> the spread of infectious diseases to ensure medical discoveries are safe and scientifically valid.</w:t>
      </w:r>
    </w:p>
    <w:p w14:paraId="42E935E6" w14:textId="0C4F5374" w:rsidR="00504611" w:rsidRDefault="009D6FE1" w:rsidP="005760AB">
      <w:r>
        <w:rPr>
          <w:b/>
          <w:bCs/>
        </w:rPr>
        <w:t>6</w:t>
      </w:r>
      <w:r w:rsidR="00504611" w:rsidRPr="00E10494">
        <w:rPr>
          <w:b/>
          <w:bCs/>
        </w:rPr>
        <w:t>.</w:t>
      </w:r>
      <w:r w:rsidR="00504611">
        <w:t xml:space="preserve"> </w:t>
      </w:r>
      <w:r w:rsidR="00504611" w:rsidRPr="00520303">
        <w:rPr>
          <w:b/>
          <w:bCs/>
        </w:rPr>
        <w:t>Causal Inference:</w:t>
      </w:r>
      <w:r w:rsidR="00504611" w:rsidRPr="00520303">
        <w:t xml:space="preserve"> </w:t>
      </w:r>
      <w:r w:rsidR="00504611" w:rsidRPr="00504611">
        <w:t>A framework designed to determine actual cause-and-effect relationships rather than mere correlations. Research focuses on designing robust observational studies, counterfactual modeling, and overcoming confounding bias when randomized controlled trials are impossible</w:t>
      </w:r>
      <w:r w:rsidR="00504611">
        <w:t xml:space="preserve"> and developing </w:t>
      </w:r>
      <w:r w:rsidR="00504611" w:rsidRPr="00520303">
        <w:t xml:space="preserve">methods to estimate the causal impact of an intervention or event. </w:t>
      </w:r>
    </w:p>
    <w:p w14:paraId="786F3ACA" w14:textId="123E1C67" w:rsidR="00504611" w:rsidRPr="00504611" w:rsidRDefault="009D6FE1" w:rsidP="00504611">
      <w:pPr>
        <w:rPr>
          <w:b/>
          <w:bCs/>
        </w:rPr>
      </w:pPr>
      <w:r>
        <w:rPr>
          <w:b/>
          <w:bCs/>
        </w:rPr>
        <w:t>7</w:t>
      </w:r>
      <w:r w:rsidR="00504611" w:rsidRPr="00504611">
        <w:rPr>
          <w:b/>
          <w:bCs/>
        </w:rPr>
        <w:t>. Time Series and Spatial Analysis</w:t>
      </w:r>
    </w:p>
    <w:p w14:paraId="5E2F5423" w14:textId="62293C63" w:rsidR="00504611" w:rsidRPr="00504611" w:rsidRDefault="00504611" w:rsidP="00E10494">
      <w:r w:rsidRPr="00504611">
        <w:t>The study of</w:t>
      </w:r>
      <w:r w:rsidR="00E10494" w:rsidRPr="00520303">
        <w:t xml:space="preserve"> statistical</w:t>
      </w:r>
      <w:r w:rsidR="00E10494">
        <w:t xml:space="preserve"> models and</w:t>
      </w:r>
      <w:r w:rsidR="00E10494" w:rsidRPr="00520303">
        <w:t xml:space="preserve"> methods for analyzing </w:t>
      </w:r>
      <w:r w:rsidR="00E10494" w:rsidRPr="00504611">
        <w:t>data points collected sequentially over time</w:t>
      </w:r>
      <w:r w:rsidR="00E10494">
        <w:t xml:space="preserve"> </w:t>
      </w:r>
      <w:r w:rsidR="00E10494" w:rsidRPr="00520303">
        <w:t>(e.g., stock prices, weather data)</w:t>
      </w:r>
      <w:r w:rsidR="00E10494" w:rsidRPr="00504611">
        <w:t xml:space="preserve"> or across geographical spaces</w:t>
      </w:r>
      <w:r w:rsidR="00E10494">
        <w:t xml:space="preserve"> (e.g. observed counts in different areas)</w:t>
      </w:r>
      <w:r w:rsidR="00E10494" w:rsidRPr="00504611">
        <w:t>.</w:t>
      </w:r>
      <w:r w:rsidR="00E10494">
        <w:t xml:space="preserve"> </w:t>
      </w:r>
      <w:r w:rsidRPr="00504611">
        <w:t>Because these observations are inherently dependent on one another, research develops specialized models (like ARIMA or Gaussian Processes) to account for correlation</w:t>
      </w:r>
      <w:r w:rsidR="00E10494">
        <w:t xml:space="preserve"> across time and space</w:t>
      </w:r>
      <w:r w:rsidRPr="00504611">
        <w:t xml:space="preserve"> and forecast future trends.</w:t>
      </w:r>
    </w:p>
    <w:p w14:paraId="50D87D61" w14:textId="3516DF84" w:rsidR="00504611" w:rsidRPr="00504611" w:rsidRDefault="009D6FE1" w:rsidP="00504611">
      <w:pPr>
        <w:rPr>
          <w:b/>
          <w:bCs/>
        </w:rPr>
      </w:pPr>
      <w:r>
        <w:rPr>
          <w:b/>
          <w:bCs/>
        </w:rPr>
        <w:t>8</w:t>
      </w:r>
      <w:r w:rsidR="00504611" w:rsidRPr="00504611">
        <w:rPr>
          <w:b/>
          <w:bCs/>
        </w:rPr>
        <w:t>. Econometrics</w:t>
      </w:r>
    </w:p>
    <w:p w14:paraId="2FA4BBFE" w14:textId="61179F67" w:rsidR="00567E0D" w:rsidRDefault="00504611" w:rsidP="0011175F">
      <w:r w:rsidRPr="00504611">
        <w:t xml:space="preserve">The application of statistical methods to economic data to give empirical content to economic relationships. Research in this field focuses on addressing unique data challenges such as endogeneity, simultaneous equations, and policy evaluation using specialized regression techniques and instrumental variables. </w:t>
      </w:r>
    </w:p>
    <w:p w14:paraId="21E45D44" w14:textId="77777777" w:rsidR="0011175F" w:rsidRDefault="0011175F" w:rsidP="0011175F"/>
    <w:sectPr w:rsidR="001117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C02F8"/>
    <w:multiLevelType w:val="multilevel"/>
    <w:tmpl w:val="0E50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1772D"/>
    <w:multiLevelType w:val="multilevel"/>
    <w:tmpl w:val="A702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08198">
    <w:abstractNumId w:val="0"/>
  </w:num>
  <w:num w:numId="2" w16cid:durableId="648752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303"/>
    <w:rsid w:val="00056333"/>
    <w:rsid w:val="000D1E58"/>
    <w:rsid w:val="0011175F"/>
    <w:rsid w:val="00244E27"/>
    <w:rsid w:val="002E36E5"/>
    <w:rsid w:val="004D25FF"/>
    <w:rsid w:val="00504611"/>
    <w:rsid w:val="00520303"/>
    <w:rsid w:val="00563D0C"/>
    <w:rsid w:val="00567E0D"/>
    <w:rsid w:val="005760AB"/>
    <w:rsid w:val="00595D72"/>
    <w:rsid w:val="005C23CD"/>
    <w:rsid w:val="005E006B"/>
    <w:rsid w:val="00697D14"/>
    <w:rsid w:val="006B2F96"/>
    <w:rsid w:val="007E226A"/>
    <w:rsid w:val="00911276"/>
    <w:rsid w:val="009A4C28"/>
    <w:rsid w:val="009D6FE1"/>
    <w:rsid w:val="00B63E16"/>
    <w:rsid w:val="00C75E80"/>
    <w:rsid w:val="00D10BE0"/>
    <w:rsid w:val="00E1049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F9CCF"/>
  <w15:chartTrackingRefBased/>
  <w15:docId w15:val="{BDE7D907-0826-47B4-8922-131413024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3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3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3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3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3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3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3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3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3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3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303"/>
    <w:rPr>
      <w:rFonts w:eastAsiaTheme="majorEastAsia" w:cstheme="majorBidi"/>
      <w:color w:val="272727" w:themeColor="text1" w:themeTint="D8"/>
    </w:rPr>
  </w:style>
  <w:style w:type="paragraph" w:styleId="Title">
    <w:name w:val="Title"/>
    <w:basedOn w:val="Normal"/>
    <w:next w:val="Normal"/>
    <w:link w:val="TitleChar"/>
    <w:uiPriority w:val="10"/>
    <w:qFormat/>
    <w:rsid w:val="00520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303"/>
    <w:pPr>
      <w:spacing w:before="160"/>
      <w:jc w:val="center"/>
    </w:pPr>
    <w:rPr>
      <w:i/>
      <w:iCs/>
      <w:color w:val="404040" w:themeColor="text1" w:themeTint="BF"/>
    </w:rPr>
  </w:style>
  <w:style w:type="character" w:customStyle="1" w:styleId="QuoteChar">
    <w:name w:val="Quote Char"/>
    <w:basedOn w:val="DefaultParagraphFont"/>
    <w:link w:val="Quote"/>
    <w:uiPriority w:val="29"/>
    <w:rsid w:val="00520303"/>
    <w:rPr>
      <w:i/>
      <w:iCs/>
      <w:color w:val="404040" w:themeColor="text1" w:themeTint="BF"/>
    </w:rPr>
  </w:style>
  <w:style w:type="paragraph" w:styleId="ListParagraph">
    <w:name w:val="List Paragraph"/>
    <w:basedOn w:val="Normal"/>
    <w:uiPriority w:val="34"/>
    <w:qFormat/>
    <w:rsid w:val="00520303"/>
    <w:pPr>
      <w:ind w:left="720"/>
      <w:contextualSpacing/>
    </w:pPr>
  </w:style>
  <w:style w:type="character" w:styleId="IntenseEmphasis">
    <w:name w:val="Intense Emphasis"/>
    <w:basedOn w:val="DefaultParagraphFont"/>
    <w:uiPriority w:val="21"/>
    <w:qFormat/>
    <w:rsid w:val="00520303"/>
    <w:rPr>
      <w:i/>
      <w:iCs/>
      <w:color w:val="2F5496" w:themeColor="accent1" w:themeShade="BF"/>
    </w:rPr>
  </w:style>
  <w:style w:type="paragraph" w:styleId="IntenseQuote">
    <w:name w:val="Intense Quote"/>
    <w:basedOn w:val="Normal"/>
    <w:next w:val="Normal"/>
    <w:link w:val="IntenseQuoteChar"/>
    <w:uiPriority w:val="30"/>
    <w:qFormat/>
    <w:rsid w:val="005203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303"/>
    <w:rPr>
      <w:i/>
      <w:iCs/>
      <w:color w:val="2F5496" w:themeColor="accent1" w:themeShade="BF"/>
    </w:rPr>
  </w:style>
  <w:style w:type="character" w:styleId="IntenseReference">
    <w:name w:val="Intense Reference"/>
    <w:basedOn w:val="DefaultParagraphFont"/>
    <w:uiPriority w:val="32"/>
    <w:qFormat/>
    <w:rsid w:val="00520303"/>
    <w:rPr>
      <w:b/>
      <w:bCs/>
      <w:smallCaps/>
      <w:color w:val="2F5496" w:themeColor="accent1" w:themeShade="BF"/>
      <w:spacing w:val="5"/>
    </w:rPr>
  </w:style>
  <w:style w:type="character" w:styleId="Hyperlink">
    <w:name w:val="Hyperlink"/>
    <w:basedOn w:val="DefaultParagraphFont"/>
    <w:uiPriority w:val="99"/>
    <w:unhideWhenUsed/>
    <w:rsid w:val="00520303"/>
    <w:rPr>
      <w:color w:val="0563C1" w:themeColor="hyperlink"/>
      <w:u w:val="single"/>
    </w:rPr>
  </w:style>
  <w:style w:type="character" w:styleId="UnresolvedMention">
    <w:name w:val="Unresolved Mention"/>
    <w:basedOn w:val="DefaultParagraphFont"/>
    <w:uiPriority w:val="99"/>
    <w:semiHidden/>
    <w:unhideWhenUsed/>
    <w:rsid w:val="005203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Loukia Meligkotsidou</dc:creator>
  <cp:keywords/>
  <dc:description/>
  <cp:lastModifiedBy>Loukia Meligkotsidou</cp:lastModifiedBy>
  <cp:revision>11</cp:revision>
  <dcterms:created xsi:type="dcterms:W3CDTF">2026-07-15T09:56:00Z</dcterms:created>
  <dcterms:modified xsi:type="dcterms:W3CDTF">2026-07-20T10:42:00Z</dcterms:modified>
</cp:coreProperties>
</file>