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 xml:space="preserve"> 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eastAsia"/>
          <w:lang w:val="en-US" w:eastAsia="zh-CN"/>
        </w:rPr>
      </w:pPr>
      <w:r>
        <w:rPr>
          <w:rFonts w:hint="eastAsia"/>
          <w:lang w:val="en-US" w:eastAsia="zh-CN"/>
        </w:rPr>
        <w:t>1.5 CNN RNN DNN</w:t>
      </w:r>
    </w:p>
    <w:p>
      <w:pPr>
        <w:pStyle w:val="3"/>
        <w:bidi w:val="0"/>
        <w:rPr>
          <w:rFonts w:hint="eastAsia"/>
          <w:lang w:val="en-US" w:eastAsia="zh-CN"/>
        </w:rPr>
      </w:pPr>
      <w:r>
        <w:rPr>
          <w:rFonts w:hint="eastAsia"/>
          <w:lang w:val="en-US" w:eastAsia="zh-CN"/>
        </w:rPr>
        <w:t>2.Tensorflow</w:t>
      </w:r>
    </w:p>
    <w:p>
      <w:pPr>
        <w:pStyle w:val="4"/>
        <w:bidi w:val="0"/>
        <w:rPr>
          <w:rFonts w:hint="eastAsia"/>
          <w:lang w:val="en-US" w:eastAsia="zh-CN"/>
        </w:rPr>
      </w:pPr>
      <w:r>
        <w:rPr>
          <w:rFonts w:hint="eastAsia"/>
          <w:lang w:val="en-US" w:eastAsia="zh-CN"/>
        </w:rPr>
        <w:t>2.1 基础</w:t>
      </w:r>
    </w:p>
    <w:p>
      <w:pPr>
        <w:pStyle w:val="5"/>
        <w:bidi w:val="0"/>
        <w:rPr>
          <w:rFonts w:hint="default"/>
          <w:lang w:val="en-US" w:eastAsia="zh-CN"/>
        </w:rPr>
      </w:pPr>
      <w:r>
        <w:rPr>
          <w:rFonts w:hint="eastAsia"/>
          <w:lang w:val="en-US" w:eastAsia="zh-CN"/>
        </w:rPr>
        <w:t>2.1.1 简介</w:t>
      </w:r>
    </w:p>
    <w:p>
      <w:pPr>
        <w:ind w:firstLine="420" w:firstLineChars="0"/>
        <w:rPr>
          <w:rFonts w:hint="default"/>
          <w:lang w:val="en-US" w:eastAsia="zh-CN"/>
        </w:rPr>
      </w:pPr>
      <w:r>
        <w:rPr>
          <w:rFonts w:hint="default"/>
          <w:lang w:val="en-US" w:eastAsia="zh-CN"/>
        </w:rPr>
        <w:t>TensorFlow™ 是一个采用数据流图（data flow graphs），用于数值计算的开源软件库。</w:t>
      </w:r>
      <w:r>
        <w:rPr>
          <w:rFonts w:hint="default"/>
          <w:highlight w:val="green"/>
          <w:lang w:val="en-US" w:eastAsia="zh-CN"/>
        </w:rPr>
        <w:t>节点（Nodes）在图中表示数学操作</w:t>
      </w:r>
      <w:r>
        <w:rPr>
          <w:rFonts w:hint="default"/>
          <w:lang w:val="en-US" w:eastAsia="zh-CN"/>
        </w:rPr>
        <w:t>，</w:t>
      </w:r>
      <w:r>
        <w:rPr>
          <w:rFonts w:hint="default"/>
          <w:highlight w:val="green"/>
          <w:lang w:val="en-US" w:eastAsia="zh-CN"/>
        </w:rPr>
        <w:t>图中的线（edges）则表示在节点间相互联系的多维数据数组，即张量（tensor）</w:t>
      </w:r>
      <w:r>
        <w:rPr>
          <w:rFonts w:hint="default"/>
          <w:lang w:val="en-US" w:eastAsia="zh-CN"/>
        </w:rPr>
        <w:t>。它灵活的架构让你可以在多种平台上展开计算，例如台式计算机中的一个或多个CPU（或GPU），服务器，移动设备等等。TensorFlow 最初由Google大脑小组（隶属于Google机器智能研究机构）的研究员和工程师们开发出来，用于机器学习和深度神经网络方面的研究，但这个系统的通用性使其也可广泛用于其他计算领域。</w:t>
      </w:r>
    </w:p>
    <w:p>
      <w:pPr>
        <w:ind w:firstLine="420" w:firstLineChars="0"/>
        <w:rPr>
          <w:rFonts w:hint="default"/>
          <w:lang w:val="en-US" w:eastAsia="zh-CN"/>
        </w:rPr>
      </w:pPr>
      <w:r>
        <w:rPr>
          <w:rFonts w:hint="default"/>
          <w:lang w:val="en-US" w:eastAsia="zh-CN"/>
        </w:rPr>
        <w:t>什么是数据流图（Data Flow Graph）</w:t>
      </w:r>
      <w:r>
        <w:rPr>
          <w:rFonts w:hint="eastAsia"/>
          <w:lang w:val="en-US" w:eastAsia="zh-CN"/>
        </w:rPr>
        <w:t>：</w:t>
      </w:r>
      <w:r>
        <w:rPr>
          <w:rFonts w:hint="default"/>
          <w:lang w:val="en-US" w:eastAsia="zh-CN"/>
        </w:rPr>
        <w:t>数据流图用“结点”（nodes）和“线”(edges)的有向图来描述数学计算。</w:t>
      </w:r>
      <w:r>
        <w:rPr>
          <w:rFonts w:hint="default"/>
          <w:highlight w:val="green"/>
          <w:lang w:val="en-US" w:eastAsia="zh-CN"/>
        </w:rPr>
        <w:t>“节点” 一般用来表示施加的数学操作</w:t>
      </w:r>
      <w:r>
        <w:rPr>
          <w:rFonts w:hint="default"/>
          <w:lang w:val="en-US" w:eastAsia="zh-CN"/>
        </w:rPr>
        <w:t>，但也可以表示数据输入（feed in）的起点/输出（push out）的终点，或者是读取/写入持久变量（persistent variable）的终点。</w:t>
      </w:r>
      <w:r>
        <w:rPr>
          <w:rFonts w:hint="default"/>
          <w:highlight w:val="green"/>
          <w:lang w:val="en-US" w:eastAsia="zh-CN"/>
        </w:rPr>
        <w:t>“线”表示“节点”之间的输入/输出关系</w:t>
      </w:r>
      <w:r>
        <w:rPr>
          <w:rFonts w:hint="default"/>
          <w:lang w:val="en-US" w:eastAsia="zh-CN"/>
        </w:rPr>
        <w:t>。这些数据“线”可以输运“size可动态调整”的多维数据数组，即“张量”（tensor）。张量从图中流过的直观图像是这个工具取名为“Tensorflow”的原因。一旦输入端的所有张量准备好，节点将被分配到各种计算设备完成异步并行地执行运算。</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drawing>
          <wp:anchor distT="0" distB="0" distL="114935" distR="114935" simplePos="0" relativeHeight="251681792" behindDoc="0" locked="0" layoutInCell="1" allowOverlap="1">
            <wp:simplePos x="0" y="0"/>
            <wp:positionH relativeFrom="column">
              <wp:posOffset>527685</wp:posOffset>
            </wp:positionH>
            <wp:positionV relativeFrom="paragraph">
              <wp:posOffset>38100</wp:posOffset>
            </wp:positionV>
            <wp:extent cx="3914775" cy="4540885"/>
            <wp:effectExtent l="0" t="0" r="9525" b="12065"/>
            <wp:wrapTopAndBottom/>
            <wp:docPr id="7" name="图片 7" descr="tensors_f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nsors_flowing"/>
                    <pic:cNvPicPr>
                      <a:picLocks noChangeAspect="1"/>
                    </pic:cNvPicPr>
                  </pic:nvPicPr>
                  <pic:blipFill>
                    <a:blip r:embed="rId9"/>
                    <a:stretch>
                      <a:fillRect/>
                    </a:stretch>
                  </pic:blipFill>
                  <pic:spPr>
                    <a:xfrm>
                      <a:off x="0" y="0"/>
                      <a:ext cx="3914775" cy="4540885"/>
                    </a:xfrm>
                    <a:prstGeom prst="rect">
                      <a:avLst/>
                    </a:prstGeom>
                  </pic:spPr>
                </pic:pic>
              </a:graphicData>
            </a:graphic>
          </wp:anchor>
        </w:drawing>
      </w:r>
    </w:p>
    <w:p>
      <w:pPr>
        <w:pStyle w:val="5"/>
        <w:bidi w:val="0"/>
        <w:rPr>
          <w:rFonts w:hint="default"/>
          <w:lang w:val="en-US" w:eastAsia="zh-CN"/>
        </w:rPr>
      </w:pPr>
      <w:r>
        <w:rPr>
          <w:rFonts w:hint="eastAsia"/>
          <w:lang w:val="en-US" w:eastAsia="zh-CN"/>
        </w:rPr>
        <w:t xml:space="preserve">2.1.2 </w:t>
      </w:r>
      <w:r>
        <w:rPr>
          <w:rFonts w:hint="default"/>
          <w:lang w:val="en-US" w:eastAsia="zh-CN"/>
        </w:rPr>
        <w:t>Tensorflow</w:t>
      </w:r>
      <w:r>
        <w:rPr>
          <w:rFonts w:hint="eastAsia"/>
          <w:lang w:val="en-US" w:eastAsia="zh-CN"/>
        </w:rPr>
        <w:t>介绍</w:t>
      </w:r>
    </w:p>
    <w:p>
      <w:pPr>
        <w:ind w:firstLine="420" w:firstLineChars="0"/>
        <w:rPr>
          <w:rFonts w:hint="default"/>
          <w:b w:val="0"/>
          <w:bCs w:val="0"/>
          <w:lang w:val="en-US" w:eastAsia="zh-CN"/>
        </w:rPr>
      </w:pPr>
      <w:r>
        <w:rPr>
          <w:rFonts w:hint="default"/>
          <w:lang w:val="en-US" w:eastAsia="zh-CN"/>
        </w:rPr>
        <w:t>Tensorflow是一种计算图模型，即用图的形式来表示运算过程的一种模型。Tensorflow程序一般分为</w:t>
      </w:r>
      <w:r>
        <w:rPr>
          <w:rFonts w:hint="default"/>
          <w:highlight w:val="green"/>
          <w:lang w:val="en-US" w:eastAsia="zh-CN"/>
        </w:rPr>
        <w:t>图的构建</w:t>
      </w:r>
      <w:r>
        <w:rPr>
          <w:rFonts w:hint="default"/>
          <w:lang w:val="en-US" w:eastAsia="zh-CN"/>
        </w:rPr>
        <w:t>和</w:t>
      </w:r>
      <w:r>
        <w:rPr>
          <w:rFonts w:hint="default"/>
          <w:highlight w:val="green"/>
          <w:lang w:val="en-US" w:eastAsia="zh-CN"/>
        </w:rPr>
        <w:t>图的执行</w:t>
      </w:r>
      <w:r>
        <w:rPr>
          <w:rFonts w:hint="default"/>
          <w:lang w:val="en-US" w:eastAsia="zh-CN"/>
        </w:rPr>
        <w:t>两个阶段。图的构建阶段也称为图的定义阶段，该过程会在图模型中定义所需的运算，每次运算的的结果以及原始的输入数据都可称为一个节点（operation ，缩写为op）</w:t>
      </w:r>
      <w:r>
        <w:rPr>
          <w:rFonts w:hint="eastAsia"/>
          <w:lang w:val="en-US" w:eastAsia="zh-CN"/>
        </w:rPr>
        <w:t>。</w:t>
      </w:r>
      <w:r>
        <w:rPr>
          <w:rFonts w:hint="default"/>
          <w:b w:val="0"/>
          <w:bCs w:val="0"/>
          <w:lang w:val="en-US" w:eastAsia="zh-CN"/>
        </w:rPr>
        <w:t>以下程序构建过程：</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669504" behindDoc="0" locked="0" layoutInCell="1" allowOverlap="1">
            <wp:simplePos x="0" y="0"/>
            <wp:positionH relativeFrom="column">
              <wp:posOffset>907415</wp:posOffset>
            </wp:positionH>
            <wp:positionV relativeFrom="paragraph">
              <wp:posOffset>99060</wp:posOffset>
            </wp:positionV>
            <wp:extent cx="4161155" cy="1496695"/>
            <wp:effectExtent l="0" t="0" r="10795" b="8255"/>
            <wp:wrapTopAndBottom/>
            <wp:docPr id="11" name="图片 11" descr="图片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57-1"/>
                    <pic:cNvPicPr>
                      <a:picLocks noChangeAspect="1"/>
                    </pic:cNvPicPr>
                  </pic:nvPicPr>
                  <pic:blipFill>
                    <a:blip r:embed="rId10"/>
                    <a:stretch>
                      <a:fillRect/>
                    </a:stretch>
                  </pic:blipFill>
                  <pic:spPr>
                    <a:xfrm>
                      <a:off x="0" y="0"/>
                      <a:ext cx="4161155" cy="14966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“import tensorflow as tf”，是在python中导入tensorflow模块,并另起名为“tf”；接着定义了两个常量op，m1和m2，均为1*2的矩阵；最后将m1和m2的值作为输入创建一个矩阵加法op，并输出最后的结果result。我们分析最终的输出结果可知，其并没有输出矩阵相加的结果，而是输出了一个包含三个属性的Tensor。</w:t>
      </w:r>
    </w:p>
    <w:p>
      <w:pPr>
        <w:ind w:firstLine="420" w:firstLineChars="0"/>
        <w:rPr>
          <w:rFonts w:hint="default"/>
          <w:b w:val="0"/>
          <w:bCs w:val="0"/>
          <w:lang w:val="en-US" w:eastAsia="zh-CN"/>
        </w:rPr>
      </w:pPr>
      <w:r>
        <w:rPr>
          <w:rFonts w:hint="default"/>
          <w:b w:val="0"/>
          <w:bCs w:val="0"/>
          <w:lang w:val="en-US" w:eastAsia="zh-CN"/>
        </w:rPr>
        <w:t>第二个阶段为图的执行阶段，也就是在会话（session）中执行图模型中定义好的运算。我们通过程序2-2来解释图的执行阶段：</w:t>
      </w:r>
    </w:p>
    <w:p>
      <w:pPr>
        <w:rPr>
          <w:rFonts w:hint="default"/>
          <w:b w:val="0"/>
          <w:bCs w:val="0"/>
          <w:lang w:val="en-US" w:eastAsia="zh-CN"/>
        </w:rPr>
      </w:pPr>
      <w:r>
        <w:rPr>
          <w:rFonts w:hint="default"/>
          <w:b w:val="0"/>
          <w:bCs w:val="0"/>
          <w:lang w:val="en-US" w:eastAsia="zh-CN"/>
        </w:rPr>
        <w:t>描述了图的执行过程，首先通过“tf.session()”启动默认图模型，再调用run()方法启动、运图模型，传入上述参数result，执行矩阵的加法，并打印出相加的结果，最后在任务完成时要记得调用close()方法，关闭会话。</w:t>
      </w:r>
    </w:p>
    <w:p>
      <w:pPr>
        <w:ind w:firstLine="420" w:firstLineChars="0"/>
        <w:rPr>
          <w:rFonts w:hint="eastAsia"/>
          <w:b w:val="0"/>
          <w:bCs w:val="0"/>
          <w:lang w:val="en-US" w:eastAsia="zh-CN"/>
        </w:rPr>
      </w:pPr>
      <w:r>
        <w:rPr>
          <w:rFonts w:hint="default"/>
          <w:b w:val="0"/>
          <w:bCs w:val="0"/>
          <w:lang w:val="en-US" w:eastAsia="zh-CN"/>
        </w:rPr>
        <w:t>我们还可以利用CPU或GPU等计算资源分布式执行图的运算过程。一般我们无需显示的指定计算资源，Tensorflow可以自动地进行识别，如果检测到我们的GPU环境，会优先的利用GPU环境执行我们的程序。但如果我们的计算机中有多于一个可用的GPU，这就需要我们手动的指派GPU去执行特定的op。</w:t>
      </w:r>
      <w:r>
        <w:rPr>
          <w:rFonts w:hint="default"/>
          <w:b w:val="0"/>
          <w:bCs w:val="0"/>
          <w:lang w:val="en-US" w:eastAsia="zh-CN"/>
        </w:rPr>
        <w:drawing>
          <wp:anchor distT="0" distB="0" distL="114300" distR="114300" simplePos="0" relativeHeight="251670528" behindDoc="0" locked="0" layoutInCell="1" allowOverlap="1">
            <wp:simplePos x="0" y="0"/>
            <wp:positionH relativeFrom="column">
              <wp:posOffset>257810</wp:posOffset>
            </wp:positionH>
            <wp:positionV relativeFrom="paragraph">
              <wp:posOffset>125095</wp:posOffset>
            </wp:positionV>
            <wp:extent cx="5270500" cy="1383030"/>
            <wp:effectExtent l="0" t="0" r="6350" b="7620"/>
            <wp:wrapTopAndBottom/>
            <wp:docPr id="8" name="图片 8" descr="图片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61-1"/>
                    <pic:cNvPicPr>
                      <a:picLocks noChangeAspect="1"/>
                    </pic:cNvPicPr>
                  </pic:nvPicPr>
                  <pic:blipFill>
                    <a:blip r:embed="rId11"/>
                    <a:stretch>
                      <a:fillRect/>
                    </a:stretch>
                  </pic:blipFill>
                  <pic:spPr>
                    <a:xfrm>
                      <a:off x="0" y="0"/>
                      <a:ext cx="5270500" cy="1383030"/>
                    </a:xfrm>
                    <a:prstGeom prst="rect">
                      <a:avLst/>
                    </a:prstGeom>
                  </pic:spPr>
                </pic:pic>
              </a:graphicData>
            </a:graphic>
          </wp:anchor>
        </w:drawing>
      </w:r>
      <w:r>
        <w:rPr>
          <w:rFonts w:hint="eastAsia"/>
          <w:b w:val="0"/>
          <w:bCs w:val="0"/>
          <w:lang w:val="en-US" w:eastAsia="zh-CN"/>
        </w:rPr>
        <w:t>tf.device(</w:t>
      </w:r>
      <w:r>
        <w:rPr>
          <w:rFonts w:hint="default"/>
          <w:b w:val="0"/>
          <w:bCs w:val="0"/>
          <w:lang w:val="en-US" w:eastAsia="zh-CN"/>
        </w:rPr>
        <w:t>“</w:t>
      </w:r>
      <w:r>
        <w:rPr>
          <w:rFonts w:hint="eastAsia"/>
          <w:b w:val="0"/>
          <w:bCs w:val="0"/>
          <w:lang w:val="en-US" w:eastAsia="zh-CN"/>
        </w:rPr>
        <w:t>/gpu:2</w:t>
      </w:r>
      <w:r>
        <w:rPr>
          <w:rFonts w:hint="default"/>
          <w:b w:val="0"/>
          <w:bCs w:val="0"/>
          <w:lang w:val="en-US" w:eastAsia="zh-CN"/>
        </w:rPr>
        <w:t>”</w:t>
      </w:r>
      <w:r>
        <w:rPr>
          <w:rFonts w:hint="eastAsia"/>
          <w:b w:val="0"/>
          <w:bCs w:val="0"/>
          <w:lang w:val="en-US" w:eastAsia="zh-CN"/>
        </w:rPr>
        <w:t>)。</w:t>
      </w:r>
    </w:p>
    <w:p>
      <w:pPr>
        <w:ind w:firstLine="420" w:firstLineChars="0"/>
        <w:rPr>
          <w:rFonts w:hint="eastAsia"/>
          <w:b w:val="0"/>
          <w:bCs w:val="0"/>
          <w:lang w:val="en-US" w:eastAsia="zh-CN"/>
        </w:rPr>
      </w:pPr>
      <w:r>
        <w:rPr>
          <w:rFonts w:hint="default"/>
          <w:b w:val="0"/>
          <w:bCs w:val="0"/>
          <w:lang w:val="en-US" w:eastAsia="zh-CN"/>
        </w:rPr>
        <w:t>Tensorflow中还提供了默认会话的机制</w:t>
      </w:r>
      <w:r>
        <w:rPr>
          <w:rFonts w:hint="eastAsia"/>
          <w:b w:val="0"/>
          <w:bCs w:val="0"/>
          <w:lang w:val="en-US" w:eastAsia="zh-CN"/>
        </w:rPr>
        <w:t>，</w:t>
      </w:r>
      <w:r>
        <w:rPr>
          <w:rFonts w:hint="default"/>
          <w:b w:val="0"/>
          <w:bCs w:val="0"/>
          <w:lang w:val="en-US" w:eastAsia="zh-CN"/>
        </w:rPr>
        <w:t>我们通过调用函数as_default()生成默认会话。</w:t>
      </w:r>
      <w:r>
        <w:rPr>
          <w:rFonts w:hint="eastAsia"/>
          <w:b w:val="0"/>
          <w:bCs w:val="0"/>
          <w:lang w:val="en-US" w:eastAsia="zh-CN"/>
        </w:rPr>
        <w:t>Sseion.</w:t>
      </w:r>
      <w:r>
        <w:rPr>
          <w:rFonts w:hint="default"/>
          <w:b w:val="0"/>
          <w:bCs w:val="0"/>
          <w:lang w:val="en-US" w:eastAsia="zh-CN"/>
        </w:rPr>
        <w:t>as_default()</w:t>
      </w:r>
      <w:r>
        <w:rPr>
          <w:rFonts w:hint="eastAsia"/>
          <w:b w:val="0"/>
          <w:bCs w:val="0"/>
          <w:lang w:val="en-US" w:eastAsia="zh-CN"/>
        </w:rPr>
        <w:t>。交互式环境中经常会使用的InteractiveSession()方法，其创建sess对象后，可以直接输出运算结果。Ss = tf.InteractiveSession()。</w:t>
      </w:r>
    </w:p>
    <w:p>
      <w:pPr>
        <w:ind w:firstLine="420" w:firstLineChars="0"/>
        <w:rPr>
          <w:rFonts w:hint="default"/>
          <w:b w:val="0"/>
          <w:bCs w:val="0"/>
          <w:lang w:val="en-US" w:eastAsia="zh-CN"/>
        </w:rPr>
      </w:pPr>
      <w:r>
        <w:rPr>
          <w:rFonts w:hint="default"/>
          <w:b w:val="0"/>
          <w:bCs w:val="0"/>
          <w:lang w:val="en-US" w:eastAsia="zh-CN"/>
        </w:rPr>
        <w:t>首先，图模型的最大好处是节约系统开销，提高资源的利用率，可以更加高效的进行运算。因为我们在图的执行阶段，只需要运行我们需要的op,这样就大大的提高了资源的利用率；其次，这种结构有利于我们提取中间某些节点的结果，方便以后利用中间的节点去进行其它运算；还有就是这种结构对分布式运算更加友好，运算的过程可以分配给多个CPU或是GPU同时进行，提高运算效率；最后，因为图模型把运算分解成了很多个子环节，所以这种结构也让我们的求导变得更加方便。</w:t>
      </w:r>
    </w:p>
    <w:p>
      <w:pPr>
        <w:ind w:firstLine="420" w:firstLineChars="0"/>
        <w:rPr>
          <w:rFonts w:hint="default"/>
          <w:b w:val="0"/>
          <w:bCs w:val="0"/>
          <w:lang w:val="en-US" w:eastAsia="zh-CN"/>
        </w:rPr>
      </w:pPr>
      <w:r>
        <w:rPr>
          <w:rFonts w:hint="default"/>
          <w:b w:val="0"/>
          <w:bCs w:val="0"/>
          <w:lang w:val="en-US" w:eastAsia="zh-CN"/>
        </w:rPr>
        <w:t>Tensor（张量）是Tensorflow中最重要的数据结构，用来表示Tensorflow程序中的所有数据。Tensor本是广泛应用在物理、数学领域中的一个物理量。那么在Tensorflow中该如何理解Tensor的概念呢？</w:t>
      </w:r>
    </w:p>
    <w:p>
      <w:pPr>
        <w:ind w:firstLine="420" w:firstLineChars="0"/>
        <w:rPr>
          <w:rFonts w:hint="default"/>
          <w:b w:val="0"/>
          <w:bCs w:val="0"/>
          <w:lang w:val="en-US" w:eastAsia="zh-CN"/>
        </w:rPr>
      </w:pPr>
      <w:r>
        <w:rPr>
          <w:rFonts w:hint="default"/>
          <w:b w:val="0"/>
          <w:bCs w:val="0"/>
          <w:lang w:val="en-US" w:eastAsia="zh-CN"/>
        </w:rPr>
        <w:t>实际上，我们可以把Tensor理解成N维矩阵（N维数组）。其中零维张量表示的是一个标量，也就是一个数；一维张量表示的是一个向量，也可以看作是一个一维数组；二维张量表示的是一个矩阵；同理，N维张量也就是N维矩阵。</w:t>
      </w:r>
    </w:p>
    <w:p>
      <w:pPr>
        <w:ind w:firstLine="420" w:firstLineChars="0"/>
        <w:rPr>
          <w:rFonts w:hint="default"/>
          <w:b w:val="0"/>
          <w:bCs w:val="0"/>
          <w:lang w:val="en-US" w:eastAsia="zh-CN"/>
        </w:rPr>
      </w:pPr>
      <w:r>
        <w:rPr>
          <w:rFonts w:hint="default"/>
          <w:b w:val="0"/>
          <w:bCs w:val="0"/>
          <w:lang w:val="en-US" w:eastAsia="zh-CN"/>
        </w:rPr>
        <w:t>在计算图模型中，操作间所传递的数据都可以看做是Tensor。</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707392" behindDoc="0" locked="0" layoutInCell="1" allowOverlap="1">
            <wp:simplePos x="0" y="0"/>
            <wp:positionH relativeFrom="column">
              <wp:posOffset>352425</wp:posOffset>
            </wp:positionH>
            <wp:positionV relativeFrom="paragraph">
              <wp:posOffset>163195</wp:posOffset>
            </wp:positionV>
            <wp:extent cx="4034155" cy="1797685"/>
            <wp:effectExtent l="0" t="0" r="4445" b="12065"/>
            <wp:wrapTopAndBottom/>
            <wp:docPr id="9" name="图片 9"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1"/>
                    <pic:cNvPicPr>
                      <a:picLocks noChangeAspect="1"/>
                    </pic:cNvPicPr>
                  </pic:nvPicPr>
                  <pic:blipFill>
                    <a:blip r:embed="rId12"/>
                    <a:stretch>
                      <a:fillRect/>
                    </a:stretch>
                  </pic:blipFill>
                  <pic:spPr>
                    <a:xfrm>
                      <a:off x="0" y="0"/>
                      <a:ext cx="4034155" cy="179768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构建图的运算过程输出的结果是一个Tensor，且其主要由三个属性构成：Name、Shape和Type。Name代表的是张量的名字，也是张量的唯一标识符，我们可以在每个op上添加name属性来对节点进行命名，Name的值表示的是该张量来自于第几个输出结果（编号从0开始），上例中的“mul_3:0”说明是第一个结果的输出。Shape代表的是张量的维度，上例中shape的输出结果(1,1)说明该张量result是一个二维数组，且每个维度数组的长度是1。最后一个属性表示的是张量的类型，每个张量都会有唯一的类型，常见的张量类型如图2-2所示。</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708416" behindDoc="0" locked="0" layoutInCell="1" allowOverlap="1">
            <wp:simplePos x="0" y="0"/>
            <wp:positionH relativeFrom="column">
              <wp:posOffset>872490</wp:posOffset>
            </wp:positionH>
            <wp:positionV relativeFrom="paragraph">
              <wp:posOffset>162560</wp:posOffset>
            </wp:positionV>
            <wp:extent cx="3660775" cy="2661285"/>
            <wp:effectExtent l="0" t="0" r="15875" b="5715"/>
            <wp:wrapTopAndBottom/>
            <wp:docPr id="10" name="图片 10" descr="1559899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59899515(1)"/>
                    <pic:cNvPicPr>
                      <a:picLocks noChangeAspect="1"/>
                    </pic:cNvPicPr>
                  </pic:nvPicPr>
                  <pic:blipFill>
                    <a:blip r:embed="rId13"/>
                    <a:stretch>
                      <a:fillRect/>
                    </a:stretch>
                  </pic:blipFill>
                  <pic:spPr>
                    <a:xfrm>
                      <a:off x="0" y="0"/>
                      <a:ext cx="3660775" cy="266128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Tensorflow中对常量的初始化，不管是对数值、向量还是对矩阵的初始化，都是通过调用constant()函数实现的。因为constant()函数在Tensorflow中的使用非常频繁，经常被用于构建图模型中常量的定义，所以接下来，我们通过程序2-9了解一下constant()的相关属性：</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863040" behindDoc="0" locked="0" layoutInCell="1" allowOverlap="1">
            <wp:simplePos x="0" y="0"/>
            <wp:positionH relativeFrom="column">
              <wp:posOffset>689610</wp:posOffset>
            </wp:positionH>
            <wp:positionV relativeFrom="paragraph">
              <wp:posOffset>255905</wp:posOffset>
            </wp:positionV>
            <wp:extent cx="3575050" cy="767715"/>
            <wp:effectExtent l="0" t="0" r="6350" b="13335"/>
            <wp:wrapTopAndBottom/>
            <wp:docPr id="12" name="图片 12" descr="1559905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59905148(1)"/>
                    <pic:cNvPicPr>
                      <a:picLocks noChangeAspect="1"/>
                    </pic:cNvPicPr>
                  </pic:nvPicPr>
                  <pic:blipFill>
                    <a:blip r:embed="rId14"/>
                    <a:stretch>
                      <a:fillRect/>
                    </a:stretch>
                  </pic:blipFill>
                  <pic:spPr>
                    <a:xfrm>
                      <a:off x="0" y="0"/>
                      <a:ext cx="3575050" cy="767715"/>
                    </a:xfrm>
                    <a:prstGeom prst="rect">
                      <a:avLst/>
                    </a:prstGeom>
                  </pic:spPr>
                </pic:pic>
              </a:graphicData>
            </a:graphic>
          </wp:anchor>
        </w:drawing>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函数constant有五个参数，分别为value，name，dtype，shape和verify_shape。其中value为必选参数，其它均为可选参数。Value为常量的具体值，可以是一个数字，一维向量或是多维矩阵。Name是常量的名字，用于区别其它常量。Dtype是常量的类型，具体类型可参见图2-2。Shape是指常量的维度，我们可以自行定义常量的维度。</w:t>
      </w:r>
    </w:p>
    <w:p>
      <w:pPr>
        <w:ind w:firstLine="420" w:firstLineChars="0"/>
        <w:rPr>
          <w:rFonts w:hint="default"/>
          <w:b w:val="0"/>
          <w:bCs w:val="0"/>
          <w:lang w:val="en-US" w:eastAsia="zh-CN"/>
        </w:rPr>
      </w:pPr>
      <w:r>
        <w:rPr>
          <w:rFonts w:hint="default"/>
          <w:b w:val="0"/>
          <w:bCs w:val="0"/>
          <w:lang w:val="en-US" w:eastAsia="zh-CN"/>
        </w:rPr>
        <w:t>verify_shape是验证shape是否正确，默认值为关闭状态(False)。也就是说当该参数true状态时，就会检测我们所写的参数shape是否与value的真实shape一致，若不一致就会报TypeError错误。如：上例中的实际shape为(2,0)，若我们将参数中的shape属性改为(2,1)，程序就会报如下错误：</w:t>
      </w:r>
    </w:p>
    <w:p>
      <w:pPr>
        <w:ind w:firstLine="420" w:firstLineChars="0"/>
        <w:rPr>
          <w:rFonts w:hint="default"/>
          <w:b w:val="0"/>
          <w:bCs w:val="0"/>
          <w:lang w:val="en-US" w:eastAsia="zh-CN"/>
        </w:rPr>
      </w:pPr>
      <w:r>
        <w:rPr>
          <w:rFonts w:hint="default"/>
          <w:b w:val="0"/>
          <w:bCs w:val="0"/>
          <w:lang w:val="en-US" w:eastAsia="zh-CN"/>
        </w:rPr>
        <w:t>TypeError: Expected Tensor's shape: (2, 1), got (2,).</w:t>
      </w:r>
    </w:p>
    <w:p>
      <w:pPr>
        <w:ind w:firstLine="420" w:firstLineChars="0"/>
        <w:rPr>
          <w:rFonts w:hint="eastAsia"/>
          <w:b w:val="0"/>
          <w:bCs w:val="0"/>
          <w:lang w:val="en-US" w:eastAsia="zh-CN"/>
        </w:rPr>
      </w:pPr>
      <w:r>
        <w:rPr>
          <w:rFonts w:hint="default"/>
          <w:b w:val="0"/>
          <w:bCs w:val="0"/>
          <w:lang w:val="en-US" w:eastAsia="zh-CN"/>
        </w:rPr>
        <w:t>Tensorflow还提供了一些常见常量的初始化，如：tf.zeros、tf.ones、tf.fill、tf.linspace、tf.range等，均可以快速初始化一些常量。例如：我们想要快速初始化N维全0的矩阵，我们可以利用tf.zeros进行初始化</w:t>
      </w:r>
      <w:r>
        <w:rPr>
          <w:rFonts w:hint="eastAsia"/>
          <w:b w:val="0"/>
          <w:bCs w:val="0"/>
          <w:lang w:val="en-US" w:eastAsia="zh-CN"/>
        </w:rPr>
        <w:t>。Tensorflow还可以生成一些随机的张量，方便快速初始化一些随机值。如：tf.random_normal()、tf.truncated_normal()、tf.random_uniform()、tf.random_shuffle()等。</w:t>
      </w:r>
    </w:p>
    <w:p>
      <w:pPr>
        <w:ind w:firstLine="420" w:firstLineChars="0"/>
        <w:rPr>
          <w:rFonts w:hint="default"/>
          <w:b w:val="0"/>
          <w:bCs w:val="0"/>
          <w:lang w:val="en-US" w:eastAsia="zh-CN"/>
        </w:rPr>
      </w:pPr>
      <w:r>
        <w:rPr>
          <w:rFonts w:hint="default"/>
          <w:b w:val="0"/>
          <w:bCs w:val="0"/>
          <w:lang w:val="en-US" w:eastAsia="zh-CN"/>
        </w:rPr>
        <w:t>除了常量constant()，变量variable()也是在Tensorflow中经常会被用到的函数。变量的作用是保存和更新参数。执行图模型时，一定要对变量进行初始化，经过初始化后的变量才能拿来使用。变量的使用包括创建、初始化、保存、加载等操作。</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4064" behindDoc="0" locked="0" layoutInCell="1" allowOverlap="1">
            <wp:simplePos x="0" y="0"/>
            <wp:positionH relativeFrom="column">
              <wp:posOffset>198755</wp:posOffset>
            </wp:positionH>
            <wp:positionV relativeFrom="paragraph">
              <wp:posOffset>128905</wp:posOffset>
            </wp:positionV>
            <wp:extent cx="4600575" cy="1676400"/>
            <wp:effectExtent l="0" t="0" r="9525" b="0"/>
            <wp:wrapTopAndBottom/>
            <wp:docPr id="13" name="图片 13" descr="1559918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59918951(1)"/>
                    <pic:cNvPicPr>
                      <a:picLocks noChangeAspect="1"/>
                    </pic:cNvPicPr>
                  </pic:nvPicPr>
                  <pic:blipFill>
                    <a:blip r:embed="rId15"/>
                    <a:stretch>
                      <a:fillRect/>
                    </a:stretch>
                  </pic:blipFill>
                  <pic:spPr>
                    <a:xfrm>
                      <a:off x="0" y="0"/>
                      <a:ext cx="4600575" cy="1676400"/>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展示了创建变量的多种方式。我们可以把函数variable()理解为构造函数，构造函数的使用需要初始值，而这个初始值是一个任何形状、类型的Tensor。也就是说，我们既可以通过创建数字变量、一维向量、二维矩阵初始化Tensor，也可以使用常量或是随机常量初始化Tensor，来完成变量的创建。当我们完成了变量的创建，接下来，我们要对变量进行初始化。变量在使用前一定要进行初始化，且变量的初始化必须在模型的其它操作运行之前完成。初始化变量的三种方式：初始化全部变量、初始化变量的子集以及初始化单个变量。首先，global_variables_initializer()方法是不管全局有多少个变量，全部进行初始化，是最简单也是最常用的一种方式；variables_initializer()是初始化变量的子集，相比于全部初始化化的方式更加节约内存；Variable()是初始化单个变量，函数的参数便是要初始化的变量内容。通过上述的三种方式，我们便可以实现变量的初始化，放心的使用变量了。</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5088" behindDoc="0" locked="0" layoutInCell="1" allowOverlap="1">
            <wp:simplePos x="0" y="0"/>
            <wp:positionH relativeFrom="column">
              <wp:posOffset>457200</wp:posOffset>
            </wp:positionH>
            <wp:positionV relativeFrom="paragraph">
              <wp:posOffset>131445</wp:posOffset>
            </wp:positionV>
            <wp:extent cx="3240405" cy="3249295"/>
            <wp:effectExtent l="0" t="0" r="17145" b="8255"/>
            <wp:wrapTopAndBottom/>
            <wp:docPr id="14" name="图片 14" descr="1559920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59920445(1)"/>
                    <pic:cNvPicPr>
                      <a:picLocks noChangeAspect="1"/>
                    </pic:cNvPicPr>
                  </pic:nvPicPr>
                  <pic:blipFill>
                    <a:blip r:embed="rId16"/>
                    <a:stretch>
                      <a:fillRect/>
                    </a:stretch>
                  </pic:blipFill>
                  <pic:spPr>
                    <a:xfrm>
                      <a:off x="0" y="0"/>
                      <a:ext cx="3240405" cy="32492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我们经常在训练模型后，希望保存训练的结果，以便下次再使用或是方便日后查看，这时就用到了Tensorflow变量的保存。变量的保存是通过tf.train.Saver()方法创建一个Saver管理器，来保存计算图模型中的所有变量。</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6112" behindDoc="0" locked="0" layoutInCell="1" allowOverlap="1">
            <wp:simplePos x="0" y="0"/>
            <wp:positionH relativeFrom="column">
              <wp:posOffset>578485</wp:posOffset>
            </wp:positionH>
            <wp:positionV relativeFrom="paragraph">
              <wp:posOffset>123190</wp:posOffset>
            </wp:positionV>
            <wp:extent cx="2285365" cy="2527935"/>
            <wp:effectExtent l="0" t="0" r="635" b="5715"/>
            <wp:wrapTopAndBottom/>
            <wp:docPr id="15" name="图片 15" descr="1559921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59921408(1)"/>
                    <pic:cNvPicPr>
                      <a:picLocks noChangeAspect="1"/>
                    </pic:cNvPicPr>
                  </pic:nvPicPr>
                  <pic:blipFill>
                    <a:blip r:embed="rId17"/>
                    <a:stretch>
                      <a:fillRect/>
                    </a:stretch>
                  </pic:blipFill>
                  <pic:spPr>
                    <a:xfrm>
                      <a:off x="0" y="0"/>
                      <a:ext cx="2285365" cy="252793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我们要注意，我们的存储文件save.ckpt是一个二进制文件，Saver存储器提供了向该二进制文件保存变量和恢复变量的方法。保存变量的方法就是程序中的save()方法，保存的内容是从变量名到tensor值的映射关系。Saver提供了一个内置的计数器自动为checkpoint文件编号。这就支持训练模型在任意步骤多次保存。此外，还可以通过global_step参数自行对保存文件进行编号，例如：global_step=2，则保存变量的文件夹为model.ckpt-2。</w:t>
      </w:r>
    </w:p>
    <w:p>
      <w:pPr>
        <w:ind w:firstLine="420" w:firstLineChars="0"/>
        <w:rPr>
          <w:rFonts w:hint="default"/>
          <w:b w:val="0"/>
          <w:bCs w:val="0"/>
          <w:lang w:val="en-US" w:eastAsia="zh-CN"/>
        </w:rPr>
      </w:pPr>
      <w:r>
        <w:rPr>
          <w:rFonts w:hint="default"/>
          <w:b w:val="0"/>
          <w:bCs w:val="0"/>
          <w:lang w:val="en-US" w:eastAsia="zh-CN"/>
        </w:rPr>
        <w:t>那如何才能恢复变量呢？首先，我们要知道一定要用和保存变量相同的Saver对象来恢复变量。其次，不需要事先对变量进行初始化。</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7136" behindDoc="0" locked="0" layoutInCell="1" allowOverlap="1">
            <wp:simplePos x="0" y="0"/>
            <wp:positionH relativeFrom="column">
              <wp:posOffset>803275</wp:posOffset>
            </wp:positionH>
            <wp:positionV relativeFrom="paragraph">
              <wp:posOffset>168275</wp:posOffset>
            </wp:positionV>
            <wp:extent cx="2787650" cy="1917700"/>
            <wp:effectExtent l="0" t="0" r="12700" b="6350"/>
            <wp:wrapTopAndBottom/>
            <wp:docPr id="18" name="图片 18" descr="1559921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59921699(1)"/>
                    <pic:cNvPicPr>
                      <a:picLocks noChangeAspect="1"/>
                    </pic:cNvPicPr>
                  </pic:nvPicPr>
                  <pic:blipFill>
                    <a:blip r:embed="rId18"/>
                    <a:stretch>
                      <a:fillRect/>
                    </a:stretch>
                  </pic:blipFill>
                  <pic:spPr>
                    <a:xfrm>
                      <a:off x="0" y="0"/>
                      <a:ext cx="2787650" cy="1917700"/>
                    </a:xfrm>
                    <a:prstGeom prst="rect">
                      <a:avLst/>
                    </a:prstGeom>
                  </pic:spPr>
                </pic:pic>
              </a:graphicData>
            </a:graphic>
          </wp:anchor>
        </w:drawing>
      </w:r>
      <w:r>
        <w:rPr>
          <w:rFonts w:hint="default"/>
          <w:b w:val="0"/>
          <w:bCs w:val="0"/>
          <w:lang w:val="en-US" w:eastAsia="zh-CN"/>
        </w:rPr>
        <w:t>本程序示例中，我们要注意：变量的获取是通过restore()方法，该方法有两个参数，分别是session和获取变量文件的位置。我们还可以通过latest_checkpoint()方法，获取到该目录下最近一次保存的模型。</w:t>
      </w:r>
    </w:p>
    <w:p>
      <w:pPr>
        <w:ind w:firstLine="420" w:firstLineChars="0"/>
        <w:rPr>
          <w:rFonts w:hint="default"/>
          <w:b w:val="0"/>
          <w:bCs w:val="0"/>
          <w:lang w:val="en-US" w:eastAsia="zh-CN"/>
        </w:rPr>
      </w:pPr>
      <w:r>
        <w:rPr>
          <w:rFonts w:hint="default"/>
          <w:b w:val="0"/>
          <w:bCs w:val="0"/>
          <w:lang w:val="en-US" w:eastAsia="zh-CN"/>
        </w:rPr>
        <w:t>以上就是对变量创建、初始化、保存、加载等操作的介绍。此外，还有一些与变量相关的重要函数，如：eval()等。</w:t>
      </w:r>
    </w:p>
    <w:p>
      <w:pPr>
        <w:ind w:firstLine="420" w:firstLineChars="0"/>
        <w:rPr>
          <w:rFonts w:hint="default"/>
          <w:b w:val="0"/>
          <w:bCs w:val="0"/>
          <w:lang w:val="en-US" w:eastAsia="zh-CN"/>
        </w:rPr>
      </w:pPr>
      <w:r>
        <w:rPr>
          <w:rFonts w:hint="default"/>
          <w:b w:val="0"/>
          <w:bCs w:val="0"/>
          <w:lang w:val="en-US" w:eastAsia="zh-CN"/>
        </w:rPr>
        <w:t>认识了常量和变量，Tensorflow中还有一个非常重要的常用函数——placeholder。placeholder是一个数据初始化的容器，它与变量最大的不同在于placeholder定义的是一个模板，这样我们就可以session运行阶段，利用feed_dict的字典结构给placeholder填充具体的内容，而无需每次都提前定义好变量的值，大大提高了代码的利用率。</w:t>
      </w:r>
    </w:p>
    <w:p>
      <w:pPr>
        <w:ind w:firstLine="420" w:firstLineChars="0"/>
        <w:rPr>
          <w:rFonts w:hint="eastAsia"/>
          <w:b w:val="0"/>
          <w:bCs w:val="0"/>
          <w:lang w:val="en-US" w:eastAsia="zh-CN"/>
        </w:rPr>
      </w:pPr>
      <w:r>
        <w:rPr>
          <w:rFonts w:hint="eastAsia"/>
          <w:b w:val="0"/>
          <w:bCs w:val="0"/>
          <w:lang w:val="en-US" w:eastAsia="zh-CN"/>
        </w:rPr>
        <w:t xml:space="preserve"> Placeholder()方法有dtype，shape和name三个参数构成。dtype是必填参数，代表传入value的数据类型；shape是选填参数，代表传入value的维度；name也是选填参数，代表传入value的名字。我们可以把这三个参数看作为形参，在使用时传入具体的常量值。这也是placeholder不同于常量的地方，它不可以直接拿来使用，而是需要用户传递常数值。</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8160" behindDoc="0" locked="0" layoutInCell="1" allowOverlap="1">
            <wp:simplePos x="0" y="0"/>
            <wp:positionH relativeFrom="column">
              <wp:posOffset>707390</wp:posOffset>
            </wp:positionH>
            <wp:positionV relativeFrom="paragraph">
              <wp:posOffset>129540</wp:posOffset>
            </wp:positionV>
            <wp:extent cx="2581910" cy="1415415"/>
            <wp:effectExtent l="0" t="0" r="8890" b="13335"/>
            <wp:wrapTopAndBottom/>
            <wp:docPr id="6" name="图片 6" descr="1559924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59924033(1)"/>
                    <pic:cNvPicPr>
                      <a:picLocks noChangeAspect="1"/>
                    </pic:cNvPicPr>
                  </pic:nvPicPr>
                  <pic:blipFill>
                    <a:blip r:embed="rId19"/>
                    <a:stretch>
                      <a:fillRect/>
                    </a:stretch>
                  </pic:blipFill>
                  <pic:spPr>
                    <a:xfrm>
                      <a:off x="0" y="0"/>
                      <a:ext cx="2581910" cy="141541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Tensorflow中还有一个重要的概念——fetch。Fetch的含义是指可以在一个会话中同时运行多个op。这就方便我们在实际的建模过程中，输出一些中间的op，取回多个tensor。</w:t>
      </w:r>
    </w:p>
    <w:p>
      <w:pPr>
        <w:ind w:firstLine="420" w:firstLineChars="0"/>
        <w:rPr>
          <w:rFonts w:hint="eastAsia"/>
          <w:b w:val="0"/>
          <w:bCs w:val="0"/>
          <w:lang w:val="en-US" w:eastAsia="zh-CN"/>
        </w:rPr>
      </w:pPr>
      <w:r>
        <w:rPr>
          <w:rFonts w:hint="eastAsia"/>
          <w:b w:val="0"/>
          <w:bCs w:val="0"/>
          <w:lang w:val="en-US" w:eastAsia="zh-CN"/>
        </w:rPr>
        <w:t>参考链接：</w:t>
      </w:r>
      <w:r>
        <w:rPr>
          <w:rFonts w:hint="eastAsia"/>
          <w:b w:val="0"/>
          <w:bCs w:val="0"/>
          <w:lang w:val="en-US" w:eastAsia="zh-CN"/>
        </w:rPr>
        <w:fldChar w:fldCharType="begin"/>
      </w:r>
      <w:r>
        <w:rPr>
          <w:rFonts w:hint="eastAsia"/>
          <w:b w:val="0"/>
          <w:bCs w:val="0"/>
          <w:lang w:val="en-US" w:eastAsia="zh-CN"/>
        </w:rPr>
        <w:instrText xml:space="preserve"> HYPERLINK "https://www.cnblogs.com/tensorflownews/p/8671397.html" </w:instrText>
      </w:r>
      <w:r>
        <w:rPr>
          <w:rFonts w:hint="eastAsia"/>
          <w:b w:val="0"/>
          <w:bCs w:val="0"/>
          <w:lang w:val="en-US" w:eastAsia="zh-CN"/>
        </w:rPr>
        <w:fldChar w:fldCharType="separate"/>
      </w:r>
      <w:r>
        <w:rPr>
          <w:rStyle w:val="13"/>
          <w:rFonts w:hint="eastAsia"/>
          <w:b w:val="0"/>
          <w:bCs w:val="0"/>
          <w:lang w:val="en-US" w:eastAsia="zh-CN"/>
        </w:rPr>
        <w:t>https://www.cnblogs.com/tensorflownews/p/8671397.html</w:t>
      </w:r>
      <w:r>
        <w:rPr>
          <w:rFonts w:hint="eastAsia"/>
          <w:b w:val="0"/>
          <w:bCs w:val="0"/>
          <w:lang w:val="en-US" w:eastAsia="zh-CN"/>
        </w:rPr>
        <w:fldChar w:fldCharType="end"/>
      </w:r>
    </w:p>
    <w:p>
      <w:pPr>
        <w:ind w:firstLine="420" w:firstLineChars="0"/>
        <w:rPr>
          <w:rFonts w:hint="default"/>
          <w:b w:val="0"/>
          <w:bCs w:val="0"/>
          <w:lang w:val="en-US" w:eastAsia="zh-CN"/>
        </w:rPr>
      </w:pPr>
      <w:bookmarkStart w:id="0" w:name="_GoBack"/>
      <w:bookmarkEnd w:id="0"/>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2FC3691"/>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3113B4"/>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B410C5"/>
    <w:rsid w:val="0AC54CBB"/>
    <w:rsid w:val="0AD0488C"/>
    <w:rsid w:val="0AD66F3B"/>
    <w:rsid w:val="0AF81F55"/>
    <w:rsid w:val="0B214A78"/>
    <w:rsid w:val="0B474217"/>
    <w:rsid w:val="0B724BB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596648"/>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9C6512"/>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E16215"/>
    <w:rsid w:val="15F14730"/>
    <w:rsid w:val="15F212C4"/>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7B6826"/>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3078E4"/>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1E4715"/>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93CA4"/>
    <w:rsid w:val="2C4C68D7"/>
    <w:rsid w:val="2C5363E0"/>
    <w:rsid w:val="2C536F53"/>
    <w:rsid w:val="2C5840C2"/>
    <w:rsid w:val="2C785482"/>
    <w:rsid w:val="2C912DCF"/>
    <w:rsid w:val="2C9D0A97"/>
    <w:rsid w:val="2CA50172"/>
    <w:rsid w:val="2CC67769"/>
    <w:rsid w:val="2CCE63B7"/>
    <w:rsid w:val="2CD0467F"/>
    <w:rsid w:val="2CDC49EC"/>
    <w:rsid w:val="2CF21486"/>
    <w:rsid w:val="2CFA4FE3"/>
    <w:rsid w:val="2D0F534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39704B"/>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74474"/>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D869D2"/>
    <w:rsid w:val="44E77652"/>
    <w:rsid w:val="44F15695"/>
    <w:rsid w:val="44F85B45"/>
    <w:rsid w:val="451F5C6D"/>
    <w:rsid w:val="45337FC9"/>
    <w:rsid w:val="454565A0"/>
    <w:rsid w:val="456247F5"/>
    <w:rsid w:val="457D4446"/>
    <w:rsid w:val="458A7603"/>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AE0031"/>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0154AA"/>
    <w:rsid w:val="52351023"/>
    <w:rsid w:val="52393D11"/>
    <w:rsid w:val="526D5786"/>
    <w:rsid w:val="527A6AEE"/>
    <w:rsid w:val="528201B9"/>
    <w:rsid w:val="52902E87"/>
    <w:rsid w:val="52A853A6"/>
    <w:rsid w:val="52D3598B"/>
    <w:rsid w:val="52FA0519"/>
    <w:rsid w:val="532925DF"/>
    <w:rsid w:val="5353498A"/>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B4D7A"/>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1278B"/>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D95780"/>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0831A8"/>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434CA7"/>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12FBB"/>
    <w:rsid w:val="73221613"/>
    <w:rsid w:val="73B035B3"/>
    <w:rsid w:val="73C33715"/>
    <w:rsid w:val="73DB1D7F"/>
    <w:rsid w:val="73F93FE4"/>
    <w:rsid w:val="740201B7"/>
    <w:rsid w:val="740977D3"/>
    <w:rsid w:val="741E115A"/>
    <w:rsid w:val="742D1B28"/>
    <w:rsid w:val="747037EF"/>
    <w:rsid w:val="747158AA"/>
    <w:rsid w:val="74E024BC"/>
    <w:rsid w:val="74E1567C"/>
    <w:rsid w:val="74E84E36"/>
    <w:rsid w:val="74F81B4D"/>
    <w:rsid w:val="750D5273"/>
    <w:rsid w:val="753A284F"/>
    <w:rsid w:val="75692BB3"/>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2019-06-07T16:27:13Z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