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4.5.5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4.5.7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4.5.8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4.5.12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rPr>
          <w:lang w:val="en-US" w:eastAsia="zh-CN"/>
        </w:rPr>
      </w:pPr>
      <w:bookmarkStart w:id="0" w:name="_GoBack"/>
      <w:bookmarkEnd w:id="0"/>
    </w:p>
    <w:p>
      <w:pPr>
        <w:pStyle w:val="4"/>
        <w:bidi w:val="0"/>
        <w:rPr>
          <w:rFonts w:hint="default"/>
          <w:lang w:val="en-US" w:eastAsia="zh-CN"/>
        </w:rPr>
      </w:pPr>
      <w:r>
        <w:rPr>
          <w:rFonts w:hint="eastAsia"/>
          <w:color w:val="auto"/>
          <w:lang w:val="en-US" w:eastAsia="zh-CN"/>
        </w:rPr>
        <w:t xml:space="preserve">4.5.12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default"/>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rPr>
          <w:lang w:val="en-US" w:eastAsia="zh-CN"/>
        </w:rPr>
      </w:pPr>
    </w:p>
    <w:p>
      <w:pPr>
        <w:rPr>
          <w:rFonts w:hint="eastAsia"/>
          <w:lang w:val="en-US" w:eastAsia="zh-CN"/>
        </w:rPr>
      </w:pPr>
    </w:p>
    <w:p>
      <w:pPr>
        <w:pStyle w:val="4"/>
        <w:bidi w:val="0"/>
        <w:rPr>
          <w:rFonts w:hint="default"/>
          <w:color w:val="auto"/>
          <w:lang w:val="en-US" w:eastAsia="zh-CN"/>
        </w:rPr>
      </w:pPr>
      <w:r>
        <w:rPr>
          <w:rFonts w:hint="eastAsia"/>
          <w:color w:val="auto"/>
          <w:lang w:val="en-US" w:eastAsia="zh-CN"/>
        </w:rPr>
        <w:t xml:space="preserve">4.5.11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pStyle w:val="4"/>
        <w:bidi w:val="0"/>
        <w:rPr>
          <w:rFonts w:hint="default"/>
          <w:lang w:val="en-US" w:eastAsia="zh-CN"/>
        </w:rPr>
      </w:pPr>
      <w:r>
        <w:rPr>
          <w:rFonts w:hint="eastAsia"/>
          <w:lang w:val="en-US" w:eastAsia="zh-CN"/>
        </w:rPr>
        <w:t>4.5.16 tuple</w:t>
      </w:r>
    </w:p>
    <w:p>
      <w:pPr>
        <w:pStyle w:val="4"/>
        <w:bidi w:val="0"/>
        <w:rPr>
          <w:rFonts w:hint="default"/>
          <w:lang w:val="en-US" w:eastAsia="zh-CN"/>
        </w:rPr>
      </w:pPr>
      <w:r>
        <w:rPr>
          <w:rFonts w:hint="eastAsia"/>
          <w:lang w:val="en-US" w:eastAsia="zh-CN"/>
        </w:rPr>
        <w:t>4.5.16 pair</w:t>
      </w:r>
    </w:p>
    <w:p>
      <w:pPr>
        <w:rPr>
          <w:rFonts w:hint="default"/>
          <w:lang w:val="en-US" w:eastAsia="zh-CN"/>
        </w:rPr>
      </w:pPr>
    </w:p>
    <w:p>
      <w:pPr>
        <w:rPr>
          <w:rFonts w:hint="eastAsia"/>
          <w:b w:val="0"/>
          <w:bCs w:val="0"/>
          <w:lang w:val="en-US" w:eastAsia="zh-CN"/>
        </w:rPr>
      </w:pPr>
    </w:p>
    <w:p>
      <w:pPr>
        <w:rPr>
          <w:rFonts w:hint="default"/>
          <w:b w:val="0"/>
          <w:bCs w:val="0"/>
          <w:lang w:val="en-US" w:eastAsia="zh-CN"/>
        </w:rPr>
      </w:pP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3F6C67"/>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2019-10-24T12:41:33Z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