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4"/>
        <w:bidi w:val="0"/>
        <w:rPr>
          <w:rFonts w:hint="default"/>
          <w:lang w:val="en-US" w:eastAsia="zh-CN"/>
        </w:rPr>
      </w:pPr>
      <w:r>
        <w:rPr>
          <w:rFonts w:hint="eastAsia"/>
          <w:lang w:val="en-US" w:eastAsia="zh-CN"/>
        </w:rPr>
        <w:t>1.2 kill函数</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#include &lt;sys/types.h&gt;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#include &lt;signal.h&gt;</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int kill(pid_t pid, int sig);</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参数： </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pid：可能选择有以下四种</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 pid大于零时，pid是信号欲送往的进程的标识。</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2. pid等于零时，信号将送往所有与调用kill()的那个进程属同一个使用组的进程。</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3. pid等于-1时，信号将送往所有调用进程有权给其发送信号的进程，除了进程1(init)。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4. pid小于-1时，信号将送往以-pid为组标识的进程。</w:t>
      </w:r>
    </w:p>
    <w:p>
      <w:pPr>
        <w:pStyle w:val="9"/>
        <w:keepNext w:val="0"/>
        <w:keepLines w:val="0"/>
        <w:widowControl/>
        <w:suppressLineNumbers w:val="0"/>
        <w:shd w:val="clear" w:fill="FFFFFF"/>
        <w:spacing w:before="150" w:beforeAutospacing="0" w:after="150" w:afterAutospacing="0"/>
        <w:ind w:left="0" w:right="0" w:firstLine="0"/>
        <w:rPr>
          <w:rStyle w:val="12"/>
          <w:rFonts w:hint="default" w:ascii="Georgia" w:hAnsi="Georgia" w:eastAsia="Georgia" w:cs="Georgia"/>
          <w:i w:val="0"/>
          <w:caps w:val="0"/>
          <w:color w:val="4B4B4B"/>
          <w:spacing w:val="0"/>
          <w:sz w:val="19"/>
          <w:szCs w:val="19"/>
          <w:shd w:val="clear" w:fill="FFFFFF"/>
        </w:rPr>
      </w:pPr>
      <w:r>
        <w:rPr>
          <w:rStyle w:val="12"/>
          <w:rFonts w:hint="default" w:ascii="Georgia" w:hAnsi="Georgia" w:eastAsia="Georgia" w:cs="Georgia"/>
          <w:i w:val="0"/>
          <w:caps w:val="0"/>
          <w:color w:val="FF0000"/>
          <w:spacing w:val="0"/>
          <w:sz w:val="19"/>
          <w:szCs w:val="19"/>
          <w:shd w:val="clear" w:fill="FFFFFF"/>
        </w:rPr>
        <w:t>sig：准备发送的信号代码，假如其值为零则没有任何信号送出，但是系统会执行错误检查，通常会利用sig值为零来检验某个进程是否仍在执行。</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返回值说明： 成功执行时，返回0。失败返回-1，errno被设为以下的某个值 EINVAL：指定的信号码无效（参数 sig 不合法） EPERM；权限不够无法传送信号给指定进程 ESRCH：参数 pid 所指定的进程或进程组不存在</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sig的值有：</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1) </w:t>
      </w:r>
      <w:r>
        <w:rPr>
          <w:rStyle w:val="12"/>
          <w:rFonts w:hint="default" w:ascii="Georgia" w:hAnsi="Georgia" w:eastAsia="Georgia" w:cs="Georgia"/>
          <w:i w:val="0"/>
          <w:caps w:val="0"/>
          <w:color w:val="FF0000"/>
          <w:spacing w:val="0"/>
          <w:sz w:val="19"/>
          <w:szCs w:val="19"/>
          <w:shd w:val="clear" w:fill="FFFFFF"/>
        </w:rPr>
        <w:t>SIGHUP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本信号在用户终端连接(正常或非正常)结束时发出, 通常是在终端的控制进程结束时, 通知同一session内的各个作业, 这时它们与控制终端不再关联。</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登录Linux时，系统会分配给登录用户一个终端(Session)。在这个终端运行的所有程序，包括前台进程组和后台进程组，一般都属于这个 Session。当用户退出Linux登录时，前台进程组和后台有对终端输出的进程将会收到SIGHUP信号。这个信号的默认操作为终止进程，因此前台进程组和后台有终端输出的进程就会中止。不过可以捕获这个信号，比如wget能捕获SIGHUP信号，并忽略它，这样就算退出了Linux登录，wget也能继续下载。</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此外，对于与终端脱离关系的守护进程，这个信号用于通知它重新读取配置文件。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 </w:t>
      </w:r>
      <w:r>
        <w:rPr>
          <w:rStyle w:val="12"/>
          <w:rFonts w:hint="default" w:ascii="Georgia" w:hAnsi="Georgia" w:eastAsia="Georgia" w:cs="Georgia"/>
          <w:i w:val="0"/>
          <w:caps w:val="0"/>
          <w:color w:val="FF0000"/>
          <w:spacing w:val="0"/>
          <w:sz w:val="19"/>
          <w:szCs w:val="19"/>
          <w:shd w:val="clear" w:fill="FFFFFF"/>
        </w:rPr>
        <w:t>SIGINT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程序终止(interrupt)信号, 在用户键入INTR字符(通常是Ctrl-C)时发出，用于通知前台进程组终止进程。</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 </w:t>
      </w:r>
      <w:r>
        <w:rPr>
          <w:rStyle w:val="12"/>
          <w:rFonts w:hint="default" w:ascii="Georgia" w:hAnsi="Georgia" w:eastAsia="Georgia" w:cs="Georgia"/>
          <w:i w:val="0"/>
          <w:caps w:val="0"/>
          <w:color w:val="FF0000"/>
          <w:spacing w:val="0"/>
          <w:sz w:val="19"/>
          <w:szCs w:val="19"/>
          <w:shd w:val="clear" w:fill="FFFFFF"/>
        </w:rPr>
        <w:t>SIGQUIT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和SIGINT类似, 但由QUIT字符(通常是Ctrl-\)来控制. 进程在因收到SIGQUIT退出时会产生core文件, 在这个意义上类似于一个程序错误信号。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4) </w:t>
      </w:r>
      <w:r>
        <w:rPr>
          <w:rStyle w:val="12"/>
          <w:rFonts w:hint="default" w:ascii="Georgia" w:hAnsi="Georgia" w:eastAsia="Georgia" w:cs="Georgia"/>
          <w:i w:val="0"/>
          <w:caps w:val="0"/>
          <w:color w:val="FF0000"/>
          <w:spacing w:val="0"/>
          <w:sz w:val="19"/>
          <w:szCs w:val="19"/>
          <w:shd w:val="clear" w:fill="FFFFFF"/>
        </w:rPr>
        <w:t>SIGILL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执行了非法指令. 通常是因为可执行文件本身出现错误, 或者试图执行数据段. 堆栈溢出时也有可能产生这个信号。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5) </w:t>
      </w:r>
      <w:r>
        <w:rPr>
          <w:rStyle w:val="12"/>
          <w:rFonts w:hint="default" w:ascii="Georgia" w:hAnsi="Georgia" w:eastAsia="Georgia" w:cs="Georgia"/>
          <w:i w:val="0"/>
          <w:caps w:val="0"/>
          <w:color w:val="FF0000"/>
          <w:spacing w:val="0"/>
          <w:sz w:val="19"/>
          <w:szCs w:val="19"/>
          <w:shd w:val="clear" w:fill="FFFFFF"/>
        </w:rPr>
        <w:t>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由断点指令或其它trap指令产生. 由debugger使用。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6) </w:t>
      </w:r>
      <w:r>
        <w:rPr>
          <w:rStyle w:val="12"/>
          <w:rFonts w:hint="default" w:ascii="Georgia" w:hAnsi="Georgia" w:eastAsia="Georgia" w:cs="Georgia"/>
          <w:i w:val="0"/>
          <w:caps w:val="0"/>
          <w:color w:val="FF0000"/>
          <w:spacing w:val="0"/>
          <w:sz w:val="19"/>
          <w:szCs w:val="19"/>
          <w:shd w:val="clear" w:fill="FFFFFF"/>
        </w:rPr>
        <w:t>SIGABRT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调用abort函数生成的信号。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7) </w:t>
      </w:r>
      <w:r>
        <w:rPr>
          <w:rStyle w:val="12"/>
          <w:rFonts w:hint="default" w:ascii="Georgia" w:hAnsi="Georgia" w:eastAsia="Georgia" w:cs="Georgia"/>
          <w:i w:val="0"/>
          <w:caps w:val="0"/>
          <w:color w:val="FF0000"/>
          <w:spacing w:val="0"/>
          <w:sz w:val="19"/>
          <w:szCs w:val="19"/>
          <w:shd w:val="clear" w:fill="FFFFFF"/>
        </w:rPr>
        <w:t>SIGBUS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非法地址, 包括内存地址对齐(alignment)出错。比如访问一个四个字长的整数, 但其地址不是4的倍数。它与SIGSEGV的区别在于后者是由于对合法存储地址的非法访问触发的(如访问不属于自己存储空间或只读存储空间)。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8) </w:t>
      </w:r>
      <w:r>
        <w:rPr>
          <w:rStyle w:val="12"/>
          <w:rFonts w:hint="default" w:ascii="Georgia" w:hAnsi="Georgia" w:eastAsia="Georgia" w:cs="Georgia"/>
          <w:i w:val="0"/>
          <w:caps w:val="0"/>
          <w:color w:val="FF0000"/>
          <w:spacing w:val="0"/>
          <w:sz w:val="19"/>
          <w:szCs w:val="19"/>
          <w:shd w:val="clear" w:fill="FFFFFF"/>
        </w:rPr>
        <w:t>SIGFPE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在发生致命的算术运算错误时发出. 不仅包括浮点运算错误, 还包括溢出及除数为0等其它所有的算术的错误。</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9) </w:t>
      </w:r>
      <w:r>
        <w:rPr>
          <w:rStyle w:val="12"/>
          <w:rFonts w:hint="default" w:ascii="Georgia" w:hAnsi="Georgia" w:eastAsia="Georgia" w:cs="Georgia"/>
          <w:i w:val="0"/>
          <w:caps w:val="0"/>
          <w:color w:val="FF0000"/>
          <w:spacing w:val="0"/>
          <w:sz w:val="19"/>
          <w:szCs w:val="19"/>
          <w:shd w:val="clear" w:fill="FFFFFF"/>
        </w:rPr>
        <w:t>SIGKILL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用来立即结束程序的运行. 本信号不能被阻塞、处理和忽略。如果管理员发现某个进程终止不了，可尝试发送这个信号。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10)</w:t>
      </w:r>
      <w:r>
        <w:rPr>
          <w:rStyle w:val="12"/>
          <w:rFonts w:hint="default" w:ascii="Georgia" w:hAnsi="Georgia" w:eastAsia="Georgia" w:cs="Georgia"/>
          <w:i w:val="0"/>
          <w:caps w:val="0"/>
          <w:color w:val="FF0000"/>
          <w:spacing w:val="0"/>
          <w:sz w:val="19"/>
          <w:szCs w:val="19"/>
          <w:shd w:val="clear" w:fill="FFFFFF"/>
        </w:rPr>
        <w:t> SIGUSR1</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11) </w:t>
      </w:r>
      <w:r>
        <w:rPr>
          <w:rStyle w:val="12"/>
          <w:rFonts w:hint="default" w:ascii="Georgia" w:hAnsi="Georgia" w:eastAsia="Georgia" w:cs="Georgia"/>
          <w:i w:val="0"/>
          <w:caps w:val="0"/>
          <w:color w:val="FF0000"/>
          <w:spacing w:val="0"/>
          <w:sz w:val="19"/>
          <w:szCs w:val="19"/>
          <w:shd w:val="clear" w:fill="FFFFFF"/>
        </w:rPr>
        <w:t>SIGSEGV</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试图访问未分配给自己的内存, 或试图往没有写权限的内存地址写数据.</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12) </w:t>
      </w:r>
      <w:r>
        <w:rPr>
          <w:rStyle w:val="12"/>
          <w:rFonts w:hint="default" w:ascii="Georgia" w:hAnsi="Georgia" w:eastAsia="Georgia" w:cs="Georgia"/>
          <w:i w:val="0"/>
          <w:caps w:val="0"/>
          <w:color w:val="FF0000"/>
          <w:spacing w:val="0"/>
          <w:sz w:val="19"/>
          <w:szCs w:val="19"/>
          <w:shd w:val="clear" w:fill="FFFFFF"/>
        </w:rPr>
        <w:t>SIGUSR2</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13) </w:t>
      </w:r>
      <w:r>
        <w:rPr>
          <w:rStyle w:val="12"/>
          <w:rFonts w:hint="default" w:ascii="Georgia" w:hAnsi="Georgia" w:eastAsia="Georgia" w:cs="Georgia"/>
          <w:i w:val="0"/>
          <w:caps w:val="0"/>
          <w:color w:val="FF0000"/>
          <w:spacing w:val="0"/>
          <w:sz w:val="19"/>
          <w:szCs w:val="19"/>
          <w:shd w:val="clear" w:fill="FFFFFF"/>
        </w:rPr>
        <w:t>SIGPIPE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管道破裂。这个信号通常在进程间通信产生，比如采用FIFO(管道)通信的两个进程，读管道没打开或者意外终止就往管道写，写进程会收到SIGPIPE信号。此外用Socket通信的两个进程，写进程在写Socket的时候，读进程已经终止。</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14) </w:t>
      </w:r>
      <w:r>
        <w:rPr>
          <w:rStyle w:val="12"/>
          <w:rFonts w:hint="default" w:ascii="Georgia" w:hAnsi="Georgia" w:eastAsia="Georgia" w:cs="Georgia"/>
          <w:i w:val="0"/>
          <w:caps w:val="0"/>
          <w:color w:val="FF0000"/>
          <w:spacing w:val="0"/>
          <w:sz w:val="19"/>
          <w:szCs w:val="19"/>
          <w:shd w:val="clear" w:fill="FFFFFF"/>
        </w:rPr>
        <w:t>SIGALRM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时钟定时信号, 计算的是实际的时间或时钟时间. alarm函数使用该信号.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15) </w:t>
      </w:r>
      <w:r>
        <w:rPr>
          <w:rStyle w:val="12"/>
          <w:rFonts w:hint="default" w:ascii="Georgia" w:hAnsi="Georgia" w:eastAsia="Georgia" w:cs="Georgia"/>
          <w:i w:val="0"/>
          <w:caps w:val="0"/>
          <w:color w:val="FF0000"/>
          <w:spacing w:val="0"/>
          <w:sz w:val="19"/>
          <w:szCs w:val="19"/>
          <w:shd w:val="clear" w:fill="FFFFFF"/>
        </w:rPr>
        <w:t>SIGTERM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程序结束(terminate)信号, 与SIGKILL不同的是该信号可以被阻塞和处理。通常用来要求程序自己正常退出，shell命令kill缺省产生这个信号。如果进程终止不了，我们才会尝试SIGKILL。</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17)</w:t>
      </w:r>
      <w:r>
        <w:rPr>
          <w:rStyle w:val="12"/>
          <w:rFonts w:hint="default" w:ascii="Georgia" w:hAnsi="Georgia" w:eastAsia="Georgia" w:cs="Georgia"/>
          <w:i w:val="0"/>
          <w:caps w:val="0"/>
          <w:color w:val="FF0000"/>
          <w:spacing w:val="0"/>
          <w:sz w:val="19"/>
          <w:szCs w:val="19"/>
          <w:shd w:val="clear" w:fill="FFFFFF"/>
        </w:rPr>
        <w:t> SIGCHLD</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子进程结束时, 父进程会收到这个信号。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如果父进程没有处理这个信号，也没有等待(wait)子进程，子进程虽然终止，但是还会在内核进程表中占有表项，这时的子进程称为僵尸进程。这种情况我们应该避免(父进程或者忽略SIGCHILD信号，或者捕捉它，或者wait它派生的子进程，或者父进程先终止，这时子进程的终止自动由init进程来接管)。</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18) </w:t>
      </w:r>
      <w:r>
        <w:rPr>
          <w:rStyle w:val="12"/>
          <w:rFonts w:hint="default" w:ascii="Georgia" w:hAnsi="Georgia" w:eastAsia="Georgia" w:cs="Georgia"/>
          <w:i w:val="0"/>
          <w:caps w:val="0"/>
          <w:color w:val="FF0000"/>
          <w:spacing w:val="0"/>
          <w:sz w:val="19"/>
          <w:szCs w:val="19"/>
          <w:shd w:val="clear" w:fill="FFFFFF"/>
        </w:rPr>
        <w:t>SIGCONT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让一个停止(stopped)的进程继续执行. 本信号不能被阻塞. 可以用一个handler来让程序在由stopped状态变为继续执行时完成特定的工作. 例如, 重新显示提示符</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19) </w:t>
      </w:r>
      <w:r>
        <w:rPr>
          <w:rStyle w:val="12"/>
          <w:rFonts w:hint="default" w:ascii="Georgia" w:hAnsi="Georgia" w:eastAsia="Georgia" w:cs="Georgia"/>
          <w:i w:val="0"/>
          <w:caps w:val="0"/>
          <w:color w:val="FF0000"/>
          <w:spacing w:val="0"/>
          <w:sz w:val="19"/>
          <w:szCs w:val="19"/>
          <w:shd w:val="clear" w:fill="FFFFFF"/>
        </w:rPr>
        <w:t>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停止(stopped)进程的执行. 注意它和terminate以及interrupt的区别:该进程还未结束, 只是暂停执行. 本信号不能被阻塞, 处理或忽略.</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20) </w:t>
      </w:r>
      <w:r>
        <w:rPr>
          <w:rStyle w:val="12"/>
          <w:rFonts w:hint="default" w:ascii="Georgia" w:hAnsi="Georgia" w:eastAsia="Georgia" w:cs="Georgia"/>
          <w:i w:val="0"/>
          <w:caps w:val="0"/>
          <w:color w:val="FF0000"/>
          <w:spacing w:val="0"/>
          <w:sz w:val="19"/>
          <w:szCs w:val="19"/>
          <w:shd w:val="clear" w:fill="FFFFFF"/>
        </w:rPr>
        <w:t>SIGTSTP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停止进程的运行, 但该信号可以被处理和忽略. 用户键入SUSP字符时(通常是Ctrl-Z)发出这个信号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21) </w:t>
      </w:r>
      <w:r>
        <w:rPr>
          <w:rStyle w:val="12"/>
          <w:rFonts w:hint="default" w:ascii="Georgia" w:hAnsi="Georgia" w:eastAsia="Georgia" w:cs="Georgia"/>
          <w:i w:val="0"/>
          <w:caps w:val="0"/>
          <w:color w:val="FF0000"/>
          <w:spacing w:val="0"/>
          <w:sz w:val="19"/>
          <w:szCs w:val="19"/>
          <w:shd w:val="clear" w:fill="FFFFFF"/>
        </w:rPr>
        <w:t>SIGTTIN</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当后台作业要从用户终端读数据时, 该作业中的所有进程会收到SIGTTIN信号. 缺省时这些进程会停止执行.</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22) </w:t>
      </w:r>
      <w:r>
        <w:rPr>
          <w:rStyle w:val="12"/>
          <w:rFonts w:hint="default" w:ascii="Georgia" w:hAnsi="Georgia" w:eastAsia="Georgia" w:cs="Georgia"/>
          <w:i w:val="0"/>
          <w:caps w:val="0"/>
          <w:color w:val="FF0000"/>
          <w:spacing w:val="0"/>
          <w:sz w:val="19"/>
          <w:szCs w:val="19"/>
          <w:shd w:val="clear" w:fill="FFFFFF"/>
        </w:rPr>
        <w:t>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类似于SIGTTIN, 但在写终端(或修改终端模式)时收到.</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23) </w:t>
      </w:r>
      <w:r>
        <w:rPr>
          <w:rStyle w:val="12"/>
          <w:rFonts w:hint="default" w:ascii="Georgia" w:hAnsi="Georgia" w:eastAsia="Georgia" w:cs="Georgia"/>
          <w:i w:val="0"/>
          <w:caps w:val="0"/>
          <w:color w:val="FF0000"/>
          <w:spacing w:val="0"/>
          <w:sz w:val="19"/>
          <w:szCs w:val="19"/>
          <w:shd w:val="clear" w:fill="FFFFFF"/>
        </w:rPr>
        <w:t>SIGURG</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有”紧急”数据或out-of-band数据到达socket时产生.</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24) </w:t>
      </w:r>
      <w:r>
        <w:rPr>
          <w:rStyle w:val="12"/>
          <w:rFonts w:hint="default" w:ascii="Georgia" w:hAnsi="Georgia" w:eastAsia="Georgia" w:cs="Georgia"/>
          <w:i w:val="0"/>
          <w:caps w:val="0"/>
          <w:color w:val="FF0000"/>
          <w:spacing w:val="0"/>
          <w:sz w:val="19"/>
          <w:szCs w:val="19"/>
          <w:shd w:val="clear" w:fill="FFFFFF"/>
        </w:rPr>
        <w:t>SIGXCPU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超过CPU时间资源限制. 这个限制可以由getrlimit/setrlimit来读取/改变。</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25)</w:t>
      </w:r>
      <w:r>
        <w:rPr>
          <w:rStyle w:val="12"/>
          <w:rFonts w:hint="default" w:ascii="Georgia" w:hAnsi="Georgia" w:eastAsia="Georgia" w:cs="Georgia"/>
          <w:i w:val="0"/>
          <w:caps w:val="0"/>
          <w:color w:val="FF0000"/>
          <w:spacing w:val="0"/>
          <w:sz w:val="19"/>
          <w:szCs w:val="19"/>
          <w:shd w:val="clear" w:fill="FFFFFF"/>
        </w:rPr>
        <w:t> 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当进程企图扩大文件以至于超过文件大小资源限制。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26) </w:t>
      </w:r>
      <w:r>
        <w:rPr>
          <w:rStyle w:val="12"/>
          <w:rFonts w:hint="default" w:ascii="Georgia" w:hAnsi="Georgia" w:eastAsia="Georgia" w:cs="Georgia"/>
          <w:i w:val="0"/>
          <w:caps w:val="0"/>
          <w:color w:val="FF0000"/>
          <w:spacing w:val="0"/>
          <w:sz w:val="19"/>
          <w:szCs w:val="19"/>
          <w:shd w:val="clear" w:fill="FFFFFF"/>
        </w:rPr>
        <w:t>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虚拟时钟信号. 类似于SIGALRM, 但是计算的是该进程占用的CPU时间.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27)</w:t>
      </w:r>
      <w:r>
        <w:rPr>
          <w:rStyle w:val="12"/>
          <w:rFonts w:hint="default" w:ascii="Georgia" w:hAnsi="Georgia" w:eastAsia="Georgia" w:cs="Georgia"/>
          <w:i w:val="0"/>
          <w:caps w:val="0"/>
          <w:color w:val="FF0000"/>
          <w:spacing w:val="0"/>
          <w:sz w:val="19"/>
          <w:szCs w:val="19"/>
          <w:shd w:val="clear" w:fill="FFFFFF"/>
        </w:rPr>
        <w:t> SIGPROF</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类似于SIGALRM/SIGVTALRM, 但包括该进程用的CPU时间以及系统调用的时间.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28) </w:t>
      </w:r>
      <w:r>
        <w:rPr>
          <w:rStyle w:val="12"/>
          <w:rFonts w:hint="default" w:ascii="Georgia" w:hAnsi="Georgia" w:eastAsia="Georgia" w:cs="Georgia"/>
          <w:i w:val="0"/>
          <w:caps w:val="0"/>
          <w:color w:val="FF0000"/>
          <w:spacing w:val="0"/>
          <w:sz w:val="19"/>
          <w:szCs w:val="19"/>
          <w:shd w:val="clear" w:fill="FFFFFF"/>
        </w:rPr>
        <w:t>SIGWINCH</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窗口大小改变时发出.</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29)</w:t>
      </w:r>
      <w:r>
        <w:rPr>
          <w:rStyle w:val="12"/>
          <w:rFonts w:hint="default" w:ascii="Georgia" w:hAnsi="Georgia" w:eastAsia="Georgia" w:cs="Georgia"/>
          <w:i w:val="0"/>
          <w:caps w:val="0"/>
          <w:color w:val="FF0000"/>
          <w:spacing w:val="0"/>
          <w:sz w:val="19"/>
          <w:szCs w:val="19"/>
          <w:shd w:val="clear" w:fill="FFFFFF"/>
        </w:rPr>
        <w:t> SIGIO</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文件描述符准备就绪, 可以开始进行输入/输出操作.</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30) </w:t>
      </w:r>
      <w:r>
        <w:rPr>
          <w:rStyle w:val="12"/>
          <w:rFonts w:hint="default" w:ascii="Georgia" w:hAnsi="Georgia" w:eastAsia="Georgia" w:cs="Georgia"/>
          <w:i w:val="0"/>
          <w:caps w:val="0"/>
          <w:color w:val="FF0000"/>
          <w:spacing w:val="0"/>
          <w:sz w:val="19"/>
          <w:szCs w:val="19"/>
          <w:shd w:val="clear" w:fill="FFFFFF"/>
        </w:rPr>
        <w:t>SIGPWR</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Power failure</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31) </w:t>
      </w:r>
      <w:r>
        <w:rPr>
          <w:rStyle w:val="12"/>
          <w:rFonts w:hint="default" w:ascii="Georgia" w:hAnsi="Georgia" w:eastAsia="Georgia" w:cs="Georgia"/>
          <w:i w:val="0"/>
          <w:caps w:val="0"/>
          <w:color w:val="FF0000"/>
          <w:spacing w:val="0"/>
          <w:sz w:val="19"/>
          <w:szCs w:val="19"/>
          <w:shd w:val="clear" w:fill="FFFFFF"/>
        </w:rPr>
        <w:t>SIGSYS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非法的系统调用。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在以上列出的信号中，程序不可捕获、阻塞或忽略的信号有：SIGKILL,SIGSTOP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不能恢复至默认动作的信号有：SIGILL,SIGTRAP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默认会导致进程流产的信号有：SIGABRT,SIGBUS,SIGFPE,SIGILL,SIGIOT,SIGQUIT,SIGSEGV,SIGTRAP,SIGXCPU,SIGXFSZ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默认会导致进程退出的信号有：SIGALRM,SIGHUP,SIGINT,SIGKILL,SIGPIPE,SIGPOLL,SIGPROF,SIGSYS,SIGTERM,SIGUSR1,SIGUSR2,SIGVTALRM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默认会导致进程停止的信号有：SIGSTOP,SIGTSTP,SIGTTIN,SIGTTOU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默认进程忽略的信号有：SIGCHLD,SIGPWR,SIGURG,SIGWINCH</w:t>
      </w:r>
    </w:p>
    <w:p>
      <w:pPr>
        <w:pStyle w:val="4"/>
        <w:bidi w:val="0"/>
        <w:rPr>
          <w:rFonts w:hint="default"/>
          <w:lang w:val="en-US" w:eastAsia="zh-CN"/>
        </w:rPr>
      </w:pPr>
      <w:r>
        <w:rPr>
          <w:rFonts w:hint="eastAsia"/>
          <w:lang w:val="en-US" w:eastAsia="zh-CN"/>
        </w:rPr>
        <w:t>1.3 waitpid 和 wait函数</w:t>
      </w:r>
    </w:p>
    <w:p>
      <w:pPr>
        <w:bidi w:val="0"/>
        <w:jc w:val="left"/>
        <w:rPr>
          <w:rFonts w:hint="default"/>
          <w:lang w:val="en-US" w:eastAsia="zh-CN"/>
        </w:rPr>
      </w:pPr>
      <w:r>
        <w:rPr>
          <w:rFonts w:hint="default"/>
          <w:lang w:val="en-US" w:eastAsia="zh-CN"/>
        </w:rPr>
        <w:t>1)  wait()函数用于使父进程（也就是调用wait()的进程）阻塞，直到一个子进程结束或者该进程接收到了一个指定的信号为止。如果该父进程没有子进程或者它的子进程已经结束，则wait()函数就会立即返回。</w:t>
      </w:r>
    </w:p>
    <w:p>
      <w:pPr>
        <w:bidi w:val="0"/>
        <w:jc w:val="left"/>
        <w:rPr>
          <w:rFonts w:hint="default"/>
          <w:lang w:val="en-US" w:eastAsia="zh-CN"/>
        </w:rPr>
      </w:pPr>
      <w:r>
        <w:rPr>
          <w:rFonts w:hint="default"/>
          <w:lang w:val="en-US" w:eastAsia="zh-CN"/>
        </w:rPr>
        <w:t>2) waitpid()的作用和wait()一样，但它并不一定要等待第一个终止的子进程（它可以指定需要等待终止的子进程），它还有若干选项，如可提供一个非阻塞版本的 wait()功能，也能支持作业控制。实际上，wait()函数只是 waitpid()函数的一个特例，在Linux 内部实现 wait()函数时直接调用的就是waitpid()函数。</w:t>
      </w:r>
    </w:p>
    <w:p>
      <w:pPr>
        <w:bidi w:val="0"/>
        <w:jc w:val="left"/>
        <w:rPr>
          <w:rFonts w:hint="default"/>
          <w:lang w:val="en-US" w:eastAsia="zh-CN"/>
        </w:rPr>
      </w:pPr>
      <w:r>
        <w:rPr>
          <w:rFonts w:hint="eastAsia"/>
          <w:lang w:val="en-US" w:eastAsia="zh-CN"/>
        </w:rPr>
        <w:t>Wati等待父进程中子进程结束或者子进程手动指定信号。</w:t>
      </w: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711488" behindDoc="0" locked="0" layoutInCell="1" allowOverlap="1">
            <wp:simplePos x="0" y="0"/>
            <wp:positionH relativeFrom="column">
              <wp:posOffset>499745</wp:posOffset>
            </wp:positionH>
            <wp:positionV relativeFrom="paragraph">
              <wp:posOffset>111125</wp:posOffset>
            </wp:positionV>
            <wp:extent cx="4867910" cy="3286760"/>
            <wp:effectExtent l="0" t="0" r="8890" b="8890"/>
            <wp:wrapTopAndBottom/>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1"/>
                    <a:stretch>
                      <a:fillRect/>
                    </a:stretch>
                  </pic:blipFill>
                  <pic:spPr>
                    <a:xfrm>
                      <a:off x="0" y="0"/>
                      <a:ext cx="4867910" cy="3286760"/>
                    </a:xfrm>
                    <a:prstGeom prst="rect">
                      <a:avLst/>
                    </a:prstGeom>
                    <a:noFill/>
                    <a:ln w="9525">
                      <a:noFill/>
                    </a:ln>
                  </pic:spPr>
                </pic:pic>
              </a:graphicData>
            </a:graphic>
          </wp:anchor>
        </w:drawing>
      </w:r>
    </w:p>
    <w:p>
      <w:pPr>
        <w:pStyle w:val="4"/>
        <w:bidi w:val="0"/>
        <w:rPr>
          <w:rFonts w:hint="eastAsia"/>
          <w:lang w:val="en-US" w:eastAsia="zh-CN"/>
        </w:rPr>
      </w:pPr>
      <w:r>
        <w:rPr>
          <w:rFonts w:hint="eastAsia"/>
          <w:lang w:val="en-US" w:eastAsia="zh-CN"/>
        </w:rPr>
        <w:t>1.4 exec( )函数族</w:t>
      </w:r>
    </w:p>
    <w:p>
      <w:pPr>
        <w:ind w:firstLine="420" w:firstLineChars="0"/>
        <w:rPr>
          <w:rFonts w:hint="default"/>
          <w:lang w:val="en-US" w:eastAsia="zh-CN"/>
        </w:rPr>
      </w:pPr>
      <w:r>
        <w:rPr>
          <w:rFonts w:hint="default"/>
          <w:lang w:val="en-US" w:eastAsia="zh-CN"/>
        </w:rPr>
        <w:t>在Linux中要使用exec函数族。</w:t>
      </w:r>
      <w:r>
        <w:rPr>
          <w:rFonts w:hint="default"/>
          <w:color w:val="0000FF"/>
          <w:lang w:val="en-US" w:eastAsia="zh-CN"/>
        </w:rPr>
        <w:t>系统调用execve（）对当前进程进行替换，替换者为一个指定的程序，其參数包含文件名称（filename）、參数列表（argv）以及环境变量（envp）</w:t>
      </w:r>
      <w:r>
        <w:rPr>
          <w:rFonts w:hint="default"/>
          <w:lang w:val="en-US" w:eastAsia="zh-CN"/>
        </w:rPr>
        <w:t>。exec函数族当然不止一个。但它们大致同样，在Linux中，它们各自是：execl，execlp。execle，execv，execve和execvp，以下我仅仅以execlp为例，其他函数到底与execlp有何差别，请通过man</w:t>
      </w:r>
      <w:r>
        <w:rPr>
          <w:rFonts w:hint="eastAsia"/>
          <w:lang w:val="en-US" w:eastAsia="zh-CN"/>
        </w:rPr>
        <w:t xml:space="preserve"> </w:t>
      </w:r>
      <w:r>
        <w:rPr>
          <w:rFonts w:hint="default"/>
          <w:lang w:val="en-US" w:eastAsia="zh-CN"/>
        </w:rPr>
        <w:t xml:space="preserve">exec命令来了解它们的详细情况。 </w:t>
      </w:r>
      <w:r>
        <w:rPr>
          <w:rFonts w:hint="default"/>
          <w:color w:val="0000FF"/>
          <w:lang w:val="en-US" w:eastAsia="zh-CN"/>
        </w:rPr>
        <w:t>一个进程一旦调用exec类函数，它本身就"死亡"了。系统把代码段替换成新的程序的代码，废弃原有的数据段和堆栈段，并为新程序分配新的数据段与堆栈段，唯一留下的，就是进程号。也就是说，对系统而言，还是同一个进程，只是已经是还有一个程序了。</w:t>
      </w:r>
      <w:r>
        <w:rPr>
          <w:rFonts w:hint="default"/>
          <w:lang w:val="en-US" w:eastAsia="zh-CN"/>
        </w:rPr>
        <w:t>（只是exec类函数中有的还同意继承环境变量之类的信息。）</w:t>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3"/>
        <w:bidi w:val="0"/>
        <w:rPr>
          <w:rFonts w:hint="eastAsia"/>
          <w:lang w:val="en-US" w:eastAsia="zh-CN"/>
        </w:rPr>
      </w:pPr>
      <w:r>
        <w:rPr>
          <w:rFonts w:hint="eastAsia"/>
          <w:lang w:val="en-US" w:eastAsia="zh-CN"/>
        </w:rPr>
        <w:t>4. Linux运维相关</w:t>
      </w:r>
    </w:p>
    <w:p>
      <w:pPr>
        <w:pStyle w:val="4"/>
        <w:bidi w:val="0"/>
        <w:rPr>
          <w:rFonts w:hint="eastAsia"/>
          <w:lang w:val="en-US" w:eastAsia="zh-CN"/>
        </w:rPr>
      </w:pPr>
      <w:r>
        <w:rPr>
          <w:rFonts w:hint="eastAsia"/>
          <w:lang w:val="en-US" w:eastAsia="zh-CN"/>
        </w:rPr>
        <w:t>4.1 参考连接</w:t>
      </w:r>
    </w:p>
    <w:p>
      <w:pPr>
        <w:rPr>
          <w:rFonts w:hint="eastAsia"/>
          <w:lang w:val="en-US" w:eastAsia="zh-CN"/>
        </w:rPr>
      </w:pPr>
      <w:r>
        <w:rPr>
          <w:rFonts w:hint="eastAsia"/>
          <w:lang w:val="en-US" w:eastAsia="zh-CN"/>
        </w:rPr>
        <w:t>1. linux相关</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"https://www.linuxprobe.com/chapter-00.html" </w:instrText>
      </w:r>
      <w:r>
        <w:rPr>
          <w:rFonts w:hint="default"/>
          <w:lang w:val="en-US" w:eastAsia="zh-CN"/>
        </w:rPr>
        <w:fldChar w:fldCharType="separate"/>
      </w:r>
      <w:r>
        <w:rPr>
          <w:rStyle w:val="15"/>
          <w:rFonts w:hint="default"/>
          <w:lang w:val="en-US" w:eastAsia="zh-CN"/>
        </w:rPr>
        <w:t>https://www.linuxprobe.com/chapter-00.html</w:t>
      </w:r>
      <w:r>
        <w:rPr>
          <w:rFonts w:hint="default"/>
          <w:lang w:val="en-US" w:eastAsia="zh-CN"/>
        </w:rPr>
        <w:fldChar w:fldCharType="end"/>
      </w:r>
    </w:p>
    <w:p>
      <w:pPr>
        <w:rPr>
          <w:rFonts w:hint="default"/>
          <w:lang w:val="en-US" w:eastAsia="zh-CN"/>
        </w:rPr>
      </w:pPr>
    </w:p>
    <w:p>
      <w:pPr>
        <w:pStyle w:val="4"/>
        <w:bidi w:val="0"/>
        <w:rPr>
          <w:rFonts w:hint="eastAsia"/>
          <w:lang w:val="en-US" w:eastAsia="zh-CN"/>
        </w:rPr>
      </w:pPr>
      <w:r>
        <w:rPr>
          <w:rFonts w:hint="eastAsia"/>
          <w:lang w:val="en-US" w:eastAsia="zh-CN"/>
        </w:rPr>
        <w:t>4.2 Linux就该这么学</w:t>
      </w:r>
    </w:p>
    <w:p>
      <w:pPr>
        <w:rPr>
          <w:rFonts w:hint="default"/>
          <w:lang w:val="en-US" w:eastAsia="zh-CN"/>
        </w:rPr>
      </w:pPr>
      <w:bookmarkStart w:id="0" w:name="_GoBack"/>
      <w:bookmarkEnd w:id="0"/>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5"/>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5"/>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5"/>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5"/>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5"/>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0"/>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6"/>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pStyle w:val="2"/>
        <w:numPr>
          <w:ilvl w:val="0"/>
          <w:numId w:val="17"/>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8"/>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8"/>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9"/>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9"/>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9"/>
        </w:numPr>
        <w:ind w:left="0" w:leftChars="0" w:firstLine="0" w:firstLineChars="0"/>
        <w:rPr>
          <w:rFonts w:hint="eastAsia"/>
          <w:lang w:val="en-US" w:eastAsia="zh-CN"/>
        </w:rPr>
      </w:pPr>
      <w:r>
        <w:rPr>
          <w:rFonts w:hint="eastAsia"/>
          <w:lang w:val="en-US" w:eastAsia="zh-CN"/>
        </w:rPr>
        <w:t>用key value</w:t>
      </w:r>
    </w:p>
    <w:p>
      <w:pPr>
        <w:numPr>
          <w:ilvl w:val="0"/>
          <w:numId w:val="19"/>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1"/>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3"/>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4"/>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5"/>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6"/>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7"/>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8"/>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9"/>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30"/>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ind w:firstLine="420"/>
        <w:rPr>
          <w:rFonts w:hint="default"/>
          <w:lang w:val="en-US" w:eastAsia="zh-CN"/>
        </w:rPr>
      </w:pPr>
      <w:r>
        <w:rPr>
          <w:rFonts w:hint="default"/>
          <w:lang w:val="en-US" w:eastAsia="zh-CN"/>
        </w:rPr>
        <w:t>}</w:t>
      </w:r>
    </w:p>
    <w:p>
      <w:pPr>
        <w:pStyle w:val="2"/>
        <w:numPr>
          <w:ilvl w:val="0"/>
          <w:numId w:val="17"/>
        </w:numPr>
        <w:bidi w:val="0"/>
        <w:ind w:left="0" w:leftChars="0" w:firstLine="0" w:firstLineChars="0"/>
        <w:rPr>
          <w:rFonts w:hint="default"/>
          <w:lang w:val="en-US" w:eastAsia="zh-CN"/>
        </w:rPr>
      </w:pPr>
      <w:r>
        <w:rPr>
          <w:rFonts w:hint="eastAsia"/>
          <w:lang w:val="en-US" w:eastAsia="zh-CN"/>
        </w:rPr>
        <w:t>JSON</w:t>
      </w:r>
    </w:p>
    <w:p>
      <w:pPr>
        <w:pStyle w:val="3"/>
        <w:bidi w:val="0"/>
        <w:rPr>
          <w:rFonts w:hint="default"/>
          <w:lang w:val="en-US" w:eastAsia="zh-CN"/>
        </w:rPr>
      </w:pPr>
      <w:r>
        <w:rPr>
          <w:rFonts w:hint="eastAsia"/>
          <w:lang w:val="en-US" w:eastAsia="zh-CN"/>
        </w:rPr>
        <w:t>6.1 介绍</w:t>
      </w:r>
    </w:p>
    <w:p>
      <w:pPr>
        <w:numPr>
          <w:ilvl w:val="0"/>
          <w:numId w:val="0"/>
        </w:numPr>
        <w:ind w:leftChars="0" w:firstLine="420" w:firstLineChars="0"/>
        <w:rPr>
          <w:rFonts w:hint="default"/>
          <w:lang w:val="en-US" w:eastAsia="zh-CN"/>
        </w:rPr>
      </w:pPr>
      <w:r>
        <w:rPr>
          <w:rFonts w:hint="default"/>
          <w:lang w:val="en-US" w:eastAsia="zh-CN"/>
        </w:rPr>
        <w:t>JSON是JavaScript Object Notation的缩写，它是一种数据交换格式。</w:t>
      </w:r>
    </w:p>
    <w:p>
      <w:pPr>
        <w:numPr>
          <w:ilvl w:val="0"/>
          <w:numId w:val="0"/>
        </w:numPr>
        <w:ind w:leftChars="0" w:firstLine="420" w:firstLineChars="0"/>
        <w:rPr>
          <w:rFonts w:hint="default"/>
          <w:lang w:val="en-US" w:eastAsia="zh-CN"/>
        </w:rPr>
      </w:pPr>
      <w:r>
        <w:rPr>
          <w:rFonts w:hint="default"/>
          <w:lang w:val="en-US" w:eastAsia="zh-CN"/>
        </w:rPr>
        <w:t>在JSON出现之前，大家一直用XML来传递数据。因为XML是一种纯文本格式，所以</w:t>
      </w:r>
      <w:r>
        <w:rPr>
          <w:rFonts w:hint="eastAsia"/>
          <w:lang w:val="en-US" w:eastAsia="zh-CN"/>
        </w:rPr>
        <w:tab/>
      </w:r>
      <w:r>
        <w:rPr>
          <w:rFonts w:hint="default"/>
          <w:lang w:val="en-US" w:eastAsia="zh-CN"/>
        </w:rPr>
        <w:t>它适合在网络上交换数据。XML本身不算复杂，但是，加上DTD、XSD、XPath、XSLT等一大堆复杂的规范以后，任何正常的软件开发人员碰到XML都会感觉头大了，最后大家发现，即使你努力钻研几个月，也未必搞得清楚XML的规范。</w:t>
      </w:r>
    </w:p>
    <w:p>
      <w:pPr>
        <w:numPr>
          <w:ilvl w:val="0"/>
          <w:numId w:val="0"/>
        </w:numPr>
        <w:ind w:leftChars="0" w:firstLine="420" w:firstLineChars="0"/>
        <w:rPr>
          <w:rFonts w:hint="default"/>
          <w:lang w:val="en-US" w:eastAsia="zh-CN"/>
        </w:rPr>
      </w:pPr>
      <w:r>
        <w:rPr>
          <w:rFonts w:hint="default"/>
          <w:lang w:val="en-US" w:eastAsia="zh-CN"/>
        </w:rPr>
        <w:t>终于，在2002年的一天，道格拉斯·克罗克福特（Douglas Crockford）同学为了拯救深陷水深火热同时又被某几个巨型软件企业长期愚弄的软件工程师，发明了JSON这种超轻量级的数据交换格式。</w:t>
      </w:r>
    </w:p>
    <w:p>
      <w:pPr>
        <w:numPr>
          <w:ilvl w:val="0"/>
          <w:numId w:val="0"/>
        </w:numPr>
        <w:ind w:leftChars="0" w:firstLine="420" w:firstLineChars="0"/>
        <w:rPr>
          <w:rFonts w:hint="default"/>
          <w:lang w:val="en-US" w:eastAsia="zh-CN"/>
        </w:rPr>
      </w:pPr>
      <w:r>
        <w:rPr>
          <w:rFonts w:hint="default"/>
          <w:lang w:val="en-US" w:eastAsia="zh-CN"/>
        </w:rPr>
        <w:t>道格拉斯同学长期担任雅虎的高级架构师，自然钟情于JavaScript。他设计的JSON实际上是JavaScript的一个子集。在JSON中，一共就这么几种数据类型：</w:t>
      </w:r>
    </w:p>
    <w:p>
      <w:pPr>
        <w:numPr>
          <w:ilvl w:val="0"/>
          <w:numId w:val="0"/>
        </w:numPr>
        <w:ind w:leftChars="0" w:firstLine="420" w:firstLineChars="0"/>
        <w:rPr>
          <w:rFonts w:hint="default"/>
          <w:lang w:val="en-US" w:eastAsia="zh-CN"/>
        </w:rPr>
      </w:pPr>
      <w:r>
        <w:rPr>
          <w:rFonts w:hint="default"/>
          <w:lang w:val="en-US" w:eastAsia="zh-CN"/>
        </w:rPr>
        <w:t>number：和JavaScript的number完全一致；</w:t>
      </w:r>
    </w:p>
    <w:p>
      <w:pPr>
        <w:numPr>
          <w:ilvl w:val="0"/>
          <w:numId w:val="0"/>
        </w:numPr>
        <w:ind w:leftChars="0" w:firstLine="420" w:firstLineChars="0"/>
        <w:rPr>
          <w:rFonts w:hint="default"/>
          <w:lang w:val="en-US" w:eastAsia="zh-CN"/>
        </w:rPr>
      </w:pPr>
      <w:r>
        <w:rPr>
          <w:rFonts w:hint="default"/>
          <w:lang w:val="en-US" w:eastAsia="zh-CN"/>
        </w:rPr>
        <w:t>boolean：就是JavaScript的true或false；</w:t>
      </w:r>
    </w:p>
    <w:p>
      <w:pPr>
        <w:numPr>
          <w:ilvl w:val="0"/>
          <w:numId w:val="0"/>
        </w:numPr>
        <w:ind w:leftChars="0" w:firstLine="420" w:firstLineChars="0"/>
        <w:rPr>
          <w:rFonts w:hint="default"/>
          <w:lang w:val="en-US" w:eastAsia="zh-CN"/>
        </w:rPr>
      </w:pPr>
      <w:r>
        <w:rPr>
          <w:rFonts w:hint="default"/>
          <w:lang w:val="en-US" w:eastAsia="zh-CN"/>
        </w:rPr>
        <w:t>string：就是JavaScript的string；</w:t>
      </w:r>
    </w:p>
    <w:p>
      <w:pPr>
        <w:numPr>
          <w:ilvl w:val="0"/>
          <w:numId w:val="0"/>
        </w:numPr>
        <w:ind w:leftChars="0" w:firstLine="420" w:firstLineChars="0"/>
        <w:rPr>
          <w:rFonts w:hint="default"/>
          <w:lang w:val="en-US" w:eastAsia="zh-CN"/>
        </w:rPr>
      </w:pPr>
      <w:r>
        <w:rPr>
          <w:rFonts w:hint="default"/>
          <w:lang w:val="en-US" w:eastAsia="zh-CN"/>
        </w:rPr>
        <w:t>null：就是JavaScript的null；</w:t>
      </w:r>
    </w:p>
    <w:p>
      <w:pPr>
        <w:numPr>
          <w:ilvl w:val="0"/>
          <w:numId w:val="0"/>
        </w:numPr>
        <w:ind w:leftChars="0" w:firstLine="420" w:firstLineChars="0"/>
        <w:rPr>
          <w:rFonts w:hint="default"/>
          <w:lang w:val="en-US" w:eastAsia="zh-CN"/>
        </w:rPr>
      </w:pPr>
      <w:r>
        <w:rPr>
          <w:rFonts w:hint="default"/>
          <w:lang w:val="en-US" w:eastAsia="zh-CN"/>
        </w:rPr>
        <w:t>array：就是JavaScript的Array表示方式——[]；</w:t>
      </w:r>
    </w:p>
    <w:p>
      <w:pPr>
        <w:numPr>
          <w:ilvl w:val="0"/>
          <w:numId w:val="0"/>
        </w:numPr>
        <w:ind w:leftChars="0" w:firstLine="420" w:firstLineChars="0"/>
        <w:rPr>
          <w:rFonts w:hint="default"/>
          <w:lang w:val="en-US" w:eastAsia="zh-CN"/>
        </w:rPr>
      </w:pPr>
      <w:r>
        <w:rPr>
          <w:rFonts w:hint="default"/>
          <w:lang w:val="en-US" w:eastAsia="zh-CN"/>
        </w:rPr>
        <w:t>object：就是JavaScript的{ ... }表示方式。</w:t>
      </w:r>
    </w:p>
    <w:p>
      <w:pPr>
        <w:numPr>
          <w:ilvl w:val="0"/>
          <w:numId w:val="0"/>
        </w:numPr>
        <w:ind w:leftChars="0"/>
        <w:rPr>
          <w:rFonts w:hint="default"/>
          <w:lang w:val="en-US" w:eastAsia="zh-CN"/>
        </w:rPr>
      </w:pPr>
      <w:r>
        <w:rPr>
          <w:rFonts w:hint="default"/>
          <w:lang w:val="en-US" w:eastAsia="zh-CN"/>
        </w:rPr>
        <w:t>以及上面的任意组合。</w:t>
      </w:r>
    </w:p>
    <w:p>
      <w:pPr>
        <w:numPr>
          <w:ilvl w:val="0"/>
          <w:numId w:val="0"/>
        </w:numPr>
        <w:ind w:leftChars="0" w:firstLine="420" w:firstLineChars="0"/>
        <w:rPr>
          <w:rFonts w:hint="default"/>
          <w:lang w:val="en-US" w:eastAsia="zh-CN"/>
        </w:rPr>
      </w:pPr>
      <w:r>
        <w:rPr>
          <w:rFonts w:hint="default"/>
          <w:lang w:val="en-US" w:eastAsia="zh-CN"/>
        </w:rPr>
        <w:t>并且，JSON还定死了字符集必须是UTF-8，表示多语言就没有问题了。为了统一解析，JSON的字符串规定必须用双引号""，Object的键也必须用双引号""。</w:t>
      </w:r>
    </w:p>
    <w:p>
      <w:pPr>
        <w:numPr>
          <w:ilvl w:val="0"/>
          <w:numId w:val="0"/>
        </w:numPr>
        <w:ind w:leftChars="0" w:firstLine="420" w:firstLineChars="0"/>
        <w:rPr>
          <w:rFonts w:hint="default"/>
          <w:lang w:val="en-US" w:eastAsia="zh-CN"/>
        </w:rPr>
      </w:pPr>
      <w:r>
        <w:rPr>
          <w:rFonts w:hint="default"/>
          <w:lang w:val="en-US" w:eastAsia="zh-CN"/>
        </w:rPr>
        <w:t>由于JSON非常简单，很快就风靡Web世界，并且成为ECMA标准。几乎所有编程语言都有解析JSON的库，而在JavaScript中，我们可以直接使用JSON，因为JavaScript内置了JSON的解析。</w:t>
      </w:r>
    </w:p>
    <w:p>
      <w:pPr>
        <w:numPr>
          <w:ilvl w:val="0"/>
          <w:numId w:val="0"/>
        </w:numPr>
        <w:ind w:leftChars="0" w:firstLine="420" w:firstLineChars="0"/>
        <w:rPr>
          <w:rFonts w:hint="default"/>
          <w:lang w:val="en-US" w:eastAsia="zh-CN"/>
        </w:rPr>
      </w:pPr>
      <w:r>
        <w:rPr>
          <w:rFonts w:hint="default"/>
          <w:lang w:val="en-US" w:eastAsia="zh-CN"/>
        </w:rPr>
        <w:t>把任何JavaScript对象变成JSON，就是把这个对象序列化成一个JSON格式的字符串，这样才能够通过网络传递给其他计算机。</w:t>
      </w:r>
    </w:p>
    <w:p>
      <w:pPr>
        <w:numPr>
          <w:ilvl w:val="0"/>
          <w:numId w:val="0"/>
        </w:numPr>
        <w:ind w:leftChars="0" w:firstLine="420" w:firstLineChars="0"/>
        <w:rPr>
          <w:rFonts w:hint="default"/>
          <w:lang w:val="en-US" w:eastAsia="zh-CN"/>
        </w:rPr>
      </w:pPr>
      <w:r>
        <w:rPr>
          <w:rFonts w:hint="default"/>
          <w:lang w:val="en-US" w:eastAsia="zh-CN"/>
        </w:rPr>
        <w:t>如果我们收到一个JSON格式的字符串，只需要把它反序列化成一个JavaScript对象，就可以在JavaScript中直接使用这个对象了。</w:t>
      </w:r>
    </w:p>
    <w:p>
      <w:pPr>
        <w:numPr>
          <w:ilvl w:val="0"/>
          <w:numId w:val="0"/>
        </w:numPr>
        <w:ind w:leftChars="0" w:firstLine="420" w:firstLineChars="0"/>
        <w:rPr>
          <w:rFonts w:hint="default"/>
          <w:lang w:val="en-US" w:eastAsia="zh-CN"/>
        </w:rPr>
      </w:pPr>
      <w:r>
        <w:rPr>
          <w:rFonts w:hint="default"/>
          <w:lang w:val="en-US" w:eastAsia="zh-CN"/>
        </w:rPr>
        <w:t>让我们先把小明这个对象序列化成JSON格式的字符串：</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'use strict';</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var xiaoming = {</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name: '小明',</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age: 14,</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gender: true,</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height: 1.65,</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grade: null,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'middle-school': '\"W3C\" Middle School',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skills: ['JavaScript', 'Java', 'Python', 'Lisp']</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ascii="Consolas" w:hAnsi="Consolas" w:eastAsia="Consolas" w:cs="Consolas"/>
          <w:i w:val="0"/>
          <w:caps w:val="0"/>
          <w:color w:val="444444"/>
          <w:spacing w:val="0"/>
          <w:sz w:val="21"/>
          <w:szCs w:val="21"/>
        </w:rPr>
      </w:pPr>
      <w:r>
        <w:rPr>
          <w:rFonts w:hint="default" w:ascii="Consolas" w:hAnsi="Consolas" w:eastAsia="Consolas" w:cs="Consolas"/>
          <w:i w:val="0"/>
          <w:caps w:val="0"/>
          <w:color w:val="444444"/>
          <w:spacing w:val="0"/>
          <w:sz w:val="21"/>
          <w:szCs w:val="21"/>
          <w:bdr w:val="single" w:color="DDDDDD" w:sz="6" w:space="0"/>
          <w:shd w:val="clear" w:fill="FAFAFA"/>
        </w:rPr>
        <w:t>};</w:t>
      </w:r>
    </w:p>
    <w:p>
      <w:pPr>
        <w:numPr>
          <w:ilvl w:val="0"/>
          <w:numId w:val="0"/>
        </w:numPr>
        <w:ind w:leftChars="0" w:firstLine="420" w:firstLineChars="0"/>
        <w:rPr>
          <w:rFonts w:hint="default"/>
          <w:lang w:val="en-US" w:eastAsia="zh-CN"/>
        </w:rPr>
      </w:pPr>
      <w:r>
        <w:rPr>
          <w:rFonts w:hint="default"/>
          <w:lang w:val="en-US" w:eastAsia="zh-CN"/>
        </w:rPr>
        <w:t>var s = JSON.stringify(xiaoming);</w:t>
      </w:r>
    </w:p>
    <w:p>
      <w:pPr>
        <w:numPr>
          <w:ilvl w:val="0"/>
          <w:numId w:val="0"/>
        </w:numPr>
        <w:ind w:leftChars="0" w:firstLine="420" w:firstLineChars="0"/>
        <w:rPr>
          <w:rFonts w:hint="default"/>
          <w:lang w:val="en-US" w:eastAsia="zh-CN"/>
        </w:rPr>
      </w:pPr>
      <w:r>
        <w:rPr>
          <w:rFonts w:hint="default"/>
          <w:lang w:val="en-US" w:eastAsia="zh-CN"/>
        </w:rPr>
        <w:t>要输出得好看一些，可以加上参数，按缩进输出：JSON.stringify(xiaoming, null, '  ');第二个参数用于控制如何筛选对象的键值，</w:t>
      </w:r>
    </w:p>
    <w:p>
      <w:pPr>
        <w:numPr>
          <w:ilvl w:val="0"/>
          <w:numId w:val="0"/>
        </w:numPr>
        <w:ind w:leftChars="0" w:firstLine="420" w:firstLineChars="0"/>
        <w:rPr>
          <w:rFonts w:hint="default"/>
          <w:lang w:val="en-US" w:eastAsia="zh-CN"/>
        </w:rPr>
      </w:pPr>
      <w:r>
        <w:rPr>
          <w:rFonts w:hint="default"/>
          <w:lang w:val="en-US" w:eastAsia="zh-CN"/>
        </w:rPr>
        <w:t>如果我们只想输出指定的属性，可以传入Array：JSON.stringify(xiaoming, ['name', 'skills'], '  ');</w:t>
      </w:r>
    </w:p>
    <w:p>
      <w:pPr>
        <w:numPr>
          <w:ilvl w:val="0"/>
          <w:numId w:val="0"/>
        </w:numPr>
        <w:ind w:leftChars="0" w:firstLine="420" w:firstLineChars="0"/>
        <w:rPr>
          <w:rFonts w:hint="default"/>
          <w:lang w:val="en-US" w:eastAsia="zh-CN"/>
        </w:rPr>
      </w:pPr>
      <w:r>
        <w:rPr>
          <w:rFonts w:hint="default"/>
          <w:lang w:val="en-US" w:eastAsia="zh-CN"/>
        </w:rPr>
        <w:t>JSON.stringify(xiaoming, convert, '  ');function convert(key, value) {</w:t>
      </w:r>
    </w:p>
    <w:p>
      <w:pPr>
        <w:numPr>
          <w:ilvl w:val="0"/>
          <w:numId w:val="0"/>
        </w:numPr>
        <w:ind w:leftChars="0" w:firstLine="420" w:firstLineChars="0"/>
        <w:rPr>
          <w:rFonts w:hint="default"/>
          <w:lang w:val="en-US" w:eastAsia="zh-CN"/>
        </w:rPr>
      </w:pPr>
      <w:r>
        <w:rPr>
          <w:rFonts w:hint="default"/>
          <w:lang w:val="en-US" w:eastAsia="zh-CN"/>
        </w:rPr>
        <w:t xml:space="preserve">    if (typeof value === 'string') {</w:t>
      </w:r>
    </w:p>
    <w:p>
      <w:pPr>
        <w:numPr>
          <w:ilvl w:val="0"/>
          <w:numId w:val="0"/>
        </w:numPr>
        <w:ind w:leftChars="0" w:firstLine="420" w:firstLineChars="0"/>
        <w:rPr>
          <w:rFonts w:hint="default"/>
          <w:lang w:val="en-US" w:eastAsia="zh-CN"/>
        </w:rPr>
      </w:pPr>
      <w:r>
        <w:rPr>
          <w:rFonts w:hint="default"/>
          <w:lang w:val="en-US" w:eastAsia="zh-CN"/>
        </w:rPr>
        <w:t xml:space="preserve">        return value.toUpperCase();</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如果我们还想要精确控制如何序列化小明，可以给xiaoming定义一个toJSON()的方法，直接返回JSON应该序列化的数据：</w:t>
      </w:r>
    </w:p>
    <w:p>
      <w:pPr>
        <w:numPr>
          <w:ilvl w:val="0"/>
          <w:numId w:val="0"/>
        </w:numPr>
        <w:ind w:leftChars="0" w:firstLine="420" w:firstLineChars="0"/>
        <w:rPr>
          <w:rFonts w:hint="default"/>
          <w:lang w:val="en-US" w:eastAsia="zh-CN"/>
        </w:rPr>
      </w:pPr>
      <w:r>
        <w:rPr>
          <w:rFonts w:hint="default"/>
          <w:lang w:val="en-US" w:eastAsia="zh-CN"/>
        </w:rPr>
        <w:t>反序列化</w:t>
      </w:r>
    </w:p>
    <w:p>
      <w:pPr>
        <w:numPr>
          <w:ilvl w:val="0"/>
          <w:numId w:val="0"/>
        </w:numPr>
        <w:ind w:leftChars="0" w:firstLine="420" w:firstLineChars="0"/>
        <w:rPr>
          <w:rFonts w:hint="default"/>
          <w:lang w:val="en-US" w:eastAsia="zh-CN"/>
        </w:rPr>
      </w:pPr>
      <w:r>
        <w:rPr>
          <w:rFonts w:hint="default"/>
          <w:lang w:val="en-US" w:eastAsia="zh-CN"/>
        </w:rPr>
        <w:t>拿到一个JSON格式的字符串，我们直接用JSON.parse()把它变成一个JavaScript对象：</w:t>
      </w:r>
    </w:p>
    <w:p>
      <w:pPr>
        <w:numPr>
          <w:ilvl w:val="0"/>
          <w:numId w:val="0"/>
        </w:numPr>
        <w:ind w:leftChars="0" w:firstLine="420" w:firstLineChars="0"/>
        <w:rPr>
          <w:rFonts w:hint="default"/>
          <w:lang w:val="en-US" w:eastAsia="zh-CN"/>
        </w:rPr>
      </w:pPr>
      <w:r>
        <w:rPr>
          <w:rFonts w:hint="default"/>
          <w:lang w:val="en-US" w:eastAsia="zh-CN"/>
        </w:rPr>
        <w:t>JSON.parse()还可以接收一个函数，用来转换解析出的属性：</w:t>
      </w:r>
    </w:p>
    <w:p>
      <w:pPr>
        <w:numPr>
          <w:ilvl w:val="0"/>
          <w:numId w:val="0"/>
        </w:numPr>
        <w:ind w:leftChars="0" w:firstLine="420" w:firstLineChars="0"/>
        <w:rPr>
          <w:rFonts w:hint="default"/>
          <w:lang w:val="en-US" w:eastAsia="zh-CN"/>
        </w:rPr>
      </w:pPr>
      <w:r>
        <w:rPr>
          <w:rFonts w:hint="default"/>
          <w:lang w:val="en-US" w:eastAsia="zh-CN"/>
        </w:rPr>
        <w:t>var obj = JSON.parse('{"name":"小明","age":14}', function (key, value) {</w:t>
      </w:r>
    </w:p>
    <w:p>
      <w:pPr>
        <w:numPr>
          <w:ilvl w:val="0"/>
          <w:numId w:val="0"/>
        </w:numPr>
        <w:ind w:leftChars="0" w:firstLine="420" w:firstLineChars="0"/>
        <w:rPr>
          <w:rFonts w:hint="default"/>
          <w:lang w:val="en-US" w:eastAsia="zh-CN"/>
        </w:rPr>
      </w:pPr>
      <w:r>
        <w:rPr>
          <w:rFonts w:hint="default"/>
          <w:lang w:val="en-US" w:eastAsia="zh-CN"/>
        </w:rPr>
        <w:t xml:space="preserve">    if (key === 'name') {</w:t>
      </w:r>
    </w:p>
    <w:p>
      <w:pPr>
        <w:numPr>
          <w:ilvl w:val="0"/>
          <w:numId w:val="0"/>
        </w:numPr>
        <w:ind w:leftChars="0" w:firstLine="420" w:firstLineChars="0"/>
        <w:rPr>
          <w:rFonts w:hint="default"/>
          <w:lang w:val="en-US" w:eastAsia="zh-CN"/>
        </w:rPr>
      </w:pPr>
      <w:r>
        <w:rPr>
          <w:rFonts w:hint="default"/>
          <w:lang w:val="en-US" w:eastAsia="zh-CN"/>
        </w:rPr>
        <w:t xml:space="preserve">        return value + '同学';</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console.log(JSON.stringify(obj)); // {name: '小明同学', age: 14}</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参考连接：</w:t>
      </w:r>
      <w:r>
        <w:rPr>
          <w:rFonts w:hint="default"/>
          <w:lang w:val="en-US" w:eastAsia="zh-CN"/>
        </w:rPr>
        <w:fldChar w:fldCharType="begin"/>
      </w:r>
      <w:r>
        <w:rPr>
          <w:rFonts w:hint="default"/>
          <w:lang w:val="en-US" w:eastAsia="zh-CN"/>
        </w:rPr>
        <w:instrText xml:space="preserve"> HYPERLINK "https://www.liaoxuefeng.com/wiki/1022910821149312/1023021554858080" </w:instrText>
      </w:r>
      <w:r>
        <w:rPr>
          <w:rFonts w:hint="default"/>
          <w:lang w:val="en-US" w:eastAsia="zh-CN"/>
        </w:rPr>
        <w:fldChar w:fldCharType="separate"/>
      </w:r>
      <w:r>
        <w:rPr>
          <w:rStyle w:val="15"/>
          <w:rFonts w:hint="default"/>
          <w:lang w:val="en-US" w:eastAsia="zh-CN"/>
        </w:rPr>
        <w:t>https://www.liaoxuefeng.com/wiki/1022910821149312/1023021554858080</w:t>
      </w:r>
      <w:r>
        <w:rPr>
          <w:rFonts w:hint="default"/>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CECD59C"/>
    <w:multiLevelType w:val="singleLevel"/>
    <w:tmpl w:val="1CECD59C"/>
    <w:lvl w:ilvl="0" w:tentative="0">
      <w:start w:val="2"/>
      <w:numFmt w:val="decimal"/>
      <w:lvlText w:val="%1."/>
      <w:lvlJc w:val="left"/>
      <w:pPr>
        <w:tabs>
          <w:tab w:val="left" w:pos="312"/>
        </w:tabs>
      </w:pPr>
    </w:lvl>
  </w:abstractNum>
  <w:abstractNum w:abstractNumId="8">
    <w:nsid w:val="1FFCA741"/>
    <w:multiLevelType w:val="singleLevel"/>
    <w:tmpl w:val="1FFCA741"/>
    <w:lvl w:ilvl="0" w:tentative="0">
      <w:start w:val="1"/>
      <w:numFmt w:val="decimal"/>
      <w:lvlText w:val="(%1)"/>
      <w:lvlJc w:val="left"/>
      <w:pPr>
        <w:ind w:left="425" w:hanging="425"/>
      </w:pPr>
      <w:rPr>
        <w:rFonts w:hint="default"/>
      </w:rPr>
    </w:lvl>
  </w:abstractNum>
  <w:abstractNum w:abstractNumId="9">
    <w:nsid w:val="2123E06F"/>
    <w:multiLevelType w:val="singleLevel"/>
    <w:tmpl w:val="2123E06F"/>
    <w:lvl w:ilvl="0" w:tentative="0">
      <w:start w:val="1"/>
      <w:numFmt w:val="decimal"/>
      <w:suff w:val="nothing"/>
      <w:lvlText w:val="（%1）"/>
      <w:lvlJc w:val="left"/>
    </w:lvl>
  </w:abstractNum>
  <w:abstractNum w:abstractNumId="10">
    <w:nsid w:val="3DC4EAFA"/>
    <w:multiLevelType w:val="singleLevel"/>
    <w:tmpl w:val="3DC4EAFA"/>
    <w:lvl w:ilvl="0" w:tentative="0">
      <w:start w:val="5"/>
      <w:numFmt w:val="chineseCounting"/>
      <w:suff w:val="nothing"/>
      <w:lvlText w:val="%1．"/>
      <w:lvlJc w:val="left"/>
      <w:rPr>
        <w:rFonts w:hint="eastAsia"/>
      </w:rPr>
    </w:lvl>
  </w:abstractNum>
  <w:abstractNum w:abstractNumId="11">
    <w:nsid w:val="57BCAFFD"/>
    <w:multiLevelType w:val="singleLevel"/>
    <w:tmpl w:val="57BCAFFD"/>
    <w:lvl w:ilvl="0" w:tentative="0">
      <w:start w:val="3"/>
      <w:numFmt w:val="chineseCounting"/>
      <w:suff w:val="nothing"/>
      <w:lvlText w:val="%1、"/>
      <w:lvlJc w:val="left"/>
      <w:rPr>
        <w:rFonts w:hint="eastAsia"/>
      </w:rPr>
    </w:lvl>
  </w:abstractNum>
  <w:abstractNum w:abstractNumId="12">
    <w:nsid w:val="5BB31F58"/>
    <w:multiLevelType w:val="singleLevel"/>
    <w:tmpl w:val="5BB31F58"/>
    <w:lvl w:ilvl="0" w:tentative="0">
      <w:start w:val="1"/>
      <w:numFmt w:val="decimal"/>
      <w:lvlText w:val="%1."/>
      <w:lvlJc w:val="left"/>
      <w:pPr>
        <w:tabs>
          <w:tab w:val="left" w:pos="312"/>
        </w:tabs>
      </w:pPr>
    </w:lvl>
  </w:abstractNum>
  <w:abstractNum w:abstractNumId="13">
    <w:nsid w:val="5F04AFB5"/>
    <w:multiLevelType w:val="singleLevel"/>
    <w:tmpl w:val="5F04AFB5"/>
    <w:lvl w:ilvl="0" w:tentative="0">
      <w:start w:val="1"/>
      <w:numFmt w:val="decimal"/>
      <w:lvlText w:val="%1."/>
      <w:lvlJc w:val="left"/>
      <w:pPr>
        <w:tabs>
          <w:tab w:val="left" w:pos="312"/>
        </w:tabs>
      </w:pPr>
    </w:lvl>
  </w:abstractNum>
  <w:abstractNum w:abstractNumId="14">
    <w:nsid w:val="5F0FB84B"/>
    <w:multiLevelType w:val="singleLevel"/>
    <w:tmpl w:val="5F0FB84B"/>
    <w:lvl w:ilvl="0" w:tentative="0">
      <w:start w:val="2"/>
      <w:numFmt w:val="decimal"/>
      <w:lvlText w:val="%1."/>
      <w:lvlJc w:val="left"/>
      <w:pPr>
        <w:tabs>
          <w:tab w:val="left" w:pos="312"/>
        </w:tabs>
      </w:pPr>
    </w:lvl>
  </w:abstractNum>
  <w:abstractNum w:abstractNumId="15">
    <w:nsid w:val="69BF6E4E"/>
    <w:multiLevelType w:val="singleLevel"/>
    <w:tmpl w:val="69BF6E4E"/>
    <w:lvl w:ilvl="0" w:tentative="0">
      <w:start w:val="8"/>
      <w:numFmt w:val="decimal"/>
      <w:suff w:val="nothing"/>
      <w:lvlText w:val="（%1）"/>
      <w:lvlJc w:val="left"/>
    </w:lvl>
  </w:abstractNum>
  <w:abstractNum w:abstractNumId="16">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7">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8"/>
  </w:num>
  <w:num w:numId="4">
    <w:abstractNumId w:val="9"/>
  </w:num>
  <w:num w:numId="5">
    <w:abstractNumId w:val="18"/>
  </w:num>
  <w:num w:numId="6">
    <w:abstractNumId w:val="15"/>
  </w:num>
  <w:num w:numId="7">
    <w:abstractNumId w:val="6"/>
  </w:num>
  <w:num w:numId="8">
    <w:abstractNumId w:val="12"/>
  </w:num>
  <w:num w:numId="9">
    <w:abstractNumId w:val="17"/>
  </w:num>
  <w:num w:numId="10">
    <w:abstractNumId w:val="11"/>
  </w:num>
  <w:num w:numId="11">
    <w:abstractNumId w:val="1"/>
  </w:num>
  <w:num w:numId="12">
    <w:abstractNumId w:val="16"/>
  </w:num>
  <w:num w:numId="13">
    <w:abstractNumId w:val="5"/>
  </w:num>
  <w:num w:numId="14">
    <w:abstractNumId w:val="2"/>
  </w:num>
  <w:num w:numId="15">
    <w:abstractNumId w:val="14"/>
  </w:num>
  <w:num w:numId="16">
    <w:abstractNumId w:val="7"/>
  </w:num>
  <w:num w:numId="17">
    <w:abstractNumId w:val="10"/>
  </w:num>
  <w:num w:numId="18">
    <w:abstractNumId w:val="4"/>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913D35"/>
    <w:rsid w:val="02977817"/>
    <w:rsid w:val="02A51873"/>
    <w:rsid w:val="02BE1958"/>
    <w:rsid w:val="02C0217C"/>
    <w:rsid w:val="02C91AE5"/>
    <w:rsid w:val="02D64253"/>
    <w:rsid w:val="02DC21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43367B"/>
    <w:rsid w:val="07473A07"/>
    <w:rsid w:val="07813B92"/>
    <w:rsid w:val="07DB1B78"/>
    <w:rsid w:val="07E77F9D"/>
    <w:rsid w:val="07F63BAA"/>
    <w:rsid w:val="08382FD9"/>
    <w:rsid w:val="083C6A41"/>
    <w:rsid w:val="0842263E"/>
    <w:rsid w:val="08557FEC"/>
    <w:rsid w:val="085D5A10"/>
    <w:rsid w:val="08602789"/>
    <w:rsid w:val="086C1026"/>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653DE"/>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A05197"/>
    <w:rsid w:val="0CBD41F8"/>
    <w:rsid w:val="0CCB48A3"/>
    <w:rsid w:val="0CE93B44"/>
    <w:rsid w:val="0D094F70"/>
    <w:rsid w:val="0D1412FB"/>
    <w:rsid w:val="0D4D4914"/>
    <w:rsid w:val="0D5D0A9E"/>
    <w:rsid w:val="0D5E3621"/>
    <w:rsid w:val="0D6D68D8"/>
    <w:rsid w:val="0D784846"/>
    <w:rsid w:val="0DB80A6F"/>
    <w:rsid w:val="0DBB4B53"/>
    <w:rsid w:val="0DC8270E"/>
    <w:rsid w:val="0DDD45EC"/>
    <w:rsid w:val="0DEB3F00"/>
    <w:rsid w:val="0DEE1BC1"/>
    <w:rsid w:val="0E030EB4"/>
    <w:rsid w:val="0E2A49E7"/>
    <w:rsid w:val="0E3461CC"/>
    <w:rsid w:val="0E372144"/>
    <w:rsid w:val="0E401C46"/>
    <w:rsid w:val="0E4177CC"/>
    <w:rsid w:val="0E504C91"/>
    <w:rsid w:val="0E564F2F"/>
    <w:rsid w:val="0E5A5C12"/>
    <w:rsid w:val="0E5B2C2B"/>
    <w:rsid w:val="0E6E0ED9"/>
    <w:rsid w:val="0E7D6C7C"/>
    <w:rsid w:val="0E7E468A"/>
    <w:rsid w:val="0E9B3957"/>
    <w:rsid w:val="0EAA3368"/>
    <w:rsid w:val="0EC507ED"/>
    <w:rsid w:val="0EE07ED3"/>
    <w:rsid w:val="0EFA048F"/>
    <w:rsid w:val="0F2D43F8"/>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C0115"/>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5C198C"/>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F03CA2"/>
    <w:rsid w:val="1BF347AD"/>
    <w:rsid w:val="1C2D3CE4"/>
    <w:rsid w:val="1C6D6A9E"/>
    <w:rsid w:val="1C785C0D"/>
    <w:rsid w:val="1C795C1E"/>
    <w:rsid w:val="1C7B75B6"/>
    <w:rsid w:val="1C7D6D91"/>
    <w:rsid w:val="1C7E4A51"/>
    <w:rsid w:val="1C8940E3"/>
    <w:rsid w:val="1C897AF9"/>
    <w:rsid w:val="1C966859"/>
    <w:rsid w:val="1C970BF2"/>
    <w:rsid w:val="1CCD1E06"/>
    <w:rsid w:val="1CEC7D5C"/>
    <w:rsid w:val="1CEE47AF"/>
    <w:rsid w:val="1D085CA6"/>
    <w:rsid w:val="1D4024B5"/>
    <w:rsid w:val="1D4D7522"/>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4BF6"/>
    <w:rsid w:val="20B123A6"/>
    <w:rsid w:val="20B4676E"/>
    <w:rsid w:val="20CB52CB"/>
    <w:rsid w:val="20F944E4"/>
    <w:rsid w:val="20FD1369"/>
    <w:rsid w:val="210D198D"/>
    <w:rsid w:val="2183279A"/>
    <w:rsid w:val="219D7A7C"/>
    <w:rsid w:val="21A16B92"/>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20EBA"/>
    <w:rsid w:val="2E873493"/>
    <w:rsid w:val="2E8A4FE2"/>
    <w:rsid w:val="2EA10B7E"/>
    <w:rsid w:val="2EA77222"/>
    <w:rsid w:val="2ED203FB"/>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F6B55"/>
    <w:rsid w:val="3066452C"/>
    <w:rsid w:val="30666482"/>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743C4"/>
    <w:rsid w:val="35BA4E0D"/>
    <w:rsid w:val="35BD630A"/>
    <w:rsid w:val="35C12967"/>
    <w:rsid w:val="35D32969"/>
    <w:rsid w:val="35D87594"/>
    <w:rsid w:val="35E468BD"/>
    <w:rsid w:val="35F730FF"/>
    <w:rsid w:val="362D2E68"/>
    <w:rsid w:val="3636088B"/>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A0C74"/>
    <w:rsid w:val="381C29FC"/>
    <w:rsid w:val="38236156"/>
    <w:rsid w:val="38285988"/>
    <w:rsid w:val="38383E9A"/>
    <w:rsid w:val="384D16C4"/>
    <w:rsid w:val="387877DA"/>
    <w:rsid w:val="38922481"/>
    <w:rsid w:val="389E4DF7"/>
    <w:rsid w:val="389F4266"/>
    <w:rsid w:val="38DB689C"/>
    <w:rsid w:val="38E13332"/>
    <w:rsid w:val="38FC4482"/>
    <w:rsid w:val="391753D8"/>
    <w:rsid w:val="392E000C"/>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C60643"/>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051AD6"/>
    <w:rsid w:val="411E6028"/>
    <w:rsid w:val="41216AE8"/>
    <w:rsid w:val="41274F86"/>
    <w:rsid w:val="41296F5C"/>
    <w:rsid w:val="41791DCC"/>
    <w:rsid w:val="417B54FB"/>
    <w:rsid w:val="41A41FA4"/>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903B1"/>
    <w:rsid w:val="468B07E1"/>
    <w:rsid w:val="468E5420"/>
    <w:rsid w:val="46A66982"/>
    <w:rsid w:val="46BD0E05"/>
    <w:rsid w:val="46C90136"/>
    <w:rsid w:val="46EC23DD"/>
    <w:rsid w:val="4702042F"/>
    <w:rsid w:val="47354882"/>
    <w:rsid w:val="47524FCA"/>
    <w:rsid w:val="47721932"/>
    <w:rsid w:val="479B6C2B"/>
    <w:rsid w:val="47C52E45"/>
    <w:rsid w:val="480034D6"/>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9EC59BD"/>
    <w:rsid w:val="4A1721BC"/>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13EC2"/>
    <w:rsid w:val="4C4D59BA"/>
    <w:rsid w:val="4C58589D"/>
    <w:rsid w:val="4C5E106C"/>
    <w:rsid w:val="4C673A80"/>
    <w:rsid w:val="4C69479C"/>
    <w:rsid w:val="4C767859"/>
    <w:rsid w:val="4C9137BE"/>
    <w:rsid w:val="4C92607E"/>
    <w:rsid w:val="4CA25C96"/>
    <w:rsid w:val="4CA4145D"/>
    <w:rsid w:val="4CAE5837"/>
    <w:rsid w:val="4CAE6450"/>
    <w:rsid w:val="4CCA7D75"/>
    <w:rsid w:val="4CE9127F"/>
    <w:rsid w:val="4D014331"/>
    <w:rsid w:val="4D020814"/>
    <w:rsid w:val="4D0A1A39"/>
    <w:rsid w:val="4D14013A"/>
    <w:rsid w:val="4D350FCB"/>
    <w:rsid w:val="4D3F3486"/>
    <w:rsid w:val="4D682307"/>
    <w:rsid w:val="4D750AFB"/>
    <w:rsid w:val="4D7C23CA"/>
    <w:rsid w:val="4D814217"/>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75962"/>
    <w:rsid w:val="4FBD0E79"/>
    <w:rsid w:val="4FC161EA"/>
    <w:rsid w:val="4FC721B6"/>
    <w:rsid w:val="4FCA3FC5"/>
    <w:rsid w:val="4FDA7E36"/>
    <w:rsid w:val="4FEE4CDE"/>
    <w:rsid w:val="4FF84B28"/>
    <w:rsid w:val="4FFD4E57"/>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B67A56"/>
    <w:rsid w:val="5ADA1176"/>
    <w:rsid w:val="5B0349E1"/>
    <w:rsid w:val="5B061644"/>
    <w:rsid w:val="5B0E0341"/>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5D653D"/>
    <w:rsid w:val="5C6B0A21"/>
    <w:rsid w:val="5C7349C7"/>
    <w:rsid w:val="5C861ACD"/>
    <w:rsid w:val="5C95718D"/>
    <w:rsid w:val="5CAE17E8"/>
    <w:rsid w:val="5CDC1545"/>
    <w:rsid w:val="5CE231CF"/>
    <w:rsid w:val="5CE604FD"/>
    <w:rsid w:val="5D4C39BC"/>
    <w:rsid w:val="5D624D9F"/>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2E780C"/>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BF15A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2E7C07"/>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2305E"/>
    <w:rsid w:val="73355F49"/>
    <w:rsid w:val="73625ED5"/>
    <w:rsid w:val="73C33715"/>
    <w:rsid w:val="73D32801"/>
    <w:rsid w:val="73D54151"/>
    <w:rsid w:val="73DB1D7F"/>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A5113C"/>
    <w:rsid w:val="75F266FB"/>
    <w:rsid w:val="76241B75"/>
    <w:rsid w:val="76290E11"/>
    <w:rsid w:val="762F0F8B"/>
    <w:rsid w:val="76353BA1"/>
    <w:rsid w:val="766B3160"/>
    <w:rsid w:val="7670368B"/>
    <w:rsid w:val="7693096A"/>
    <w:rsid w:val="769520EC"/>
    <w:rsid w:val="769B0A3A"/>
    <w:rsid w:val="76C15489"/>
    <w:rsid w:val="76C75781"/>
    <w:rsid w:val="76D331C0"/>
    <w:rsid w:val="76E154F7"/>
    <w:rsid w:val="770F59D9"/>
    <w:rsid w:val="77260088"/>
    <w:rsid w:val="773177A7"/>
    <w:rsid w:val="77464FD9"/>
    <w:rsid w:val="775C5498"/>
    <w:rsid w:val="775F0DAA"/>
    <w:rsid w:val="77761BF5"/>
    <w:rsid w:val="777A765D"/>
    <w:rsid w:val="7795460D"/>
    <w:rsid w:val="779B1F0E"/>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C6110C"/>
    <w:rsid w:val="79CA08DC"/>
    <w:rsid w:val="79DD4626"/>
    <w:rsid w:val="79F028C4"/>
    <w:rsid w:val="79F374A6"/>
    <w:rsid w:val="7A15139D"/>
    <w:rsid w:val="7A18564D"/>
    <w:rsid w:val="7A391487"/>
    <w:rsid w:val="7A8021EF"/>
    <w:rsid w:val="7A8C6845"/>
    <w:rsid w:val="7A9119F4"/>
    <w:rsid w:val="7AE6538C"/>
    <w:rsid w:val="7AEF4D87"/>
    <w:rsid w:val="7B1445AC"/>
    <w:rsid w:val="7B2F2973"/>
    <w:rsid w:val="7B4A1B97"/>
    <w:rsid w:val="7B4B6716"/>
    <w:rsid w:val="7B8E39AD"/>
    <w:rsid w:val="7B945B83"/>
    <w:rsid w:val="7BA011FF"/>
    <w:rsid w:val="7BA77F27"/>
    <w:rsid w:val="7BE962FA"/>
    <w:rsid w:val="7BEA792B"/>
    <w:rsid w:val="7BEB501F"/>
    <w:rsid w:val="7C1113F0"/>
    <w:rsid w:val="7C286682"/>
    <w:rsid w:val="7C4519C9"/>
    <w:rsid w:val="7C892673"/>
    <w:rsid w:val="7C9A6012"/>
    <w:rsid w:val="7C9E7F6F"/>
    <w:rsid w:val="7CA40AF7"/>
    <w:rsid w:val="7CCD3C35"/>
    <w:rsid w:val="7CE01D59"/>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GIF"/><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227</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2020-01-14T14:59:41Z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