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B7A27" w14:textId="358A64FA" w:rsidR="001E7491" w:rsidRPr="002D52F9" w:rsidRDefault="001E7491" w:rsidP="005B51C8">
      <w:pPr>
        <w:ind w:left="720" w:firstLine="720"/>
        <w:rPr>
          <w:sz w:val="40"/>
          <w:szCs w:val="40"/>
        </w:rPr>
      </w:pPr>
      <w:r w:rsidRPr="002D52F9">
        <w:rPr>
          <w:sz w:val="40"/>
          <w:szCs w:val="40"/>
        </w:rPr>
        <w:t>Beer and Breweries – Case Study 1</w:t>
      </w:r>
    </w:p>
    <w:p w14:paraId="19509168" w14:textId="75A195B1" w:rsidR="00427CB3" w:rsidRPr="005B51C8" w:rsidRDefault="002D52F9" w:rsidP="005B51C8">
      <w:pPr>
        <w:ind w:left="2160" w:firstLine="720"/>
        <w:rPr>
          <w:b/>
          <w:bCs/>
          <w:sz w:val="32"/>
          <w:szCs w:val="32"/>
        </w:rPr>
      </w:pPr>
      <w:r w:rsidRPr="005B51C8">
        <w:rPr>
          <w:b/>
          <w:bCs/>
          <w:sz w:val="32"/>
          <w:szCs w:val="32"/>
        </w:rPr>
        <w:t xml:space="preserve">Team - </w:t>
      </w:r>
      <w:r w:rsidR="00427CB3" w:rsidRPr="005B51C8">
        <w:rPr>
          <w:b/>
          <w:bCs/>
          <w:sz w:val="32"/>
          <w:szCs w:val="32"/>
        </w:rPr>
        <w:t>Hops and Dreams</w:t>
      </w:r>
    </w:p>
    <w:p w14:paraId="52F89213" w14:textId="57959365" w:rsidR="002D52F9" w:rsidRPr="002D52F9" w:rsidRDefault="002D52F9" w:rsidP="005B51C8">
      <w:pPr>
        <w:spacing w:after="0" w:line="240" w:lineRule="auto"/>
        <w:ind w:left="2880" w:firstLine="720"/>
        <w:jc w:val="both"/>
      </w:pPr>
      <w:hyperlink r:id="rId5" w:history="1">
        <w:r w:rsidRPr="002D52F9">
          <w:rPr>
            <w:rStyle w:val="Hyperlink"/>
            <w:color w:val="auto"/>
            <w:u w:val="none"/>
          </w:rPr>
          <w:t>athobani@mail.smu.edu</w:t>
        </w:r>
      </w:hyperlink>
    </w:p>
    <w:p w14:paraId="6022405A" w14:textId="7DC4C304" w:rsidR="002D52F9" w:rsidRPr="002D52F9" w:rsidRDefault="002D52F9" w:rsidP="005B51C8">
      <w:pPr>
        <w:spacing w:after="0" w:line="240" w:lineRule="auto"/>
        <w:ind w:left="2880" w:firstLine="720"/>
        <w:jc w:val="both"/>
      </w:pPr>
      <w:hyperlink r:id="rId6" w:history="1">
        <w:r w:rsidRPr="002D52F9">
          <w:rPr>
            <w:rStyle w:val="Hyperlink"/>
            <w:color w:val="auto"/>
            <w:u w:val="none"/>
          </w:rPr>
          <w:t>spurvis@mail.smu.edu</w:t>
        </w:r>
      </w:hyperlink>
    </w:p>
    <w:p w14:paraId="2B6579AD" w14:textId="2E53DE94" w:rsidR="002D52F9" w:rsidRPr="002D52F9" w:rsidRDefault="002D52F9" w:rsidP="005B51C8">
      <w:pPr>
        <w:spacing w:after="0" w:line="240" w:lineRule="auto"/>
        <w:ind w:left="2880" w:firstLine="720"/>
        <w:jc w:val="both"/>
      </w:pPr>
      <w:r w:rsidRPr="002D52F9">
        <w:t>senthil@mail.smu.edu</w:t>
      </w:r>
    </w:p>
    <w:p w14:paraId="4249EB5E" w14:textId="28D75788" w:rsidR="001E7491" w:rsidRDefault="001E7491" w:rsidP="001E7491"/>
    <w:p w14:paraId="6845C2D6" w14:textId="0421C409" w:rsidR="001E7491" w:rsidRPr="002D52F9" w:rsidRDefault="001E7491" w:rsidP="001E7491">
      <w:pPr>
        <w:rPr>
          <w:b/>
          <w:bCs/>
          <w:sz w:val="28"/>
          <w:szCs w:val="28"/>
        </w:rPr>
      </w:pPr>
      <w:r w:rsidRPr="002D52F9">
        <w:rPr>
          <w:b/>
          <w:bCs/>
          <w:sz w:val="28"/>
          <w:szCs w:val="28"/>
        </w:rPr>
        <w:t>Introduction</w:t>
      </w:r>
    </w:p>
    <w:p w14:paraId="469A25A8" w14:textId="458FFC1F" w:rsidR="001E7491" w:rsidRDefault="001E7491" w:rsidP="001E7491">
      <w:r>
        <w:t xml:space="preserve">In order to assist </w:t>
      </w:r>
      <w:r w:rsidRPr="001E7491">
        <w:t>Budweiser®</w:t>
      </w:r>
      <w:r>
        <w:t xml:space="preserve">. in determining the proper product line of craft brews, </w:t>
      </w:r>
      <w:r>
        <w:t xml:space="preserve">we performed this study and analyzed the beer and brewery data and collected metrics based on Alcohol by </w:t>
      </w:r>
      <w:r w:rsidR="009B2655">
        <w:t>Volume (</w:t>
      </w:r>
      <w:r>
        <w:t xml:space="preserve">ABV) and International Bitterness </w:t>
      </w:r>
      <w:r w:rsidR="002D52F9">
        <w:t>Units (</w:t>
      </w:r>
      <w:r>
        <w:t>IBU)</w:t>
      </w:r>
      <w:r>
        <w:t xml:space="preserve">. </w:t>
      </w:r>
      <w:r w:rsidR="009B2655">
        <w:t xml:space="preserve">The success of Budweiser </w:t>
      </w:r>
      <w:r>
        <w:t>product</w:t>
      </w:r>
      <w:r w:rsidR="009B2655">
        <w:t>s</w:t>
      </w:r>
      <w:r>
        <w:t xml:space="preserve"> will also depend on this </w:t>
      </w:r>
      <w:r w:rsidR="009B2655">
        <w:t>and</w:t>
      </w:r>
      <w:r>
        <w:t xml:space="preserve"> variety of geographical, demographic and product data analysis. This project is limited to the analysis of </w:t>
      </w:r>
      <w:r w:rsidR="009B2655">
        <w:t>several</w:t>
      </w:r>
      <w:r>
        <w:t xml:space="preserve"> metrics of Beer and Brewery data from several breweries in the United States. </w:t>
      </w:r>
      <w:r w:rsidR="009B2655">
        <w:t xml:space="preserve">The goal of our case study is to find any obvious relationship with Beer and Brewery data and any new insights that </w:t>
      </w:r>
      <w:r w:rsidR="00427CB3">
        <w:t>could be exposed for further product development.</w:t>
      </w:r>
      <w:r w:rsidR="009B2655">
        <w:t xml:space="preserve"> </w:t>
      </w:r>
    </w:p>
    <w:p w14:paraId="037E7A54" w14:textId="2627AA14" w:rsidR="00427CB3" w:rsidRDefault="00427CB3" w:rsidP="001E7491"/>
    <w:p w14:paraId="5AB498A1" w14:textId="745030F0" w:rsidR="00427CB3" w:rsidRPr="002D52F9" w:rsidRDefault="00427CB3" w:rsidP="001E7491">
      <w:pPr>
        <w:rPr>
          <w:b/>
          <w:bCs/>
          <w:sz w:val="28"/>
          <w:szCs w:val="28"/>
        </w:rPr>
      </w:pPr>
      <w:r w:rsidRPr="002D52F9">
        <w:rPr>
          <w:b/>
          <w:bCs/>
          <w:sz w:val="28"/>
          <w:szCs w:val="28"/>
        </w:rPr>
        <w:t xml:space="preserve">Data Handling </w:t>
      </w:r>
    </w:p>
    <w:p w14:paraId="72C9F2EC" w14:textId="2CD3E4B4" w:rsidR="00427CB3" w:rsidRDefault="00427CB3" w:rsidP="00427CB3">
      <w:pPr>
        <w:pStyle w:val="ListParagraph"/>
        <w:numPr>
          <w:ilvl w:val="0"/>
          <w:numId w:val="1"/>
        </w:numPr>
      </w:pPr>
      <w:r>
        <w:t>We first found how the breweries were spread across different states of USA. This would give us an insight of how the Beer popularity exists between these states.</w:t>
      </w:r>
    </w:p>
    <w:p w14:paraId="57F9A86D" w14:textId="77777777" w:rsidR="002D52F9" w:rsidRDefault="002D52F9" w:rsidP="002D52F9">
      <w:pPr>
        <w:pStyle w:val="ListParagraph"/>
      </w:pPr>
    </w:p>
    <w:p w14:paraId="7EC495E6" w14:textId="5086913B" w:rsidR="00427CB3" w:rsidRDefault="000717DB" w:rsidP="00427CB3">
      <w:pPr>
        <w:pStyle w:val="ListParagraph"/>
      </w:pPr>
      <w:r>
        <w:rPr>
          <w:noProof/>
        </w:rPr>
        <w:drawing>
          <wp:inline distT="0" distB="0" distL="0" distR="0" wp14:anchorId="73672C8B" wp14:editId="3695D332">
            <wp:extent cx="4152900" cy="340750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86384" cy="3434981"/>
                    </a:xfrm>
                    <a:prstGeom prst="rect">
                      <a:avLst/>
                    </a:prstGeom>
                    <a:noFill/>
                    <a:ln>
                      <a:noFill/>
                    </a:ln>
                  </pic:spPr>
                </pic:pic>
              </a:graphicData>
            </a:graphic>
          </wp:inline>
        </w:drawing>
      </w:r>
    </w:p>
    <w:p w14:paraId="141762C5" w14:textId="77777777" w:rsidR="00C42CA5" w:rsidRDefault="00C42CA5" w:rsidP="001E7491"/>
    <w:p w14:paraId="5F449875" w14:textId="236BE39A" w:rsidR="00C42CA5" w:rsidRDefault="00C42CA5" w:rsidP="00C42CA5">
      <w:pPr>
        <w:ind w:left="720"/>
      </w:pPr>
      <w:r>
        <w:rPr>
          <w:noProof/>
        </w:rPr>
        <w:lastRenderedPageBreak/>
        <w:drawing>
          <wp:inline distT="0" distB="0" distL="0" distR="0" wp14:anchorId="3B108994" wp14:editId="2884F237">
            <wp:extent cx="5479257" cy="4495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06918" cy="4518497"/>
                    </a:xfrm>
                    <a:prstGeom prst="rect">
                      <a:avLst/>
                    </a:prstGeom>
                    <a:noFill/>
                    <a:ln>
                      <a:noFill/>
                    </a:ln>
                  </pic:spPr>
                </pic:pic>
              </a:graphicData>
            </a:graphic>
          </wp:inline>
        </w:drawing>
      </w:r>
    </w:p>
    <w:p w14:paraId="02162011" w14:textId="44DF92A5" w:rsidR="00427CB3" w:rsidRDefault="000717DB" w:rsidP="001E7491">
      <w:r>
        <w:t xml:space="preserve">Above </w:t>
      </w:r>
      <w:r w:rsidR="00C42CA5">
        <w:t>bar graph and heat map</w:t>
      </w:r>
      <w:r>
        <w:t xml:space="preserve"> shows Colorado tops in number of breweries and </w:t>
      </w:r>
      <w:r w:rsidR="00B101B3">
        <w:t>District of Columbia the lowest. Its interesting to know there’s huge variation in the breweries across these states and further study could be made to understand this geographical distribution and the influencing factors.</w:t>
      </w:r>
      <w:r w:rsidR="000A7FA9">
        <w:t xml:space="preserve"> There are several possible assumptions on the influencing factors like beer popularity, demographics, geographical location related to land mass etc.</w:t>
      </w:r>
    </w:p>
    <w:p w14:paraId="0963F9A8" w14:textId="5B6D617F" w:rsidR="00B101B3" w:rsidRDefault="00B101B3" w:rsidP="001E7491"/>
    <w:p w14:paraId="596C6B7D" w14:textId="77777777" w:rsidR="00420A75" w:rsidRDefault="000A7FA9" w:rsidP="00420A75">
      <w:pPr>
        <w:pStyle w:val="ListParagraph"/>
        <w:numPr>
          <w:ilvl w:val="0"/>
          <w:numId w:val="1"/>
        </w:numPr>
      </w:pPr>
      <w:r>
        <w:t>We merged the Beers and Breweries dataset by joining them on Brew</w:t>
      </w:r>
      <w:bookmarkStart w:id="0" w:name="_GoBack"/>
      <w:bookmarkEnd w:id="0"/>
      <w:r>
        <w:t>_ID column and reviewed the first 6 and last 6 rows from the resulting dataset to ensure the data is merged correctly.</w:t>
      </w:r>
      <w:r w:rsidR="00496F81" w:rsidRPr="00496F81">
        <w:rPr>
          <w:noProof/>
        </w:rPr>
        <w:t xml:space="preserve"> </w:t>
      </w:r>
    </w:p>
    <w:p w14:paraId="33F1BD1C" w14:textId="78C50145" w:rsidR="000A7FA9" w:rsidRDefault="00420A75" w:rsidP="00420A75">
      <w:pPr>
        <w:ind w:left="720"/>
      </w:pPr>
      <w:r>
        <w:rPr>
          <w:noProof/>
        </w:rPr>
        <w:drawing>
          <wp:inline distT="0" distB="0" distL="0" distR="0" wp14:anchorId="5D711FFF" wp14:editId="2241E413">
            <wp:extent cx="5991225" cy="9616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816" cy="982153"/>
                    </a:xfrm>
                    <a:prstGeom prst="rect">
                      <a:avLst/>
                    </a:prstGeom>
                    <a:noFill/>
                    <a:ln>
                      <a:noFill/>
                    </a:ln>
                  </pic:spPr>
                </pic:pic>
              </a:graphicData>
            </a:graphic>
          </wp:inline>
        </w:drawing>
      </w:r>
    </w:p>
    <w:p w14:paraId="38CEB552" w14:textId="315AB33F" w:rsidR="00420A75" w:rsidRDefault="00420A75" w:rsidP="00420A75">
      <w:pPr>
        <w:ind w:left="720"/>
      </w:pPr>
      <w:r>
        <w:rPr>
          <w:noProof/>
        </w:rPr>
        <w:lastRenderedPageBreak/>
        <w:drawing>
          <wp:inline distT="0" distB="0" distL="0" distR="0" wp14:anchorId="6B8EB263" wp14:editId="4AE2AF9A">
            <wp:extent cx="6011141" cy="84772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1141" cy="847725"/>
                    </a:xfrm>
                    <a:prstGeom prst="rect">
                      <a:avLst/>
                    </a:prstGeom>
                    <a:noFill/>
                    <a:ln>
                      <a:noFill/>
                    </a:ln>
                  </pic:spPr>
                </pic:pic>
              </a:graphicData>
            </a:graphic>
          </wp:inline>
        </w:drawing>
      </w:r>
    </w:p>
    <w:p w14:paraId="7F9B4343" w14:textId="3F48003A" w:rsidR="00420A75" w:rsidRDefault="00420A75" w:rsidP="00420A75">
      <w:pPr>
        <w:ind w:left="720"/>
      </w:pPr>
    </w:p>
    <w:p w14:paraId="033BA3E5" w14:textId="5863FCCF" w:rsidR="00420A75" w:rsidRDefault="00420A75" w:rsidP="00361F42">
      <w:pPr>
        <w:pStyle w:val="ListParagraph"/>
        <w:numPr>
          <w:ilvl w:val="0"/>
          <w:numId w:val="1"/>
        </w:numPr>
      </w:pPr>
      <w:r>
        <w:t xml:space="preserve">After merge we analyzed the dataset for consistency and found there are high number of missing </w:t>
      </w:r>
      <w:proofErr w:type="gramStart"/>
      <w:r>
        <w:t>values(</w:t>
      </w:r>
      <w:proofErr w:type="gramEnd"/>
      <w:r>
        <w:t>NA,&lt;NA&gt;,blank). We also found duplicate rows that required cleanup.</w:t>
      </w:r>
      <w:r w:rsidR="00361F42">
        <w:t xml:space="preserve"> With a total result set of 2410 observations, there were 1005 missing values for International Bitterness </w:t>
      </w:r>
      <w:proofErr w:type="gramStart"/>
      <w:r w:rsidR="00361F42">
        <w:t>Unit(</w:t>
      </w:r>
      <w:proofErr w:type="gramEnd"/>
      <w:r w:rsidR="00361F42">
        <w:t>IBU) and 62 missing values for Alcohol volume by content(ABV), that’s 42% of data for IBU and 2.6% of database for ABV. The data corresponding to these missing values were excluded from the dataset for our further case study. Any predictions that’s resulting from this analysis may not be accurate as there’s higher % of supporting data could not be used due to inconsistency.</w:t>
      </w:r>
    </w:p>
    <w:p w14:paraId="0EE668B8" w14:textId="384C1451" w:rsidR="00361F42" w:rsidRDefault="00361F42" w:rsidP="00361F42">
      <w:pPr>
        <w:pStyle w:val="ListParagraph"/>
      </w:pPr>
    </w:p>
    <w:p w14:paraId="59B4271D" w14:textId="2A0632A6" w:rsidR="00361F42" w:rsidRDefault="00361F42" w:rsidP="00361F42">
      <w:pPr>
        <w:pStyle w:val="ListParagraph"/>
      </w:pPr>
      <w:r>
        <w:rPr>
          <w:noProof/>
        </w:rPr>
        <w:drawing>
          <wp:inline distT="0" distB="0" distL="0" distR="0" wp14:anchorId="2577E8C0" wp14:editId="2268D027">
            <wp:extent cx="5324475" cy="855557"/>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3355" cy="898762"/>
                    </a:xfrm>
                    <a:prstGeom prst="rect">
                      <a:avLst/>
                    </a:prstGeom>
                  </pic:spPr>
                </pic:pic>
              </a:graphicData>
            </a:graphic>
          </wp:inline>
        </w:drawing>
      </w:r>
    </w:p>
    <w:p w14:paraId="4AD1D2E9" w14:textId="6E950EDB" w:rsidR="008433A3" w:rsidRDefault="008433A3" w:rsidP="00361F42">
      <w:pPr>
        <w:pStyle w:val="ListParagraph"/>
      </w:pPr>
    </w:p>
    <w:p w14:paraId="6767DC12" w14:textId="167289C4" w:rsidR="008433A3" w:rsidRDefault="008433A3" w:rsidP="00361F42">
      <w:pPr>
        <w:pStyle w:val="ListParagraph"/>
      </w:pPr>
    </w:p>
    <w:p w14:paraId="2C3E0E45" w14:textId="43A2DD95" w:rsidR="0046745A" w:rsidRDefault="008433A3" w:rsidP="008433A3">
      <w:pPr>
        <w:pStyle w:val="ListParagraph"/>
        <w:numPr>
          <w:ilvl w:val="0"/>
          <w:numId w:val="1"/>
        </w:numPr>
      </w:pPr>
      <w:r>
        <w:t xml:space="preserve">We looked at Median Alcohol </w:t>
      </w:r>
      <w:proofErr w:type="gramStart"/>
      <w:r>
        <w:t>volume</w:t>
      </w:r>
      <w:r w:rsidR="0046745A">
        <w:t>(</w:t>
      </w:r>
      <w:proofErr w:type="gramEnd"/>
      <w:r w:rsidR="0046745A">
        <w:t>ABV)</w:t>
      </w:r>
      <w:r>
        <w:t xml:space="preserve"> by State and Median Bitterness Unit</w:t>
      </w:r>
      <w:r w:rsidR="0046745A">
        <w:t>(IBU)</w:t>
      </w:r>
      <w:r>
        <w:t xml:space="preserve"> by State to find any correlation with these parameters.</w:t>
      </w:r>
    </w:p>
    <w:p w14:paraId="30ADDC0F" w14:textId="60F90FCC" w:rsidR="0046745A" w:rsidRDefault="0046745A" w:rsidP="0046745A">
      <w:r>
        <w:rPr>
          <w:noProof/>
        </w:rPr>
        <w:drawing>
          <wp:inline distT="0" distB="0" distL="0" distR="0" wp14:anchorId="3E226651" wp14:editId="651C3119">
            <wp:extent cx="6563128" cy="32289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74126" cy="3234386"/>
                    </a:xfrm>
                    <a:prstGeom prst="rect">
                      <a:avLst/>
                    </a:prstGeom>
                    <a:noFill/>
                    <a:ln>
                      <a:noFill/>
                    </a:ln>
                  </pic:spPr>
                </pic:pic>
              </a:graphicData>
            </a:graphic>
          </wp:inline>
        </w:drawing>
      </w:r>
    </w:p>
    <w:p w14:paraId="431BD4E8" w14:textId="02E87E33" w:rsidR="008433A3" w:rsidRDefault="008433A3" w:rsidP="0046745A">
      <w:pPr>
        <w:pStyle w:val="ListParagraph"/>
      </w:pPr>
      <w:r>
        <w:t xml:space="preserve"> </w:t>
      </w:r>
    </w:p>
    <w:p w14:paraId="5CC5E331" w14:textId="028BC3F1" w:rsidR="00361F42" w:rsidRDefault="0046745A" w:rsidP="00361F42">
      <w:r>
        <w:rPr>
          <w:noProof/>
        </w:rPr>
        <w:lastRenderedPageBreak/>
        <w:drawing>
          <wp:inline distT="0" distB="0" distL="0" distR="0" wp14:anchorId="762D7815" wp14:editId="669F2643">
            <wp:extent cx="6600825" cy="32475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23981" cy="3258913"/>
                    </a:xfrm>
                    <a:prstGeom prst="rect">
                      <a:avLst/>
                    </a:prstGeom>
                    <a:noFill/>
                    <a:ln>
                      <a:noFill/>
                    </a:ln>
                  </pic:spPr>
                </pic:pic>
              </a:graphicData>
            </a:graphic>
          </wp:inline>
        </w:drawing>
      </w:r>
    </w:p>
    <w:p w14:paraId="46E8A1BC" w14:textId="0CDCE199" w:rsidR="0046745A" w:rsidRDefault="0046745A" w:rsidP="00361F42"/>
    <w:p w14:paraId="10C75A3D" w14:textId="1AE12440" w:rsidR="002A5DE9" w:rsidRDefault="002A5DE9" w:rsidP="00361F42">
      <w:r>
        <w:t>The above results show there’s a positive correlation between median alcohol content by volume and bitterness unit, however this correlation is not the same between states and there’s wide variation on some of the states. Interestingly, this also shows there’s some other factor(s) that influences this trend.</w:t>
      </w:r>
    </w:p>
    <w:p w14:paraId="0B30032F" w14:textId="4BF6C9DC" w:rsidR="002A5DE9" w:rsidRDefault="002A5DE9" w:rsidP="00361F42"/>
    <w:p w14:paraId="55AAE811" w14:textId="29235A82" w:rsidR="002A5DE9" w:rsidRDefault="002A5DE9" w:rsidP="002A5DE9">
      <w:pPr>
        <w:pStyle w:val="ListParagraph"/>
        <w:numPr>
          <w:ilvl w:val="0"/>
          <w:numId w:val="1"/>
        </w:numPr>
      </w:pPr>
      <w:r>
        <w:t>We also looked at the state that has the maximum alcohol content beer and state with highest bitterness beer.</w:t>
      </w:r>
    </w:p>
    <w:p w14:paraId="4C53EB6B" w14:textId="4A7B3892" w:rsidR="002A5DE9" w:rsidRDefault="002A5DE9" w:rsidP="002A5DE9">
      <w:pPr>
        <w:pStyle w:val="ListParagraph"/>
      </w:pPr>
    </w:p>
    <w:p w14:paraId="74360490" w14:textId="392BBC0A" w:rsidR="002A5DE9" w:rsidRDefault="002A5DE9" w:rsidP="002A5DE9">
      <w:pPr>
        <w:pStyle w:val="ListParagraph"/>
      </w:pPr>
      <w:r>
        <w:t xml:space="preserve">Colorado topped the spot with the beer </w:t>
      </w:r>
      <w:r w:rsidR="0069330B">
        <w:t>“</w:t>
      </w:r>
      <w:r w:rsidR="0069330B" w:rsidRPr="0069330B">
        <w:t xml:space="preserve">Lee Hill Series Vol. 5 - Belgian Style </w:t>
      </w:r>
      <w:proofErr w:type="spellStart"/>
      <w:r w:rsidR="0069330B" w:rsidRPr="0069330B">
        <w:t>Quadrupel</w:t>
      </w:r>
      <w:proofErr w:type="spellEnd"/>
      <w:r w:rsidR="0069330B" w:rsidRPr="0069330B">
        <w:t xml:space="preserve"> Ale</w:t>
      </w:r>
      <w:r w:rsidR="0069330B">
        <w:t xml:space="preserve">” having maximum alcohol content by </w:t>
      </w:r>
      <w:proofErr w:type="gramStart"/>
      <w:r w:rsidR="0069330B">
        <w:t>volume(</w:t>
      </w:r>
      <w:proofErr w:type="gramEnd"/>
      <w:r w:rsidR="0069330B">
        <w:t>ABV) of 0.128 (12.8%).</w:t>
      </w:r>
    </w:p>
    <w:p w14:paraId="5DD9A1CD" w14:textId="01210AF8" w:rsidR="0069330B" w:rsidRDefault="0069330B" w:rsidP="002A5DE9">
      <w:pPr>
        <w:pStyle w:val="ListParagraph"/>
      </w:pPr>
    </w:p>
    <w:p w14:paraId="6BAE893C" w14:textId="5C5C9DA5" w:rsidR="0069330B" w:rsidRDefault="0069330B" w:rsidP="002A5DE9">
      <w:pPr>
        <w:pStyle w:val="ListParagraph"/>
      </w:pPr>
      <w:r>
        <w:t>On the bitterness side Oregon took the top spot with the beer “</w:t>
      </w:r>
      <w:r w:rsidRPr="0069330B">
        <w:t>Bitter Bitch Imperial IPA</w:t>
      </w:r>
      <w:r>
        <w:t xml:space="preserve">” having maximum bitterness unit of 138. </w:t>
      </w:r>
    </w:p>
    <w:p w14:paraId="6818B727" w14:textId="173748CF" w:rsidR="0069330B" w:rsidRDefault="0069330B" w:rsidP="002A5DE9">
      <w:pPr>
        <w:pStyle w:val="ListParagraph"/>
      </w:pPr>
    </w:p>
    <w:p w14:paraId="3EF0E76B" w14:textId="19F2729A" w:rsidR="0069330B" w:rsidRDefault="0069330B" w:rsidP="0069330B">
      <w:pPr>
        <w:pStyle w:val="ListParagraph"/>
        <w:numPr>
          <w:ilvl w:val="0"/>
          <w:numId w:val="1"/>
        </w:numPr>
      </w:pPr>
      <w:r>
        <w:t>We looked at the summary statistics of ABV (Alcohol volume by content)</w:t>
      </w:r>
    </w:p>
    <w:p w14:paraId="05234EF2" w14:textId="1DAFE456" w:rsidR="0069330B" w:rsidRDefault="0069330B" w:rsidP="0069330B"/>
    <w:p w14:paraId="7FD7835E" w14:textId="26D87F3D" w:rsidR="00650298" w:rsidRDefault="00650298" w:rsidP="00650298">
      <w:pPr>
        <w:ind w:left="720"/>
      </w:pPr>
      <w:r>
        <w:rPr>
          <w:noProof/>
        </w:rPr>
        <w:drawing>
          <wp:inline distT="0" distB="0" distL="0" distR="0" wp14:anchorId="7C9366B5" wp14:editId="3DD81CDF">
            <wp:extent cx="3724275" cy="419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4275" cy="419100"/>
                    </a:xfrm>
                    <a:prstGeom prst="rect">
                      <a:avLst/>
                    </a:prstGeom>
                  </pic:spPr>
                </pic:pic>
              </a:graphicData>
            </a:graphic>
          </wp:inline>
        </w:drawing>
      </w:r>
    </w:p>
    <w:p w14:paraId="0AC9DD38" w14:textId="77777777" w:rsidR="00650298" w:rsidRDefault="00650298" w:rsidP="00650298">
      <w:pPr>
        <w:ind w:left="720"/>
      </w:pPr>
    </w:p>
    <w:p w14:paraId="7B794B30" w14:textId="601BF1DA" w:rsidR="00650298" w:rsidRDefault="00650298" w:rsidP="00650298">
      <w:pPr>
        <w:ind w:left="720"/>
      </w:pPr>
      <w:r w:rsidRPr="00650298">
        <w:t xml:space="preserve">From the summary statistics, it can be inferred that the ABV of our craft beers dataset follows a normal distribution because the median and the mean values are very close. There is a slight right skew to the data. </w:t>
      </w:r>
      <w:proofErr w:type="gramStart"/>
      <w:r w:rsidRPr="00650298">
        <w:t>Also</w:t>
      </w:r>
      <w:proofErr w:type="gramEnd"/>
      <w:r w:rsidRPr="00650298">
        <w:t xml:space="preserve"> from the </w:t>
      </w:r>
      <w:r w:rsidRPr="00650298">
        <w:t>Median One</w:t>
      </w:r>
      <w:r w:rsidRPr="00650298">
        <w:t xml:space="preserve"> thing to note is that 75% of all the beers have </w:t>
      </w:r>
      <w:r w:rsidRPr="00650298">
        <w:lastRenderedPageBreak/>
        <w:t>a 5% ABV or more. However, the interquartile distance is only 1.8% suggesting that 50% of the data is bounded between 5% and 6.8% ABV. It is also important to remember that missing values are not included in the summary statistics, and there's a possibility that this representation may not be accurate.</w:t>
      </w:r>
    </w:p>
    <w:p w14:paraId="2B1A1ABA" w14:textId="238025F1" w:rsidR="00650298" w:rsidRDefault="00650298" w:rsidP="00650298">
      <w:pPr>
        <w:ind w:left="720"/>
      </w:pPr>
    </w:p>
    <w:p w14:paraId="063C5643" w14:textId="1B9D76A8" w:rsidR="00650298" w:rsidRDefault="00650298" w:rsidP="00650298">
      <w:pPr>
        <w:pStyle w:val="ListParagraph"/>
        <w:numPr>
          <w:ilvl w:val="0"/>
          <w:numId w:val="1"/>
        </w:numPr>
      </w:pPr>
      <w:r>
        <w:t>We created a scatter plot to study any apparent relationship between Alcohol content and Bitterness in beer.</w:t>
      </w:r>
    </w:p>
    <w:p w14:paraId="02DDBA04" w14:textId="0F35DAA9" w:rsidR="00650298" w:rsidRDefault="00650298" w:rsidP="00650298">
      <w:pPr>
        <w:pStyle w:val="ListParagraph"/>
      </w:pPr>
    </w:p>
    <w:p w14:paraId="20124982" w14:textId="2ECCC738" w:rsidR="00650298" w:rsidRDefault="00650298" w:rsidP="00650298">
      <w:pPr>
        <w:pStyle w:val="ListParagraph"/>
      </w:pPr>
      <w:r>
        <w:rPr>
          <w:noProof/>
        </w:rPr>
        <w:drawing>
          <wp:inline distT="0" distB="0" distL="0" distR="0" wp14:anchorId="4B7B27AA" wp14:editId="69B26FA1">
            <wp:extent cx="5429250" cy="5133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29250" cy="5133975"/>
                    </a:xfrm>
                    <a:prstGeom prst="rect">
                      <a:avLst/>
                    </a:prstGeom>
                    <a:noFill/>
                    <a:ln>
                      <a:noFill/>
                    </a:ln>
                  </pic:spPr>
                </pic:pic>
              </a:graphicData>
            </a:graphic>
          </wp:inline>
        </w:drawing>
      </w:r>
    </w:p>
    <w:p w14:paraId="62D806B5" w14:textId="77777777" w:rsidR="00650298" w:rsidRDefault="00650298" w:rsidP="00650298">
      <w:pPr>
        <w:ind w:left="720"/>
      </w:pPr>
    </w:p>
    <w:p w14:paraId="3EF1EBD7" w14:textId="0885BBF9" w:rsidR="0069330B" w:rsidRDefault="0069330B" w:rsidP="0069330B"/>
    <w:p w14:paraId="307ED02E" w14:textId="4853979E" w:rsidR="00650298" w:rsidRDefault="00650298" w:rsidP="00650298">
      <w:r>
        <w:t xml:space="preserve">The scatterplot </w:t>
      </w:r>
      <w:r w:rsidR="004F35E4">
        <w:t>above provides</w:t>
      </w:r>
      <w:r>
        <w:t xml:space="preserve"> visual evidence for a positive linear relationship between the alcohol content and the IBU values (R-Squared 0.64), meaning that 64% of the variation in the IBU of craft beers is explained by the Alcohol </w:t>
      </w:r>
      <w:r w:rsidR="004F35E4">
        <w:t>by</w:t>
      </w:r>
      <w:r>
        <w:t xml:space="preserve"> Volume variable. </w:t>
      </w:r>
      <w:r w:rsidR="004F35E4">
        <w:t xml:space="preserve">Though this result might be satisfactory for a positive </w:t>
      </w:r>
      <w:r w:rsidR="004F35E4">
        <w:lastRenderedPageBreak/>
        <w:t xml:space="preserve">correlation </w:t>
      </w:r>
      <w:r>
        <w:t xml:space="preserve">there </w:t>
      </w:r>
      <w:r w:rsidR="004F35E4">
        <w:t xml:space="preserve">can also be </w:t>
      </w:r>
      <w:r>
        <w:t xml:space="preserve">numerous other factors that may affect the IBU but are not accounted for in this linear </w:t>
      </w:r>
      <w:r w:rsidR="004F35E4">
        <w:t xml:space="preserve">regression. </w:t>
      </w:r>
    </w:p>
    <w:p w14:paraId="0D88FD0D" w14:textId="1AC41F77" w:rsidR="0069330B" w:rsidRDefault="00650298" w:rsidP="00650298">
      <w:r>
        <w:t>There is a caveat to keep in mind for this regression analysis that 4</w:t>
      </w:r>
      <w:r w:rsidR="004F35E4">
        <w:t>2</w:t>
      </w:r>
      <w:r>
        <w:t>% of the IBU data is missing. This could be strongly influencing the regression coefficients since currently there is no way of knowing exactly where that 4</w:t>
      </w:r>
      <w:r w:rsidR="004F35E4">
        <w:t>2</w:t>
      </w:r>
      <w:r>
        <w:t>% falls within the overall spectrum of IBU values for all craft beers in the US.</w:t>
      </w:r>
    </w:p>
    <w:p w14:paraId="70F7E481" w14:textId="7106259E" w:rsidR="004F35E4" w:rsidRDefault="004F35E4" w:rsidP="00650298"/>
    <w:p w14:paraId="13DE08E0" w14:textId="26E9EC49" w:rsidR="004F35E4" w:rsidRPr="005B51C8" w:rsidRDefault="004F35E4" w:rsidP="00650298">
      <w:pPr>
        <w:rPr>
          <w:b/>
          <w:bCs/>
          <w:sz w:val="28"/>
          <w:szCs w:val="28"/>
        </w:rPr>
      </w:pPr>
      <w:r w:rsidRPr="005B51C8">
        <w:rPr>
          <w:b/>
          <w:bCs/>
          <w:sz w:val="28"/>
          <w:szCs w:val="28"/>
        </w:rPr>
        <w:t>Conclusion</w:t>
      </w:r>
    </w:p>
    <w:p w14:paraId="771A86E1" w14:textId="503A9900" w:rsidR="004F35E4" w:rsidRDefault="004F35E4" w:rsidP="00650298">
      <w:r>
        <w:t xml:space="preserve">From the case study we could say there’s moderate positive correlation between bitterness and alcohol content of beer. It suggests there are other factors that’s not accounted for in this case study to be influencing this factor. It would be interesting to know what other factors that’s involved in the brewing process and if those data can be brought in to see if there’s any change in this relationship. </w:t>
      </w:r>
      <w:proofErr w:type="gramStart"/>
      <w:r>
        <w:t>Also</w:t>
      </w:r>
      <w:proofErr w:type="gramEnd"/>
      <w:r>
        <w:t xml:space="preserve"> further study could be made by filling </w:t>
      </w:r>
      <w:r w:rsidR="002D52F9">
        <w:t>in the missing IBU data to see what influence this database might produce in this relationship.</w:t>
      </w:r>
    </w:p>
    <w:sectPr w:rsidR="004F3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76407"/>
    <w:multiLevelType w:val="hybridMultilevel"/>
    <w:tmpl w:val="725CB7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491"/>
    <w:rsid w:val="000717DB"/>
    <w:rsid w:val="000A7FA9"/>
    <w:rsid w:val="001E7491"/>
    <w:rsid w:val="002545A3"/>
    <w:rsid w:val="002A5DE9"/>
    <w:rsid w:val="002D52F9"/>
    <w:rsid w:val="00361F42"/>
    <w:rsid w:val="00420A75"/>
    <w:rsid w:val="00427CB3"/>
    <w:rsid w:val="0046745A"/>
    <w:rsid w:val="00496F81"/>
    <w:rsid w:val="004F35E4"/>
    <w:rsid w:val="005B51C8"/>
    <w:rsid w:val="00650298"/>
    <w:rsid w:val="0069330B"/>
    <w:rsid w:val="008433A3"/>
    <w:rsid w:val="009B2655"/>
    <w:rsid w:val="00B101B3"/>
    <w:rsid w:val="00C42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AB59"/>
  <w15:chartTrackingRefBased/>
  <w15:docId w15:val="{6901245A-6C45-40F1-99A7-0BBC75B27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CB3"/>
    <w:pPr>
      <w:ind w:left="720"/>
      <w:contextualSpacing/>
    </w:pPr>
  </w:style>
  <w:style w:type="character" w:styleId="Hyperlink">
    <w:name w:val="Hyperlink"/>
    <w:basedOn w:val="DefaultParagraphFont"/>
    <w:uiPriority w:val="99"/>
    <w:unhideWhenUsed/>
    <w:rsid w:val="002D52F9"/>
    <w:rPr>
      <w:color w:val="0563C1" w:themeColor="hyperlink"/>
      <w:u w:val="single"/>
    </w:rPr>
  </w:style>
  <w:style w:type="character" w:styleId="UnresolvedMention">
    <w:name w:val="Unresolved Mention"/>
    <w:basedOn w:val="DefaultParagraphFont"/>
    <w:uiPriority w:val="99"/>
    <w:semiHidden/>
    <w:unhideWhenUsed/>
    <w:rsid w:val="002D52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25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purvis@mail.smu.edu" TargetMode="External"/><Relationship Id="rId11" Type="http://schemas.openxmlformats.org/officeDocument/2006/relationships/image" Target="media/image5.png"/><Relationship Id="rId5" Type="http://schemas.openxmlformats.org/officeDocument/2006/relationships/hyperlink" Target="mailto:athobani@mail.smu.edu"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6</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Kumar</dc:creator>
  <cp:keywords/>
  <dc:description/>
  <cp:lastModifiedBy>Senthil Kumar</cp:lastModifiedBy>
  <cp:revision>1</cp:revision>
  <dcterms:created xsi:type="dcterms:W3CDTF">2020-02-27T21:57:00Z</dcterms:created>
  <dcterms:modified xsi:type="dcterms:W3CDTF">2020-02-28T02:23:00Z</dcterms:modified>
</cp:coreProperties>
</file>