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25C75" w14:textId="762D5B29" w:rsidR="005607C0" w:rsidRDefault="00BB6D0D" w:rsidP="005607C0">
      <w:pPr>
        <w:jc w:val="center"/>
        <w:rPr>
          <w:rFonts w:ascii="Times New Roman" w:hAnsi="Times New Roman" w:cs="Times New Roman"/>
          <w:b/>
          <w:bCs/>
          <w:sz w:val="32"/>
          <w:szCs w:val="32"/>
          <w:lang w:val="en-US"/>
        </w:rPr>
      </w:pPr>
      <w:r w:rsidRPr="00A1216A">
        <w:rPr>
          <w:rFonts w:ascii="Times New Roman" w:hAnsi="Times New Roman" w:cs="Times New Roman"/>
          <w:b/>
          <w:bCs/>
          <w:sz w:val="32"/>
          <w:szCs w:val="32"/>
          <w:lang w:val="en-US"/>
        </w:rPr>
        <w:t xml:space="preserve">IV </w:t>
      </w:r>
      <w:r w:rsidR="00E17892">
        <w:rPr>
          <w:rFonts w:ascii="Times New Roman" w:hAnsi="Times New Roman" w:cs="Times New Roman"/>
          <w:b/>
          <w:bCs/>
          <w:sz w:val="32"/>
          <w:szCs w:val="32"/>
          <w:lang w:val="en-US"/>
        </w:rPr>
        <w:t>Sweep</w:t>
      </w:r>
      <w:r w:rsidRPr="00A1216A">
        <w:rPr>
          <w:rFonts w:ascii="Times New Roman" w:hAnsi="Times New Roman" w:cs="Times New Roman"/>
          <w:b/>
          <w:bCs/>
          <w:sz w:val="32"/>
          <w:szCs w:val="32"/>
          <w:lang w:val="en-US"/>
        </w:rPr>
        <w:t xml:space="preserve"> GUI</w:t>
      </w:r>
      <w:r w:rsidR="00E17892">
        <w:rPr>
          <w:rFonts w:ascii="Times New Roman" w:hAnsi="Times New Roman" w:cs="Times New Roman"/>
          <w:b/>
          <w:bCs/>
          <w:sz w:val="32"/>
          <w:szCs w:val="32"/>
          <w:lang w:val="en-US"/>
        </w:rPr>
        <w:t xml:space="preserve"> Documentation</w:t>
      </w:r>
    </w:p>
    <w:p w14:paraId="206662B9" w14:textId="6E178950" w:rsidR="0096118F" w:rsidRPr="0096118F" w:rsidRDefault="0096118F" w:rsidP="0096118F">
      <w:pPr>
        <w:rPr>
          <w:rFonts w:ascii="Times New Roman" w:hAnsi="Times New Roman" w:cs="Times New Roman"/>
          <w:b/>
          <w:bCs/>
          <w:lang w:val="en-US"/>
        </w:rPr>
      </w:pPr>
      <w:r w:rsidRPr="0096118F">
        <w:rPr>
          <w:rFonts w:ascii="Times New Roman" w:hAnsi="Times New Roman" w:cs="Times New Roman"/>
          <w:b/>
          <w:bCs/>
          <w:lang w:val="en-US"/>
        </w:rPr>
        <w:t>1. Installation and Important Notes</w:t>
      </w:r>
    </w:p>
    <w:p w14:paraId="5BFAA813" w14:textId="4A29D444" w:rsidR="0096118F" w:rsidRPr="0096118F" w:rsidRDefault="0096118F" w:rsidP="0096118F">
      <w:pPr>
        <w:rPr>
          <w:rFonts w:ascii="Times New Roman" w:hAnsi="Times New Roman" w:cs="Times New Roman"/>
          <w:b/>
          <w:bCs/>
          <w:lang w:val="en-US"/>
        </w:rPr>
      </w:pPr>
      <w:r w:rsidRPr="0096118F">
        <w:rPr>
          <w:rFonts w:ascii="Times New Roman" w:hAnsi="Times New Roman" w:cs="Times New Roman"/>
          <w:b/>
          <w:bCs/>
          <w:lang w:val="en-US"/>
        </w:rPr>
        <w:t>2. Inputs</w:t>
      </w:r>
    </w:p>
    <w:p w14:paraId="2809C8A4" w14:textId="6A07EBC8" w:rsidR="0096118F" w:rsidRPr="0096118F" w:rsidRDefault="0096118F" w:rsidP="0096118F">
      <w:pPr>
        <w:rPr>
          <w:rFonts w:ascii="Times New Roman" w:hAnsi="Times New Roman" w:cs="Times New Roman"/>
          <w:b/>
          <w:bCs/>
          <w:lang w:val="en-US"/>
        </w:rPr>
      </w:pPr>
      <w:r w:rsidRPr="0096118F">
        <w:rPr>
          <w:rFonts w:ascii="Times New Roman" w:hAnsi="Times New Roman" w:cs="Times New Roman"/>
          <w:b/>
          <w:bCs/>
          <w:lang w:val="en-US"/>
        </w:rPr>
        <w:t>3. Measuring and Visualizing Data</w:t>
      </w:r>
    </w:p>
    <w:p w14:paraId="48AF4053" w14:textId="3B35C75D" w:rsidR="0096118F" w:rsidRPr="0096118F" w:rsidRDefault="0096118F" w:rsidP="0096118F">
      <w:pPr>
        <w:rPr>
          <w:rFonts w:ascii="Times New Roman" w:hAnsi="Times New Roman" w:cs="Times New Roman"/>
          <w:b/>
          <w:bCs/>
          <w:lang w:val="en-US"/>
        </w:rPr>
      </w:pPr>
      <w:r w:rsidRPr="0096118F">
        <w:rPr>
          <w:rFonts w:ascii="Times New Roman" w:hAnsi="Times New Roman" w:cs="Times New Roman"/>
          <w:b/>
          <w:bCs/>
          <w:lang w:val="en-US"/>
        </w:rPr>
        <w:t>4. Saving and Importing Data</w:t>
      </w:r>
    </w:p>
    <w:p w14:paraId="1789936C" w14:textId="1F7D4945" w:rsidR="0096118F" w:rsidRPr="0096118F" w:rsidRDefault="0096118F" w:rsidP="0096118F">
      <w:pPr>
        <w:rPr>
          <w:rFonts w:ascii="Times New Roman" w:hAnsi="Times New Roman" w:cs="Times New Roman"/>
          <w:b/>
          <w:bCs/>
          <w:lang w:val="en-US"/>
        </w:rPr>
      </w:pPr>
      <w:r w:rsidRPr="0096118F">
        <w:rPr>
          <w:rFonts w:ascii="Times New Roman" w:hAnsi="Times New Roman" w:cs="Times New Roman"/>
          <w:b/>
          <w:bCs/>
          <w:lang w:val="en-US"/>
        </w:rPr>
        <w:t>Appendix A: IV Sweep GUI Python code</w:t>
      </w:r>
    </w:p>
    <w:p w14:paraId="372A6546" w14:textId="3FA8CEB5" w:rsidR="0096118F" w:rsidRPr="0096118F" w:rsidRDefault="0096118F" w:rsidP="0096118F">
      <w:pPr>
        <w:rPr>
          <w:rFonts w:ascii="Times New Roman" w:hAnsi="Times New Roman" w:cs="Times New Roman"/>
          <w:b/>
          <w:bCs/>
          <w:lang w:val="en-US"/>
        </w:rPr>
      </w:pPr>
      <w:r>
        <w:rPr>
          <w:noProof/>
        </w:rPr>
        <w:drawing>
          <wp:anchor distT="0" distB="0" distL="114300" distR="114300" simplePos="0" relativeHeight="251658240" behindDoc="0" locked="0" layoutInCell="1" allowOverlap="1" wp14:anchorId="786D6EF8" wp14:editId="7F0B2BF3">
            <wp:simplePos x="0" y="0"/>
            <wp:positionH relativeFrom="margin">
              <wp:posOffset>0</wp:posOffset>
            </wp:positionH>
            <wp:positionV relativeFrom="page">
              <wp:posOffset>3009900</wp:posOffset>
            </wp:positionV>
            <wp:extent cx="5943600" cy="3877310"/>
            <wp:effectExtent l="0" t="0" r="0" b="8890"/>
            <wp:wrapTopAndBottom/>
            <wp:docPr id="111715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46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anchor>
        </w:drawing>
      </w:r>
      <w:r w:rsidRPr="0096118F">
        <w:rPr>
          <w:rFonts w:ascii="Times New Roman" w:hAnsi="Times New Roman" w:cs="Times New Roman"/>
          <w:b/>
          <w:bCs/>
          <w:lang w:val="en-US"/>
        </w:rPr>
        <w:t xml:space="preserve">Appendix B: </w:t>
      </w:r>
      <w:r w:rsidR="003902D8">
        <w:rPr>
          <w:rFonts w:ascii="Times New Roman" w:hAnsi="Times New Roman" w:cs="Times New Roman"/>
          <w:b/>
          <w:bCs/>
          <w:lang w:val="en-US"/>
        </w:rPr>
        <w:t xml:space="preserve">SMU </w:t>
      </w:r>
      <w:r w:rsidRPr="0096118F">
        <w:rPr>
          <w:rFonts w:ascii="Times New Roman" w:hAnsi="Times New Roman" w:cs="Times New Roman"/>
          <w:b/>
          <w:bCs/>
          <w:lang w:val="en-US"/>
        </w:rPr>
        <w:t xml:space="preserve">Port ID  </w:t>
      </w:r>
    </w:p>
    <w:p w14:paraId="2C0AE79B" w14:textId="530B4D9A" w:rsidR="0096118F" w:rsidRPr="005607C0" w:rsidRDefault="0096118F" w:rsidP="005607C0">
      <w:pPr>
        <w:jc w:val="center"/>
        <w:rPr>
          <w:rFonts w:ascii="Times New Roman" w:hAnsi="Times New Roman" w:cs="Times New Roman"/>
          <w:b/>
          <w:bCs/>
          <w:sz w:val="32"/>
          <w:szCs w:val="32"/>
          <w:lang w:val="en-US"/>
        </w:rPr>
      </w:pPr>
    </w:p>
    <w:p w14:paraId="216A0EED" w14:textId="3807CB0C" w:rsidR="003A6D51" w:rsidRDefault="006849DD" w:rsidP="003A6D51">
      <w:pPr>
        <w:pStyle w:val="ListParagraph"/>
        <w:numPr>
          <w:ilvl w:val="0"/>
          <w:numId w:val="5"/>
        </w:numPr>
        <w:spacing w:before="240"/>
        <w:rPr>
          <w:rFonts w:ascii="Times New Roman" w:hAnsi="Times New Roman" w:cs="Times New Roman"/>
          <w:b/>
          <w:bCs/>
          <w:sz w:val="30"/>
          <w:szCs w:val="30"/>
          <w:lang w:val="en-US"/>
        </w:rPr>
      </w:pPr>
      <w:r>
        <w:rPr>
          <w:rFonts w:ascii="Times New Roman" w:hAnsi="Times New Roman" w:cs="Times New Roman"/>
          <w:b/>
          <w:bCs/>
          <w:sz w:val="30"/>
          <w:szCs w:val="30"/>
          <w:lang w:val="en-US"/>
        </w:rPr>
        <w:t>Installation and Important Notes</w:t>
      </w:r>
    </w:p>
    <w:p w14:paraId="1E4375B8" w14:textId="1EEB06D1" w:rsidR="003A6D51" w:rsidRDefault="003A6D51" w:rsidP="003A6D51">
      <w:pPr>
        <w:spacing w:before="240"/>
        <w:rPr>
          <w:rFonts w:ascii="Times New Roman" w:hAnsi="Times New Roman" w:cs="Times New Roman"/>
          <w:lang w:val="en-US"/>
        </w:rPr>
      </w:pPr>
      <w:r>
        <w:rPr>
          <w:rFonts w:ascii="Times New Roman" w:hAnsi="Times New Roman" w:cs="Times New Roman"/>
          <w:lang w:val="en-US"/>
        </w:rPr>
        <w:t xml:space="preserve">The current distribution of this program was designed to work on a Windows 7 platform, mainly </w:t>
      </w:r>
      <w:r w:rsidR="006849DD">
        <w:rPr>
          <w:rFonts w:ascii="Times New Roman" w:hAnsi="Times New Roman" w:cs="Times New Roman"/>
          <w:lang w:val="en-US"/>
        </w:rPr>
        <w:t xml:space="preserve">on the </w:t>
      </w:r>
      <w:r>
        <w:rPr>
          <w:rFonts w:ascii="Times New Roman" w:hAnsi="Times New Roman" w:cs="Times New Roman"/>
          <w:lang w:val="en-US"/>
        </w:rPr>
        <w:t xml:space="preserve">PC connected to the Keithley 2400 Sourcemeter Unit (SMU) in JHE 322. It will still work on newer versions of Windows, however, will not run on Mac OS or Linux. </w:t>
      </w:r>
      <w:r w:rsidR="003902D8">
        <w:rPr>
          <w:rFonts w:ascii="Times New Roman" w:hAnsi="Times New Roman" w:cs="Times New Roman"/>
          <w:lang w:val="en-US"/>
        </w:rPr>
        <w:t xml:space="preserve">Support for Mac OS can be created in the future. </w:t>
      </w:r>
    </w:p>
    <w:p w14:paraId="52C334E0" w14:textId="72DE8A1C" w:rsidR="006849DD" w:rsidRDefault="006849DD" w:rsidP="003A6D51">
      <w:pPr>
        <w:spacing w:before="240"/>
        <w:rPr>
          <w:rFonts w:ascii="Times New Roman" w:hAnsi="Times New Roman" w:cs="Times New Roman"/>
          <w:lang w:val="en-US"/>
        </w:rPr>
      </w:pPr>
      <w:r>
        <w:rPr>
          <w:rFonts w:ascii="Times New Roman" w:hAnsi="Times New Roman" w:cs="Times New Roman"/>
          <w:lang w:val="en-US"/>
        </w:rPr>
        <w:t xml:space="preserve">Simply download the </w:t>
      </w:r>
      <w:r w:rsidR="00E17892">
        <w:rPr>
          <w:rFonts w:ascii="Times New Roman" w:hAnsi="Times New Roman" w:cs="Times New Roman"/>
          <w:b/>
          <w:bCs/>
          <w:lang w:val="en-US"/>
        </w:rPr>
        <w:t>IV Sweep GUI.exe</w:t>
      </w:r>
      <w:r>
        <w:rPr>
          <w:rFonts w:ascii="Times New Roman" w:hAnsi="Times New Roman" w:cs="Times New Roman"/>
          <w:b/>
          <w:bCs/>
          <w:i/>
          <w:iCs/>
          <w:lang w:val="en-US"/>
        </w:rPr>
        <w:t xml:space="preserve"> </w:t>
      </w:r>
      <w:r>
        <w:rPr>
          <w:rFonts w:ascii="Times New Roman" w:hAnsi="Times New Roman" w:cs="Times New Roman"/>
          <w:lang w:val="en-US"/>
        </w:rPr>
        <w:t>into the desired location and click to run</w:t>
      </w:r>
      <w:r w:rsidR="00E17892">
        <w:rPr>
          <w:rFonts w:ascii="Times New Roman" w:hAnsi="Times New Roman" w:cs="Times New Roman"/>
          <w:lang w:val="en-US"/>
        </w:rPr>
        <w:t xml:space="preserve"> (it may take a few moments to boot up)</w:t>
      </w:r>
      <w:r>
        <w:rPr>
          <w:rFonts w:ascii="Times New Roman" w:hAnsi="Times New Roman" w:cs="Times New Roman"/>
          <w:lang w:val="en-US"/>
        </w:rPr>
        <w:t xml:space="preserve">. It is executable on </w:t>
      </w:r>
      <w:r w:rsidR="00A07404">
        <w:rPr>
          <w:rFonts w:ascii="Times New Roman" w:hAnsi="Times New Roman" w:cs="Times New Roman"/>
          <w:lang w:val="en-US"/>
        </w:rPr>
        <w:t>a</w:t>
      </w:r>
      <w:r>
        <w:rPr>
          <w:rFonts w:ascii="Times New Roman" w:hAnsi="Times New Roman" w:cs="Times New Roman"/>
          <w:lang w:val="en-US"/>
        </w:rPr>
        <w:t xml:space="preserve"> USB or external hard drive. Ensure the laptop/PC being used is connected to the SMU. All input definitions are explained in the next section. </w:t>
      </w:r>
    </w:p>
    <w:p w14:paraId="424DF03B" w14:textId="3AC58109" w:rsidR="006849DD" w:rsidRPr="006849DD" w:rsidRDefault="006849DD" w:rsidP="003A6D51">
      <w:pPr>
        <w:spacing w:before="240"/>
        <w:rPr>
          <w:rFonts w:ascii="Times New Roman" w:hAnsi="Times New Roman" w:cs="Times New Roman"/>
          <w:lang w:val="en-US"/>
        </w:rPr>
      </w:pPr>
      <w:r>
        <w:rPr>
          <w:rFonts w:ascii="Times New Roman" w:hAnsi="Times New Roman" w:cs="Times New Roman"/>
          <w:vertAlign w:val="superscript"/>
          <w:lang w:val="en-US"/>
        </w:rPr>
        <w:lastRenderedPageBreak/>
        <w:t>1</w:t>
      </w:r>
      <w:r w:rsidRPr="006849DD">
        <w:rPr>
          <w:rFonts w:ascii="Times New Roman" w:hAnsi="Times New Roman" w:cs="Times New Roman"/>
          <w:lang w:val="en-US"/>
        </w:rPr>
        <w:t xml:space="preserve"> </w:t>
      </w:r>
      <w:r>
        <w:rPr>
          <w:rFonts w:ascii="Times New Roman" w:hAnsi="Times New Roman" w:cs="Times New Roman"/>
          <w:lang w:val="en-US"/>
        </w:rPr>
        <w:t xml:space="preserve">For the GUI to connect and send data to the SMU, the correct port ID must be stated in the </w:t>
      </w:r>
      <w:r w:rsidRPr="00256493">
        <w:rPr>
          <w:rFonts w:ascii="Times New Roman" w:hAnsi="Times New Roman" w:cs="Times New Roman"/>
          <w:i/>
          <w:iCs/>
          <w:lang w:val="en-US"/>
        </w:rPr>
        <w:t>Resource Name</w:t>
      </w:r>
      <w:r>
        <w:rPr>
          <w:rFonts w:ascii="Times New Roman" w:hAnsi="Times New Roman" w:cs="Times New Roman"/>
          <w:lang w:val="en-US"/>
        </w:rPr>
        <w:t xml:space="preserve"> input field, as will be described below. If the SMU is connected to a different PC or via a different cable connection, this name must be correctly changed to the corresponding port. That requires running a separate python code to identify the ports</w:t>
      </w:r>
      <w:r w:rsidR="003902D8">
        <w:rPr>
          <w:rFonts w:ascii="Times New Roman" w:hAnsi="Times New Roman" w:cs="Times New Roman"/>
          <w:lang w:val="en-US"/>
        </w:rPr>
        <w:t xml:space="preserve"> and installation of the PyMeasure scientific package</w:t>
      </w:r>
      <w:r>
        <w:rPr>
          <w:rFonts w:ascii="Times New Roman" w:hAnsi="Times New Roman" w:cs="Times New Roman"/>
          <w:lang w:val="en-US"/>
        </w:rPr>
        <w:t xml:space="preserve">, </w:t>
      </w:r>
      <w:r w:rsidR="003902D8">
        <w:rPr>
          <w:rFonts w:ascii="Times New Roman" w:hAnsi="Times New Roman" w:cs="Times New Roman"/>
          <w:lang w:val="en-US"/>
        </w:rPr>
        <w:t>explained</w:t>
      </w:r>
      <w:r>
        <w:rPr>
          <w:rFonts w:ascii="Times New Roman" w:hAnsi="Times New Roman" w:cs="Times New Roman"/>
          <w:lang w:val="en-US"/>
        </w:rPr>
        <w:t xml:space="preserve"> in Appendix B. </w:t>
      </w:r>
      <w:r w:rsidR="00A07404">
        <w:rPr>
          <w:rFonts w:ascii="Times New Roman" w:hAnsi="Times New Roman" w:cs="Times New Roman"/>
          <w:lang w:val="en-US"/>
        </w:rPr>
        <w:t>A function</w:t>
      </w:r>
      <w:r>
        <w:rPr>
          <w:rFonts w:ascii="Times New Roman" w:hAnsi="Times New Roman" w:cs="Times New Roman"/>
          <w:lang w:val="en-US"/>
        </w:rPr>
        <w:t xml:space="preserve"> to detect</w:t>
      </w:r>
      <w:r w:rsidR="00A07404">
        <w:rPr>
          <w:rFonts w:ascii="Times New Roman" w:hAnsi="Times New Roman" w:cs="Times New Roman"/>
          <w:lang w:val="en-US"/>
        </w:rPr>
        <w:t xml:space="preserve"> and display connections </w:t>
      </w:r>
      <w:r w:rsidR="00E17892">
        <w:rPr>
          <w:rFonts w:ascii="Times New Roman" w:hAnsi="Times New Roman" w:cs="Times New Roman"/>
          <w:lang w:val="en-US"/>
        </w:rPr>
        <w:t xml:space="preserve">within the GUI </w:t>
      </w:r>
      <w:r w:rsidR="00A07404">
        <w:rPr>
          <w:rFonts w:ascii="Times New Roman" w:hAnsi="Times New Roman" w:cs="Times New Roman"/>
          <w:lang w:val="en-US"/>
        </w:rPr>
        <w:t xml:space="preserve">will be added in future versions, </w:t>
      </w:r>
      <w:r w:rsidR="00687434">
        <w:rPr>
          <w:rFonts w:ascii="Times New Roman" w:hAnsi="Times New Roman" w:cs="Times New Roman"/>
          <w:lang w:val="en-US"/>
        </w:rPr>
        <w:t>if</w:t>
      </w:r>
      <w:r w:rsidR="00A07404">
        <w:rPr>
          <w:rFonts w:ascii="Times New Roman" w:hAnsi="Times New Roman" w:cs="Times New Roman"/>
          <w:lang w:val="en-US"/>
        </w:rPr>
        <w:t xml:space="preserve"> this </w:t>
      </w:r>
      <w:r w:rsidR="00E17892">
        <w:rPr>
          <w:rFonts w:ascii="Times New Roman" w:hAnsi="Times New Roman" w:cs="Times New Roman"/>
          <w:lang w:val="en-US"/>
        </w:rPr>
        <w:t>becomes</w:t>
      </w:r>
      <w:r w:rsidR="00A07404">
        <w:rPr>
          <w:rFonts w:ascii="Times New Roman" w:hAnsi="Times New Roman" w:cs="Times New Roman"/>
          <w:lang w:val="en-US"/>
        </w:rPr>
        <w:t xml:space="preserve"> necessary. </w:t>
      </w:r>
    </w:p>
    <w:p w14:paraId="4557ACAC" w14:textId="29D96C34" w:rsidR="003902D8" w:rsidRPr="003902D8" w:rsidRDefault="00BB6D0D" w:rsidP="003902D8">
      <w:pPr>
        <w:pStyle w:val="ListParagraph"/>
        <w:numPr>
          <w:ilvl w:val="0"/>
          <w:numId w:val="5"/>
        </w:numPr>
        <w:spacing w:before="240" w:after="0" w:line="360" w:lineRule="auto"/>
        <w:rPr>
          <w:rFonts w:ascii="Times New Roman" w:hAnsi="Times New Roman" w:cs="Times New Roman"/>
          <w:b/>
          <w:bCs/>
          <w:sz w:val="30"/>
          <w:szCs w:val="30"/>
          <w:lang w:val="en-US"/>
        </w:rPr>
      </w:pPr>
      <w:r w:rsidRPr="00A1216A">
        <w:rPr>
          <w:rFonts w:ascii="Times New Roman" w:hAnsi="Times New Roman" w:cs="Times New Roman"/>
          <w:b/>
          <w:bCs/>
          <w:sz w:val="30"/>
          <w:szCs w:val="30"/>
          <w:lang w:val="en-US"/>
        </w:rPr>
        <w:t>Inputs</w:t>
      </w:r>
    </w:p>
    <w:p w14:paraId="6D793C18" w14:textId="77777777" w:rsidR="00AD4593" w:rsidRDefault="00A1216A" w:rsidP="003902D8">
      <w:pPr>
        <w:pStyle w:val="ListParagraph"/>
        <w:numPr>
          <w:ilvl w:val="0"/>
          <w:numId w:val="14"/>
        </w:numPr>
        <w:spacing w:before="240" w:after="0" w:line="360" w:lineRule="auto"/>
        <w:rPr>
          <w:rFonts w:ascii="Times New Roman" w:hAnsi="Times New Roman" w:cs="Times New Roman"/>
          <w:b/>
          <w:bCs/>
          <w:lang w:val="en-US"/>
        </w:rPr>
      </w:pPr>
      <w:r w:rsidRPr="00AD4593">
        <w:rPr>
          <w:rFonts w:ascii="Times New Roman" w:hAnsi="Times New Roman" w:cs="Times New Roman"/>
          <w:b/>
          <w:bCs/>
          <w:lang w:val="en-US"/>
        </w:rPr>
        <w:t>Resource Name:</w:t>
      </w:r>
      <w:r w:rsidR="00AD4593">
        <w:rPr>
          <w:rFonts w:ascii="Times New Roman" w:hAnsi="Times New Roman" w:cs="Times New Roman"/>
          <w:b/>
          <w:bCs/>
          <w:lang w:val="en-US"/>
        </w:rPr>
        <w:t xml:space="preserve"> </w:t>
      </w:r>
    </w:p>
    <w:p w14:paraId="1CDD9A90" w14:textId="43DEAE5D" w:rsidR="00AD4593" w:rsidRPr="00AD4593" w:rsidRDefault="00AD4593" w:rsidP="00A1216A">
      <w:pPr>
        <w:rPr>
          <w:rFonts w:ascii="Times New Roman" w:hAnsi="Times New Roman" w:cs="Times New Roman"/>
          <w:b/>
          <w:bCs/>
          <w:i/>
          <w:iCs/>
          <w:lang w:val="en-US"/>
        </w:rPr>
      </w:pPr>
      <w:r w:rsidRPr="00AD4593">
        <w:rPr>
          <w:rFonts w:ascii="Times New Roman" w:hAnsi="Times New Roman" w:cs="Times New Roman"/>
          <w:i/>
          <w:iCs/>
          <w:lang w:val="en-US"/>
        </w:rPr>
        <w:t>Text Field</w:t>
      </w:r>
    </w:p>
    <w:p w14:paraId="25A3201D" w14:textId="2EA1284D" w:rsidR="00A1216A" w:rsidRDefault="00A1216A" w:rsidP="00A1216A">
      <w:pPr>
        <w:rPr>
          <w:rFonts w:ascii="Times New Roman" w:hAnsi="Times New Roman" w:cs="Times New Roman"/>
          <w:lang w:val="en-US"/>
        </w:rPr>
      </w:pPr>
      <w:r>
        <w:rPr>
          <w:rFonts w:ascii="Times New Roman" w:hAnsi="Times New Roman" w:cs="Times New Roman"/>
          <w:lang w:val="en-US"/>
        </w:rPr>
        <w:t xml:space="preserve">The default is set to “GPIB::1”, configured for use with the current PC and connection in JHE 322. Only change if the </w:t>
      </w:r>
      <w:r w:rsidR="00A07404">
        <w:rPr>
          <w:rFonts w:ascii="Times New Roman" w:hAnsi="Times New Roman" w:cs="Times New Roman"/>
          <w:lang w:val="en-US"/>
        </w:rPr>
        <w:t xml:space="preserve">SMU </w:t>
      </w:r>
      <w:r>
        <w:rPr>
          <w:rFonts w:ascii="Times New Roman" w:hAnsi="Times New Roman" w:cs="Times New Roman"/>
          <w:lang w:val="en-US"/>
        </w:rPr>
        <w:t>is connected via a different port</w:t>
      </w:r>
      <w:r>
        <w:rPr>
          <w:rFonts w:ascii="Times New Roman" w:hAnsi="Times New Roman" w:cs="Times New Roman"/>
          <w:vertAlign w:val="superscript"/>
          <w:lang w:val="en-US"/>
        </w:rPr>
        <w:t>1</w:t>
      </w:r>
      <w:r>
        <w:rPr>
          <w:rFonts w:ascii="Times New Roman" w:hAnsi="Times New Roman" w:cs="Times New Roman"/>
          <w:lang w:val="en-US"/>
        </w:rPr>
        <w:t xml:space="preserve">. </w:t>
      </w:r>
    </w:p>
    <w:p w14:paraId="135104BD" w14:textId="2A76A415" w:rsidR="00A1216A" w:rsidRPr="00E17892" w:rsidRDefault="00E17892" w:rsidP="00A1216A">
      <w:pPr>
        <w:rPr>
          <w:rFonts w:ascii="Times New Roman" w:hAnsi="Times New Roman" w:cs="Times New Roman"/>
          <w:b/>
          <w:bCs/>
          <w:sz w:val="26"/>
          <w:szCs w:val="26"/>
          <w:lang w:val="en-US"/>
        </w:rPr>
      </w:pPr>
      <w:r w:rsidRPr="00E17892">
        <w:rPr>
          <w:rFonts w:ascii="Times New Roman" w:hAnsi="Times New Roman" w:cs="Times New Roman"/>
          <w:b/>
          <w:bCs/>
          <w:sz w:val="26"/>
          <w:szCs w:val="26"/>
          <w:lang w:val="en-US"/>
        </w:rPr>
        <w:t>2</w:t>
      </w:r>
      <w:r w:rsidR="00A1216A" w:rsidRPr="00E17892">
        <w:rPr>
          <w:rFonts w:ascii="Times New Roman" w:hAnsi="Times New Roman" w:cs="Times New Roman"/>
          <w:b/>
          <w:bCs/>
          <w:sz w:val="26"/>
          <w:szCs w:val="26"/>
          <w:lang w:val="en-US"/>
        </w:rPr>
        <w:t>.</w:t>
      </w:r>
      <w:r w:rsidR="00AD4593" w:rsidRPr="00E17892">
        <w:rPr>
          <w:rFonts w:ascii="Times New Roman" w:hAnsi="Times New Roman" w:cs="Times New Roman"/>
          <w:b/>
          <w:bCs/>
          <w:sz w:val="26"/>
          <w:szCs w:val="26"/>
          <w:lang w:val="en-US"/>
        </w:rPr>
        <w:t xml:space="preserve">1 </w:t>
      </w:r>
      <w:r w:rsidR="00AF27DA" w:rsidRPr="00E17892">
        <w:rPr>
          <w:rFonts w:ascii="Times New Roman" w:hAnsi="Times New Roman" w:cs="Times New Roman"/>
          <w:b/>
          <w:bCs/>
          <w:sz w:val="26"/>
          <w:szCs w:val="26"/>
          <w:lang w:val="en-US"/>
        </w:rPr>
        <w:t>Instrument Configuration</w:t>
      </w:r>
    </w:p>
    <w:p w14:paraId="275835B2" w14:textId="77777777" w:rsidR="00AD4593" w:rsidRDefault="00A1216A" w:rsidP="00AD4593">
      <w:pPr>
        <w:pStyle w:val="ListParagraph"/>
        <w:numPr>
          <w:ilvl w:val="0"/>
          <w:numId w:val="13"/>
        </w:numPr>
        <w:rPr>
          <w:rFonts w:ascii="Times New Roman" w:hAnsi="Times New Roman" w:cs="Times New Roman"/>
          <w:lang w:val="en-US"/>
        </w:rPr>
      </w:pPr>
      <w:r w:rsidRPr="00AD4593">
        <w:rPr>
          <w:rFonts w:ascii="Times New Roman" w:hAnsi="Times New Roman" w:cs="Times New Roman"/>
          <w:b/>
          <w:bCs/>
          <w:lang w:val="en-US"/>
        </w:rPr>
        <w:t>Front Panel/Rear Panel</w:t>
      </w:r>
      <w:r w:rsidR="00AD4593" w:rsidRPr="00AD4593">
        <w:rPr>
          <w:rFonts w:ascii="Times New Roman" w:hAnsi="Times New Roman" w:cs="Times New Roman"/>
          <w:b/>
          <w:bCs/>
          <w:lang w:val="en-US"/>
        </w:rPr>
        <w:t>:</w:t>
      </w:r>
      <w:r w:rsidR="00AD4593">
        <w:rPr>
          <w:rFonts w:ascii="Times New Roman" w:hAnsi="Times New Roman" w:cs="Times New Roman"/>
          <w:lang w:val="en-US"/>
        </w:rPr>
        <w:t xml:space="preserve"> </w:t>
      </w:r>
    </w:p>
    <w:p w14:paraId="0BB8C6D4" w14:textId="66E6F904" w:rsidR="00A1216A" w:rsidRDefault="00AD4593" w:rsidP="00AD4593">
      <w:pPr>
        <w:rPr>
          <w:rFonts w:ascii="Times New Roman" w:hAnsi="Times New Roman" w:cs="Times New Roman"/>
          <w:i/>
          <w:iCs/>
          <w:lang w:val="en-US"/>
        </w:rPr>
      </w:pPr>
      <w:r w:rsidRPr="00AD4593">
        <w:rPr>
          <w:rFonts w:ascii="Times New Roman" w:hAnsi="Times New Roman" w:cs="Times New Roman"/>
          <w:i/>
          <w:iCs/>
          <w:lang w:val="en-US"/>
        </w:rPr>
        <w:t>Select Field: Front Panel/Rear Panel</w:t>
      </w:r>
    </w:p>
    <w:p w14:paraId="08212111" w14:textId="4EF9270D" w:rsidR="00AD4593" w:rsidRPr="00AD4593" w:rsidRDefault="00AD4593" w:rsidP="00AD4593">
      <w:pPr>
        <w:rPr>
          <w:rFonts w:ascii="Times New Roman" w:hAnsi="Times New Roman" w:cs="Times New Roman"/>
          <w:lang w:val="en-US"/>
        </w:rPr>
      </w:pPr>
      <w:r>
        <w:rPr>
          <w:rFonts w:ascii="Times New Roman" w:hAnsi="Times New Roman" w:cs="Times New Roman"/>
          <w:lang w:val="en-US"/>
        </w:rPr>
        <w:t xml:space="preserve">Select where the wires/probes are connected on the </w:t>
      </w:r>
      <w:r w:rsidR="00A07404">
        <w:rPr>
          <w:rFonts w:ascii="Times New Roman" w:hAnsi="Times New Roman" w:cs="Times New Roman"/>
          <w:lang w:val="en-US"/>
        </w:rPr>
        <w:t>SMU (front panel or rear panel)</w:t>
      </w:r>
      <w:r w:rsidR="00E17892">
        <w:rPr>
          <w:rFonts w:ascii="Times New Roman" w:hAnsi="Times New Roman" w:cs="Times New Roman"/>
          <w:lang w:val="en-US"/>
        </w:rPr>
        <w:t>.</w:t>
      </w:r>
    </w:p>
    <w:p w14:paraId="6B3C69FB" w14:textId="77777777" w:rsidR="00AD4593" w:rsidRDefault="00AD4593" w:rsidP="00AD4593">
      <w:pPr>
        <w:pStyle w:val="ListParagraph"/>
        <w:numPr>
          <w:ilvl w:val="0"/>
          <w:numId w:val="13"/>
        </w:numPr>
        <w:rPr>
          <w:rFonts w:ascii="Times New Roman" w:hAnsi="Times New Roman" w:cs="Times New Roman"/>
          <w:lang w:val="en-US"/>
        </w:rPr>
      </w:pPr>
      <w:r w:rsidRPr="00AD4593">
        <w:rPr>
          <w:rFonts w:ascii="Times New Roman" w:hAnsi="Times New Roman" w:cs="Times New Roman"/>
          <w:b/>
          <w:bCs/>
          <w:lang w:val="en-US"/>
        </w:rPr>
        <w:t>2-Wire Mode/4-Wire Mode:</w:t>
      </w:r>
      <w:r>
        <w:rPr>
          <w:rFonts w:ascii="Times New Roman" w:hAnsi="Times New Roman" w:cs="Times New Roman"/>
          <w:lang w:val="en-US"/>
        </w:rPr>
        <w:t xml:space="preserve"> </w:t>
      </w:r>
    </w:p>
    <w:p w14:paraId="333E1CA3" w14:textId="060B0B7F" w:rsidR="00AD4593" w:rsidRPr="00AD4593" w:rsidRDefault="00AD4593" w:rsidP="00AD4593">
      <w:pPr>
        <w:rPr>
          <w:rFonts w:ascii="Times New Roman" w:hAnsi="Times New Roman" w:cs="Times New Roman"/>
          <w:i/>
          <w:iCs/>
          <w:lang w:val="en-US"/>
        </w:rPr>
      </w:pPr>
      <w:r w:rsidRPr="00AD4593">
        <w:rPr>
          <w:rFonts w:ascii="Times New Roman" w:hAnsi="Times New Roman" w:cs="Times New Roman"/>
          <w:i/>
          <w:iCs/>
          <w:lang w:val="en-US"/>
        </w:rPr>
        <w:t>Select Field: 2-Wire Mode/4-Wire Mode</w:t>
      </w:r>
    </w:p>
    <w:p w14:paraId="4890EBB8" w14:textId="37B885BB" w:rsidR="00A07404" w:rsidRDefault="00815926" w:rsidP="00AD4593">
      <w:pPr>
        <w:rPr>
          <w:rFonts w:ascii="Times New Roman" w:hAnsi="Times New Roman" w:cs="Times New Roman"/>
          <w:lang w:val="en-US"/>
        </w:rPr>
      </w:pPr>
      <w:r>
        <w:rPr>
          <w:rFonts w:ascii="Times New Roman" w:hAnsi="Times New Roman" w:cs="Times New Roman"/>
          <w:lang w:val="en-US"/>
        </w:rPr>
        <w:t>Select</w:t>
      </w:r>
      <w:r w:rsidR="00AD4593">
        <w:rPr>
          <w:rFonts w:ascii="Times New Roman" w:hAnsi="Times New Roman" w:cs="Times New Roman"/>
          <w:lang w:val="en-US"/>
        </w:rPr>
        <w:t xml:space="preserve"> </w:t>
      </w:r>
      <w:r w:rsidR="00A07404">
        <w:rPr>
          <w:rFonts w:ascii="Times New Roman" w:hAnsi="Times New Roman" w:cs="Times New Roman"/>
          <w:lang w:val="en-US"/>
        </w:rPr>
        <w:t>how many wire/probes are connected to the SMU and being used for the measurement.</w:t>
      </w:r>
    </w:p>
    <w:p w14:paraId="67742D2A" w14:textId="22F5E905" w:rsidR="00A1216A" w:rsidRPr="00E17892" w:rsidRDefault="00E17892" w:rsidP="00A1216A">
      <w:pPr>
        <w:rPr>
          <w:rFonts w:ascii="Times New Roman" w:hAnsi="Times New Roman" w:cs="Times New Roman"/>
          <w:b/>
          <w:bCs/>
          <w:sz w:val="26"/>
          <w:szCs w:val="26"/>
          <w:lang w:val="en-US"/>
        </w:rPr>
      </w:pPr>
      <w:r w:rsidRPr="00E17892">
        <w:rPr>
          <w:rFonts w:ascii="Times New Roman" w:hAnsi="Times New Roman" w:cs="Times New Roman"/>
          <w:b/>
          <w:bCs/>
          <w:sz w:val="26"/>
          <w:szCs w:val="26"/>
          <w:lang w:val="en-US"/>
        </w:rPr>
        <w:t>2</w:t>
      </w:r>
      <w:r w:rsidR="00A1216A" w:rsidRPr="00E17892">
        <w:rPr>
          <w:rFonts w:ascii="Times New Roman" w:hAnsi="Times New Roman" w:cs="Times New Roman"/>
          <w:b/>
          <w:bCs/>
          <w:sz w:val="26"/>
          <w:szCs w:val="26"/>
          <w:lang w:val="en-US"/>
        </w:rPr>
        <w:t>.</w:t>
      </w:r>
      <w:r w:rsidR="00AD4593" w:rsidRPr="00E17892">
        <w:rPr>
          <w:rFonts w:ascii="Times New Roman" w:hAnsi="Times New Roman" w:cs="Times New Roman"/>
          <w:b/>
          <w:bCs/>
          <w:sz w:val="26"/>
          <w:szCs w:val="26"/>
          <w:lang w:val="en-US"/>
        </w:rPr>
        <w:t>2</w:t>
      </w:r>
      <w:r w:rsidR="00A1216A" w:rsidRPr="00E17892">
        <w:rPr>
          <w:rFonts w:ascii="Times New Roman" w:hAnsi="Times New Roman" w:cs="Times New Roman"/>
          <w:b/>
          <w:bCs/>
          <w:sz w:val="26"/>
          <w:szCs w:val="26"/>
          <w:lang w:val="en-US"/>
        </w:rPr>
        <w:t xml:space="preserve"> </w:t>
      </w:r>
      <w:r w:rsidR="00AF27DA" w:rsidRPr="00E17892">
        <w:rPr>
          <w:rFonts w:ascii="Times New Roman" w:hAnsi="Times New Roman" w:cs="Times New Roman"/>
          <w:b/>
          <w:bCs/>
          <w:sz w:val="26"/>
          <w:szCs w:val="26"/>
          <w:lang w:val="en-US"/>
        </w:rPr>
        <w:t>Setup Parameters</w:t>
      </w:r>
    </w:p>
    <w:p w14:paraId="120C38B8" w14:textId="1DF94966" w:rsidR="00B03C5E" w:rsidRPr="00A1216A"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Source Type:</w:t>
      </w:r>
    </w:p>
    <w:p w14:paraId="25534DDC" w14:textId="7813A3CE" w:rsidR="00B03C5E" w:rsidRDefault="00B03C5E" w:rsidP="00AF27DA">
      <w:pPr>
        <w:rPr>
          <w:rFonts w:ascii="Times New Roman" w:hAnsi="Times New Roman" w:cs="Times New Roman"/>
          <w:i/>
          <w:iCs/>
          <w:lang w:val="en-US"/>
        </w:rPr>
      </w:pPr>
      <w:r w:rsidRPr="00AD4593">
        <w:rPr>
          <w:rFonts w:ascii="Times New Roman" w:hAnsi="Times New Roman" w:cs="Times New Roman"/>
          <w:i/>
          <w:iCs/>
          <w:lang w:val="en-US"/>
        </w:rPr>
        <w:t>Drop Down Menu: VOLT/CURR</w:t>
      </w:r>
    </w:p>
    <w:p w14:paraId="23882604" w14:textId="528C9DBF" w:rsidR="00AD4593" w:rsidRPr="00AD4593" w:rsidRDefault="00AD4593" w:rsidP="00AF27DA">
      <w:pPr>
        <w:rPr>
          <w:rFonts w:ascii="Times New Roman" w:hAnsi="Times New Roman" w:cs="Times New Roman"/>
          <w:lang w:val="en-US"/>
        </w:rPr>
      </w:pPr>
      <w:r>
        <w:rPr>
          <w:rFonts w:ascii="Times New Roman" w:hAnsi="Times New Roman" w:cs="Times New Roman"/>
          <w:lang w:val="en-US"/>
        </w:rPr>
        <w:t xml:space="preserve">Select the desired property (voltage or current) to be produced by the sourcemeter. </w:t>
      </w:r>
    </w:p>
    <w:p w14:paraId="6116AC96" w14:textId="6D0EDA80" w:rsidR="00B03C5E" w:rsidRPr="00A1216A"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Measure Type:</w:t>
      </w:r>
    </w:p>
    <w:p w14:paraId="1BB1B068" w14:textId="0CFFB12A" w:rsidR="00B03C5E" w:rsidRDefault="00B03C5E" w:rsidP="00AF27DA">
      <w:pPr>
        <w:rPr>
          <w:rFonts w:ascii="Times New Roman" w:hAnsi="Times New Roman" w:cs="Times New Roman"/>
          <w:i/>
          <w:iCs/>
          <w:lang w:val="en-US"/>
        </w:rPr>
      </w:pPr>
      <w:r w:rsidRPr="00AD4593">
        <w:rPr>
          <w:rFonts w:ascii="Times New Roman" w:hAnsi="Times New Roman" w:cs="Times New Roman"/>
          <w:i/>
          <w:iCs/>
          <w:lang w:val="en-US"/>
        </w:rPr>
        <w:t>Drop Down Menu: VOLT/CURR</w:t>
      </w:r>
    </w:p>
    <w:p w14:paraId="705353B7" w14:textId="6563D7CB" w:rsidR="00AD4593" w:rsidRDefault="00AD4593" w:rsidP="00AF27DA">
      <w:pPr>
        <w:rPr>
          <w:rFonts w:ascii="Times New Roman" w:hAnsi="Times New Roman" w:cs="Times New Roman"/>
          <w:lang w:val="en-US"/>
        </w:rPr>
      </w:pPr>
      <w:r>
        <w:rPr>
          <w:rFonts w:ascii="Times New Roman" w:hAnsi="Times New Roman" w:cs="Times New Roman"/>
          <w:lang w:val="en-US"/>
        </w:rPr>
        <w:t xml:space="preserve">Select the desired property (voltage or current) to be measured by the sourcemeter. </w:t>
      </w:r>
    </w:p>
    <w:p w14:paraId="79131863" w14:textId="5B24671C" w:rsidR="00AF27DA"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Start Level:</w:t>
      </w:r>
    </w:p>
    <w:p w14:paraId="6774D9D2" w14:textId="3235B3CD" w:rsidR="00AD4593" w:rsidRDefault="00AD4593" w:rsidP="00AD4593">
      <w:pPr>
        <w:rPr>
          <w:rFonts w:ascii="Times New Roman" w:hAnsi="Times New Roman" w:cs="Times New Roman"/>
          <w:i/>
          <w:iCs/>
          <w:lang w:val="en-US"/>
        </w:rPr>
      </w:pPr>
      <w:r>
        <w:rPr>
          <w:rFonts w:ascii="Times New Roman" w:hAnsi="Times New Roman" w:cs="Times New Roman"/>
          <w:i/>
          <w:iCs/>
          <w:lang w:val="en-US"/>
        </w:rPr>
        <w:t>Number (Floating Point):</w:t>
      </w:r>
    </w:p>
    <w:p w14:paraId="41AB4C9B" w14:textId="7B7FC010" w:rsidR="00815926" w:rsidRPr="00815926" w:rsidRDefault="00815926" w:rsidP="00AD4593">
      <w:pPr>
        <w:rPr>
          <w:rFonts w:ascii="Times New Roman" w:hAnsi="Times New Roman" w:cs="Times New Roman"/>
          <w:lang w:val="en-US"/>
        </w:rPr>
      </w:pPr>
      <w:r>
        <w:rPr>
          <w:rFonts w:ascii="Times New Roman" w:hAnsi="Times New Roman" w:cs="Times New Roman"/>
          <w:lang w:val="en-US"/>
        </w:rPr>
        <w:t xml:space="preserve">Input the desired voltage </w:t>
      </w:r>
      <w:r w:rsidR="00E17892">
        <w:rPr>
          <w:rFonts w:ascii="Times New Roman" w:hAnsi="Times New Roman" w:cs="Times New Roman"/>
          <w:lang w:val="en-US"/>
        </w:rPr>
        <w:t xml:space="preserve">[V] </w:t>
      </w:r>
      <w:r>
        <w:rPr>
          <w:rFonts w:ascii="Times New Roman" w:hAnsi="Times New Roman" w:cs="Times New Roman"/>
          <w:lang w:val="en-US"/>
        </w:rPr>
        <w:t xml:space="preserve">or current </w:t>
      </w:r>
      <w:r w:rsidR="00E17892">
        <w:rPr>
          <w:rFonts w:ascii="Times New Roman" w:hAnsi="Times New Roman" w:cs="Times New Roman"/>
          <w:lang w:val="en-US"/>
        </w:rPr>
        <w:t xml:space="preserve">[A] </w:t>
      </w:r>
      <w:r>
        <w:rPr>
          <w:rFonts w:ascii="Times New Roman" w:hAnsi="Times New Roman" w:cs="Times New Roman"/>
          <w:lang w:val="en-US"/>
        </w:rPr>
        <w:t xml:space="preserve">sweep start value. </w:t>
      </w:r>
    </w:p>
    <w:p w14:paraId="6C32AA6D" w14:textId="6CF50115" w:rsidR="00B03C5E"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Stop Level:</w:t>
      </w:r>
    </w:p>
    <w:p w14:paraId="6A9A6D34" w14:textId="4CFC73F4" w:rsidR="00AD4593" w:rsidRDefault="00AD4593" w:rsidP="00AD4593">
      <w:pPr>
        <w:rPr>
          <w:rFonts w:ascii="Times New Roman" w:hAnsi="Times New Roman" w:cs="Times New Roman"/>
          <w:i/>
          <w:iCs/>
          <w:lang w:val="en-US"/>
        </w:rPr>
      </w:pPr>
      <w:r w:rsidRPr="00AD4593">
        <w:rPr>
          <w:rFonts w:ascii="Times New Roman" w:hAnsi="Times New Roman" w:cs="Times New Roman"/>
          <w:i/>
          <w:iCs/>
          <w:lang w:val="en-US"/>
        </w:rPr>
        <w:t>Number (Floating Point):</w:t>
      </w:r>
    </w:p>
    <w:p w14:paraId="70C034DF" w14:textId="18492D35" w:rsidR="00815926" w:rsidRDefault="00815926" w:rsidP="00AD4593">
      <w:pPr>
        <w:rPr>
          <w:rFonts w:ascii="Times New Roman" w:hAnsi="Times New Roman" w:cs="Times New Roman"/>
          <w:lang w:val="en-US"/>
        </w:rPr>
      </w:pPr>
      <w:r>
        <w:rPr>
          <w:rFonts w:ascii="Times New Roman" w:hAnsi="Times New Roman" w:cs="Times New Roman"/>
          <w:lang w:val="en-US"/>
        </w:rPr>
        <w:t>Input the desired voltage</w:t>
      </w:r>
      <w:r w:rsidR="00E17892">
        <w:rPr>
          <w:rFonts w:ascii="Times New Roman" w:hAnsi="Times New Roman" w:cs="Times New Roman"/>
          <w:lang w:val="en-US"/>
        </w:rPr>
        <w:t xml:space="preserve"> [V]</w:t>
      </w:r>
      <w:r>
        <w:rPr>
          <w:rFonts w:ascii="Times New Roman" w:hAnsi="Times New Roman" w:cs="Times New Roman"/>
          <w:lang w:val="en-US"/>
        </w:rPr>
        <w:t xml:space="preserve"> or current </w:t>
      </w:r>
      <w:r w:rsidR="00E17892">
        <w:rPr>
          <w:rFonts w:ascii="Times New Roman" w:hAnsi="Times New Roman" w:cs="Times New Roman"/>
          <w:lang w:val="en-US"/>
        </w:rPr>
        <w:t xml:space="preserve">[A] </w:t>
      </w:r>
      <w:r>
        <w:rPr>
          <w:rFonts w:ascii="Times New Roman" w:hAnsi="Times New Roman" w:cs="Times New Roman"/>
          <w:lang w:val="en-US"/>
        </w:rPr>
        <w:t xml:space="preserve">sweep </w:t>
      </w:r>
      <w:r w:rsidR="00E17892">
        <w:rPr>
          <w:rFonts w:ascii="Times New Roman" w:hAnsi="Times New Roman" w:cs="Times New Roman"/>
          <w:lang w:val="en-US"/>
        </w:rPr>
        <w:t>stop</w:t>
      </w:r>
      <w:r>
        <w:rPr>
          <w:rFonts w:ascii="Times New Roman" w:hAnsi="Times New Roman" w:cs="Times New Roman"/>
          <w:lang w:val="en-US"/>
        </w:rPr>
        <w:t xml:space="preserve"> value. </w:t>
      </w:r>
    </w:p>
    <w:p w14:paraId="6748D28E" w14:textId="761D8C0D" w:rsidR="00815926" w:rsidRDefault="00815926" w:rsidP="00815926">
      <w:pPr>
        <w:pStyle w:val="ListParagraph"/>
        <w:numPr>
          <w:ilvl w:val="0"/>
          <w:numId w:val="7"/>
        </w:numPr>
        <w:rPr>
          <w:rFonts w:ascii="Times New Roman" w:hAnsi="Times New Roman" w:cs="Times New Roman"/>
          <w:b/>
          <w:bCs/>
          <w:lang w:val="en-US"/>
        </w:rPr>
      </w:pPr>
      <w:r>
        <w:rPr>
          <w:rFonts w:ascii="Times New Roman" w:hAnsi="Times New Roman" w:cs="Times New Roman"/>
          <w:b/>
          <w:bCs/>
          <w:lang w:val="en-US"/>
        </w:rPr>
        <w:t>Step Level</w:t>
      </w:r>
    </w:p>
    <w:p w14:paraId="7BAA3E88" w14:textId="689F0E68" w:rsidR="00815926" w:rsidRPr="00815926" w:rsidRDefault="00815926" w:rsidP="00815926">
      <w:pPr>
        <w:rPr>
          <w:rFonts w:ascii="Times New Roman" w:hAnsi="Times New Roman" w:cs="Times New Roman"/>
          <w:i/>
          <w:iCs/>
          <w:lang w:val="en-US"/>
        </w:rPr>
      </w:pPr>
      <w:r>
        <w:rPr>
          <w:rFonts w:ascii="Times New Roman" w:hAnsi="Times New Roman" w:cs="Times New Roman"/>
          <w:i/>
          <w:iCs/>
          <w:lang w:val="en-US"/>
        </w:rPr>
        <w:lastRenderedPageBreak/>
        <w:t>Number Field</w:t>
      </w:r>
      <w:r w:rsidR="00A07404">
        <w:rPr>
          <w:rFonts w:ascii="Times New Roman" w:hAnsi="Times New Roman" w:cs="Times New Roman"/>
          <w:i/>
          <w:iCs/>
          <w:lang w:val="en-US"/>
        </w:rPr>
        <w:t xml:space="preserve"> (Integer):</w:t>
      </w:r>
    </w:p>
    <w:p w14:paraId="28333631" w14:textId="2F006B05" w:rsidR="00815926" w:rsidRPr="00815926" w:rsidRDefault="00815926" w:rsidP="00815926">
      <w:pPr>
        <w:rPr>
          <w:rFonts w:ascii="Times New Roman" w:hAnsi="Times New Roman" w:cs="Times New Roman"/>
          <w:lang w:val="en-US"/>
        </w:rPr>
      </w:pPr>
      <w:r>
        <w:rPr>
          <w:rFonts w:ascii="Times New Roman" w:hAnsi="Times New Roman" w:cs="Times New Roman"/>
          <w:lang w:val="en-US"/>
        </w:rPr>
        <w:t>Input the desired number of measurements to be taken.</w:t>
      </w:r>
    </w:p>
    <w:p w14:paraId="6DB9EBE2" w14:textId="6F3DBE20" w:rsidR="00B03C5E"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Compliance:</w:t>
      </w:r>
    </w:p>
    <w:p w14:paraId="730000F0" w14:textId="359DD04B" w:rsidR="00AD4593" w:rsidRDefault="00AD4593" w:rsidP="00AD4593">
      <w:pPr>
        <w:rPr>
          <w:rFonts w:ascii="Times New Roman" w:hAnsi="Times New Roman" w:cs="Times New Roman"/>
          <w:i/>
          <w:iCs/>
          <w:lang w:val="en-US"/>
        </w:rPr>
      </w:pPr>
      <w:r w:rsidRPr="00AD4593">
        <w:rPr>
          <w:rFonts w:ascii="Times New Roman" w:hAnsi="Times New Roman" w:cs="Times New Roman"/>
          <w:i/>
          <w:iCs/>
          <w:lang w:val="en-US"/>
        </w:rPr>
        <w:t>Number (Floating Point):</w:t>
      </w:r>
    </w:p>
    <w:p w14:paraId="00732FB8" w14:textId="79780A59" w:rsidR="00815926" w:rsidRDefault="00815926" w:rsidP="00AD4593">
      <w:pPr>
        <w:rPr>
          <w:rFonts w:ascii="Times New Roman" w:hAnsi="Times New Roman" w:cs="Times New Roman"/>
          <w:lang w:val="en-US"/>
        </w:rPr>
      </w:pPr>
      <w:r>
        <w:rPr>
          <w:rFonts w:ascii="Times New Roman" w:hAnsi="Times New Roman" w:cs="Times New Roman"/>
          <w:lang w:val="en-US"/>
        </w:rPr>
        <w:t xml:space="preserve">Input the desired </w:t>
      </w:r>
      <w:r w:rsidR="00E17892">
        <w:rPr>
          <w:rFonts w:ascii="Times New Roman" w:hAnsi="Times New Roman" w:cs="Times New Roman"/>
          <w:lang w:val="en-US"/>
        </w:rPr>
        <w:t xml:space="preserve">voltage [V] or current [A] </w:t>
      </w:r>
      <w:r>
        <w:rPr>
          <w:rFonts w:ascii="Times New Roman" w:hAnsi="Times New Roman" w:cs="Times New Roman"/>
          <w:lang w:val="en-US"/>
        </w:rPr>
        <w:t xml:space="preserve">compliance value. </w:t>
      </w:r>
    </w:p>
    <w:p w14:paraId="5FC054FE" w14:textId="64B57CFE" w:rsidR="00815926" w:rsidRDefault="00815926" w:rsidP="00AD4593">
      <w:pPr>
        <w:rPr>
          <w:rFonts w:ascii="Times New Roman" w:hAnsi="Times New Roman" w:cs="Times New Roman"/>
          <w:lang w:val="en-US"/>
        </w:rPr>
      </w:pPr>
      <w:r>
        <w:rPr>
          <w:rFonts w:ascii="Times New Roman" w:hAnsi="Times New Roman" w:cs="Times New Roman"/>
          <w:lang w:val="en-US"/>
        </w:rPr>
        <w:t xml:space="preserve">The compliance value sets the current limit when sourcing </w:t>
      </w:r>
      <w:r w:rsidR="00BA276B">
        <w:rPr>
          <w:rFonts w:ascii="Times New Roman" w:hAnsi="Times New Roman" w:cs="Times New Roman"/>
          <w:lang w:val="en-US"/>
        </w:rPr>
        <w:t>voltage and</w:t>
      </w:r>
      <w:r>
        <w:rPr>
          <w:rFonts w:ascii="Times New Roman" w:hAnsi="Times New Roman" w:cs="Times New Roman"/>
          <w:lang w:val="en-US"/>
        </w:rPr>
        <w:t xml:space="preserve"> sets the voltage limit when sourcing current. The sourcemeter output will not exceed this compliance value. </w:t>
      </w:r>
    </w:p>
    <w:p w14:paraId="12920214" w14:textId="16158E39" w:rsidR="00CE1F2D" w:rsidRDefault="00B03C5E" w:rsidP="00A1216A">
      <w:pPr>
        <w:pStyle w:val="ListParagraph"/>
        <w:numPr>
          <w:ilvl w:val="0"/>
          <w:numId w:val="7"/>
        </w:numPr>
        <w:rPr>
          <w:rFonts w:ascii="Times New Roman" w:hAnsi="Times New Roman" w:cs="Times New Roman"/>
          <w:b/>
          <w:bCs/>
          <w:lang w:val="en-US"/>
        </w:rPr>
      </w:pPr>
      <w:r w:rsidRPr="00A1216A">
        <w:rPr>
          <w:rFonts w:ascii="Times New Roman" w:hAnsi="Times New Roman" w:cs="Times New Roman"/>
          <w:b/>
          <w:bCs/>
          <w:lang w:val="en-US"/>
        </w:rPr>
        <w:t>NPLC</w:t>
      </w:r>
      <w:r w:rsidR="00CE1F2D" w:rsidRPr="00A1216A">
        <w:rPr>
          <w:rFonts w:ascii="Times New Roman" w:hAnsi="Times New Roman" w:cs="Times New Roman"/>
          <w:b/>
          <w:bCs/>
          <w:lang w:val="en-US"/>
        </w:rPr>
        <w:t xml:space="preserve"> (Number of power line cycles):</w:t>
      </w:r>
    </w:p>
    <w:p w14:paraId="4F1226ED" w14:textId="5DFA489C" w:rsidR="00AD4593" w:rsidRDefault="00AD4593" w:rsidP="00AD4593">
      <w:pPr>
        <w:rPr>
          <w:rFonts w:ascii="Times New Roman" w:hAnsi="Times New Roman" w:cs="Times New Roman"/>
          <w:i/>
          <w:iCs/>
          <w:lang w:val="en-US"/>
        </w:rPr>
      </w:pPr>
      <w:r w:rsidRPr="00AD4593">
        <w:rPr>
          <w:rFonts w:ascii="Times New Roman" w:hAnsi="Times New Roman" w:cs="Times New Roman"/>
          <w:i/>
          <w:iCs/>
          <w:lang w:val="en-US"/>
        </w:rPr>
        <w:t>Number (Floating Point):</w:t>
      </w:r>
    </w:p>
    <w:p w14:paraId="065C27AF" w14:textId="5E41AB02" w:rsidR="00815926" w:rsidRPr="00815926" w:rsidRDefault="00815926" w:rsidP="00AD4593">
      <w:pPr>
        <w:rPr>
          <w:rFonts w:ascii="Times New Roman" w:hAnsi="Times New Roman" w:cs="Times New Roman"/>
          <w:lang w:val="en-US"/>
        </w:rPr>
      </w:pPr>
      <w:r>
        <w:rPr>
          <w:rFonts w:ascii="Times New Roman" w:hAnsi="Times New Roman" w:cs="Times New Roman"/>
          <w:lang w:val="en-US"/>
        </w:rPr>
        <w:t>Input the desired NPLC value.</w:t>
      </w:r>
    </w:p>
    <w:p w14:paraId="731787B1" w14:textId="0829FE59" w:rsidR="00CE1F2D" w:rsidRDefault="00CE1F2D" w:rsidP="00CE1F2D">
      <w:pPr>
        <w:rPr>
          <w:rFonts w:ascii="Times New Roman" w:hAnsi="Times New Roman" w:cs="Times New Roman"/>
          <w:lang w:val="en-US"/>
        </w:rPr>
      </w:pPr>
      <w:r>
        <w:rPr>
          <w:rFonts w:ascii="Times New Roman" w:hAnsi="Times New Roman" w:cs="Times New Roman"/>
          <w:lang w:val="en-US"/>
        </w:rPr>
        <w:t xml:space="preserve">NPLC controls the integration time for measurements, which affects the measurement speed and noise reduction. A higher NPLC value results in more accurate measurements but a longer measurement time. </w:t>
      </w:r>
      <w:r w:rsidR="00815926">
        <w:rPr>
          <w:rFonts w:ascii="Times New Roman" w:hAnsi="Times New Roman" w:cs="Times New Roman"/>
          <w:lang w:val="en-US"/>
        </w:rPr>
        <w:t>Around 1 is typically sufficient for IV measurements. Some recommended values are given below:</w:t>
      </w:r>
    </w:p>
    <w:p w14:paraId="377466B2" w14:textId="65AD893A" w:rsidR="00CE1F2D" w:rsidRDefault="00CE1F2D" w:rsidP="00CE1F2D">
      <w:pPr>
        <w:rPr>
          <w:rFonts w:ascii="Times New Roman" w:hAnsi="Times New Roman" w:cs="Times New Roman"/>
          <w:lang w:val="en-US"/>
        </w:rPr>
      </w:pPr>
      <w:r>
        <w:rPr>
          <w:rFonts w:ascii="Times New Roman" w:hAnsi="Times New Roman" w:cs="Times New Roman"/>
          <w:lang w:val="en-US"/>
        </w:rPr>
        <w:t>SLOW ~ 10</w:t>
      </w:r>
    </w:p>
    <w:p w14:paraId="116FC62C" w14:textId="6FE10AD9" w:rsidR="005D2088" w:rsidRDefault="00CE1F2D" w:rsidP="00CE1F2D">
      <w:pPr>
        <w:rPr>
          <w:rFonts w:ascii="Times New Roman" w:hAnsi="Times New Roman" w:cs="Times New Roman"/>
          <w:lang w:val="en-US"/>
        </w:rPr>
      </w:pPr>
      <w:r>
        <w:rPr>
          <w:rFonts w:ascii="Times New Roman" w:hAnsi="Times New Roman" w:cs="Times New Roman"/>
          <w:lang w:val="en-US"/>
        </w:rPr>
        <w:t>MEDIUM ~ 1</w:t>
      </w:r>
    </w:p>
    <w:p w14:paraId="58483598" w14:textId="03C4BFE8" w:rsidR="00CE1F2D" w:rsidRDefault="00CE1F2D" w:rsidP="00CE1F2D">
      <w:pPr>
        <w:rPr>
          <w:rFonts w:ascii="Times New Roman" w:hAnsi="Times New Roman" w:cs="Times New Roman"/>
          <w:lang w:val="en-US"/>
        </w:rPr>
      </w:pPr>
      <w:r>
        <w:rPr>
          <w:rFonts w:ascii="Times New Roman" w:hAnsi="Times New Roman" w:cs="Times New Roman"/>
          <w:lang w:val="en-US"/>
        </w:rPr>
        <w:t xml:space="preserve">FAST ~ 0.1 </w:t>
      </w:r>
    </w:p>
    <w:p w14:paraId="4946FB5C" w14:textId="73CE272D" w:rsidR="00B03C5E" w:rsidRDefault="00B03C5E" w:rsidP="00E17892">
      <w:pPr>
        <w:pStyle w:val="ListParagraph"/>
        <w:numPr>
          <w:ilvl w:val="0"/>
          <w:numId w:val="7"/>
        </w:numPr>
        <w:rPr>
          <w:rFonts w:ascii="Times New Roman" w:hAnsi="Times New Roman" w:cs="Times New Roman"/>
          <w:b/>
          <w:bCs/>
          <w:lang w:val="en-US"/>
        </w:rPr>
      </w:pPr>
      <w:r w:rsidRPr="00E17892">
        <w:rPr>
          <w:rFonts w:ascii="Times New Roman" w:hAnsi="Times New Roman" w:cs="Times New Roman"/>
          <w:b/>
          <w:bCs/>
          <w:lang w:val="en-US"/>
        </w:rPr>
        <w:t>Source Delay:</w:t>
      </w:r>
    </w:p>
    <w:p w14:paraId="268274FD" w14:textId="6B353A17" w:rsidR="00256493" w:rsidRPr="00256493" w:rsidRDefault="00256493" w:rsidP="00256493">
      <w:pPr>
        <w:rPr>
          <w:rFonts w:ascii="Times New Roman" w:hAnsi="Times New Roman" w:cs="Times New Roman"/>
          <w:i/>
          <w:iCs/>
          <w:lang w:val="en-US"/>
        </w:rPr>
      </w:pPr>
      <w:r>
        <w:rPr>
          <w:rFonts w:ascii="Times New Roman" w:hAnsi="Times New Roman" w:cs="Times New Roman"/>
          <w:i/>
          <w:iCs/>
          <w:lang w:val="en-US"/>
        </w:rPr>
        <w:t>Number (Floating Point):</w:t>
      </w:r>
    </w:p>
    <w:p w14:paraId="5515D3E4" w14:textId="79C85539" w:rsidR="008428C0" w:rsidRDefault="00A07404" w:rsidP="00AF27DA">
      <w:pPr>
        <w:rPr>
          <w:rFonts w:ascii="Times New Roman" w:hAnsi="Times New Roman" w:cs="Times New Roman"/>
          <w:lang w:val="en-US"/>
        </w:rPr>
      </w:pPr>
      <w:r>
        <w:rPr>
          <w:rFonts w:ascii="Times New Roman" w:hAnsi="Times New Roman" w:cs="Times New Roman"/>
          <w:lang w:val="en-US"/>
        </w:rPr>
        <w:t xml:space="preserve">Input the desired source delay value. </w:t>
      </w:r>
    </w:p>
    <w:p w14:paraId="57551596" w14:textId="31D35506" w:rsidR="00E17892" w:rsidRPr="00A07404" w:rsidRDefault="00A07404" w:rsidP="00AF27DA">
      <w:pPr>
        <w:rPr>
          <w:rFonts w:ascii="Times New Roman" w:hAnsi="Times New Roman" w:cs="Times New Roman"/>
          <w:lang w:val="en-US"/>
        </w:rPr>
      </w:pPr>
      <w:r>
        <w:rPr>
          <w:rFonts w:ascii="Times New Roman" w:hAnsi="Times New Roman" w:cs="Times New Roman"/>
          <w:lang w:val="en-US"/>
        </w:rPr>
        <w:t xml:space="preserve">The source delay is the time between </w:t>
      </w:r>
      <w:r w:rsidR="00256493">
        <w:rPr>
          <w:rFonts w:ascii="Times New Roman" w:hAnsi="Times New Roman" w:cs="Times New Roman"/>
          <w:lang w:val="en-US"/>
        </w:rPr>
        <w:t xml:space="preserve">sourcing and measuring. </w:t>
      </w:r>
      <w:r>
        <w:rPr>
          <w:rFonts w:ascii="Times New Roman" w:hAnsi="Times New Roman" w:cs="Times New Roman"/>
          <w:lang w:val="en-US"/>
        </w:rPr>
        <w:t xml:space="preserve">It allows the circuit to settle before performing another measurement. Around 0 is typically fine for IV measurements, however it can be changed accordingly. </w:t>
      </w:r>
    </w:p>
    <w:p w14:paraId="143DBA04" w14:textId="77777777" w:rsidR="00E17892" w:rsidRDefault="00E17892" w:rsidP="00E17892">
      <w:pPr>
        <w:pStyle w:val="ListParagraph"/>
        <w:numPr>
          <w:ilvl w:val="0"/>
          <w:numId w:val="13"/>
        </w:num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Measuring and </w:t>
      </w:r>
      <w:r w:rsidR="004B1EE5" w:rsidRPr="00A07404">
        <w:rPr>
          <w:rFonts w:ascii="Times New Roman" w:hAnsi="Times New Roman" w:cs="Times New Roman"/>
          <w:b/>
          <w:bCs/>
          <w:sz w:val="30"/>
          <w:szCs w:val="30"/>
          <w:lang w:val="en-US"/>
        </w:rPr>
        <w:t>Visualizing</w:t>
      </w:r>
      <w:r>
        <w:rPr>
          <w:rFonts w:ascii="Times New Roman" w:hAnsi="Times New Roman" w:cs="Times New Roman"/>
          <w:b/>
          <w:bCs/>
          <w:sz w:val="30"/>
          <w:szCs w:val="30"/>
          <w:lang w:val="en-US"/>
        </w:rPr>
        <w:t xml:space="preserve"> Data</w:t>
      </w:r>
    </w:p>
    <w:p w14:paraId="38F22C65" w14:textId="14100E7F" w:rsidR="00E17892" w:rsidRPr="00E17892" w:rsidRDefault="00E17892" w:rsidP="00E17892">
      <w:pPr>
        <w:rPr>
          <w:rFonts w:ascii="Times New Roman" w:hAnsi="Times New Roman" w:cs="Times New Roman"/>
          <w:lang w:val="en-US"/>
        </w:rPr>
      </w:pPr>
      <w:r>
        <w:rPr>
          <w:rFonts w:ascii="Times New Roman" w:hAnsi="Times New Roman" w:cs="Times New Roman"/>
          <w:lang w:val="en-US"/>
        </w:rPr>
        <w:t xml:space="preserve">After inputting the port ID into the </w:t>
      </w:r>
      <w:r>
        <w:rPr>
          <w:rFonts w:ascii="Times New Roman" w:hAnsi="Times New Roman" w:cs="Times New Roman"/>
          <w:i/>
          <w:iCs/>
          <w:lang w:val="en-US"/>
        </w:rPr>
        <w:t xml:space="preserve">Resource Name </w:t>
      </w:r>
      <w:r>
        <w:rPr>
          <w:rFonts w:ascii="Times New Roman" w:hAnsi="Times New Roman" w:cs="Times New Roman"/>
          <w:lang w:val="en-US"/>
        </w:rPr>
        <w:t xml:space="preserve">field, click on “Connect” to connect to the SMU. </w:t>
      </w:r>
      <w:r w:rsidRPr="00E17892">
        <w:rPr>
          <w:rFonts w:ascii="Times New Roman" w:hAnsi="Times New Roman" w:cs="Times New Roman"/>
          <w:lang w:val="en-US"/>
        </w:rPr>
        <w:t xml:space="preserve">There will be a pop-up stating whether the connection was successful. If no SMU was detected, double check the port ID or any loose connections. </w:t>
      </w:r>
    </w:p>
    <w:p w14:paraId="19AE630F" w14:textId="719A1F10" w:rsidR="00256493" w:rsidRDefault="00256493" w:rsidP="00E17892">
      <w:pPr>
        <w:rPr>
          <w:rFonts w:ascii="Times New Roman" w:hAnsi="Times New Roman" w:cs="Times New Roman"/>
          <w:lang w:val="en-US"/>
        </w:rPr>
      </w:pPr>
      <w:r>
        <w:rPr>
          <w:rFonts w:ascii="Times New Roman" w:hAnsi="Times New Roman" w:cs="Times New Roman"/>
          <w:lang w:val="en-US"/>
        </w:rPr>
        <w:t xml:space="preserve">Select the correct instrument configuration options and input all required values. Click on “Perform IV Sweep” to begin the measurement. After the measurements are taken, the plot on the right will automatically update with the data points. </w:t>
      </w:r>
    </w:p>
    <w:p w14:paraId="518462DD" w14:textId="51641DC0" w:rsidR="00E17892" w:rsidRPr="00256493" w:rsidRDefault="00256493" w:rsidP="00256493">
      <w:pPr>
        <w:rPr>
          <w:rFonts w:ascii="Times New Roman" w:hAnsi="Times New Roman" w:cs="Times New Roman"/>
          <w:lang w:val="en-US"/>
        </w:rPr>
      </w:pPr>
      <w:r>
        <w:rPr>
          <w:rFonts w:ascii="Times New Roman" w:hAnsi="Times New Roman" w:cs="Times New Roman"/>
          <w:lang w:val="en-US"/>
        </w:rPr>
        <w:t xml:space="preserve">The x-axis on the plot is automatically set to be the property selected as the </w:t>
      </w:r>
      <w:r>
        <w:rPr>
          <w:rFonts w:ascii="Times New Roman" w:hAnsi="Times New Roman" w:cs="Times New Roman"/>
          <w:i/>
          <w:iCs/>
          <w:lang w:val="en-US"/>
        </w:rPr>
        <w:t xml:space="preserve">Source Type </w:t>
      </w:r>
      <w:r>
        <w:rPr>
          <w:rFonts w:ascii="Times New Roman" w:hAnsi="Times New Roman" w:cs="Times New Roman"/>
          <w:lang w:val="en-US"/>
        </w:rPr>
        <w:t xml:space="preserve">and the y-axis to be the </w:t>
      </w:r>
      <w:r>
        <w:rPr>
          <w:rFonts w:ascii="Times New Roman" w:hAnsi="Times New Roman" w:cs="Times New Roman"/>
          <w:i/>
          <w:iCs/>
          <w:lang w:val="en-US"/>
        </w:rPr>
        <w:t xml:space="preserve">Measure Type </w:t>
      </w:r>
      <w:r>
        <w:rPr>
          <w:rFonts w:ascii="Times New Roman" w:hAnsi="Times New Roman" w:cs="Times New Roman"/>
          <w:lang w:val="en-US"/>
        </w:rPr>
        <w:t xml:space="preserve">property. Two toggle fields, </w:t>
      </w:r>
      <w:r>
        <w:rPr>
          <w:rFonts w:ascii="Times New Roman" w:hAnsi="Times New Roman" w:cs="Times New Roman"/>
          <w:i/>
          <w:iCs/>
          <w:lang w:val="en-US"/>
        </w:rPr>
        <w:t>Log Scale X</w:t>
      </w:r>
      <w:r>
        <w:rPr>
          <w:rFonts w:ascii="Times New Roman" w:hAnsi="Times New Roman" w:cs="Times New Roman"/>
          <w:lang w:val="en-US"/>
        </w:rPr>
        <w:t xml:space="preserve"> and </w:t>
      </w:r>
      <w:r>
        <w:rPr>
          <w:rFonts w:ascii="Times New Roman" w:hAnsi="Times New Roman" w:cs="Times New Roman"/>
          <w:i/>
          <w:iCs/>
          <w:lang w:val="en-US"/>
        </w:rPr>
        <w:t>Log Scale Y</w:t>
      </w:r>
      <w:r>
        <w:rPr>
          <w:rFonts w:ascii="Times New Roman" w:hAnsi="Times New Roman" w:cs="Times New Roman"/>
          <w:lang w:val="en-US"/>
        </w:rPr>
        <w:t xml:space="preserve"> can be selected to log that respective axis data.</w:t>
      </w:r>
    </w:p>
    <w:p w14:paraId="46288C74" w14:textId="238B44ED" w:rsidR="00BB6D0D" w:rsidRPr="00A07404" w:rsidRDefault="00A07404" w:rsidP="004B1EE5">
      <w:pPr>
        <w:pStyle w:val="ListParagraph"/>
        <w:numPr>
          <w:ilvl w:val="0"/>
          <w:numId w:val="13"/>
        </w:num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Saving and Importing </w:t>
      </w:r>
      <w:r w:rsidR="004B1EE5" w:rsidRPr="00A07404">
        <w:rPr>
          <w:rFonts w:ascii="Times New Roman" w:hAnsi="Times New Roman" w:cs="Times New Roman"/>
          <w:b/>
          <w:bCs/>
          <w:sz w:val="30"/>
          <w:szCs w:val="30"/>
          <w:lang w:val="en-US"/>
        </w:rPr>
        <w:t>Data</w:t>
      </w:r>
    </w:p>
    <w:p w14:paraId="5C5CA545" w14:textId="2CD7CA58" w:rsidR="00B57309" w:rsidRDefault="00B57309" w:rsidP="00BB6D0D">
      <w:pPr>
        <w:rPr>
          <w:rFonts w:ascii="Times New Roman" w:hAnsi="Times New Roman" w:cs="Times New Roman"/>
          <w:lang w:val="en-US"/>
        </w:rPr>
      </w:pPr>
      <w:r>
        <w:rPr>
          <w:rFonts w:ascii="Times New Roman" w:hAnsi="Times New Roman" w:cs="Times New Roman"/>
          <w:lang w:val="en-US"/>
        </w:rPr>
        <w:lastRenderedPageBreak/>
        <w:t xml:space="preserve">Data </w:t>
      </w:r>
      <w:r w:rsidR="00256493">
        <w:rPr>
          <w:rFonts w:ascii="Times New Roman" w:hAnsi="Times New Roman" w:cs="Times New Roman"/>
          <w:lang w:val="en-US"/>
        </w:rPr>
        <w:t xml:space="preserve">is currently only saved as a .txt. </w:t>
      </w:r>
      <w:r>
        <w:rPr>
          <w:rFonts w:ascii="Times New Roman" w:hAnsi="Times New Roman" w:cs="Times New Roman"/>
          <w:lang w:val="en-US"/>
        </w:rPr>
        <w:t xml:space="preserve">Click on the button “Save Data” after the measurement is </w:t>
      </w:r>
      <w:r w:rsidR="00687434">
        <w:rPr>
          <w:rFonts w:ascii="Times New Roman" w:hAnsi="Times New Roman" w:cs="Times New Roman"/>
          <w:lang w:val="en-US"/>
        </w:rPr>
        <w:t>completed and</w:t>
      </w:r>
      <w:r>
        <w:rPr>
          <w:rFonts w:ascii="Times New Roman" w:hAnsi="Times New Roman" w:cs="Times New Roman"/>
          <w:lang w:val="en-US"/>
        </w:rPr>
        <w:t xml:space="preserve"> save the file to the desired location. The resulting file has two columns, the first representing the x-axis data (Source Type) and the second representing the y-axis data (Measure Type)</w:t>
      </w:r>
      <w:r w:rsidR="005D2088">
        <w:rPr>
          <w:rFonts w:ascii="Times New Roman" w:hAnsi="Times New Roman" w:cs="Times New Roman"/>
          <w:lang w:val="en-US"/>
        </w:rPr>
        <w:t xml:space="preserve">. </w:t>
      </w:r>
    </w:p>
    <w:p w14:paraId="748FE2BE" w14:textId="08123AAA" w:rsidR="00A1216A" w:rsidRDefault="005D2088" w:rsidP="00BB6D0D">
      <w:pPr>
        <w:rPr>
          <w:rFonts w:ascii="Times New Roman" w:hAnsi="Times New Roman" w:cs="Times New Roman"/>
          <w:b/>
          <w:bCs/>
          <w:lang w:val="en-US"/>
        </w:rPr>
      </w:pPr>
      <w:r>
        <w:rPr>
          <w:rFonts w:ascii="Times New Roman" w:hAnsi="Times New Roman" w:cs="Times New Roman"/>
          <w:lang w:val="en-US"/>
        </w:rPr>
        <w:t xml:space="preserve">Lastly, .txt or .csv files can be imported to display on the plot. First, change the </w:t>
      </w:r>
      <w:r w:rsidRPr="00256493">
        <w:rPr>
          <w:rFonts w:ascii="Times New Roman" w:hAnsi="Times New Roman" w:cs="Times New Roman"/>
          <w:i/>
          <w:iCs/>
          <w:lang w:val="en-US"/>
        </w:rPr>
        <w:t>Source Type</w:t>
      </w:r>
      <w:r>
        <w:rPr>
          <w:rFonts w:ascii="Times New Roman" w:hAnsi="Times New Roman" w:cs="Times New Roman"/>
          <w:lang w:val="en-US"/>
        </w:rPr>
        <w:t xml:space="preserve"> and </w:t>
      </w:r>
      <w:r w:rsidRPr="00256493">
        <w:rPr>
          <w:rFonts w:ascii="Times New Roman" w:hAnsi="Times New Roman" w:cs="Times New Roman"/>
          <w:i/>
          <w:iCs/>
          <w:lang w:val="en-US"/>
        </w:rPr>
        <w:t>Measure Type</w:t>
      </w:r>
      <w:r>
        <w:rPr>
          <w:rFonts w:ascii="Times New Roman" w:hAnsi="Times New Roman" w:cs="Times New Roman"/>
          <w:lang w:val="en-US"/>
        </w:rPr>
        <w:t xml:space="preserve"> input fields to correspond to the x- and y- axis properties first, and then click on “Import I-V Data”. Select the desired file and the output should display on the plot. </w:t>
      </w:r>
    </w:p>
    <w:p w14:paraId="1921EDF5" w14:textId="77777777" w:rsidR="00A1216A" w:rsidRDefault="00A1216A" w:rsidP="00BB6D0D">
      <w:pPr>
        <w:rPr>
          <w:rFonts w:ascii="Times New Roman" w:hAnsi="Times New Roman" w:cs="Times New Roman"/>
          <w:b/>
          <w:bCs/>
          <w:lang w:val="en-US"/>
        </w:rPr>
      </w:pPr>
    </w:p>
    <w:p w14:paraId="320066C6" w14:textId="77777777" w:rsidR="005D2088" w:rsidRDefault="005D2088" w:rsidP="00BB6D0D">
      <w:pPr>
        <w:rPr>
          <w:rFonts w:ascii="Times New Roman" w:hAnsi="Times New Roman" w:cs="Times New Roman"/>
          <w:b/>
          <w:bCs/>
          <w:lang w:val="en-US"/>
        </w:rPr>
      </w:pPr>
    </w:p>
    <w:p w14:paraId="57E48764" w14:textId="4A7D3BA2" w:rsidR="005D2088" w:rsidRDefault="005D2088">
      <w:pPr>
        <w:rPr>
          <w:rFonts w:ascii="Times New Roman" w:hAnsi="Times New Roman" w:cs="Times New Roman"/>
          <w:b/>
          <w:bCs/>
          <w:lang w:val="en-US"/>
        </w:rPr>
      </w:pPr>
    </w:p>
    <w:p w14:paraId="63D1D406" w14:textId="77777777" w:rsidR="0096118F" w:rsidRDefault="0096118F">
      <w:pPr>
        <w:rPr>
          <w:rFonts w:ascii="Times New Roman" w:hAnsi="Times New Roman" w:cs="Times New Roman"/>
          <w:b/>
          <w:bCs/>
          <w:sz w:val="30"/>
          <w:szCs w:val="30"/>
          <w:lang w:val="en-US"/>
        </w:rPr>
      </w:pPr>
      <w:r>
        <w:rPr>
          <w:rFonts w:ascii="Times New Roman" w:hAnsi="Times New Roman" w:cs="Times New Roman"/>
          <w:b/>
          <w:bCs/>
          <w:sz w:val="30"/>
          <w:szCs w:val="30"/>
          <w:lang w:val="en-US"/>
        </w:rPr>
        <w:br w:type="page"/>
      </w:r>
    </w:p>
    <w:p w14:paraId="4FA83E44" w14:textId="6B226E07" w:rsidR="0096118F" w:rsidRPr="0096118F" w:rsidRDefault="005D2088" w:rsidP="0096118F">
      <w:pPr>
        <w:rPr>
          <w:rFonts w:ascii="Times New Roman" w:hAnsi="Times New Roman" w:cs="Times New Roman"/>
          <w:b/>
          <w:bCs/>
          <w:sz w:val="30"/>
          <w:szCs w:val="30"/>
          <w:lang w:val="en-US"/>
        </w:rPr>
      </w:pPr>
      <w:r w:rsidRPr="0096118F">
        <w:rPr>
          <w:rFonts w:ascii="Times New Roman" w:hAnsi="Times New Roman" w:cs="Times New Roman"/>
          <w:b/>
          <w:bCs/>
          <w:sz w:val="30"/>
          <w:szCs w:val="30"/>
          <w:lang w:val="en-US"/>
        </w:rPr>
        <w:lastRenderedPageBreak/>
        <w:t>Appendix A</w:t>
      </w:r>
      <w:r w:rsidR="0096118F">
        <w:rPr>
          <w:rFonts w:ascii="Times New Roman" w:hAnsi="Times New Roman" w:cs="Times New Roman"/>
          <w:b/>
          <w:bCs/>
          <w:sz w:val="30"/>
          <w:szCs w:val="30"/>
          <w:lang w:val="en-US"/>
        </w:rPr>
        <w:t>: IV Sweep GUI Python code</w:t>
      </w:r>
    </w:p>
    <w:p w14:paraId="6618C514" w14:textId="7E948831"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w:t>
      </w:r>
      <w:r>
        <w:rPr>
          <w:rFonts w:ascii="Consolas" w:hAnsi="Consolas" w:cs="Courier New"/>
          <w:color w:val="000000"/>
          <w:sz w:val="17"/>
          <w:szCs w:val="17"/>
        </w:rPr>
        <w:t xml:space="preserve"> BACKEND</w:t>
      </w:r>
    </w:p>
    <w:p w14:paraId="38201D27" w14:textId="2339BF1B"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import </w:t>
      </w:r>
      <w:proofErr w:type="spellStart"/>
      <w:r w:rsidRPr="003902D8">
        <w:rPr>
          <w:rFonts w:ascii="Consolas" w:hAnsi="Consolas" w:cs="Courier New"/>
          <w:color w:val="000000"/>
          <w:sz w:val="17"/>
          <w:szCs w:val="17"/>
        </w:rPr>
        <w:t>pyvisa</w:t>
      </w:r>
      <w:proofErr w:type="spellEnd"/>
    </w:p>
    <w:p w14:paraId="430B3D1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class Keithley2400Controller:</w:t>
      </w:r>
    </w:p>
    <w:p w14:paraId="213409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__</w:t>
      </w:r>
      <w:proofErr w:type="spellStart"/>
      <w:r w:rsidRPr="003902D8">
        <w:rPr>
          <w:rFonts w:ascii="Consolas" w:hAnsi="Consolas" w:cs="Courier New"/>
          <w:color w:val="000000"/>
          <w:sz w:val="17"/>
          <w:szCs w:val="17"/>
        </w:rPr>
        <w:t>init</w:t>
      </w:r>
      <w:proofErr w:type="spellEnd"/>
      <w:r w:rsidRPr="003902D8">
        <w:rPr>
          <w:rFonts w:ascii="Consolas" w:hAnsi="Consolas" w:cs="Courier New"/>
          <w:color w:val="000000"/>
          <w:sz w:val="17"/>
          <w:szCs w:val="17"/>
        </w:rPr>
        <w:t xml:space="preserve">__(self, </w:t>
      </w:r>
      <w:proofErr w:type="spellStart"/>
      <w:r w:rsidRPr="003902D8">
        <w:rPr>
          <w:rFonts w:ascii="Consolas" w:hAnsi="Consolas" w:cs="Courier New"/>
          <w:color w:val="000000"/>
          <w:sz w:val="17"/>
          <w:szCs w:val="17"/>
        </w:rPr>
        <w:t>resource_name</w:t>
      </w:r>
      <w:proofErr w:type="spellEnd"/>
      <w:r w:rsidRPr="003902D8">
        <w:rPr>
          <w:rFonts w:ascii="Consolas" w:hAnsi="Consolas" w:cs="Courier New"/>
          <w:color w:val="000000"/>
          <w:sz w:val="17"/>
          <w:szCs w:val="17"/>
        </w:rPr>
        <w:t>='GPIB::1', timeout=25000):</w:t>
      </w:r>
    </w:p>
    <w:p w14:paraId="6467F06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self.resource_name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resource_name</w:t>
      </w:r>
      <w:proofErr w:type="spellEnd"/>
    </w:p>
    <w:p w14:paraId="027DB85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t>
      </w:r>
      <w:proofErr w:type="spellEnd"/>
      <w:r w:rsidRPr="003902D8">
        <w:rPr>
          <w:rFonts w:ascii="Consolas" w:hAnsi="Consolas" w:cs="Courier New"/>
          <w:color w:val="000000"/>
          <w:sz w:val="17"/>
          <w:szCs w:val="17"/>
        </w:rPr>
        <w:t xml:space="preserve"> = None</w:t>
      </w:r>
    </w:p>
    <w:p w14:paraId="2C14D7A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self.timeout</w:t>
      </w:r>
      <w:proofErr w:type="spellEnd"/>
      <w:r w:rsidRPr="003902D8">
        <w:rPr>
          <w:rFonts w:ascii="Consolas" w:hAnsi="Consolas" w:cs="Courier New"/>
          <w:color w:val="000000"/>
          <w:sz w:val="17"/>
          <w:szCs w:val="17"/>
        </w:rPr>
        <w:t xml:space="preserve"> = timeout</w:t>
      </w:r>
    </w:p>
    <w:p w14:paraId="36A25F3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self.current_compliance</w:t>
      </w:r>
      <w:proofErr w:type="spellEnd"/>
      <w:r w:rsidRPr="003902D8">
        <w:rPr>
          <w:rFonts w:ascii="Consolas" w:hAnsi="Consolas" w:cs="Courier New"/>
          <w:color w:val="000000"/>
          <w:sz w:val="17"/>
          <w:szCs w:val="17"/>
        </w:rPr>
        <w:t xml:space="preserve"> = 0.01  # 10 mA default</w:t>
      </w:r>
    </w:p>
    <w:p w14:paraId="0E2C86C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D3B04B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Connect to Keithley 2400</w:t>
      </w:r>
    </w:p>
    <w:p w14:paraId="3C30AF7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connect(self):</w:t>
      </w:r>
    </w:p>
    <w:p w14:paraId="32C7E03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rm = </w:t>
      </w:r>
      <w:proofErr w:type="spellStart"/>
      <w:r w:rsidRPr="003902D8">
        <w:rPr>
          <w:rFonts w:ascii="Consolas" w:hAnsi="Consolas" w:cs="Courier New"/>
          <w:color w:val="000000"/>
          <w:sz w:val="17"/>
          <w:szCs w:val="17"/>
        </w:rPr>
        <w:t>pyvisa.ResourceManager</w:t>
      </w:r>
      <w:proofErr w:type="spellEnd"/>
      <w:r w:rsidRPr="003902D8">
        <w:rPr>
          <w:rFonts w:ascii="Consolas" w:hAnsi="Consolas" w:cs="Courier New"/>
          <w:color w:val="000000"/>
          <w:sz w:val="17"/>
          <w:szCs w:val="17"/>
        </w:rPr>
        <w:t>()</w:t>
      </w:r>
    </w:p>
    <w:p w14:paraId="38F1671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rm.open_resource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self.resource_name</w:t>
      </w:r>
      <w:proofErr w:type="spellEnd"/>
      <w:r w:rsidRPr="003902D8">
        <w:rPr>
          <w:rFonts w:ascii="Consolas" w:hAnsi="Consolas" w:cs="Courier New"/>
          <w:color w:val="000000"/>
          <w:sz w:val="17"/>
          <w:szCs w:val="17"/>
        </w:rPr>
        <w:t>)</w:t>
      </w:r>
    </w:p>
    <w:p w14:paraId="200D81C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self.instrument.timeout</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self.timeout</w:t>
      </w:r>
      <w:proofErr w:type="spellEnd"/>
      <w:r w:rsidRPr="003902D8">
        <w:rPr>
          <w:rFonts w:ascii="Consolas" w:hAnsi="Consolas" w:cs="Courier New"/>
          <w:color w:val="000000"/>
          <w:sz w:val="17"/>
          <w:szCs w:val="17"/>
        </w:rPr>
        <w:t xml:space="preserve">  # Set timeout</w:t>
      </w:r>
    </w:p>
    <w:p w14:paraId="41396D2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("*RST")  # Reset the instrument</w:t>
      </w:r>
    </w:p>
    <w:p w14:paraId="531CC57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("*CLS")  # Clear the status</w:t>
      </w:r>
    </w:p>
    <w:p w14:paraId="11D103D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A8DD24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identify(self):</w:t>
      </w:r>
    </w:p>
    <w:p w14:paraId="4DC8F94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 </w:t>
      </w:r>
      <w:proofErr w:type="spellStart"/>
      <w:r w:rsidRPr="003902D8">
        <w:rPr>
          <w:rFonts w:ascii="Consolas" w:hAnsi="Consolas" w:cs="Courier New"/>
          <w:color w:val="000000"/>
          <w:sz w:val="17"/>
          <w:szCs w:val="17"/>
        </w:rPr>
        <w:t>self.instrument.query</w:t>
      </w:r>
      <w:proofErr w:type="spellEnd"/>
      <w:r w:rsidRPr="003902D8">
        <w:rPr>
          <w:rFonts w:ascii="Consolas" w:hAnsi="Consolas" w:cs="Courier New"/>
          <w:color w:val="000000"/>
          <w:sz w:val="17"/>
          <w:szCs w:val="17"/>
        </w:rPr>
        <w:t>("*IDN?")</w:t>
      </w:r>
    </w:p>
    <w:p w14:paraId="32112D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816229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select_panel</w:t>
      </w:r>
      <w:proofErr w:type="spellEnd"/>
      <w:r w:rsidRPr="003902D8">
        <w:rPr>
          <w:rFonts w:ascii="Consolas" w:hAnsi="Consolas" w:cs="Courier New"/>
          <w:color w:val="000000"/>
          <w:sz w:val="17"/>
          <w:szCs w:val="17"/>
        </w:rPr>
        <w:t>(self, panel='FRONT'):</w:t>
      </w:r>
    </w:p>
    <w:p w14:paraId="6439683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panel.upper</w:t>
      </w:r>
      <w:proofErr w:type="spellEnd"/>
      <w:r w:rsidRPr="003902D8">
        <w:rPr>
          <w:rFonts w:ascii="Consolas" w:hAnsi="Consolas" w:cs="Courier New"/>
          <w:color w:val="000000"/>
          <w:sz w:val="17"/>
          <w:szCs w:val="17"/>
        </w:rPr>
        <w:t>() == 'FRONT':</w:t>
      </w:r>
    </w:p>
    <w:p w14:paraId="095F3D9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(":ROUT:TERM FRON")</w:t>
      </w:r>
    </w:p>
    <w:p w14:paraId="25CB04F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elif</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panel.upper</w:t>
      </w:r>
      <w:proofErr w:type="spellEnd"/>
      <w:r w:rsidRPr="003902D8">
        <w:rPr>
          <w:rFonts w:ascii="Consolas" w:hAnsi="Consolas" w:cs="Courier New"/>
          <w:color w:val="000000"/>
          <w:sz w:val="17"/>
          <w:szCs w:val="17"/>
        </w:rPr>
        <w:t>() == 'REAR':</w:t>
      </w:r>
    </w:p>
    <w:p w14:paraId="7889CD7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(":ROUT:TERM REAR")</w:t>
      </w:r>
    </w:p>
    <w:p w14:paraId="599C63B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5FAA255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raise </w:t>
      </w:r>
      <w:proofErr w:type="spellStart"/>
      <w:r w:rsidRPr="003902D8">
        <w:rPr>
          <w:rFonts w:ascii="Consolas" w:hAnsi="Consolas" w:cs="Courier New"/>
          <w:color w:val="000000"/>
          <w:sz w:val="17"/>
          <w:szCs w:val="17"/>
        </w:rPr>
        <w:t>ValueError</w:t>
      </w:r>
      <w:proofErr w:type="spellEnd"/>
      <w:r w:rsidRPr="003902D8">
        <w:rPr>
          <w:rFonts w:ascii="Consolas" w:hAnsi="Consolas" w:cs="Courier New"/>
          <w:color w:val="000000"/>
          <w:sz w:val="17"/>
          <w:szCs w:val="17"/>
        </w:rPr>
        <w:t>("Invalid panel option. Choose 'FRONT' or 'REAR'.")</w:t>
      </w:r>
    </w:p>
    <w:p w14:paraId="1D676DD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23EDDF3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set_measurement_mode</w:t>
      </w:r>
      <w:proofErr w:type="spellEnd"/>
      <w:r w:rsidRPr="003902D8">
        <w:rPr>
          <w:rFonts w:ascii="Consolas" w:hAnsi="Consolas" w:cs="Courier New"/>
          <w:color w:val="000000"/>
          <w:sz w:val="17"/>
          <w:szCs w:val="17"/>
        </w:rPr>
        <w:t>(self, mode):</w:t>
      </w:r>
    </w:p>
    <w:p w14:paraId="779A3D5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mode == 2:</w:t>
      </w:r>
    </w:p>
    <w:p w14:paraId="732F269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(":SYST:RSEN OFF")  # 2-wire mode</w:t>
      </w:r>
    </w:p>
    <w:p w14:paraId="72E74FE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elif</w:t>
      </w:r>
      <w:proofErr w:type="spellEnd"/>
      <w:r w:rsidRPr="003902D8">
        <w:rPr>
          <w:rFonts w:ascii="Consolas" w:hAnsi="Consolas" w:cs="Courier New"/>
          <w:color w:val="000000"/>
          <w:sz w:val="17"/>
          <w:szCs w:val="17"/>
        </w:rPr>
        <w:t xml:space="preserve"> mode == 4:</w:t>
      </w:r>
    </w:p>
    <w:p w14:paraId="2EF253C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(":SYST:RSEN ON")  # 4-wire mode</w:t>
      </w:r>
    </w:p>
    <w:p w14:paraId="2184A59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78D0DFA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raise </w:t>
      </w:r>
      <w:proofErr w:type="spellStart"/>
      <w:r w:rsidRPr="003902D8">
        <w:rPr>
          <w:rFonts w:ascii="Consolas" w:hAnsi="Consolas" w:cs="Courier New"/>
          <w:color w:val="000000"/>
          <w:sz w:val="17"/>
          <w:szCs w:val="17"/>
        </w:rPr>
        <w:t>ValueError</w:t>
      </w:r>
      <w:proofErr w:type="spellEnd"/>
      <w:r w:rsidRPr="003902D8">
        <w:rPr>
          <w:rFonts w:ascii="Consolas" w:hAnsi="Consolas" w:cs="Courier New"/>
          <w:color w:val="000000"/>
          <w:sz w:val="17"/>
          <w:szCs w:val="17"/>
        </w:rPr>
        <w:t>("Invalid measurement mode. Choose 2 or 4.")</w:t>
      </w:r>
    </w:p>
    <w:p w14:paraId="0020EF0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A7F701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iv_sweep</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 xml:space="preserve">, </w:t>
      </w:r>
    </w:p>
    <w:p w14:paraId="55FABAF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measure_compliance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=1, </w:t>
      </w:r>
      <w:proofErr w:type="spellStart"/>
      <w:r w:rsidRPr="003902D8">
        <w:rPr>
          <w:rFonts w:ascii="Consolas" w:hAnsi="Consolas" w:cs="Courier New"/>
          <w:color w:val="000000"/>
          <w:sz w:val="17"/>
          <w:szCs w:val="17"/>
        </w:rPr>
        <w:t>source_delay</w:t>
      </w:r>
      <w:proofErr w:type="spellEnd"/>
      <w:r w:rsidRPr="003902D8">
        <w:rPr>
          <w:rFonts w:ascii="Consolas" w:hAnsi="Consolas" w:cs="Courier New"/>
          <w:color w:val="000000"/>
          <w:sz w:val="17"/>
          <w:szCs w:val="17"/>
        </w:rPr>
        <w:t xml:space="preserve">=0.1, </w:t>
      </w:r>
      <w:proofErr w:type="spellStart"/>
      <w:r w:rsidRPr="003902D8">
        <w:rPr>
          <w:rFonts w:ascii="Consolas" w:hAnsi="Consolas" w:cs="Courier New"/>
          <w:color w:val="000000"/>
          <w:sz w:val="17"/>
          <w:szCs w:val="17"/>
        </w:rPr>
        <w:t>ovp</w:t>
      </w:r>
      <w:proofErr w:type="spellEnd"/>
      <w:r w:rsidRPr="003902D8">
        <w:rPr>
          <w:rFonts w:ascii="Consolas" w:hAnsi="Consolas" w:cs="Courier New"/>
          <w:color w:val="000000"/>
          <w:sz w:val="17"/>
          <w:szCs w:val="17"/>
        </w:rPr>
        <w:t>=20):</w:t>
      </w:r>
    </w:p>
    <w:p w14:paraId="0EE3F4A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Disable concurrent functions</w:t>
      </w:r>
    </w:p>
    <w:p w14:paraId="5A2CC40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(":SENS:FUNC:CONC OFF")</w:t>
      </w:r>
    </w:p>
    <w:p w14:paraId="0268AD2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4C6EFD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Calculate number of points for the sweep</w:t>
      </w:r>
    </w:p>
    <w:p w14:paraId="5EEB893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num_points</w:t>
      </w:r>
      <w:proofErr w:type="spellEnd"/>
      <w:r w:rsidRPr="003902D8">
        <w:rPr>
          <w:rFonts w:ascii="Consolas" w:hAnsi="Consolas" w:cs="Courier New"/>
          <w:color w:val="000000"/>
          <w:sz w:val="17"/>
          <w:szCs w:val="17"/>
        </w:rPr>
        <w:t xml:space="preserve"> = int(abs((</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 abs(</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 + 1</w:t>
      </w:r>
    </w:p>
    <w:p w14:paraId="0CFC9EE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267CAF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 Over Voltage Protection (always present)</w:t>
      </w:r>
    </w:p>
    <w:p w14:paraId="72E3676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f":SOUR:VOLT:PROT</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ovp</w:t>
      </w:r>
      <w:proofErr w:type="spellEnd"/>
      <w:r w:rsidRPr="003902D8">
        <w:rPr>
          <w:rFonts w:ascii="Consolas" w:hAnsi="Consolas" w:cs="Courier New"/>
          <w:color w:val="000000"/>
          <w:sz w:val="17"/>
          <w:szCs w:val="17"/>
        </w:rPr>
        <w:t>}")</w:t>
      </w:r>
    </w:p>
    <w:p w14:paraId="1902172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03E490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 source function and enable auto-range</w:t>
      </w:r>
    </w:p>
    <w:p w14:paraId="708329B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f":SOUR:FUNC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w:t>
      </w:r>
    </w:p>
    <w:p w14:paraId="72E42B7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 == 'CURR':</w:t>
      </w:r>
    </w:p>
    <w:p w14:paraId="366488A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(":SOUR:CURR:RANG:AUTO ON")</w:t>
      </w:r>
    </w:p>
    <w:p w14:paraId="49DBB52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  # 'VOLT'</w:t>
      </w:r>
    </w:p>
    <w:p w14:paraId="0CC1796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(":SOUR:VOLT:RANG:AUTO ON")</w:t>
      </w:r>
    </w:p>
    <w:p w14:paraId="755A3A6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217F7C2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 sense function, enable auto-range, and set compliance</w:t>
      </w:r>
    </w:p>
    <w:p w14:paraId="32CAAC0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f":SENS:FUNC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measure_type.upper</w:t>
      </w:r>
      <w:proofErr w:type="spellEnd"/>
      <w:r w:rsidRPr="003902D8">
        <w:rPr>
          <w:rFonts w:ascii="Consolas" w:hAnsi="Consolas" w:cs="Courier New"/>
          <w:color w:val="000000"/>
          <w:sz w:val="17"/>
          <w:szCs w:val="17"/>
        </w:rPr>
        <w:t>()}:DC'")</w:t>
      </w:r>
    </w:p>
    <w:p w14:paraId="2436437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measure_type.upper</w:t>
      </w:r>
      <w:proofErr w:type="spellEnd"/>
      <w:r w:rsidRPr="003902D8">
        <w:rPr>
          <w:rFonts w:ascii="Consolas" w:hAnsi="Consolas" w:cs="Courier New"/>
          <w:color w:val="000000"/>
          <w:sz w:val="17"/>
          <w:szCs w:val="17"/>
        </w:rPr>
        <w:t>() == 'CURR':</w:t>
      </w:r>
    </w:p>
    <w:p w14:paraId="50C5F0A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f":SENS:CURR:PROT</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measure_compliance</w:t>
      </w:r>
      <w:proofErr w:type="spellEnd"/>
      <w:r w:rsidRPr="003902D8">
        <w:rPr>
          <w:rFonts w:ascii="Consolas" w:hAnsi="Consolas" w:cs="Courier New"/>
          <w:color w:val="000000"/>
          <w:sz w:val="17"/>
          <w:szCs w:val="17"/>
        </w:rPr>
        <w:t>}")</w:t>
      </w:r>
    </w:p>
    <w:p w14:paraId="54AF50F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(":SENS:CURR:RANG:AUTO ON")</w:t>
      </w:r>
    </w:p>
    <w:p w14:paraId="64C253C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  # 'VOLT'</w:t>
      </w:r>
    </w:p>
    <w:p w14:paraId="0E149B5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f":SENS:VOLT:PROT</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measure_compliance</w:t>
      </w:r>
      <w:proofErr w:type="spellEnd"/>
      <w:r w:rsidRPr="003902D8">
        <w:rPr>
          <w:rFonts w:ascii="Consolas" w:hAnsi="Consolas" w:cs="Courier New"/>
          <w:color w:val="000000"/>
          <w:sz w:val="17"/>
          <w:szCs w:val="17"/>
        </w:rPr>
        <w:t>}")</w:t>
      </w:r>
    </w:p>
    <w:p w14:paraId="4797115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(":SENS:VOLT:RANG:AUTO ON")</w:t>
      </w:r>
    </w:p>
    <w:p w14:paraId="0982440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6578843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Configure source for sweep</w:t>
      </w:r>
    </w:p>
    <w:p w14:paraId="5B74998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()}:START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w:t>
      </w:r>
    </w:p>
    <w:p w14:paraId="2333AE2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()}:STOP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w:t>
      </w:r>
    </w:p>
    <w:p w14:paraId="10AE138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()}:STEP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w:t>
      </w:r>
    </w:p>
    <w:p w14:paraId="012EC17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source_type.upper</w:t>
      </w:r>
      <w:proofErr w:type="spellEnd"/>
      <w:r w:rsidRPr="003902D8">
        <w:rPr>
          <w:rFonts w:ascii="Consolas" w:hAnsi="Consolas" w:cs="Courier New"/>
          <w:color w:val="000000"/>
          <w:sz w:val="17"/>
          <w:szCs w:val="17"/>
        </w:rPr>
        <w:t>()}:MODE SWE")</w:t>
      </w:r>
    </w:p>
    <w:p w14:paraId="79C17D6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(":SOUR:SWE:RANG AUTO")</w:t>
      </w:r>
    </w:p>
    <w:p w14:paraId="0EF58E1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(":SOUR:SWE:SPAC LIN")</w:t>
      </w:r>
    </w:p>
    <w:p w14:paraId="7D592FD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618C63D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 NPLC, trigger count and source delay</w:t>
      </w:r>
    </w:p>
    <w:p w14:paraId="61DF970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self.set_nplc</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w:t>
      </w:r>
    </w:p>
    <w:p w14:paraId="59B1086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f":TRIG:COUN</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num_points</w:t>
      </w:r>
      <w:proofErr w:type="spellEnd"/>
      <w:r w:rsidRPr="003902D8">
        <w:rPr>
          <w:rFonts w:ascii="Consolas" w:hAnsi="Consolas" w:cs="Courier New"/>
          <w:color w:val="000000"/>
          <w:sz w:val="17"/>
          <w:szCs w:val="17"/>
        </w:rPr>
        <w:t>}")</w:t>
      </w:r>
    </w:p>
    <w:p w14:paraId="779B7D9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f":SOUR:DEL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source_delay</w:t>
      </w:r>
      <w:proofErr w:type="spellEnd"/>
      <w:r w:rsidRPr="003902D8">
        <w:rPr>
          <w:rFonts w:ascii="Consolas" w:hAnsi="Consolas" w:cs="Courier New"/>
          <w:color w:val="000000"/>
          <w:sz w:val="17"/>
          <w:szCs w:val="17"/>
        </w:rPr>
        <w:t>}")</w:t>
      </w:r>
    </w:p>
    <w:p w14:paraId="232D78C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227F0DE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Enable output and initiate measurement</w:t>
      </w:r>
    </w:p>
    <w:p w14:paraId="7F447BA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(":OUTP ON")</w:t>
      </w:r>
    </w:p>
    <w:p w14:paraId="0148ACB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raw_data</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self.instrument.query_ascii_values</w:t>
      </w:r>
      <w:proofErr w:type="spellEnd"/>
      <w:r w:rsidRPr="003902D8">
        <w:rPr>
          <w:rFonts w:ascii="Consolas" w:hAnsi="Consolas" w:cs="Courier New"/>
          <w:color w:val="000000"/>
          <w:sz w:val="17"/>
          <w:szCs w:val="17"/>
        </w:rPr>
        <w:t>(":READ?")</w:t>
      </w:r>
    </w:p>
    <w:p w14:paraId="5C174D8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506652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 Disable output after measurement  </w:t>
      </w:r>
    </w:p>
    <w:p w14:paraId="61643D9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(":OUTP OFF")</w:t>
      </w:r>
    </w:p>
    <w:p w14:paraId="5D9AFC2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DC8568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voltage = [</w:t>
      </w:r>
      <w:proofErr w:type="spellStart"/>
      <w:r w:rsidRPr="003902D8">
        <w:rPr>
          <w:rFonts w:ascii="Consolas" w:hAnsi="Consolas" w:cs="Courier New"/>
          <w:color w:val="000000"/>
          <w:sz w:val="17"/>
          <w:szCs w:val="17"/>
        </w:rPr>
        <w:t>raw_data</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for </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in range(0, </w:t>
      </w:r>
      <w:proofErr w:type="spellStart"/>
      <w:r w:rsidRPr="003902D8">
        <w:rPr>
          <w:rFonts w:ascii="Consolas" w:hAnsi="Consolas" w:cs="Courier New"/>
          <w:color w:val="000000"/>
          <w:sz w:val="17"/>
          <w:szCs w:val="17"/>
        </w:rPr>
        <w:t>len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raw_data</w:t>
      </w:r>
      <w:proofErr w:type="spellEnd"/>
      <w:r w:rsidRPr="003902D8">
        <w:rPr>
          <w:rFonts w:ascii="Consolas" w:hAnsi="Consolas" w:cs="Courier New"/>
          <w:color w:val="000000"/>
          <w:sz w:val="17"/>
          <w:szCs w:val="17"/>
        </w:rPr>
        <w:t>), 5)]</w:t>
      </w:r>
    </w:p>
    <w:p w14:paraId="29AB9A1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current = [</w:t>
      </w:r>
      <w:proofErr w:type="spellStart"/>
      <w:r w:rsidRPr="003902D8">
        <w:rPr>
          <w:rFonts w:ascii="Consolas" w:hAnsi="Consolas" w:cs="Courier New"/>
          <w:color w:val="000000"/>
          <w:sz w:val="17"/>
          <w:szCs w:val="17"/>
        </w:rPr>
        <w:t>raw_data</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+ 1] for </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in range(0, </w:t>
      </w:r>
      <w:proofErr w:type="spellStart"/>
      <w:r w:rsidRPr="003902D8">
        <w:rPr>
          <w:rFonts w:ascii="Consolas" w:hAnsi="Consolas" w:cs="Courier New"/>
          <w:color w:val="000000"/>
          <w:sz w:val="17"/>
          <w:szCs w:val="17"/>
        </w:rPr>
        <w:t>len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raw_data</w:t>
      </w:r>
      <w:proofErr w:type="spellEnd"/>
      <w:r w:rsidRPr="003902D8">
        <w:rPr>
          <w:rFonts w:ascii="Consolas" w:hAnsi="Consolas" w:cs="Courier New"/>
          <w:color w:val="000000"/>
          <w:sz w:val="17"/>
          <w:szCs w:val="17"/>
        </w:rPr>
        <w:t>), 5)]</w:t>
      </w:r>
    </w:p>
    <w:p w14:paraId="3743F8B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5A873F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 voltage, current</w:t>
      </w:r>
    </w:p>
    <w:p w14:paraId="6A74D5F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F424B4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set_source_current_range</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4D4E28F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f":SOUR:CURR:RANG</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4A85C36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8A6FB9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set_source_voltage_range</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090DFB1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f":SOUR:VOLT:RANG</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786750A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2E8E6E6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set_measure_current_range</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292DA3B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f":SENS:CURR:RANG</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56EE252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9133CA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set_measure_voltage_range</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420BA2F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f":SENS:VOLT:RANG</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range_value</w:t>
      </w:r>
      <w:proofErr w:type="spellEnd"/>
      <w:r w:rsidRPr="003902D8">
        <w:rPr>
          <w:rFonts w:ascii="Consolas" w:hAnsi="Consolas" w:cs="Courier New"/>
          <w:color w:val="000000"/>
          <w:sz w:val="17"/>
          <w:szCs w:val="17"/>
        </w:rPr>
        <w:t>}")</w:t>
      </w:r>
    </w:p>
    <w:p w14:paraId="5376FF8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7366B5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set_current_compliance</w:t>
      </w:r>
      <w:proofErr w:type="spellEnd"/>
      <w:r w:rsidRPr="003902D8">
        <w:rPr>
          <w:rFonts w:ascii="Consolas" w:hAnsi="Consolas" w:cs="Courier New"/>
          <w:color w:val="000000"/>
          <w:sz w:val="17"/>
          <w:szCs w:val="17"/>
        </w:rPr>
        <w:t>(self, compliance):</w:t>
      </w:r>
    </w:p>
    <w:p w14:paraId="1DC0950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self.current_compliance</w:t>
      </w:r>
      <w:proofErr w:type="spellEnd"/>
      <w:r w:rsidRPr="003902D8">
        <w:rPr>
          <w:rFonts w:ascii="Consolas" w:hAnsi="Consolas" w:cs="Courier New"/>
          <w:color w:val="000000"/>
          <w:sz w:val="17"/>
          <w:szCs w:val="17"/>
        </w:rPr>
        <w:t xml:space="preserve"> = compliance</w:t>
      </w:r>
    </w:p>
    <w:p w14:paraId="00226F7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f":SENS:CURR:PROT</w:t>
      </w:r>
      <w:proofErr w:type="spellEnd"/>
      <w:r w:rsidRPr="003902D8">
        <w:rPr>
          <w:rFonts w:ascii="Consolas" w:hAnsi="Consolas" w:cs="Courier New"/>
          <w:color w:val="000000"/>
          <w:sz w:val="17"/>
          <w:szCs w:val="17"/>
        </w:rPr>
        <w:t xml:space="preserve"> {compliance}")</w:t>
      </w:r>
    </w:p>
    <w:p w14:paraId="441AB8A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02A3CF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set_nplc</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measurement_type</w:t>
      </w:r>
      <w:proofErr w:type="spellEnd"/>
      <w:r w:rsidRPr="003902D8">
        <w:rPr>
          <w:rFonts w:ascii="Consolas" w:hAnsi="Consolas" w:cs="Courier New"/>
          <w:color w:val="000000"/>
          <w:sz w:val="17"/>
          <w:szCs w:val="17"/>
        </w:rPr>
        <w:t>='CURR'):</w:t>
      </w:r>
    </w:p>
    <w:p w14:paraId="7F71288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measurement_type.upper</w:t>
      </w:r>
      <w:proofErr w:type="spellEnd"/>
      <w:r w:rsidRPr="003902D8">
        <w:rPr>
          <w:rFonts w:ascii="Consolas" w:hAnsi="Consolas" w:cs="Courier New"/>
          <w:color w:val="000000"/>
          <w:sz w:val="17"/>
          <w:szCs w:val="17"/>
        </w:rPr>
        <w:t>() == 'CURR':</w:t>
      </w:r>
    </w:p>
    <w:p w14:paraId="332D366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f":SENS:CURR:NPLC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w:t>
      </w:r>
    </w:p>
    <w:p w14:paraId="688D32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elif</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measurement_type.upper</w:t>
      </w:r>
      <w:proofErr w:type="spellEnd"/>
      <w:r w:rsidRPr="003902D8">
        <w:rPr>
          <w:rFonts w:ascii="Consolas" w:hAnsi="Consolas" w:cs="Courier New"/>
          <w:color w:val="000000"/>
          <w:sz w:val="17"/>
          <w:szCs w:val="17"/>
        </w:rPr>
        <w:t>() == 'VOLT':</w:t>
      </w:r>
    </w:p>
    <w:p w14:paraId="0BE21E4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self.instrument.write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f":SENS:VOLT:NPLC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w:t>
      </w:r>
    </w:p>
    <w:p w14:paraId="7CB0CB7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400F8CED" w14:textId="52ECF634"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raise </w:t>
      </w:r>
      <w:proofErr w:type="spellStart"/>
      <w:r w:rsidRPr="003902D8">
        <w:rPr>
          <w:rFonts w:ascii="Consolas" w:hAnsi="Consolas" w:cs="Courier New"/>
          <w:color w:val="000000"/>
          <w:sz w:val="17"/>
          <w:szCs w:val="17"/>
        </w:rPr>
        <w:t>ValueError</w:t>
      </w:r>
      <w:proofErr w:type="spellEnd"/>
      <w:r w:rsidRPr="003902D8">
        <w:rPr>
          <w:rFonts w:ascii="Consolas" w:hAnsi="Consolas" w:cs="Courier New"/>
          <w:color w:val="000000"/>
          <w:sz w:val="17"/>
          <w:szCs w:val="17"/>
        </w:rPr>
        <w:t>("Invalid measurement type. Choose 'CURR' or 'VOLT'.")</w:t>
      </w:r>
    </w:p>
    <w:p w14:paraId="2F9E2F86" w14:textId="7DD797F1"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r>
        <w:rPr>
          <w:rFonts w:ascii="Consolas" w:hAnsi="Consolas" w:cs="Courier New"/>
          <w:color w:val="000000"/>
          <w:sz w:val="17"/>
          <w:szCs w:val="17"/>
        </w:rPr>
        <w:t>GUI</w:t>
      </w:r>
    </w:p>
    <w:p w14:paraId="6291EFD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import </w:t>
      </w:r>
      <w:proofErr w:type="spellStart"/>
      <w:r w:rsidRPr="003902D8">
        <w:rPr>
          <w:rFonts w:ascii="Consolas" w:hAnsi="Consolas" w:cs="Courier New"/>
          <w:color w:val="000000"/>
          <w:sz w:val="17"/>
          <w:szCs w:val="17"/>
        </w:rPr>
        <w:t>tkinter</w:t>
      </w:r>
      <w:proofErr w:type="spellEnd"/>
      <w:r w:rsidRPr="003902D8">
        <w:rPr>
          <w:rFonts w:ascii="Consolas" w:hAnsi="Consolas" w:cs="Courier New"/>
          <w:color w:val="000000"/>
          <w:sz w:val="17"/>
          <w:szCs w:val="17"/>
        </w:rPr>
        <w:t xml:space="preserve"> as </w:t>
      </w:r>
      <w:proofErr w:type="spellStart"/>
      <w:r w:rsidRPr="003902D8">
        <w:rPr>
          <w:rFonts w:ascii="Consolas" w:hAnsi="Consolas" w:cs="Courier New"/>
          <w:color w:val="000000"/>
          <w:sz w:val="17"/>
          <w:szCs w:val="17"/>
        </w:rPr>
        <w:t>tk</w:t>
      </w:r>
      <w:proofErr w:type="spellEnd"/>
    </w:p>
    <w:p w14:paraId="13AABB8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from </w:t>
      </w:r>
      <w:proofErr w:type="spellStart"/>
      <w:r w:rsidRPr="003902D8">
        <w:rPr>
          <w:rFonts w:ascii="Consolas" w:hAnsi="Consolas" w:cs="Courier New"/>
          <w:color w:val="000000"/>
          <w:sz w:val="17"/>
          <w:szCs w:val="17"/>
        </w:rPr>
        <w:t>tkinter</w:t>
      </w:r>
      <w:proofErr w:type="spellEnd"/>
      <w:r w:rsidRPr="003902D8">
        <w:rPr>
          <w:rFonts w:ascii="Consolas" w:hAnsi="Consolas" w:cs="Courier New"/>
          <w:color w:val="000000"/>
          <w:sz w:val="17"/>
          <w:szCs w:val="17"/>
        </w:rPr>
        <w:t xml:space="preserve"> import </w:t>
      </w:r>
      <w:proofErr w:type="spellStart"/>
      <w:r w:rsidRPr="003902D8">
        <w:rPr>
          <w:rFonts w:ascii="Consolas" w:hAnsi="Consolas" w:cs="Courier New"/>
          <w:color w:val="000000"/>
          <w:sz w:val="17"/>
          <w:szCs w:val="17"/>
        </w:rPr>
        <w:t>ttk</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filedialog</w:t>
      </w:r>
      <w:proofErr w:type="spellEnd"/>
    </w:p>
    <w:p w14:paraId="17E8511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import threading</w:t>
      </w:r>
    </w:p>
    <w:p w14:paraId="467C3B5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import </w:t>
      </w:r>
      <w:proofErr w:type="spellStart"/>
      <w:r w:rsidRPr="003902D8">
        <w:rPr>
          <w:rFonts w:ascii="Consolas" w:hAnsi="Consolas" w:cs="Courier New"/>
          <w:color w:val="000000"/>
          <w:sz w:val="17"/>
          <w:szCs w:val="17"/>
        </w:rPr>
        <w:t>matplotlib.pyplot</w:t>
      </w:r>
      <w:proofErr w:type="spellEnd"/>
      <w:r w:rsidRPr="003902D8">
        <w:rPr>
          <w:rFonts w:ascii="Consolas" w:hAnsi="Consolas" w:cs="Courier New"/>
          <w:color w:val="000000"/>
          <w:sz w:val="17"/>
          <w:szCs w:val="17"/>
        </w:rPr>
        <w:t xml:space="preserve"> as </w:t>
      </w:r>
      <w:proofErr w:type="spellStart"/>
      <w:r w:rsidRPr="003902D8">
        <w:rPr>
          <w:rFonts w:ascii="Consolas" w:hAnsi="Consolas" w:cs="Courier New"/>
          <w:color w:val="000000"/>
          <w:sz w:val="17"/>
          <w:szCs w:val="17"/>
        </w:rPr>
        <w:t>plt</w:t>
      </w:r>
      <w:proofErr w:type="spellEnd"/>
    </w:p>
    <w:p w14:paraId="26FD843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from </w:t>
      </w:r>
      <w:proofErr w:type="spellStart"/>
      <w:r w:rsidRPr="003902D8">
        <w:rPr>
          <w:rFonts w:ascii="Consolas" w:hAnsi="Consolas" w:cs="Courier New"/>
          <w:color w:val="000000"/>
          <w:sz w:val="17"/>
          <w:szCs w:val="17"/>
        </w:rPr>
        <w:t>matplotlib.backends.backend_tkagg</w:t>
      </w:r>
      <w:proofErr w:type="spellEnd"/>
      <w:r w:rsidRPr="003902D8">
        <w:rPr>
          <w:rFonts w:ascii="Consolas" w:hAnsi="Consolas" w:cs="Courier New"/>
          <w:color w:val="000000"/>
          <w:sz w:val="17"/>
          <w:szCs w:val="17"/>
        </w:rPr>
        <w:t xml:space="preserve"> import </w:t>
      </w:r>
      <w:proofErr w:type="spellStart"/>
      <w:r w:rsidRPr="003902D8">
        <w:rPr>
          <w:rFonts w:ascii="Consolas" w:hAnsi="Consolas" w:cs="Courier New"/>
          <w:color w:val="000000"/>
          <w:sz w:val="17"/>
          <w:szCs w:val="17"/>
        </w:rPr>
        <w:t>FigureCanvasTkAgg</w:t>
      </w:r>
      <w:proofErr w:type="spellEnd"/>
    </w:p>
    <w:p w14:paraId="66C55B3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from </w:t>
      </w:r>
      <w:proofErr w:type="spellStart"/>
      <w:r w:rsidRPr="003902D8">
        <w:rPr>
          <w:rFonts w:ascii="Consolas" w:hAnsi="Consolas" w:cs="Courier New"/>
          <w:color w:val="000000"/>
          <w:sz w:val="17"/>
          <w:szCs w:val="17"/>
        </w:rPr>
        <w:t>matplotlib.figure</w:t>
      </w:r>
      <w:proofErr w:type="spellEnd"/>
      <w:r w:rsidRPr="003902D8">
        <w:rPr>
          <w:rFonts w:ascii="Consolas" w:hAnsi="Consolas" w:cs="Courier New"/>
          <w:color w:val="000000"/>
          <w:sz w:val="17"/>
          <w:szCs w:val="17"/>
        </w:rPr>
        <w:t xml:space="preserve"> import Figure</w:t>
      </w:r>
    </w:p>
    <w:p w14:paraId="3C4919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import </w:t>
      </w:r>
      <w:proofErr w:type="spellStart"/>
      <w:r w:rsidRPr="003902D8">
        <w:rPr>
          <w:rFonts w:ascii="Consolas" w:hAnsi="Consolas" w:cs="Courier New"/>
          <w:color w:val="000000"/>
          <w:sz w:val="17"/>
          <w:szCs w:val="17"/>
        </w:rPr>
        <w:t>numpy</w:t>
      </w:r>
      <w:proofErr w:type="spellEnd"/>
      <w:r w:rsidRPr="003902D8">
        <w:rPr>
          <w:rFonts w:ascii="Consolas" w:hAnsi="Consolas" w:cs="Courier New"/>
          <w:color w:val="000000"/>
          <w:sz w:val="17"/>
          <w:szCs w:val="17"/>
        </w:rPr>
        <w:t xml:space="preserve"> as np</w:t>
      </w:r>
    </w:p>
    <w:p w14:paraId="38991BF0" w14:textId="796539A9"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import csv</w:t>
      </w:r>
    </w:p>
    <w:p w14:paraId="64D1A3B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981D7E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class </w:t>
      </w:r>
      <w:proofErr w:type="spellStart"/>
      <w:r w:rsidRPr="003902D8">
        <w:rPr>
          <w:rFonts w:ascii="Consolas" w:hAnsi="Consolas" w:cs="Courier New"/>
          <w:color w:val="000000"/>
          <w:sz w:val="17"/>
          <w:szCs w:val="17"/>
        </w:rPr>
        <w:t>KeithleyGUI</w:t>
      </w:r>
      <w:proofErr w:type="spellEnd"/>
      <w:r w:rsidRPr="003902D8">
        <w:rPr>
          <w:rFonts w:ascii="Consolas" w:hAnsi="Consolas" w:cs="Courier New"/>
          <w:color w:val="000000"/>
          <w:sz w:val="17"/>
          <w:szCs w:val="17"/>
        </w:rPr>
        <w:t>:</w:t>
      </w:r>
    </w:p>
    <w:p w14:paraId="6543A20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__</w:t>
      </w:r>
      <w:proofErr w:type="spellStart"/>
      <w:r w:rsidRPr="003902D8">
        <w:rPr>
          <w:rFonts w:ascii="Consolas" w:hAnsi="Consolas" w:cs="Courier New"/>
          <w:color w:val="000000"/>
          <w:sz w:val="17"/>
          <w:szCs w:val="17"/>
        </w:rPr>
        <w:t>init</w:t>
      </w:r>
      <w:proofErr w:type="spellEnd"/>
      <w:r w:rsidRPr="003902D8">
        <w:rPr>
          <w:rFonts w:ascii="Consolas" w:hAnsi="Consolas" w:cs="Courier New"/>
          <w:color w:val="000000"/>
          <w:sz w:val="17"/>
          <w:szCs w:val="17"/>
        </w:rPr>
        <w:t>__(self, master):</w:t>
      </w:r>
    </w:p>
    <w:p w14:paraId="6EAB2DA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self.master</w:t>
      </w:r>
      <w:proofErr w:type="spellEnd"/>
      <w:r w:rsidRPr="003902D8">
        <w:rPr>
          <w:rFonts w:ascii="Consolas" w:hAnsi="Consolas" w:cs="Courier New"/>
          <w:color w:val="000000"/>
          <w:sz w:val="17"/>
          <w:szCs w:val="17"/>
        </w:rPr>
        <w:t xml:space="preserve"> = master</w:t>
      </w:r>
    </w:p>
    <w:p w14:paraId="3803FE7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master.title</w:t>
      </w:r>
      <w:proofErr w:type="spellEnd"/>
      <w:r w:rsidRPr="003902D8">
        <w:rPr>
          <w:rFonts w:ascii="Consolas" w:hAnsi="Consolas" w:cs="Courier New"/>
          <w:color w:val="000000"/>
          <w:sz w:val="17"/>
          <w:szCs w:val="17"/>
        </w:rPr>
        <w:t>('Keithley 2400 Controller')</w:t>
      </w:r>
    </w:p>
    <w:p w14:paraId="0C470DE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CED208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 xml:space="preserve"> = False  # Track connection status</w:t>
      </w:r>
    </w:p>
    <w:p w14:paraId="5004903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self.data_collected</w:t>
      </w:r>
      <w:proofErr w:type="spellEnd"/>
      <w:r w:rsidRPr="003902D8">
        <w:rPr>
          <w:rFonts w:ascii="Consolas" w:hAnsi="Consolas" w:cs="Courier New"/>
          <w:color w:val="000000"/>
          <w:sz w:val="17"/>
          <w:szCs w:val="17"/>
        </w:rPr>
        <w:t xml:space="preserve"> = False  # Track if data has been collected        </w:t>
      </w:r>
    </w:p>
    <w:p w14:paraId="5A1D4CE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11CC36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Initialize the instrument controller</w:t>
      </w:r>
    </w:p>
    <w:p w14:paraId="37809C0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t>
      </w:r>
      <w:proofErr w:type="spellEnd"/>
      <w:r w:rsidRPr="003902D8">
        <w:rPr>
          <w:rFonts w:ascii="Consolas" w:hAnsi="Consolas" w:cs="Courier New"/>
          <w:color w:val="000000"/>
          <w:sz w:val="17"/>
          <w:szCs w:val="17"/>
        </w:rPr>
        <w:t xml:space="preserve"> = None  # Initialize without creating an object yet</w:t>
      </w:r>
    </w:p>
    <w:p w14:paraId="5BEDD9E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ECD89A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Resource name field</w:t>
      </w:r>
    </w:p>
    <w:p w14:paraId="3E27770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self.frame_resource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ttk.Frame</w:t>
      </w:r>
      <w:proofErr w:type="spellEnd"/>
      <w:r w:rsidRPr="003902D8">
        <w:rPr>
          <w:rFonts w:ascii="Consolas" w:hAnsi="Consolas" w:cs="Courier New"/>
          <w:color w:val="000000"/>
          <w:sz w:val="17"/>
          <w:szCs w:val="17"/>
        </w:rPr>
        <w:t>(master)</w:t>
      </w:r>
    </w:p>
    <w:p w14:paraId="0B0D544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self.frame_resource.grid</w:t>
      </w:r>
      <w:proofErr w:type="spellEnd"/>
      <w:r w:rsidRPr="003902D8">
        <w:rPr>
          <w:rFonts w:ascii="Consolas" w:hAnsi="Consolas" w:cs="Courier New"/>
          <w:color w:val="000000"/>
          <w:sz w:val="17"/>
          <w:szCs w:val="17"/>
        </w:rPr>
        <w:t xml:space="preserve">(row=0,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1968003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ttk.Label</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self.frame_resource</w:t>
      </w:r>
      <w:proofErr w:type="spellEnd"/>
      <w:r w:rsidRPr="003902D8">
        <w:rPr>
          <w:rFonts w:ascii="Consolas" w:hAnsi="Consolas" w:cs="Courier New"/>
          <w:color w:val="000000"/>
          <w:sz w:val="17"/>
          <w:szCs w:val="17"/>
        </w:rPr>
        <w:t>, text="Resource Name:").pack(side=</w:t>
      </w:r>
      <w:proofErr w:type="spellStart"/>
      <w:r w:rsidRPr="003902D8">
        <w:rPr>
          <w:rFonts w:ascii="Consolas" w:hAnsi="Consolas" w:cs="Courier New"/>
          <w:color w:val="000000"/>
          <w:sz w:val="17"/>
          <w:szCs w:val="17"/>
        </w:rPr>
        <w:t>tk.LEFT</w:t>
      </w:r>
      <w:proofErr w:type="spellEnd"/>
      <w:r w:rsidRPr="003902D8">
        <w:rPr>
          <w:rFonts w:ascii="Consolas" w:hAnsi="Consolas" w:cs="Courier New"/>
          <w:color w:val="000000"/>
          <w:sz w:val="17"/>
          <w:szCs w:val="17"/>
        </w:rPr>
        <w:t>)</w:t>
      </w:r>
    </w:p>
    <w:p w14:paraId="45DDFE1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self.resource_name_entry</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self.frame_resource</w:t>
      </w:r>
      <w:proofErr w:type="spellEnd"/>
      <w:r w:rsidRPr="003902D8">
        <w:rPr>
          <w:rFonts w:ascii="Consolas" w:hAnsi="Consolas" w:cs="Courier New"/>
          <w:color w:val="000000"/>
          <w:sz w:val="17"/>
          <w:szCs w:val="17"/>
        </w:rPr>
        <w:t>, width=30)</w:t>
      </w:r>
    </w:p>
    <w:p w14:paraId="7068F78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self.resource_name_entry.pack</w:t>
      </w:r>
      <w:proofErr w:type="spellEnd"/>
      <w:r w:rsidRPr="003902D8">
        <w:rPr>
          <w:rFonts w:ascii="Consolas" w:hAnsi="Consolas" w:cs="Courier New"/>
          <w:color w:val="000000"/>
          <w:sz w:val="17"/>
          <w:szCs w:val="17"/>
        </w:rPr>
        <w:t>(side=</w:t>
      </w:r>
      <w:proofErr w:type="spellStart"/>
      <w:r w:rsidRPr="003902D8">
        <w:rPr>
          <w:rFonts w:ascii="Consolas" w:hAnsi="Consolas" w:cs="Courier New"/>
          <w:color w:val="000000"/>
          <w:sz w:val="17"/>
          <w:szCs w:val="17"/>
        </w:rPr>
        <w:t>tk.LEFT</w:t>
      </w:r>
      <w:proofErr w:type="spellEnd"/>
      <w:r w:rsidRPr="003902D8">
        <w:rPr>
          <w:rFonts w:ascii="Consolas" w:hAnsi="Consolas" w:cs="Courier New"/>
          <w:color w:val="000000"/>
          <w:sz w:val="17"/>
          <w:szCs w:val="17"/>
        </w:rPr>
        <w:t>, fill=</w:t>
      </w:r>
      <w:proofErr w:type="spellStart"/>
      <w:r w:rsidRPr="003902D8">
        <w:rPr>
          <w:rFonts w:ascii="Consolas" w:hAnsi="Consolas" w:cs="Courier New"/>
          <w:color w:val="000000"/>
          <w:sz w:val="17"/>
          <w:szCs w:val="17"/>
        </w:rPr>
        <w:t>tk.X</w:t>
      </w:r>
      <w:proofErr w:type="spellEnd"/>
      <w:r w:rsidRPr="003902D8">
        <w:rPr>
          <w:rFonts w:ascii="Consolas" w:hAnsi="Consolas" w:cs="Courier New"/>
          <w:color w:val="000000"/>
          <w:sz w:val="17"/>
          <w:szCs w:val="17"/>
        </w:rPr>
        <w:t>, expand=True)</w:t>
      </w:r>
    </w:p>
    <w:p w14:paraId="05ED64C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self.resource_name_entry.insert</w:t>
      </w:r>
      <w:proofErr w:type="spellEnd"/>
      <w:r w:rsidRPr="003902D8">
        <w:rPr>
          <w:rFonts w:ascii="Consolas" w:hAnsi="Consolas" w:cs="Courier New"/>
          <w:color w:val="000000"/>
          <w:sz w:val="17"/>
          <w:szCs w:val="17"/>
        </w:rPr>
        <w:t>(0, 'GPIB::1')</w:t>
      </w:r>
    </w:p>
    <w:p w14:paraId="7F3F81F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26943C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Connection Frame</w:t>
      </w:r>
    </w:p>
    <w:p w14:paraId="5B5B31D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self.frame_connection</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ttk.Frame</w:t>
      </w:r>
      <w:proofErr w:type="spellEnd"/>
      <w:r w:rsidRPr="003902D8">
        <w:rPr>
          <w:rFonts w:ascii="Consolas" w:hAnsi="Consolas" w:cs="Courier New"/>
          <w:color w:val="000000"/>
          <w:sz w:val="17"/>
          <w:szCs w:val="17"/>
        </w:rPr>
        <w:t>(master)</w:t>
      </w:r>
    </w:p>
    <w:p w14:paraId="5493F68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self.frame_connection.grid</w:t>
      </w:r>
      <w:proofErr w:type="spellEnd"/>
      <w:r w:rsidRPr="003902D8">
        <w:rPr>
          <w:rFonts w:ascii="Consolas" w:hAnsi="Consolas" w:cs="Courier New"/>
          <w:color w:val="000000"/>
          <w:sz w:val="17"/>
          <w:szCs w:val="17"/>
        </w:rPr>
        <w:t xml:space="preserve">(row=1,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4B6632D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self.connect_button</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self.frame_connection</w:t>
      </w:r>
      <w:proofErr w:type="spellEnd"/>
      <w:r w:rsidRPr="003902D8">
        <w:rPr>
          <w:rFonts w:ascii="Consolas" w:hAnsi="Consolas" w:cs="Courier New"/>
          <w:color w:val="000000"/>
          <w:sz w:val="17"/>
          <w:szCs w:val="17"/>
        </w:rPr>
        <w:t>, text="Connect", command=</w:t>
      </w:r>
      <w:proofErr w:type="spellStart"/>
      <w:r w:rsidRPr="003902D8">
        <w:rPr>
          <w:rFonts w:ascii="Consolas" w:hAnsi="Consolas" w:cs="Courier New"/>
          <w:color w:val="000000"/>
          <w:sz w:val="17"/>
          <w:szCs w:val="17"/>
        </w:rPr>
        <w:t>self.connect_instrument</w:t>
      </w:r>
      <w:proofErr w:type="spellEnd"/>
      <w:r w:rsidRPr="003902D8">
        <w:rPr>
          <w:rFonts w:ascii="Consolas" w:hAnsi="Consolas" w:cs="Courier New"/>
          <w:color w:val="000000"/>
          <w:sz w:val="17"/>
          <w:szCs w:val="17"/>
        </w:rPr>
        <w:t>)</w:t>
      </w:r>
    </w:p>
    <w:p w14:paraId="2AB98E7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self.connect_button.pack</w:t>
      </w:r>
      <w:proofErr w:type="spellEnd"/>
      <w:r w:rsidRPr="003902D8">
        <w:rPr>
          <w:rFonts w:ascii="Consolas" w:hAnsi="Consolas" w:cs="Courier New"/>
          <w:color w:val="000000"/>
          <w:sz w:val="17"/>
          <w:szCs w:val="17"/>
        </w:rPr>
        <w:t>(fill=</w:t>
      </w:r>
      <w:proofErr w:type="spellStart"/>
      <w:r w:rsidRPr="003902D8">
        <w:rPr>
          <w:rFonts w:ascii="Consolas" w:hAnsi="Consolas" w:cs="Courier New"/>
          <w:color w:val="000000"/>
          <w:sz w:val="17"/>
          <w:szCs w:val="17"/>
        </w:rPr>
        <w:t>tk.X</w:t>
      </w:r>
      <w:proofErr w:type="spellEnd"/>
      <w:r w:rsidRPr="003902D8">
        <w:rPr>
          <w:rFonts w:ascii="Consolas" w:hAnsi="Consolas" w:cs="Courier New"/>
          <w:color w:val="000000"/>
          <w:sz w:val="17"/>
          <w:szCs w:val="17"/>
        </w:rPr>
        <w:t>)</w:t>
      </w:r>
    </w:p>
    <w:p w14:paraId="2B9A563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AE9B18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Configuration Frame (Panel and Measurement Mode)</w:t>
      </w:r>
    </w:p>
    <w:p w14:paraId="524B669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self.frame_config</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ttk.LabelFrame</w:t>
      </w:r>
      <w:proofErr w:type="spellEnd"/>
      <w:r w:rsidRPr="003902D8">
        <w:rPr>
          <w:rFonts w:ascii="Consolas" w:hAnsi="Consolas" w:cs="Courier New"/>
          <w:color w:val="000000"/>
          <w:sz w:val="17"/>
          <w:szCs w:val="17"/>
        </w:rPr>
        <w:t>(master, text="Instrument Configuration", padding=(10, 10))</w:t>
      </w:r>
    </w:p>
    <w:p w14:paraId="31AADE8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self.frame_config.grid</w:t>
      </w:r>
      <w:proofErr w:type="spellEnd"/>
      <w:r w:rsidRPr="003902D8">
        <w:rPr>
          <w:rFonts w:ascii="Consolas" w:hAnsi="Consolas" w:cs="Courier New"/>
          <w:color w:val="000000"/>
          <w:sz w:val="17"/>
          <w:szCs w:val="17"/>
        </w:rPr>
        <w:t xml:space="preserve">(row=2,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0327EC0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self.panel_var</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tk.BooleanVar</w:t>
      </w:r>
      <w:proofErr w:type="spellEnd"/>
      <w:r w:rsidRPr="003902D8">
        <w:rPr>
          <w:rFonts w:ascii="Consolas" w:hAnsi="Consolas" w:cs="Courier New"/>
          <w:color w:val="000000"/>
          <w:sz w:val="17"/>
          <w:szCs w:val="17"/>
        </w:rPr>
        <w:t>(value=True)</w:t>
      </w:r>
    </w:p>
    <w:p w14:paraId="2D96ECF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self.front_panel_radio</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ttk.Radiobutton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self.frame_config</w:t>
      </w:r>
      <w:proofErr w:type="spellEnd"/>
      <w:r w:rsidRPr="003902D8">
        <w:rPr>
          <w:rFonts w:ascii="Consolas" w:hAnsi="Consolas" w:cs="Courier New"/>
          <w:color w:val="000000"/>
          <w:sz w:val="17"/>
          <w:szCs w:val="17"/>
        </w:rPr>
        <w:t>, text='Front Panel', variable=</w:t>
      </w:r>
      <w:proofErr w:type="spellStart"/>
      <w:r w:rsidRPr="003902D8">
        <w:rPr>
          <w:rFonts w:ascii="Consolas" w:hAnsi="Consolas" w:cs="Courier New"/>
          <w:color w:val="000000"/>
          <w:sz w:val="17"/>
          <w:szCs w:val="17"/>
        </w:rPr>
        <w:t>self.panel_var</w:t>
      </w:r>
      <w:proofErr w:type="spellEnd"/>
      <w:r w:rsidRPr="003902D8">
        <w:rPr>
          <w:rFonts w:ascii="Consolas" w:hAnsi="Consolas" w:cs="Courier New"/>
          <w:color w:val="000000"/>
          <w:sz w:val="17"/>
          <w:szCs w:val="17"/>
        </w:rPr>
        <w:t>, value=True, state='disabled', command=</w:t>
      </w:r>
      <w:proofErr w:type="spellStart"/>
      <w:r w:rsidRPr="003902D8">
        <w:rPr>
          <w:rFonts w:ascii="Consolas" w:hAnsi="Consolas" w:cs="Courier New"/>
          <w:color w:val="000000"/>
          <w:sz w:val="17"/>
          <w:szCs w:val="17"/>
        </w:rPr>
        <w:t>self.change_panel</w:t>
      </w:r>
      <w:proofErr w:type="spellEnd"/>
      <w:r w:rsidRPr="003902D8">
        <w:rPr>
          <w:rFonts w:ascii="Consolas" w:hAnsi="Consolas" w:cs="Courier New"/>
          <w:color w:val="000000"/>
          <w:sz w:val="17"/>
          <w:szCs w:val="17"/>
        </w:rPr>
        <w:t>)</w:t>
      </w:r>
    </w:p>
    <w:p w14:paraId="120C7A9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self.front_panel_radio.grid</w:t>
      </w:r>
      <w:proofErr w:type="spellEnd"/>
      <w:r w:rsidRPr="003902D8">
        <w:rPr>
          <w:rFonts w:ascii="Consolas" w:hAnsi="Consolas" w:cs="Courier New"/>
          <w:color w:val="000000"/>
          <w:sz w:val="17"/>
          <w:szCs w:val="17"/>
        </w:rPr>
        <w:t xml:space="preserve">(row=0,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03C80E0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self.rear_panel_radio</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ttk.Radiobutton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self.frame_config</w:t>
      </w:r>
      <w:proofErr w:type="spellEnd"/>
      <w:r w:rsidRPr="003902D8">
        <w:rPr>
          <w:rFonts w:ascii="Consolas" w:hAnsi="Consolas" w:cs="Courier New"/>
          <w:color w:val="000000"/>
          <w:sz w:val="17"/>
          <w:szCs w:val="17"/>
        </w:rPr>
        <w:t>, text='Rear Panel', variable=</w:t>
      </w:r>
      <w:proofErr w:type="spellStart"/>
      <w:r w:rsidRPr="003902D8">
        <w:rPr>
          <w:rFonts w:ascii="Consolas" w:hAnsi="Consolas" w:cs="Courier New"/>
          <w:color w:val="000000"/>
          <w:sz w:val="17"/>
          <w:szCs w:val="17"/>
        </w:rPr>
        <w:t>self.panel_var</w:t>
      </w:r>
      <w:proofErr w:type="spellEnd"/>
      <w:r w:rsidRPr="003902D8">
        <w:rPr>
          <w:rFonts w:ascii="Consolas" w:hAnsi="Consolas" w:cs="Courier New"/>
          <w:color w:val="000000"/>
          <w:sz w:val="17"/>
          <w:szCs w:val="17"/>
        </w:rPr>
        <w:t>, value=False, state='disabled', command=</w:t>
      </w:r>
      <w:proofErr w:type="spellStart"/>
      <w:r w:rsidRPr="003902D8">
        <w:rPr>
          <w:rFonts w:ascii="Consolas" w:hAnsi="Consolas" w:cs="Courier New"/>
          <w:color w:val="000000"/>
          <w:sz w:val="17"/>
          <w:szCs w:val="17"/>
        </w:rPr>
        <w:t>self.change_panel</w:t>
      </w:r>
      <w:proofErr w:type="spellEnd"/>
      <w:r w:rsidRPr="003902D8">
        <w:rPr>
          <w:rFonts w:ascii="Consolas" w:hAnsi="Consolas" w:cs="Courier New"/>
          <w:color w:val="000000"/>
          <w:sz w:val="17"/>
          <w:szCs w:val="17"/>
        </w:rPr>
        <w:t>)</w:t>
      </w:r>
    </w:p>
    <w:p w14:paraId="2CCF299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self.rear_panel_radio.grid</w:t>
      </w:r>
      <w:proofErr w:type="spellEnd"/>
      <w:r w:rsidRPr="003902D8">
        <w:rPr>
          <w:rFonts w:ascii="Consolas" w:hAnsi="Consolas" w:cs="Courier New"/>
          <w:color w:val="000000"/>
          <w:sz w:val="17"/>
          <w:szCs w:val="17"/>
        </w:rPr>
        <w:t xml:space="preserve">(row=0, column=1,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227A5F4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BA67BE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self.mode_var</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tk.BooleanVar</w:t>
      </w:r>
      <w:proofErr w:type="spellEnd"/>
      <w:r w:rsidRPr="003902D8">
        <w:rPr>
          <w:rFonts w:ascii="Consolas" w:hAnsi="Consolas" w:cs="Courier New"/>
          <w:color w:val="000000"/>
          <w:sz w:val="17"/>
          <w:szCs w:val="17"/>
        </w:rPr>
        <w:t>(value=False)</w:t>
      </w:r>
    </w:p>
    <w:p w14:paraId="4CEBA3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self.two_wire_radio</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ttk.Radiobutton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self.frame_config</w:t>
      </w:r>
      <w:proofErr w:type="spellEnd"/>
      <w:r w:rsidRPr="003902D8">
        <w:rPr>
          <w:rFonts w:ascii="Consolas" w:hAnsi="Consolas" w:cs="Courier New"/>
          <w:color w:val="000000"/>
          <w:sz w:val="17"/>
          <w:szCs w:val="17"/>
        </w:rPr>
        <w:t>, text='2-wire Mode', variable=</w:t>
      </w:r>
      <w:proofErr w:type="spellStart"/>
      <w:r w:rsidRPr="003902D8">
        <w:rPr>
          <w:rFonts w:ascii="Consolas" w:hAnsi="Consolas" w:cs="Courier New"/>
          <w:color w:val="000000"/>
          <w:sz w:val="17"/>
          <w:szCs w:val="17"/>
        </w:rPr>
        <w:t>self.mode_var</w:t>
      </w:r>
      <w:proofErr w:type="spellEnd"/>
      <w:r w:rsidRPr="003902D8">
        <w:rPr>
          <w:rFonts w:ascii="Consolas" w:hAnsi="Consolas" w:cs="Courier New"/>
          <w:color w:val="000000"/>
          <w:sz w:val="17"/>
          <w:szCs w:val="17"/>
        </w:rPr>
        <w:t>, value=False, state='disabled', command=</w:t>
      </w:r>
      <w:proofErr w:type="spellStart"/>
      <w:r w:rsidRPr="003902D8">
        <w:rPr>
          <w:rFonts w:ascii="Consolas" w:hAnsi="Consolas" w:cs="Courier New"/>
          <w:color w:val="000000"/>
          <w:sz w:val="17"/>
          <w:szCs w:val="17"/>
        </w:rPr>
        <w:t>self.change_mode</w:t>
      </w:r>
      <w:proofErr w:type="spellEnd"/>
      <w:r w:rsidRPr="003902D8">
        <w:rPr>
          <w:rFonts w:ascii="Consolas" w:hAnsi="Consolas" w:cs="Courier New"/>
          <w:color w:val="000000"/>
          <w:sz w:val="17"/>
          <w:szCs w:val="17"/>
        </w:rPr>
        <w:t>)</w:t>
      </w:r>
    </w:p>
    <w:p w14:paraId="06F7143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self.two_wire_radio.grid</w:t>
      </w:r>
      <w:proofErr w:type="spellEnd"/>
      <w:r w:rsidRPr="003902D8">
        <w:rPr>
          <w:rFonts w:ascii="Consolas" w:hAnsi="Consolas" w:cs="Courier New"/>
          <w:color w:val="000000"/>
          <w:sz w:val="17"/>
          <w:szCs w:val="17"/>
        </w:rPr>
        <w:t xml:space="preserve">(row=1,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4FCF2C5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self.four_wire_radio</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ttk.Radiobutton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self.frame_config</w:t>
      </w:r>
      <w:proofErr w:type="spellEnd"/>
      <w:r w:rsidRPr="003902D8">
        <w:rPr>
          <w:rFonts w:ascii="Consolas" w:hAnsi="Consolas" w:cs="Courier New"/>
          <w:color w:val="000000"/>
          <w:sz w:val="17"/>
          <w:szCs w:val="17"/>
        </w:rPr>
        <w:t>, text='4-wire Mode', variable=</w:t>
      </w:r>
      <w:proofErr w:type="spellStart"/>
      <w:r w:rsidRPr="003902D8">
        <w:rPr>
          <w:rFonts w:ascii="Consolas" w:hAnsi="Consolas" w:cs="Courier New"/>
          <w:color w:val="000000"/>
          <w:sz w:val="17"/>
          <w:szCs w:val="17"/>
        </w:rPr>
        <w:t>self.mode_var</w:t>
      </w:r>
      <w:proofErr w:type="spellEnd"/>
      <w:r w:rsidRPr="003902D8">
        <w:rPr>
          <w:rFonts w:ascii="Consolas" w:hAnsi="Consolas" w:cs="Courier New"/>
          <w:color w:val="000000"/>
          <w:sz w:val="17"/>
          <w:szCs w:val="17"/>
        </w:rPr>
        <w:t>, value=True, state='disabled', command=</w:t>
      </w:r>
      <w:proofErr w:type="spellStart"/>
      <w:r w:rsidRPr="003902D8">
        <w:rPr>
          <w:rFonts w:ascii="Consolas" w:hAnsi="Consolas" w:cs="Courier New"/>
          <w:color w:val="000000"/>
          <w:sz w:val="17"/>
          <w:szCs w:val="17"/>
        </w:rPr>
        <w:t>self.change_mode</w:t>
      </w:r>
      <w:proofErr w:type="spellEnd"/>
      <w:r w:rsidRPr="003902D8">
        <w:rPr>
          <w:rFonts w:ascii="Consolas" w:hAnsi="Consolas" w:cs="Courier New"/>
          <w:color w:val="000000"/>
          <w:sz w:val="17"/>
          <w:szCs w:val="17"/>
        </w:rPr>
        <w:t>)</w:t>
      </w:r>
    </w:p>
    <w:p w14:paraId="59E3EAF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self.four_wire_radio.grid</w:t>
      </w:r>
      <w:proofErr w:type="spellEnd"/>
      <w:r w:rsidRPr="003902D8">
        <w:rPr>
          <w:rFonts w:ascii="Consolas" w:hAnsi="Consolas" w:cs="Courier New"/>
          <w:color w:val="000000"/>
          <w:sz w:val="17"/>
          <w:szCs w:val="17"/>
        </w:rPr>
        <w:t xml:space="preserve">(row=1, column=1,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 xml:space="preserve">=5)        </w:t>
      </w:r>
    </w:p>
    <w:p w14:paraId="17B9701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00D762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Setup Frame</w:t>
      </w:r>
    </w:p>
    <w:p w14:paraId="5F7A633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ttk.LabelFrame</w:t>
      </w:r>
      <w:proofErr w:type="spellEnd"/>
      <w:r w:rsidRPr="003902D8">
        <w:rPr>
          <w:rFonts w:ascii="Consolas" w:hAnsi="Consolas" w:cs="Courier New"/>
          <w:color w:val="000000"/>
          <w:sz w:val="17"/>
          <w:szCs w:val="17"/>
        </w:rPr>
        <w:t>(master, text="Setup Parameters", padding=(10, 10))</w:t>
      </w:r>
    </w:p>
    <w:p w14:paraId="753C7BB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self.frame_setup.grid</w:t>
      </w:r>
      <w:proofErr w:type="spellEnd"/>
      <w:r w:rsidRPr="003902D8">
        <w:rPr>
          <w:rFonts w:ascii="Consolas" w:hAnsi="Consolas" w:cs="Courier New"/>
          <w:color w:val="000000"/>
          <w:sz w:val="17"/>
          <w:szCs w:val="17"/>
        </w:rPr>
        <w:t xml:space="preserve">(row=3,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2C63BDD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976427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Setup fields</w:t>
      </w:r>
    </w:p>
    <w:p w14:paraId="18E0778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 xml:space="preserve"> = {</w:t>
      </w:r>
    </w:p>
    <w:p w14:paraId="7656DEB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'Source Type': </w:t>
      </w:r>
      <w:proofErr w:type="spellStart"/>
      <w:r w:rsidRPr="003902D8">
        <w:rPr>
          <w:rFonts w:ascii="Consolas" w:hAnsi="Consolas" w:cs="Courier New"/>
          <w:color w:val="000000"/>
          <w:sz w:val="17"/>
          <w:szCs w:val="17"/>
        </w:rPr>
        <w:t>ttk.Combobox</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 values=['VOLT', 'CURR'], state="</w:t>
      </w:r>
      <w:proofErr w:type="spellStart"/>
      <w:r w:rsidRPr="003902D8">
        <w:rPr>
          <w:rFonts w:ascii="Consolas" w:hAnsi="Consolas" w:cs="Courier New"/>
          <w:color w:val="000000"/>
          <w:sz w:val="17"/>
          <w:szCs w:val="17"/>
        </w:rPr>
        <w:t>readonly</w:t>
      </w:r>
      <w:proofErr w:type="spellEnd"/>
      <w:r w:rsidRPr="003902D8">
        <w:rPr>
          <w:rFonts w:ascii="Consolas" w:hAnsi="Consolas" w:cs="Courier New"/>
          <w:color w:val="000000"/>
          <w:sz w:val="17"/>
          <w:szCs w:val="17"/>
        </w:rPr>
        <w:t>"),</w:t>
      </w:r>
    </w:p>
    <w:p w14:paraId="7DAA2C4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'Measure Type': </w:t>
      </w:r>
      <w:proofErr w:type="spellStart"/>
      <w:r w:rsidRPr="003902D8">
        <w:rPr>
          <w:rFonts w:ascii="Consolas" w:hAnsi="Consolas" w:cs="Courier New"/>
          <w:color w:val="000000"/>
          <w:sz w:val="17"/>
          <w:szCs w:val="17"/>
        </w:rPr>
        <w:t>ttk.Combobox</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 values=['VOLT', 'CURR'], state="</w:t>
      </w:r>
      <w:proofErr w:type="spellStart"/>
      <w:r w:rsidRPr="003902D8">
        <w:rPr>
          <w:rFonts w:ascii="Consolas" w:hAnsi="Consolas" w:cs="Courier New"/>
          <w:color w:val="000000"/>
          <w:sz w:val="17"/>
          <w:szCs w:val="17"/>
        </w:rPr>
        <w:t>readonly</w:t>
      </w:r>
      <w:proofErr w:type="spellEnd"/>
      <w:r w:rsidRPr="003902D8">
        <w:rPr>
          <w:rFonts w:ascii="Consolas" w:hAnsi="Consolas" w:cs="Courier New"/>
          <w:color w:val="000000"/>
          <w:sz w:val="17"/>
          <w:szCs w:val="17"/>
        </w:rPr>
        <w:t>"),</w:t>
      </w:r>
    </w:p>
    <w:p w14:paraId="047182E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'Start Level':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11B87D9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'Stop Level':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6DB5D16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'Step Level':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732E6EC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'Compliance':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575D6BF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'NPLC':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3604A7B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'Source Delay': </w:t>
      </w:r>
      <w:proofErr w:type="spellStart"/>
      <w:r w:rsidRPr="003902D8">
        <w:rPr>
          <w:rFonts w:ascii="Consolas" w:hAnsi="Consolas" w:cs="Courier New"/>
          <w:color w:val="000000"/>
          <w:sz w:val="17"/>
          <w:szCs w:val="17"/>
        </w:rPr>
        <w:t>ttk.Entry</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w:t>
      </w:r>
    </w:p>
    <w:p w14:paraId="6BA228E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
    <w:p w14:paraId="4707626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for </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(label, widget) in enumerate(</w:t>
      </w:r>
      <w:proofErr w:type="spellStart"/>
      <w:r w:rsidRPr="003902D8">
        <w:rPr>
          <w:rFonts w:ascii="Consolas" w:hAnsi="Consolas" w:cs="Courier New"/>
          <w:color w:val="000000"/>
          <w:sz w:val="17"/>
          <w:szCs w:val="17"/>
        </w:rPr>
        <w:t>self.setup_fields.items</w:t>
      </w:r>
      <w:proofErr w:type="spellEnd"/>
      <w:r w:rsidRPr="003902D8">
        <w:rPr>
          <w:rFonts w:ascii="Consolas" w:hAnsi="Consolas" w:cs="Courier New"/>
          <w:color w:val="000000"/>
          <w:sz w:val="17"/>
          <w:szCs w:val="17"/>
        </w:rPr>
        <w:t>()):</w:t>
      </w:r>
    </w:p>
    <w:p w14:paraId="015716D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ttk.Label</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self.frame_setup</w:t>
      </w:r>
      <w:proofErr w:type="spellEnd"/>
      <w:r w:rsidRPr="003902D8">
        <w:rPr>
          <w:rFonts w:ascii="Consolas" w:hAnsi="Consolas" w:cs="Courier New"/>
          <w:color w:val="000000"/>
          <w:sz w:val="17"/>
          <w:szCs w:val="17"/>
        </w:rPr>
        <w:t>, text=label).grid(row=</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0512D3A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widget.grid</w:t>
      </w:r>
      <w:proofErr w:type="spellEnd"/>
      <w:r w:rsidRPr="003902D8">
        <w:rPr>
          <w:rFonts w:ascii="Consolas" w:hAnsi="Consolas" w:cs="Courier New"/>
          <w:color w:val="000000"/>
          <w:sz w:val="17"/>
          <w:szCs w:val="17"/>
        </w:rPr>
        <w:t>(row=</w:t>
      </w:r>
      <w:proofErr w:type="spellStart"/>
      <w:r w:rsidRPr="003902D8">
        <w:rPr>
          <w:rFonts w:ascii="Consolas" w:hAnsi="Consolas" w:cs="Courier New"/>
          <w:color w:val="000000"/>
          <w:sz w:val="17"/>
          <w:szCs w:val="17"/>
        </w:rPr>
        <w:t>i</w:t>
      </w:r>
      <w:proofErr w:type="spellEnd"/>
      <w:r w:rsidRPr="003902D8">
        <w:rPr>
          <w:rFonts w:ascii="Consolas" w:hAnsi="Consolas" w:cs="Courier New"/>
          <w:color w:val="000000"/>
          <w:sz w:val="17"/>
          <w:szCs w:val="17"/>
        </w:rPr>
        <w:t xml:space="preserve">, column=1,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3E4F4A7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2E8D2E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Plot Area</w:t>
      </w:r>
    </w:p>
    <w:p w14:paraId="38EF41A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self.figure</w:t>
      </w:r>
      <w:proofErr w:type="spellEnd"/>
      <w:r w:rsidRPr="003902D8">
        <w:rPr>
          <w:rFonts w:ascii="Consolas" w:hAnsi="Consolas" w:cs="Courier New"/>
          <w:color w:val="000000"/>
          <w:sz w:val="17"/>
          <w:szCs w:val="17"/>
        </w:rPr>
        <w:t xml:space="preserve"> = Figure(</w:t>
      </w:r>
      <w:proofErr w:type="spellStart"/>
      <w:r w:rsidRPr="003902D8">
        <w:rPr>
          <w:rFonts w:ascii="Consolas" w:hAnsi="Consolas" w:cs="Courier New"/>
          <w:color w:val="000000"/>
          <w:sz w:val="17"/>
          <w:szCs w:val="17"/>
        </w:rPr>
        <w:t>figsize</w:t>
      </w:r>
      <w:proofErr w:type="spellEnd"/>
      <w:r w:rsidRPr="003902D8">
        <w:rPr>
          <w:rFonts w:ascii="Consolas" w:hAnsi="Consolas" w:cs="Courier New"/>
          <w:color w:val="000000"/>
          <w:sz w:val="17"/>
          <w:szCs w:val="17"/>
        </w:rPr>
        <w:t>=(8, 6), dpi=100)</w:t>
      </w:r>
    </w:p>
    <w:p w14:paraId="4DB59E4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self.figure.add_subplot</w:t>
      </w:r>
      <w:proofErr w:type="spellEnd"/>
      <w:r w:rsidRPr="003902D8">
        <w:rPr>
          <w:rFonts w:ascii="Consolas" w:hAnsi="Consolas" w:cs="Courier New"/>
          <w:color w:val="000000"/>
          <w:sz w:val="17"/>
          <w:szCs w:val="17"/>
        </w:rPr>
        <w:t>(111)</w:t>
      </w:r>
    </w:p>
    <w:p w14:paraId="4B86AE2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self.canvas</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FigureCanvasTkAgg</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self.figure</w:t>
      </w:r>
      <w:proofErr w:type="spellEnd"/>
      <w:r w:rsidRPr="003902D8">
        <w:rPr>
          <w:rFonts w:ascii="Consolas" w:hAnsi="Consolas" w:cs="Courier New"/>
          <w:color w:val="000000"/>
          <w:sz w:val="17"/>
          <w:szCs w:val="17"/>
        </w:rPr>
        <w:t>, master)</w:t>
      </w:r>
    </w:p>
    <w:p w14:paraId="08D451F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self.canvas.get_tk_widget</w:t>
      </w:r>
      <w:proofErr w:type="spellEnd"/>
      <w:r w:rsidRPr="003902D8">
        <w:rPr>
          <w:rFonts w:ascii="Consolas" w:hAnsi="Consolas" w:cs="Courier New"/>
          <w:color w:val="000000"/>
          <w:sz w:val="17"/>
          <w:szCs w:val="17"/>
        </w:rPr>
        <w:t xml:space="preserve">().grid(row=0, column=1, </w:t>
      </w:r>
      <w:proofErr w:type="spellStart"/>
      <w:r w:rsidRPr="003902D8">
        <w:rPr>
          <w:rFonts w:ascii="Consolas" w:hAnsi="Consolas" w:cs="Courier New"/>
          <w:color w:val="000000"/>
          <w:sz w:val="17"/>
          <w:szCs w:val="17"/>
        </w:rPr>
        <w:t>rowspan</w:t>
      </w:r>
      <w:proofErr w:type="spellEnd"/>
      <w:r w:rsidRPr="003902D8">
        <w:rPr>
          <w:rFonts w:ascii="Consolas" w:hAnsi="Consolas" w:cs="Courier New"/>
          <w:color w:val="000000"/>
          <w:sz w:val="17"/>
          <w:szCs w:val="17"/>
        </w:rPr>
        <w:t xml:space="preserve">=5,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w:t>
      </w:r>
    </w:p>
    <w:p w14:paraId="5458EF8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72EA11D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Log Scale Toggles</w:t>
      </w:r>
    </w:p>
    <w:p w14:paraId="18BB525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self.log_scale_x</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tk.BooleanVar</w:t>
      </w:r>
      <w:proofErr w:type="spellEnd"/>
      <w:r w:rsidRPr="003902D8">
        <w:rPr>
          <w:rFonts w:ascii="Consolas" w:hAnsi="Consolas" w:cs="Courier New"/>
          <w:color w:val="000000"/>
          <w:sz w:val="17"/>
          <w:szCs w:val="17"/>
        </w:rPr>
        <w:t>()</w:t>
      </w:r>
    </w:p>
    <w:p w14:paraId="65531A3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self.log_scale_y</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tk.BooleanVar</w:t>
      </w:r>
      <w:proofErr w:type="spellEnd"/>
      <w:r w:rsidRPr="003902D8">
        <w:rPr>
          <w:rFonts w:ascii="Consolas" w:hAnsi="Consolas" w:cs="Courier New"/>
          <w:color w:val="000000"/>
          <w:sz w:val="17"/>
          <w:szCs w:val="17"/>
        </w:rPr>
        <w:t>()</w:t>
      </w:r>
    </w:p>
    <w:p w14:paraId="4022844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self.log_frame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ttk.Frame</w:t>
      </w:r>
      <w:proofErr w:type="spellEnd"/>
      <w:r w:rsidRPr="003902D8">
        <w:rPr>
          <w:rFonts w:ascii="Consolas" w:hAnsi="Consolas" w:cs="Courier New"/>
          <w:color w:val="000000"/>
          <w:sz w:val="17"/>
          <w:szCs w:val="17"/>
        </w:rPr>
        <w:t>(master)</w:t>
      </w:r>
    </w:p>
    <w:p w14:paraId="073A7EA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self.log_frame.grid</w:t>
      </w:r>
      <w:proofErr w:type="spellEnd"/>
      <w:r w:rsidRPr="003902D8">
        <w:rPr>
          <w:rFonts w:ascii="Consolas" w:hAnsi="Consolas" w:cs="Courier New"/>
          <w:color w:val="000000"/>
          <w:sz w:val="17"/>
          <w:szCs w:val="17"/>
        </w:rPr>
        <w:t>(row=5, column=1,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6A18953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ttk.Checkbutton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self.log_frame</w:t>
      </w:r>
      <w:proofErr w:type="spellEnd"/>
      <w:r w:rsidRPr="003902D8">
        <w:rPr>
          <w:rFonts w:ascii="Consolas" w:hAnsi="Consolas" w:cs="Courier New"/>
          <w:color w:val="000000"/>
          <w:sz w:val="17"/>
          <w:szCs w:val="17"/>
        </w:rPr>
        <w:t>, text='Log Scale X', variable=</w:t>
      </w:r>
      <w:proofErr w:type="spellStart"/>
      <w:r w:rsidRPr="003902D8">
        <w:rPr>
          <w:rFonts w:ascii="Consolas" w:hAnsi="Consolas" w:cs="Courier New"/>
          <w:color w:val="000000"/>
          <w:sz w:val="17"/>
          <w:szCs w:val="17"/>
        </w:rPr>
        <w:t>self.log_scale_x</w:t>
      </w:r>
      <w:proofErr w:type="spellEnd"/>
      <w:r w:rsidRPr="003902D8">
        <w:rPr>
          <w:rFonts w:ascii="Consolas" w:hAnsi="Consolas" w:cs="Courier New"/>
          <w:color w:val="000000"/>
          <w:sz w:val="17"/>
          <w:szCs w:val="17"/>
        </w:rPr>
        <w:t>, command=</w:t>
      </w:r>
      <w:proofErr w:type="spellStart"/>
      <w:r w:rsidRPr="003902D8">
        <w:rPr>
          <w:rFonts w:ascii="Consolas" w:hAnsi="Consolas" w:cs="Courier New"/>
          <w:color w:val="000000"/>
          <w:sz w:val="17"/>
          <w:szCs w:val="17"/>
        </w:rPr>
        <w:t>self.update_plot</w:t>
      </w:r>
      <w:proofErr w:type="spellEnd"/>
      <w:r w:rsidRPr="003902D8">
        <w:rPr>
          <w:rFonts w:ascii="Consolas" w:hAnsi="Consolas" w:cs="Courier New"/>
          <w:color w:val="000000"/>
          <w:sz w:val="17"/>
          <w:szCs w:val="17"/>
        </w:rPr>
        <w:t>).pack(side=</w:t>
      </w:r>
      <w:proofErr w:type="spellStart"/>
      <w:r w:rsidRPr="003902D8">
        <w:rPr>
          <w:rFonts w:ascii="Consolas" w:hAnsi="Consolas" w:cs="Courier New"/>
          <w:color w:val="000000"/>
          <w:sz w:val="17"/>
          <w:szCs w:val="17"/>
        </w:rPr>
        <w:t>tk.LEFT</w:t>
      </w:r>
      <w:proofErr w:type="spellEnd"/>
      <w:r w:rsidRPr="003902D8">
        <w:rPr>
          <w:rFonts w:ascii="Consolas" w:hAnsi="Consolas" w:cs="Courier New"/>
          <w:color w:val="000000"/>
          <w:sz w:val="17"/>
          <w:szCs w:val="17"/>
        </w:rPr>
        <w:t>)</w:t>
      </w:r>
    </w:p>
    <w:p w14:paraId="4C22528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ttk.Checkbutton</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self.log_frame</w:t>
      </w:r>
      <w:proofErr w:type="spellEnd"/>
      <w:r w:rsidRPr="003902D8">
        <w:rPr>
          <w:rFonts w:ascii="Consolas" w:hAnsi="Consolas" w:cs="Courier New"/>
          <w:color w:val="000000"/>
          <w:sz w:val="17"/>
          <w:szCs w:val="17"/>
        </w:rPr>
        <w:t>, text='Log Scale Y', variable=</w:t>
      </w:r>
      <w:proofErr w:type="spellStart"/>
      <w:r w:rsidRPr="003902D8">
        <w:rPr>
          <w:rFonts w:ascii="Consolas" w:hAnsi="Consolas" w:cs="Courier New"/>
          <w:color w:val="000000"/>
          <w:sz w:val="17"/>
          <w:szCs w:val="17"/>
        </w:rPr>
        <w:t>self.log_scale_y</w:t>
      </w:r>
      <w:proofErr w:type="spellEnd"/>
      <w:r w:rsidRPr="003902D8">
        <w:rPr>
          <w:rFonts w:ascii="Consolas" w:hAnsi="Consolas" w:cs="Courier New"/>
          <w:color w:val="000000"/>
          <w:sz w:val="17"/>
          <w:szCs w:val="17"/>
        </w:rPr>
        <w:t>, command=</w:t>
      </w:r>
      <w:proofErr w:type="spellStart"/>
      <w:r w:rsidRPr="003902D8">
        <w:rPr>
          <w:rFonts w:ascii="Consolas" w:hAnsi="Consolas" w:cs="Courier New"/>
          <w:color w:val="000000"/>
          <w:sz w:val="17"/>
          <w:szCs w:val="17"/>
        </w:rPr>
        <w:t>self.update_plot</w:t>
      </w:r>
      <w:proofErr w:type="spellEnd"/>
      <w:r w:rsidRPr="003902D8">
        <w:rPr>
          <w:rFonts w:ascii="Consolas" w:hAnsi="Consolas" w:cs="Courier New"/>
          <w:color w:val="000000"/>
          <w:sz w:val="17"/>
          <w:szCs w:val="17"/>
        </w:rPr>
        <w:t>).pack(side=</w:t>
      </w:r>
      <w:proofErr w:type="spellStart"/>
      <w:r w:rsidRPr="003902D8">
        <w:rPr>
          <w:rFonts w:ascii="Consolas" w:hAnsi="Consolas" w:cs="Courier New"/>
          <w:color w:val="000000"/>
          <w:sz w:val="17"/>
          <w:szCs w:val="17"/>
        </w:rPr>
        <w:t>tk.LEFT</w:t>
      </w:r>
      <w:proofErr w:type="spellEnd"/>
      <w:r w:rsidRPr="003902D8">
        <w:rPr>
          <w:rFonts w:ascii="Consolas" w:hAnsi="Consolas" w:cs="Courier New"/>
          <w:color w:val="000000"/>
          <w:sz w:val="17"/>
          <w:szCs w:val="17"/>
        </w:rPr>
        <w:t>)</w:t>
      </w:r>
    </w:p>
    <w:p w14:paraId="5BC5BBB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BBE78A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IV Sweep Button</w:t>
      </w:r>
    </w:p>
    <w:p w14:paraId="6527621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self.sweep_button</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ttk.Button</w:t>
      </w:r>
      <w:proofErr w:type="spellEnd"/>
      <w:r w:rsidRPr="003902D8">
        <w:rPr>
          <w:rFonts w:ascii="Consolas" w:hAnsi="Consolas" w:cs="Courier New"/>
          <w:color w:val="000000"/>
          <w:sz w:val="17"/>
          <w:szCs w:val="17"/>
        </w:rPr>
        <w:t>(master, text="Perform IV Sweep", command=</w:t>
      </w:r>
      <w:proofErr w:type="spellStart"/>
      <w:r w:rsidRPr="003902D8">
        <w:rPr>
          <w:rFonts w:ascii="Consolas" w:hAnsi="Consolas" w:cs="Courier New"/>
          <w:color w:val="000000"/>
          <w:sz w:val="17"/>
          <w:szCs w:val="17"/>
        </w:rPr>
        <w:t>self.perform_iv_sweep</w:t>
      </w:r>
      <w:proofErr w:type="spellEnd"/>
      <w:r w:rsidRPr="003902D8">
        <w:rPr>
          <w:rFonts w:ascii="Consolas" w:hAnsi="Consolas" w:cs="Courier New"/>
          <w:color w:val="000000"/>
          <w:sz w:val="17"/>
          <w:szCs w:val="17"/>
        </w:rPr>
        <w:t>)</w:t>
      </w:r>
    </w:p>
    <w:p w14:paraId="32EB6B9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self.sweep_button.grid</w:t>
      </w:r>
      <w:proofErr w:type="spellEnd"/>
      <w:r w:rsidRPr="003902D8">
        <w:rPr>
          <w:rFonts w:ascii="Consolas" w:hAnsi="Consolas" w:cs="Courier New"/>
          <w:color w:val="000000"/>
          <w:sz w:val="17"/>
          <w:szCs w:val="17"/>
        </w:rPr>
        <w:t xml:space="preserve">(row=6, column=0,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0C8A77A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71C798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Save Data Button</w:t>
      </w:r>
    </w:p>
    <w:p w14:paraId="5A6E738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self.save_button</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ttk.Button</w:t>
      </w:r>
      <w:proofErr w:type="spellEnd"/>
      <w:r w:rsidRPr="003902D8">
        <w:rPr>
          <w:rFonts w:ascii="Consolas" w:hAnsi="Consolas" w:cs="Courier New"/>
          <w:color w:val="000000"/>
          <w:sz w:val="17"/>
          <w:szCs w:val="17"/>
        </w:rPr>
        <w:t>(master, text="Save Data", command=</w:t>
      </w:r>
      <w:proofErr w:type="spellStart"/>
      <w:r w:rsidRPr="003902D8">
        <w:rPr>
          <w:rFonts w:ascii="Consolas" w:hAnsi="Consolas" w:cs="Courier New"/>
          <w:color w:val="000000"/>
          <w:sz w:val="17"/>
          <w:szCs w:val="17"/>
        </w:rPr>
        <w:t>self.save_data</w:t>
      </w:r>
      <w:proofErr w:type="spellEnd"/>
      <w:r w:rsidRPr="003902D8">
        <w:rPr>
          <w:rFonts w:ascii="Consolas" w:hAnsi="Consolas" w:cs="Courier New"/>
          <w:color w:val="000000"/>
          <w:sz w:val="17"/>
          <w:szCs w:val="17"/>
        </w:rPr>
        <w:t>)</w:t>
      </w:r>
    </w:p>
    <w:p w14:paraId="5A51D85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self.save_button.grid</w:t>
      </w:r>
      <w:proofErr w:type="spellEnd"/>
      <w:r w:rsidRPr="003902D8">
        <w:rPr>
          <w:rFonts w:ascii="Consolas" w:hAnsi="Consolas" w:cs="Courier New"/>
          <w:color w:val="000000"/>
          <w:sz w:val="17"/>
          <w:szCs w:val="17"/>
        </w:rPr>
        <w:t xml:space="preserve">(row=6, column=1,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10E4FEC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C0E361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Import Data Button (New functionality)</w:t>
      </w:r>
    </w:p>
    <w:p w14:paraId="083CD8A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self.import_button</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ttk.Button</w:t>
      </w:r>
      <w:proofErr w:type="spellEnd"/>
      <w:r w:rsidRPr="003902D8">
        <w:rPr>
          <w:rFonts w:ascii="Consolas" w:hAnsi="Consolas" w:cs="Courier New"/>
          <w:color w:val="000000"/>
          <w:sz w:val="17"/>
          <w:szCs w:val="17"/>
        </w:rPr>
        <w:t>(master, text="Import I-V Data", command=</w:t>
      </w:r>
      <w:proofErr w:type="spellStart"/>
      <w:r w:rsidRPr="003902D8">
        <w:rPr>
          <w:rFonts w:ascii="Consolas" w:hAnsi="Consolas" w:cs="Courier New"/>
          <w:color w:val="000000"/>
          <w:sz w:val="17"/>
          <w:szCs w:val="17"/>
        </w:rPr>
        <w:t>self.import_data</w:t>
      </w:r>
      <w:proofErr w:type="spellEnd"/>
      <w:r w:rsidRPr="003902D8">
        <w:rPr>
          <w:rFonts w:ascii="Consolas" w:hAnsi="Consolas" w:cs="Courier New"/>
          <w:color w:val="000000"/>
          <w:sz w:val="17"/>
          <w:szCs w:val="17"/>
        </w:rPr>
        <w:t>)</w:t>
      </w:r>
    </w:p>
    <w:p w14:paraId="214F8A0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self.import_button.grid</w:t>
      </w:r>
      <w:proofErr w:type="spellEnd"/>
      <w:r w:rsidRPr="003902D8">
        <w:rPr>
          <w:rFonts w:ascii="Consolas" w:hAnsi="Consolas" w:cs="Courier New"/>
          <w:color w:val="000000"/>
          <w:sz w:val="17"/>
          <w:szCs w:val="17"/>
        </w:rPr>
        <w:t xml:space="preserve">(row=7, column=1, </w:t>
      </w:r>
      <w:proofErr w:type="spellStart"/>
      <w:r w:rsidRPr="003902D8">
        <w:rPr>
          <w:rFonts w:ascii="Consolas" w:hAnsi="Consolas" w:cs="Courier New"/>
          <w:color w:val="000000"/>
          <w:sz w:val="17"/>
          <w:szCs w:val="17"/>
        </w:rPr>
        <w:t>padx</w:t>
      </w:r>
      <w:proofErr w:type="spellEnd"/>
      <w:r w:rsidRPr="003902D8">
        <w:rPr>
          <w:rFonts w:ascii="Consolas" w:hAnsi="Consolas" w:cs="Courier New"/>
          <w:color w:val="000000"/>
          <w:sz w:val="17"/>
          <w:szCs w:val="17"/>
        </w:rPr>
        <w:t xml:space="preserve">=10, </w:t>
      </w:r>
      <w:proofErr w:type="spellStart"/>
      <w:r w:rsidRPr="003902D8">
        <w:rPr>
          <w:rFonts w:ascii="Consolas" w:hAnsi="Consolas" w:cs="Courier New"/>
          <w:color w:val="000000"/>
          <w:sz w:val="17"/>
          <w:szCs w:val="17"/>
        </w:rPr>
        <w:t>pady</w:t>
      </w:r>
      <w:proofErr w:type="spellEnd"/>
      <w:r w:rsidRPr="003902D8">
        <w:rPr>
          <w:rFonts w:ascii="Consolas" w:hAnsi="Consolas" w:cs="Courier New"/>
          <w:color w:val="000000"/>
          <w:sz w:val="17"/>
          <w:szCs w:val="17"/>
        </w:rPr>
        <w:t>=5, sticky='</w:t>
      </w:r>
      <w:proofErr w:type="spellStart"/>
      <w:r w:rsidRPr="003902D8">
        <w:rPr>
          <w:rFonts w:ascii="Consolas" w:hAnsi="Consolas" w:cs="Courier New"/>
          <w:color w:val="000000"/>
          <w:sz w:val="17"/>
          <w:szCs w:val="17"/>
        </w:rPr>
        <w:t>ew</w:t>
      </w:r>
      <w:proofErr w:type="spellEnd"/>
      <w:r w:rsidRPr="003902D8">
        <w:rPr>
          <w:rFonts w:ascii="Consolas" w:hAnsi="Consolas" w:cs="Courier New"/>
          <w:color w:val="000000"/>
          <w:sz w:val="17"/>
          <w:szCs w:val="17"/>
        </w:rPr>
        <w:t>')</w:t>
      </w:r>
    </w:p>
    <w:p w14:paraId="036E295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4340A4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self.update_button_states</w:t>
      </w:r>
      <w:proofErr w:type="spellEnd"/>
      <w:r w:rsidRPr="003902D8">
        <w:rPr>
          <w:rFonts w:ascii="Consolas" w:hAnsi="Consolas" w:cs="Courier New"/>
          <w:color w:val="000000"/>
          <w:sz w:val="17"/>
          <w:szCs w:val="17"/>
        </w:rPr>
        <w:t>()</w:t>
      </w:r>
    </w:p>
    <w:p w14:paraId="4B7B175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C3A49E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update_button_states</w:t>
      </w:r>
      <w:proofErr w:type="spellEnd"/>
      <w:r w:rsidRPr="003902D8">
        <w:rPr>
          <w:rFonts w:ascii="Consolas" w:hAnsi="Consolas" w:cs="Courier New"/>
          <w:color w:val="000000"/>
          <w:sz w:val="17"/>
          <w:szCs w:val="17"/>
        </w:rPr>
        <w:t>(self):</w:t>
      </w:r>
    </w:p>
    <w:p w14:paraId="7331133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w:t>
      </w:r>
    </w:p>
    <w:p w14:paraId="3CBAA34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self.connect_button.config</w:t>
      </w:r>
      <w:proofErr w:type="spellEnd"/>
      <w:r w:rsidRPr="003902D8">
        <w:rPr>
          <w:rFonts w:ascii="Consolas" w:hAnsi="Consolas" w:cs="Courier New"/>
          <w:color w:val="000000"/>
          <w:sz w:val="17"/>
          <w:szCs w:val="17"/>
        </w:rPr>
        <w:t>(state='disabled')</w:t>
      </w:r>
    </w:p>
    <w:p w14:paraId="5F15EE1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self.sweep_button.config</w:t>
      </w:r>
      <w:proofErr w:type="spellEnd"/>
      <w:r w:rsidRPr="003902D8">
        <w:rPr>
          <w:rFonts w:ascii="Consolas" w:hAnsi="Consolas" w:cs="Courier New"/>
          <w:color w:val="000000"/>
          <w:sz w:val="17"/>
          <w:szCs w:val="17"/>
        </w:rPr>
        <w:t>(state='normal')</w:t>
      </w:r>
    </w:p>
    <w:p w14:paraId="675B133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self.save_button.config</w:t>
      </w:r>
      <w:proofErr w:type="spellEnd"/>
      <w:r w:rsidRPr="003902D8">
        <w:rPr>
          <w:rFonts w:ascii="Consolas" w:hAnsi="Consolas" w:cs="Courier New"/>
          <w:color w:val="000000"/>
          <w:sz w:val="17"/>
          <w:szCs w:val="17"/>
        </w:rPr>
        <w:t xml:space="preserve">(state='normal' if </w:t>
      </w:r>
      <w:proofErr w:type="spellStart"/>
      <w:r w:rsidRPr="003902D8">
        <w:rPr>
          <w:rFonts w:ascii="Consolas" w:hAnsi="Consolas" w:cs="Courier New"/>
          <w:color w:val="000000"/>
          <w:sz w:val="17"/>
          <w:szCs w:val="17"/>
        </w:rPr>
        <w:t>self.data_collected</w:t>
      </w:r>
      <w:proofErr w:type="spellEnd"/>
      <w:r w:rsidRPr="003902D8">
        <w:rPr>
          <w:rFonts w:ascii="Consolas" w:hAnsi="Consolas" w:cs="Courier New"/>
          <w:color w:val="000000"/>
          <w:sz w:val="17"/>
          <w:szCs w:val="17"/>
        </w:rPr>
        <w:t xml:space="preserve"> else 'disabled')</w:t>
      </w:r>
    </w:p>
    <w:p w14:paraId="2BFDD7D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self.front_panel_radio.config</w:t>
      </w:r>
      <w:proofErr w:type="spellEnd"/>
      <w:r w:rsidRPr="003902D8">
        <w:rPr>
          <w:rFonts w:ascii="Consolas" w:hAnsi="Consolas" w:cs="Courier New"/>
          <w:color w:val="000000"/>
          <w:sz w:val="17"/>
          <w:szCs w:val="17"/>
        </w:rPr>
        <w:t>(state='normal')</w:t>
      </w:r>
    </w:p>
    <w:p w14:paraId="444D196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self.rear_panel_radio.config</w:t>
      </w:r>
      <w:proofErr w:type="spellEnd"/>
      <w:r w:rsidRPr="003902D8">
        <w:rPr>
          <w:rFonts w:ascii="Consolas" w:hAnsi="Consolas" w:cs="Courier New"/>
          <w:color w:val="000000"/>
          <w:sz w:val="17"/>
          <w:szCs w:val="17"/>
        </w:rPr>
        <w:t>(state='normal')</w:t>
      </w:r>
    </w:p>
    <w:p w14:paraId="5CD58D1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self.two_wire_radio.config</w:t>
      </w:r>
      <w:proofErr w:type="spellEnd"/>
      <w:r w:rsidRPr="003902D8">
        <w:rPr>
          <w:rFonts w:ascii="Consolas" w:hAnsi="Consolas" w:cs="Courier New"/>
          <w:color w:val="000000"/>
          <w:sz w:val="17"/>
          <w:szCs w:val="17"/>
        </w:rPr>
        <w:t>(state='normal')</w:t>
      </w:r>
    </w:p>
    <w:p w14:paraId="079390E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self.four_wire_radio.config</w:t>
      </w:r>
      <w:proofErr w:type="spellEnd"/>
      <w:r w:rsidRPr="003902D8">
        <w:rPr>
          <w:rFonts w:ascii="Consolas" w:hAnsi="Consolas" w:cs="Courier New"/>
          <w:color w:val="000000"/>
          <w:sz w:val="17"/>
          <w:szCs w:val="17"/>
        </w:rPr>
        <w:t>(state='normal')</w:t>
      </w:r>
    </w:p>
    <w:p w14:paraId="432B32C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6B46F67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self.connect_button.config</w:t>
      </w:r>
      <w:proofErr w:type="spellEnd"/>
      <w:r w:rsidRPr="003902D8">
        <w:rPr>
          <w:rFonts w:ascii="Consolas" w:hAnsi="Consolas" w:cs="Courier New"/>
          <w:color w:val="000000"/>
          <w:sz w:val="17"/>
          <w:szCs w:val="17"/>
        </w:rPr>
        <w:t>(state='normal')</w:t>
      </w:r>
    </w:p>
    <w:p w14:paraId="1C6A4A1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self.sweep_button.config</w:t>
      </w:r>
      <w:proofErr w:type="spellEnd"/>
      <w:r w:rsidRPr="003902D8">
        <w:rPr>
          <w:rFonts w:ascii="Consolas" w:hAnsi="Consolas" w:cs="Courier New"/>
          <w:color w:val="000000"/>
          <w:sz w:val="17"/>
          <w:szCs w:val="17"/>
        </w:rPr>
        <w:t>(state='disabled')</w:t>
      </w:r>
    </w:p>
    <w:p w14:paraId="34A8140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self.save_button.config</w:t>
      </w:r>
      <w:proofErr w:type="spellEnd"/>
      <w:r w:rsidRPr="003902D8">
        <w:rPr>
          <w:rFonts w:ascii="Consolas" w:hAnsi="Consolas" w:cs="Courier New"/>
          <w:color w:val="000000"/>
          <w:sz w:val="17"/>
          <w:szCs w:val="17"/>
        </w:rPr>
        <w:t>(state='disabled')</w:t>
      </w:r>
    </w:p>
    <w:p w14:paraId="2F14ACE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self.front_panel_radio.config</w:t>
      </w:r>
      <w:proofErr w:type="spellEnd"/>
      <w:r w:rsidRPr="003902D8">
        <w:rPr>
          <w:rFonts w:ascii="Consolas" w:hAnsi="Consolas" w:cs="Courier New"/>
          <w:color w:val="000000"/>
          <w:sz w:val="17"/>
          <w:szCs w:val="17"/>
        </w:rPr>
        <w:t>(state='disabled')</w:t>
      </w:r>
    </w:p>
    <w:p w14:paraId="4738FBE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self.rear_panel_radio.config</w:t>
      </w:r>
      <w:proofErr w:type="spellEnd"/>
      <w:r w:rsidRPr="003902D8">
        <w:rPr>
          <w:rFonts w:ascii="Consolas" w:hAnsi="Consolas" w:cs="Courier New"/>
          <w:color w:val="000000"/>
          <w:sz w:val="17"/>
          <w:szCs w:val="17"/>
        </w:rPr>
        <w:t>(state='disabled')</w:t>
      </w:r>
    </w:p>
    <w:p w14:paraId="702456F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self.two_wire_radio.config</w:t>
      </w:r>
      <w:proofErr w:type="spellEnd"/>
      <w:r w:rsidRPr="003902D8">
        <w:rPr>
          <w:rFonts w:ascii="Consolas" w:hAnsi="Consolas" w:cs="Courier New"/>
          <w:color w:val="000000"/>
          <w:sz w:val="17"/>
          <w:szCs w:val="17"/>
        </w:rPr>
        <w:t>(state='disabled')</w:t>
      </w:r>
    </w:p>
    <w:p w14:paraId="3D28DBE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self.four_wire_radio.config</w:t>
      </w:r>
      <w:proofErr w:type="spellEnd"/>
      <w:r w:rsidRPr="003902D8">
        <w:rPr>
          <w:rFonts w:ascii="Consolas" w:hAnsi="Consolas" w:cs="Courier New"/>
          <w:color w:val="000000"/>
          <w:sz w:val="17"/>
          <w:szCs w:val="17"/>
        </w:rPr>
        <w:t xml:space="preserve">(state='disabled')              </w:t>
      </w:r>
    </w:p>
    <w:p w14:paraId="63882FB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7A9B454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connect_instrument</w:t>
      </w:r>
      <w:proofErr w:type="spellEnd"/>
      <w:r w:rsidRPr="003902D8">
        <w:rPr>
          <w:rFonts w:ascii="Consolas" w:hAnsi="Consolas" w:cs="Courier New"/>
          <w:color w:val="000000"/>
          <w:sz w:val="17"/>
          <w:szCs w:val="17"/>
        </w:rPr>
        <w:t>(self):</w:t>
      </w:r>
    </w:p>
    <w:p w14:paraId="31BEF2F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resource_name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self.resource_name_entry.get</w:t>
      </w:r>
      <w:proofErr w:type="spellEnd"/>
      <w:r w:rsidRPr="003902D8">
        <w:rPr>
          <w:rFonts w:ascii="Consolas" w:hAnsi="Consolas" w:cs="Courier New"/>
          <w:color w:val="000000"/>
          <w:sz w:val="17"/>
          <w:szCs w:val="17"/>
        </w:rPr>
        <w:t>()</w:t>
      </w:r>
    </w:p>
    <w:p w14:paraId="057CC78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try:</w:t>
      </w:r>
    </w:p>
    <w:p w14:paraId="1EFF43F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w:t>
      </w:r>
      <w:proofErr w:type="spellEnd"/>
      <w:r w:rsidRPr="003902D8">
        <w:rPr>
          <w:rFonts w:ascii="Consolas" w:hAnsi="Consolas" w:cs="Courier New"/>
          <w:color w:val="000000"/>
          <w:sz w:val="17"/>
          <w:szCs w:val="17"/>
        </w:rPr>
        <w:t xml:space="preserve"> = Keithley2400Controller(</w:t>
      </w:r>
      <w:proofErr w:type="spellStart"/>
      <w:r w:rsidRPr="003902D8">
        <w:rPr>
          <w:rFonts w:ascii="Consolas" w:hAnsi="Consolas" w:cs="Courier New"/>
          <w:color w:val="000000"/>
          <w:sz w:val="17"/>
          <w:szCs w:val="17"/>
        </w:rPr>
        <w:t>resource_name</w:t>
      </w:r>
      <w:proofErr w:type="spellEnd"/>
      <w:r w:rsidRPr="003902D8">
        <w:rPr>
          <w:rFonts w:ascii="Consolas" w:hAnsi="Consolas" w:cs="Courier New"/>
          <w:color w:val="000000"/>
          <w:sz w:val="17"/>
          <w:szCs w:val="17"/>
        </w:rPr>
        <w:t>)</w:t>
      </w:r>
    </w:p>
    <w:p w14:paraId="41DE030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self.instrument.connect</w:t>
      </w:r>
      <w:proofErr w:type="spellEnd"/>
      <w:r w:rsidRPr="003902D8">
        <w:rPr>
          <w:rFonts w:ascii="Consolas" w:hAnsi="Consolas" w:cs="Courier New"/>
          <w:color w:val="000000"/>
          <w:sz w:val="17"/>
          <w:szCs w:val="17"/>
        </w:rPr>
        <w:t>()</w:t>
      </w:r>
    </w:p>
    <w:p w14:paraId="7D26661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 xml:space="preserve"> = True</w:t>
      </w:r>
    </w:p>
    <w:p w14:paraId="4527CF6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messagebox.showinfo</w:t>
      </w:r>
      <w:proofErr w:type="spellEnd"/>
      <w:r w:rsidRPr="003902D8">
        <w:rPr>
          <w:rFonts w:ascii="Consolas" w:hAnsi="Consolas" w:cs="Courier New"/>
          <w:color w:val="000000"/>
          <w:sz w:val="17"/>
          <w:szCs w:val="17"/>
        </w:rPr>
        <w:t>("Connection", "Successfully connected to the instrument.")</w:t>
      </w:r>
    </w:p>
    <w:p w14:paraId="234BB7A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except Exception as e:</w:t>
      </w:r>
    </w:p>
    <w:p w14:paraId="2AD1150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("Connection Failed", str(e))</w:t>
      </w:r>
    </w:p>
    <w:p w14:paraId="321F759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 xml:space="preserve"> = False</w:t>
      </w:r>
    </w:p>
    <w:p w14:paraId="7BEF24D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finally:</w:t>
      </w:r>
    </w:p>
    <w:p w14:paraId="2064C65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self.update_button_states</w:t>
      </w:r>
      <w:proofErr w:type="spellEnd"/>
      <w:r w:rsidRPr="003902D8">
        <w:rPr>
          <w:rFonts w:ascii="Consolas" w:hAnsi="Consolas" w:cs="Courier New"/>
          <w:color w:val="000000"/>
          <w:sz w:val="17"/>
          <w:szCs w:val="17"/>
        </w:rPr>
        <w:t>()</w:t>
      </w:r>
    </w:p>
    <w:p w14:paraId="5519ABA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4DC154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change_panel</w:t>
      </w:r>
      <w:proofErr w:type="spellEnd"/>
      <w:r w:rsidRPr="003902D8">
        <w:rPr>
          <w:rFonts w:ascii="Consolas" w:hAnsi="Consolas" w:cs="Courier New"/>
          <w:color w:val="000000"/>
          <w:sz w:val="17"/>
          <w:szCs w:val="17"/>
        </w:rPr>
        <w:t>(self):</w:t>
      </w:r>
    </w:p>
    <w:p w14:paraId="1A28B07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not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w:t>
      </w:r>
    </w:p>
    <w:p w14:paraId="26077CA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("Error", "Instrument is not connected.")</w:t>
      </w:r>
    </w:p>
    <w:p w14:paraId="084528C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w:t>
      </w:r>
    </w:p>
    <w:p w14:paraId="603ADAB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panel = 'REAR' if not </w:t>
      </w:r>
      <w:proofErr w:type="spellStart"/>
      <w:r w:rsidRPr="003902D8">
        <w:rPr>
          <w:rFonts w:ascii="Consolas" w:hAnsi="Consolas" w:cs="Courier New"/>
          <w:color w:val="000000"/>
          <w:sz w:val="17"/>
          <w:szCs w:val="17"/>
        </w:rPr>
        <w:t>self.panel_var.get</w:t>
      </w:r>
      <w:proofErr w:type="spellEnd"/>
      <w:r w:rsidRPr="003902D8">
        <w:rPr>
          <w:rFonts w:ascii="Consolas" w:hAnsi="Consolas" w:cs="Courier New"/>
          <w:color w:val="000000"/>
          <w:sz w:val="17"/>
          <w:szCs w:val="17"/>
        </w:rPr>
        <w:t>() else 'FRONT'</w:t>
      </w:r>
    </w:p>
    <w:p w14:paraId="4CE4CE8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self.instrument.select_panel</w:t>
      </w:r>
      <w:proofErr w:type="spellEnd"/>
      <w:r w:rsidRPr="003902D8">
        <w:rPr>
          <w:rFonts w:ascii="Consolas" w:hAnsi="Consolas" w:cs="Courier New"/>
          <w:color w:val="000000"/>
          <w:sz w:val="17"/>
          <w:szCs w:val="17"/>
        </w:rPr>
        <w:t>(panel)</w:t>
      </w:r>
    </w:p>
    <w:p w14:paraId="00D4188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63BD430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change_mode</w:t>
      </w:r>
      <w:proofErr w:type="spellEnd"/>
      <w:r w:rsidRPr="003902D8">
        <w:rPr>
          <w:rFonts w:ascii="Consolas" w:hAnsi="Consolas" w:cs="Courier New"/>
          <w:color w:val="000000"/>
          <w:sz w:val="17"/>
          <w:szCs w:val="17"/>
        </w:rPr>
        <w:t>(self):</w:t>
      </w:r>
    </w:p>
    <w:p w14:paraId="6EC0B9B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not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w:t>
      </w:r>
    </w:p>
    <w:p w14:paraId="72A238F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("Error", "Instrument is not connected.")</w:t>
      </w:r>
    </w:p>
    <w:p w14:paraId="5470234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w:t>
      </w:r>
    </w:p>
    <w:p w14:paraId="6D06935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mode = 4 if </w:t>
      </w:r>
      <w:proofErr w:type="spellStart"/>
      <w:r w:rsidRPr="003902D8">
        <w:rPr>
          <w:rFonts w:ascii="Consolas" w:hAnsi="Consolas" w:cs="Courier New"/>
          <w:color w:val="000000"/>
          <w:sz w:val="17"/>
          <w:szCs w:val="17"/>
        </w:rPr>
        <w:t>self.mode_var.get</w:t>
      </w:r>
      <w:proofErr w:type="spellEnd"/>
      <w:r w:rsidRPr="003902D8">
        <w:rPr>
          <w:rFonts w:ascii="Consolas" w:hAnsi="Consolas" w:cs="Courier New"/>
          <w:color w:val="000000"/>
          <w:sz w:val="17"/>
          <w:szCs w:val="17"/>
        </w:rPr>
        <w:t>() else 2</w:t>
      </w:r>
    </w:p>
    <w:p w14:paraId="304F590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self.instrument.set_measurement_mode</w:t>
      </w:r>
      <w:proofErr w:type="spellEnd"/>
      <w:r w:rsidRPr="003902D8">
        <w:rPr>
          <w:rFonts w:ascii="Consolas" w:hAnsi="Consolas" w:cs="Courier New"/>
          <w:color w:val="000000"/>
          <w:sz w:val="17"/>
          <w:szCs w:val="17"/>
        </w:rPr>
        <w:t>(mode)</w:t>
      </w:r>
    </w:p>
    <w:p w14:paraId="6F18500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2C292C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perform_iv_sweep</w:t>
      </w:r>
      <w:proofErr w:type="spellEnd"/>
      <w:r w:rsidRPr="003902D8">
        <w:rPr>
          <w:rFonts w:ascii="Consolas" w:hAnsi="Consolas" w:cs="Courier New"/>
          <w:color w:val="000000"/>
          <w:sz w:val="17"/>
          <w:szCs w:val="17"/>
        </w:rPr>
        <w:t>(self):</w:t>
      </w:r>
    </w:p>
    <w:p w14:paraId="4D86AB4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not </w:t>
      </w:r>
      <w:proofErr w:type="spellStart"/>
      <w:r w:rsidRPr="003902D8">
        <w:rPr>
          <w:rFonts w:ascii="Consolas" w:hAnsi="Consolas" w:cs="Courier New"/>
          <w:color w:val="000000"/>
          <w:sz w:val="17"/>
          <w:szCs w:val="17"/>
        </w:rPr>
        <w:t>self.is_connected</w:t>
      </w:r>
      <w:proofErr w:type="spellEnd"/>
      <w:r w:rsidRPr="003902D8">
        <w:rPr>
          <w:rFonts w:ascii="Consolas" w:hAnsi="Consolas" w:cs="Courier New"/>
          <w:color w:val="000000"/>
          <w:sz w:val="17"/>
          <w:szCs w:val="17"/>
        </w:rPr>
        <w:t>:</w:t>
      </w:r>
    </w:p>
    <w:p w14:paraId="426660D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("Error", "Instrument is not connected.")</w:t>
      </w:r>
    </w:p>
    <w:p w14:paraId="6C9F11D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        </w:t>
      </w:r>
    </w:p>
    <w:p w14:paraId="2D7B71B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73C65DC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Gather the setup parameters</w:t>
      </w:r>
    </w:p>
    <w:p w14:paraId="1C09B05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['Source Type'].get()</w:t>
      </w:r>
    </w:p>
    <w:p w14:paraId="3ABF6B1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['Measure Type'].get()</w:t>
      </w:r>
    </w:p>
    <w:p w14:paraId="5C7C885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xml:space="preserv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['Start Level'].get())</w:t>
      </w:r>
    </w:p>
    <w:p w14:paraId="3086EE1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['Stop Level'].get())</w:t>
      </w:r>
    </w:p>
    <w:p w14:paraId="4368873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 xml:space="preserv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['Step Level'].get())</w:t>
      </w:r>
    </w:p>
    <w:p w14:paraId="1C188F9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compliance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['Compliance'].get())</w:t>
      </w:r>
    </w:p>
    <w:p w14:paraId="754A682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['NPLC'].get())</w:t>
      </w:r>
    </w:p>
    <w:p w14:paraId="428B870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source_delay</w:t>
      </w:r>
      <w:proofErr w:type="spellEnd"/>
      <w:r w:rsidRPr="003902D8">
        <w:rPr>
          <w:rFonts w:ascii="Consolas" w:hAnsi="Consolas" w:cs="Courier New"/>
          <w:color w:val="000000"/>
          <w:sz w:val="17"/>
          <w:szCs w:val="17"/>
        </w:rPr>
        <w:t xml:space="preserve"> = float(</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['Source Delay'].get())</w:t>
      </w:r>
    </w:p>
    <w:p w14:paraId="7DC6E03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193A5C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Start the IV sweep in a separate thread</w:t>
      </w:r>
    </w:p>
    <w:p w14:paraId="284C4F7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threading.Thread</w:t>
      </w:r>
      <w:proofErr w:type="spellEnd"/>
      <w:r w:rsidRPr="003902D8">
        <w:rPr>
          <w:rFonts w:ascii="Consolas" w:hAnsi="Consolas" w:cs="Courier New"/>
          <w:color w:val="000000"/>
          <w:sz w:val="17"/>
          <w:szCs w:val="17"/>
        </w:rPr>
        <w:t>(target=</w:t>
      </w:r>
      <w:proofErr w:type="spellStart"/>
      <w:r w:rsidRPr="003902D8">
        <w:rPr>
          <w:rFonts w:ascii="Consolas" w:hAnsi="Consolas" w:cs="Courier New"/>
          <w:color w:val="000000"/>
          <w:sz w:val="17"/>
          <w:szCs w:val="17"/>
        </w:rPr>
        <w:t>self.async_iv_sweep</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args</w:t>
      </w:r>
      <w:proofErr w:type="spellEnd"/>
      <w:r w:rsidRPr="003902D8">
        <w:rPr>
          <w:rFonts w:ascii="Consolas" w:hAnsi="Consolas" w:cs="Courier New"/>
          <w:color w:val="000000"/>
          <w:sz w:val="17"/>
          <w:szCs w:val="17"/>
        </w:rPr>
        <w:t>=(</w:t>
      </w:r>
    </w:p>
    <w:p w14:paraId="12913F3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w:t>
      </w:r>
    </w:p>
    <w:p w14:paraId="69337A5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compliance,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source_delay</w:t>
      </w:r>
      <w:proofErr w:type="spellEnd"/>
    </w:p>
    <w:p w14:paraId="76E97FD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)).start()</w:t>
      </w:r>
    </w:p>
    <w:p w14:paraId="76DA87A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8936AE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async_iv_sweep</w:t>
      </w:r>
      <w:proofErr w:type="spellEnd"/>
      <w:r w:rsidRPr="003902D8">
        <w:rPr>
          <w:rFonts w:ascii="Consolas" w:hAnsi="Consolas" w:cs="Courier New"/>
          <w:color w:val="000000"/>
          <w:sz w:val="17"/>
          <w:szCs w:val="17"/>
        </w:rPr>
        <w:t xml:space="preserve">(self,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 xml:space="preserve">, compliance,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source_delay</w:t>
      </w:r>
      <w:proofErr w:type="spellEnd"/>
      <w:r w:rsidRPr="003902D8">
        <w:rPr>
          <w:rFonts w:ascii="Consolas" w:hAnsi="Consolas" w:cs="Courier New"/>
          <w:color w:val="000000"/>
          <w:sz w:val="17"/>
          <w:szCs w:val="17"/>
        </w:rPr>
        <w:t>):</w:t>
      </w:r>
    </w:p>
    <w:p w14:paraId="0A78501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try:</w:t>
      </w:r>
    </w:p>
    <w:p w14:paraId="44A67DF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Execute the IV sweep without range parameters</w:t>
      </w:r>
    </w:p>
    <w:p w14:paraId="423A67B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self.voltage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self.instrument.iv_sweep</w:t>
      </w:r>
      <w:proofErr w:type="spellEnd"/>
      <w:r w:rsidRPr="003902D8">
        <w:rPr>
          <w:rFonts w:ascii="Consolas" w:hAnsi="Consolas" w:cs="Courier New"/>
          <w:color w:val="000000"/>
          <w:sz w:val="17"/>
          <w:szCs w:val="17"/>
        </w:rPr>
        <w:t>(</w:t>
      </w:r>
    </w:p>
    <w:p w14:paraId="55AA615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start_level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stop_level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step_level</w:t>
      </w:r>
      <w:proofErr w:type="spellEnd"/>
      <w:r w:rsidRPr="003902D8">
        <w:rPr>
          <w:rFonts w:ascii="Consolas" w:hAnsi="Consolas" w:cs="Courier New"/>
          <w:color w:val="000000"/>
          <w:sz w:val="17"/>
          <w:szCs w:val="17"/>
        </w:rPr>
        <w:t>,</w:t>
      </w:r>
    </w:p>
    <w:p w14:paraId="046498A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compliance, </w:t>
      </w:r>
      <w:proofErr w:type="spellStart"/>
      <w:r w:rsidRPr="003902D8">
        <w:rPr>
          <w:rFonts w:ascii="Consolas" w:hAnsi="Consolas" w:cs="Courier New"/>
          <w:color w:val="000000"/>
          <w:sz w:val="17"/>
          <w:szCs w:val="17"/>
        </w:rPr>
        <w:t>nplc</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source_delay</w:t>
      </w:r>
      <w:proofErr w:type="spellEnd"/>
    </w:p>
    <w:p w14:paraId="2241F16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
    <w:p w14:paraId="56D7AE8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Update the plot</w:t>
      </w:r>
    </w:p>
    <w:p w14:paraId="2B4E3E6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self.master.after</w:t>
      </w:r>
      <w:proofErr w:type="spellEnd"/>
      <w:r w:rsidRPr="003902D8">
        <w:rPr>
          <w:rFonts w:ascii="Consolas" w:hAnsi="Consolas" w:cs="Courier New"/>
          <w:color w:val="000000"/>
          <w:sz w:val="17"/>
          <w:szCs w:val="17"/>
        </w:rPr>
        <w:t xml:space="preserve">(0, </w:t>
      </w:r>
      <w:proofErr w:type="spellStart"/>
      <w:r w:rsidRPr="003902D8">
        <w:rPr>
          <w:rFonts w:ascii="Consolas" w:hAnsi="Consolas" w:cs="Courier New"/>
          <w:color w:val="000000"/>
          <w:sz w:val="17"/>
          <w:szCs w:val="17"/>
        </w:rPr>
        <w:t>self.update_plot</w:t>
      </w:r>
      <w:proofErr w:type="spellEnd"/>
      <w:r w:rsidRPr="003902D8">
        <w:rPr>
          <w:rFonts w:ascii="Consolas" w:hAnsi="Consolas" w:cs="Courier New"/>
          <w:color w:val="000000"/>
          <w:sz w:val="17"/>
          <w:szCs w:val="17"/>
        </w:rPr>
        <w:t>)</w:t>
      </w:r>
    </w:p>
    <w:p w14:paraId="73BD412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self.data_collected</w:t>
      </w:r>
      <w:proofErr w:type="spellEnd"/>
      <w:r w:rsidRPr="003902D8">
        <w:rPr>
          <w:rFonts w:ascii="Consolas" w:hAnsi="Consolas" w:cs="Courier New"/>
          <w:color w:val="000000"/>
          <w:sz w:val="17"/>
          <w:szCs w:val="17"/>
        </w:rPr>
        <w:t xml:space="preserve"> = True  # Data has been collected</w:t>
      </w:r>
    </w:p>
    <w:p w14:paraId="3E79241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except Exception as e:</w:t>
      </w:r>
    </w:p>
    <w:p w14:paraId="4869BBA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("Error", str(e))</w:t>
      </w:r>
    </w:p>
    <w:p w14:paraId="1B50CBD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finally:</w:t>
      </w:r>
    </w:p>
    <w:p w14:paraId="7F697F33" w14:textId="47E1ABCC"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self.master.after</w:t>
      </w:r>
      <w:proofErr w:type="spellEnd"/>
      <w:r w:rsidRPr="003902D8">
        <w:rPr>
          <w:rFonts w:ascii="Consolas" w:hAnsi="Consolas" w:cs="Courier New"/>
          <w:color w:val="000000"/>
          <w:sz w:val="17"/>
          <w:szCs w:val="17"/>
        </w:rPr>
        <w:t xml:space="preserve">(0, </w:t>
      </w:r>
      <w:proofErr w:type="spellStart"/>
      <w:r w:rsidRPr="003902D8">
        <w:rPr>
          <w:rFonts w:ascii="Consolas" w:hAnsi="Consolas" w:cs="Courier New"/>
          <w:color w:val="000000"/>
          <w:sz w:val="17"/>
          <w:szCs w:val="17"/>
        </w:rPr>
        <w:t>self.update_button_states</w:t>
      </w:r>
      <w:proofErr w:type="spellEnd"/>
      <w:r w:rsidRPr="003902D8">
        <w:rPr>
          <w:rFonts w:ascii="Consolas" w:hAnsi="Consolas" w:cs="Courier New"/>
          <w:color w:val="000000"/>
          <w:sz w:val="17"/>
          <w:szCs w:val="17"/>
        </w:rPr>
        <w:t>)  # Update GUI elements from the main thread</w:t>
      </w:r>
    </w:p>
    <w:p w14:paraId="0D41CCC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update_plot</w:t>
      </w:r>
      <w:proofErr w:type="spellEnd"/>
      <w:r w:rsidRPr="003902D8">
        <w:rPr>
          <w:rFonts w:ascii="Consolas" w:hAnsi="Consolas" w:cs="Courier New"/>
          <w:color w:val="000000"/>
          <w:sz w:val="17"/>
          <w:szCs w:val="17"/>
        </w:rPr>
        <w:t>(self):</w:t>
      </w:r>
    </w:p>
    <w:p w14:paraId="3058BA1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Determine what is being sourced and measured</w:t>
      </w:r>
    </w:p>
    <w:p w14:paraId="56E7E41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['Source Type'].get()</w:t>
      </w:r>
    </w:p>
    <w:p w14:paraId="19270B9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['Measure Type'].get()</w:t>
      </w:r>
    </w:p>
    <w:p w14:paraId="09F5997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source_type</w:t>
      </w:r>
      <w:proofErr w:type="spellEnd"/>
      <w:r w:rsidRPr="003902D8">
        <w:rPr>
          <w:rFonts w:ascii="Consolas" w:hAnsi="Consolas" w:cs="Courier New"/>
          <w:color w:val="000000"/>
          <w:sz w:val="17"/>
          <w:szCs w:val="17"/>
        </w:rPr>
        <w:t xml:space="preserve"> == 'VOLT' and </w:t>
      </w:r>
      <w:proofErr w:type="spellStart"/>
      <w:r w:rsidRPr="003902D8">
        <w:rPr>
          <w:rFonts w:ascii="Consolas" w:hAnsi="Consolas" w:cs="Courier New"/>
          <w:color w:val="000000"/>
          <w:sz w:val="17"/>
          <w:szCs w:val="17"/>
        </w:rPr>
        <w:t>measure_type</w:t>
      </w:r>
      <w:proofErr w:type="spellEnd"/>
      <w:r w:rsidRPr="003902D8">
        <w:rPr>
          <w:rFonts w:ascii="Consolas" w:hAnsi="Consolas" w:cs="Courier New"/>
          <w:color w:val="000000"/>
          <w:sz w:val="17"/>
          <w:szCs w:val="17"/>
        </w:rPr>
        <w:t xml:space="preserve"> == 'CURR':</w:t>
      </w:r>
    </w:p>
    <w:p w14:paraId="2E0E629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x_data</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y_data</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self.voltage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w:t>
      </w:r>
      <w:proofErr w:type="spellEnd"/>
    </w:p>
    <w:p w14:paraId="78E949A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x_label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y_label</w:t>
      </w:r>
      <w:proofErr w:type="spellEnd"/>
      <w:r w:rsidRPr="003902D8">
        <w:rPr>
          <w:rFonts w:ascii="Consolas" w:hAnsi="Consolas" w:cs="Courier New"/>
          <w:color w:val="000000"/>
          <w:sz w:val="17"/>
          <w:szCs w:val="17"/>
        </w:rPr>
        <w:t xml:space="preserve"> = 'Voltage (V)', 'Current (A)'</w:t>
      </w:r>
    </w:p>
    <w:p w14:paraId="28BC06E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5061A76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x_data</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y_data</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self.current</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self.voltage</w:t>
      </w:r>
      <w:proofErr w:type="spellEnd"/>
    </w:p>
    <w:p w14:paraId="4D60124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x_label</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y_label</w:t>
      </w:r>
      <w:proofErr w:type="spellEnd"/>
      <w:r w:rsidRPr="003902D8">
        <w:rPr>
          <w:rFonts w:ascii="Consolas" w:hAnsi="Consolas" w:cs="Courier New"/>
          <w:color w:val="000000"/>
          <w:sz w:val="17"/>
          <w:szCs w:val="17"/>
        </w:rPr>
        <w:t xml:space="preserve"> = 'Current (A)', 'Voltage (V)'</w:t>
      </w:r>
    </w:p>
    <w:p w14:paraId="79AB05C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109ECD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self.plot.clear</w:t>
      </w:r>
      <w:proofErr w:type="spellEnd"/>
      <w:r w:rsidRPr="003902D8">
        <w:rPr>
          <w:rFonts w:ascii="Consolas" w:hAnsi="Consolas" w:cs="Courier New"/>
          <w:color w:val="000000"/>
          <w:sz w:val="17"/>
          <w:szCs w:val="17"/>
        </w:rPr>
        <w:t>()</w:t>
      </w:r>
    </w:p>
    <w:p w14:paraId="64D0325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Apply log scale if selected and adjust data to absolute values for log scale</w:t>
      </w:r>
    </w:p>
    <w:p w14:paraId="2228614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self.log_scale_x.get</w:t>
      </w:r>
      <w:proofErr w:type="spellEnd"/>
      <w:r w:rsidRPr="003902D8">
        <w:rPr>
          <w:rFonts w:ascii="Consolas" w:hAnsi="Consolas" w:cs="Courier New"/>
          <w:color w:val="000000"/>
          <w:sz w:val="17"/>
          <w:szCs w:val="17"/>
        </w:rPr>
        <w:t>():</w:t>
      </w:r>
    </w:p>
    <w:p w14:paraId="02292F6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x_data</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np.abs</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x_data</w:t>
      </w:r>
      <w:proofErr w:type="spellEnd"/>
      <w:r w:rsidRPr="003902D8">
        <w:rPr>
          <w:rFonts w:ascii="Consolas" w:hAnsi="Consolas" w:cs="Courier New"/>
          <w:color w:val="000000"/>
          <w:sz w:val="17"/>
          <w:szCs w:val="17"/>
        </w:rPr>
        <w:t>)</w:t>
      </w:r>
    </w:p>
    <w:p w14:paraId="010B210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self.plot.set_xscale</w:t>
      </w:r>
      <w:proofErr w:type="spellEnd"/>
      <w:r w:rsidRPr="003902D8">
        <w:rPr>
          <w:rFonts w:ascii="Consolas" w:hAnsi="Consolas" w:cs="Courier New"/>
          <w:color w:val="000000"/>
          <w:sz w:val="17"/>
          <w:szCs w:val="17"/>
        </w:rPr>
        <w:t>('log')</w:t>
      </w:r>
    </w:p>
    <w:p w14:paraId="22FF21B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30BDA3A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self.plot.set_xscale</w:t>
      </w:r>
      <w:proofErr w:type="spellEnd"/>
      <w:r w:rsidRPr="003902D8">
        <w:rPr>
          <w:rFonts w:ascii="Consolas" w:hAnsi="Consolas" w:cs="Courier New"/>
          <w:color w:val="000000"/>
          <w:sz w:val="17"/>
          <w:szCs w:val="17"/>
        </w:rPr>
        <w:t>('linear')</w:t>
      </w:r>
    </w:p>
    <w:p w14:paraId="763CD2A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1669B4E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self.log_scale_y.get</w:t>
      </w:r>
      <w:proofErr w:type="spellEnd"/>
      <w:r w:rsidRPr="003902D8">
        <w:rPr>
          <w:rFonts w:ascii="Consolas" w:hAnsi="Consolas" w:cs="Courier New"/>
          <w:color w:val="000000"/>
          <w:sz w:val="17"/>
          <w:szCs w:val="17"/>
        </w:rPr>
        <w:t>():</w:t>
      </w:r>
    </w:p>
    <w:p w14:paraId="704E09E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y_data</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np.abs</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y_data</w:t>
      </w:r>
      <w:proofErr w:type="spellEnd"/>
      <w:r w:rsidRPr="003902D8">
        <w:rPr>
          <w:rFonts w:ascii="Consolas" w:hAnsi="Consolas" w:cs="Courier New"/>
          <w:color w:val="000000"/>
          <w:sz w:val="17"/>
          <w:szCs w:val="17"/>
        </w:rPr>
        <w:t>)</w:t>
      </w:r>
    </w:p>
    <w:p w14:paraId="7CDF237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self.plot.set_yscale</w:t>
      </w:r>
      <w:proofErr w:type="spellEnd"/>
      <w:r w:rsidRPr="003902D8">
        <w:rPr>
          <w:rFonts w:ascii="Consolas" w:hAnsi="Consolas" w:cs="Courier New"/>
          <w:color w:val="000000"/>
          <w:sz w:val="17"/>
          <w:szCs w:val="17"/>
        </w:rPr>
        <w:t>('log')</w:t>
      </w:r>
    </w:p>
    <w:p w14:paraId="17611EF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else:</w:t>
      </w:r>
    </w:p>
    <w:p w14:paraId="03EED31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self.plot.set_yscale</w:t>
      </w:r>
      <w:proofErr w:type="spellEnd"/>
      <w:r w:rsidRPr="003902D8">
        <w:rPr>
          <w:rFonts w:ascii="Consolas" w:hAnsi="Consolas" w:cs="Courier New"/>
          <w:color w:val="000000"/>
          <w:sz w:val="17"/>
          <w:szCs w:val="17"/>
        </w:rPr>
        <w:t>('linear')</w:t>
      </w:r>
    </w:p>
    <w:p w14:paraId="7C25B50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D9EE84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self.plot.plot</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x_data</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y_data</w:t>
      </w:r>
      <w:proofErr w:type="spellEnd"/>
      <w:r w:rsidRPr="003902D8">
        <w:rPr>
          <w:rFonts w:ascii="Consolas" w:hAnsi="Consolas" w:cs="Courier New"/>
          <w:color w:val="000000"/>
          <w:sz w:val="17"/>
          <w:szCs w:val="17"/>
        </w:rPr>
        <w:t xml:space="preserve">, marker='o', </w:t>
      </w:r>
      <w:proofErr w:type="spellStart"/>
      <w:r w:rsidRPr="003902D8">
        <w:rPr>
          <w:rFonts w:ascii="Consolas" w:hAnsi="Consolas" w:cs="Courier New"/>
          <w:color w:val="000000"/>
          <w:sz w:val="17"/>
          <w:szCs w:val="17"/>
        </w:rPr>
        <w:t>linestyle</w:t>
      </w:r>
      <w:proofErr w:type="spellEnd"/>
      <w:r w:rsidRPr="003902D8">
        <w:rPr>
          <w:rFonts w:ascii="Consolas" w:hAnsi="Consolas" w:cs="Courier New"/>
          <w:color w:val="000000"/>
          <w:sz w:val="17"/>
          <w:szCs w:val="17"/>
        </w:rPr>
        <w:t>='-')</w:t>
      </w:r>
    </w:p>
    <w:p w14:paraId="64417C5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self.plot.set_xlabel</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x_label</w:t>
      </w:r>
      <w:proofErr w:type="spellEnd"/>
      <w:r w:rsidRPr="003902D8">
        <w:rPr>
          <w:rFonts w:ascii="Consolas" w:hAnsi="Consolas" w:cs="Courier New"/>
          <w:color w:val="000000"/>
          <w:sz w:val="17"/>
          <w:szCs w:val="17"/>
        </w:rPr>
        <w:t>)</w:t>
      </w:r>
    </w:p>
    <w:p w14:paraId="3F4C680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self.plot.set_ylabel</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y_label</w:t>
      </w:r>
      <w:proofErr w:type="spellEnd"/>
      <w:r w:rsidRPr="003902D8">
        <w:rPr>
          <w:rFonts w:ascii="Consolas" w:hAnsi="Consolas" w:cs="Courier New"/>
          <w:color w:val="000000"/>
          <w:sz w:val="17"/>
          <w:szCs w:val="17"/>
        </w:rPr>
        <w:t>)</w:t>
      </w:r>
    </w:p>
    <w:p w14:paraId="713EC9F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self.plot.set_title</w:t>
      </w:r>
      <w:proofErr w:type="spellEnd"/>
      <w:r w:rsidRPr="003902D8">
        <w:rPr>
          <w:rFonts w:ascii="Consolas" w:hAnsi="Consolas" w:cs="Courier New"/>
          <w:color w:val="000000"/>
          <w:sz w:val="17"/>
          <w:szCs w:val="17"/>
        </w:rPr>
        <w:t>('IV Sweep Results')</w:t>
      </w:r>
    </w:p>
    <w:p w14:paraId="10D8417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53540F3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 Set formatter for automatic scientific notation</w:t>
      </w:r>
    </w:p>
    <w:p w14:paraId="5AD9093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self.plot.xaxis.set_major_formatter(ticker.ScalarFormatter(useMathText=True))</w:t>
      </w:r>
    </w:p>
    <w:p w14:paraId="5343B1C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self.plot.ticklabel_format</w:t>
      </w:r>
      <w:proofErr w:type="spellEnd"/>
      <w:r w:rsidRPr="003902D8">
        <w:rPr>
          <w:rFonts w:ascii="Consolas" w:hAnsi="Consolas" w:cs="Courier New"/>
          <w:color w:val="000000"/>
          <w:sz w:val="17"/>
          <w:szCs w:val="17"/>
        </w:rPr>
        <w:t xml:space="preserve">(style='sci', axis='x', </w:t>
      </w:r>
      <w:proofErr w:type="spellStart"/>
      <w:r w:rsidRPr="003902D8">
        <w:rPr>
          <w:rFonts w:ascii="Consolas" w:hAnsi="Consolas" w:cs="Courier New"/>
          <w:color w:val="000000"/>
          <w:sz w:val="17"/>
          <w:szCs w:val="17"/>
        </w:rPr>
        <w:t>scilimits</w:t>
      </w:r>
      <w:proofErr w:type="spellEnd"/>
      <w:r w:rsidRPr="003902D8">
        <w:rPr>
          <w:rFonts w:ascii="Consolas" w:hAnsi="Consolas" w:cs="Courier New"/>
          <w:color w:val="000000"/>
          <w:sz w:val="17"/>
          <w:szCs w:val="17"/>
        </w:rPr>
        <w:t xml:space="preserve">=(0,0), </w:t>
      </w:r>
      <w:proofErr w:type="spellStart"/>
      <w:r w:rsidRPr="003902D8">
        <w:rPr>
          <w:rFonts w:ascii="Consolas" w:hAnsi="Consolas" w:cs="Courier New"/>
          <w:color w:val="000000"/>
          <w:sz w:val="17"/>
          <w:szCs w:val="17"/>
        </w:rPr>
        <w:t>useOffset</w:t>
      </w:r>
      <w:proofErr w:type="spellEnd"/>
      <w:r w:rsidRPr="003902D8">
        <w:rPr>
          <w:rFonts w:ascii="Consolas" w:hAnsi="Consolas" w:cs="Courier New"/>
          <w:color w:val="000000"/>
          <w:sz w:val="17"/>
          <w:szCs w:val="17"/>
        </w:rPr>
        <w:t>=False)</w:t>
      </w:r>
    </w:p>
    <w:p w14:paraId="6708634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plt.setp</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self.plot.get_xticklabels</w:t>
      </w:r>
      <w:proofErr w:type="spellEnd"/>
      <w:r w:rsidRPr="003902D8">
        <w:rPr>
          <w:rFonts w:ascii="Consolas" w:hAnsi="Consolas" w:cs="Courier New"/>
          <w:color w:val="000000"/>
          <w:sz w:val="17"/>
          <w:szCs w:val="17"/>
        </w:rPr>
        <w:t xml:space="preserve">(), rotation=45, ha="right", </w:t>
      </w:r>
      <w:proofErr w:type="spellStart"/>
      <w:r w:rsidRPr="003902D8">
        <w:rPr>
          <w:rFonts w:ascii="Consolas" w:hAnsi="Consolas" w:cs="Courier New"/>
          <w:color w:val="000000"/>
          <w:sz w:val="17"/>
          <w:szCs w:val="17"/>
        </w:rPr>
        <w:t>rotation_mode</w:t>
      </w:r>
      <w:proofErr w:type="spellEnd"/>
      <w:r w:rsidRPr="003902D8">
        <w:rPr>
          <w:rFonts w:ascii="Consolas" w:hAnsi="Consolas" w:cs="Courier New"/>
          <w:color w:val="000000"/>
          <w:sz w:val="17"/>
          <w:szCs w:val="17"/>
        </w:rPr>
        <w:t>="anchor")</w:t>
      </w:r>
    </w:p>
    <w:p w14:paraId="47D687C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 Update the plot</w:t>
      </w:r>
    </w:p>
    <w:p w14:paraId="0C2361A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self.canvas.draw</w:t>
      </w:r>
      <w:proofErr w:type="spellEnd"/>
      <w:r w:rsidRPr="003902D8">
        <w:rPr>
          <w:rFonts w:ascii="Consolas" w:hAnsi="Consolas" w:cs="Courier New"/>
          <w:color w:val="000000"/>
          <w:sz w:val="17"/>
          <w:szCs w:val="17"/>
        </w:rPr>
        <w:t>()</w:t>
      </w:r>
    </w:p>
    <w:p w14:paraId="4465989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089B7B5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save_data</w:t>
      </w:r>
      <w:proofErr w:type="spellEnd"/>
      <w:r w:rsidRPr="003902D8">
        <w:rPr>
          <w:rFonts w:ascii="Consolas" w:hAnsi="Consolas" w:cs="Courier New"/>
          <w:color w:val="000000"/>
          <w:sz w:val="17"/>
          <w:szCs w:val="17"/>
        </w:rPr>
        <w:t>(self):</w:t>
      </w:r>
    </w:p>
    <w:p w14:paraId="4FD6E7E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not </w:t>
      </w:r>
      <w:proofErr w:type="spellStart"/>
      <w:r w:rsidRPr="003902D8">
        <w:rPr>
          <w:rFonts w:ascii="Consolas" w:hAnsi="Consolas" w:cs="Courier New"/>
          <w:color w:val="000000"/>
          <w:sz w:val="17"/>
          <w:szCs w:val="17"/>
        </w:rPr>
        <w:t>self.data_collected</w:t>
      </w:r>
      <w:proofErr w:type="spellEnd"/>
      <w:r w:rsidRPr="003902D8">
        <w:rPr>
          <w:rFonts w:ascii="Consolas" w:hAnsi="Consolas" w:cs="Courier New"/>
          <w:color w:val="000000"/>
          <w:sz w:val="17"/>
          <w:szCs w:val="17"/>
        </w:rPr>
        <w:t>:</w:t>
      </w:r>
    </w:p>
    <w:p w14:paraId="028B977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("Error", "No data available to save.")</w:t>
      </w:r>
    </w:p>
    <w:p w14:paraId="403D433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        </w:t>
      </w:r>
    </w:p>
    <w:p w14:paraId="09491A5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filedialog.asksaveasfilename</w:t>
      </w:r>
      <w:proofErr w:type="spellEnd"/>
      <w:r w:rsidRPr="003902D8">
        <w:rPr>
          <w:rFonts w:ascii="Consolas" w:hAnsi="Consolas" w:cs="Courier New"/>
          <w:color w:val="000000"/>
          <w:sz w:val="17"/>
          <w:szCs w:val="17"/>
        </w:rPr>
        <w:t>(</w:t>
      </w:r>
      <w:proofErr w:type="spellStart"/>
      <w:r w:rsidRPr="003902D8">
        <w:rPr>
          <w:rFonts w:ascii="Consolas" w:hAnsi="Consolas" w:cs="Courier New"/>
          <w:color w:val="000000"/>
          <w:sz w:val="17"/>
          <w:szCs w:val="17"/>
        </w:rPr>
        <w:t>defaultextension</w:t>
      </w:r>
      <w:proofErr w:type="spellEnd"/>
      <w:r w:rsidRPr="003902D8">
        <w:rPr>
          <w:rFonts w:ascii="Consolas" w:hAnsi="Consolas" w:cs="Courier New"/>
          <w:color w:val="000000"/>
          <w:sz w:val="17"/>
          <w:szCs w:val="17"/>
        </w:rPr>
        <w:t>=".txt", filetypes=[("Text Files", "*.txt")])</w:t>
      </w:r>
    </w:p>
    <w:p w14:paraId="54840EF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w:t>
      </w:r>
    </w:p>
    <w:p w14:paraId="693DE1C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with open(</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 'w', newline='') as file:</w:t>
      </w:r>
    </w:p>
    <w:p w14:paraId="060B924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writer = </w:t>
      </w:r>
      <w:proofErr w:type="spellStart"/>
      <w:r w:rsidRPr="003902D8">
        <w:rPr>
          <w:rFonts w:ascii="Consolas" w:hAnsi="Consolas" w:cs="Courier New"/>
          <w:color w:val="000000"/>
          <w:sz w:val="17"/>
          <w:szCs w:val="17"/>
        </w:rPr>
        <w:t>csv.writer</w:t>
      </w:r>
      <w:proofErr w:type="spellEnd"/>
      <w:r w:rsidRPr="003902D8">
        <w:rPr>
          <w:rFonts w:ascii="Consolas" w:hAnsi="Consolas" w:cs="Courier New"/>
          <w:color w:val="000000"/>
          <w:sz w:val="17"/>
          <w:szCs w:val="17"/>
        </w:rPr>
        <w:t>(file, delimiter='\t')</w:t>
      </w:r>
    </w:p>
    <w:p w14:paraId="04F7280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writer.writerow</w:t>
      </w:r>
      <w:proofErr w:type="spellEnd"/>
      <w:r w:rsidRPr="003902D8">
        <w:rPr>
          <w:rFonts w:ascii="Consolas" w:hAnsi="Consolas" w:cs="Courier New"/>
          <w:color w:val="000000"/>
          <w:sz w:val="17"/>
          <w:szCs w:val="17"/>
        </w:rPr>
        <w:t>(["Voltage", "Current"])</w:t>
      </w:r>
    </w:p>
    <w:p w14:paraId="18C7488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for v, c in zip(</w:t>
      </w:r>
      <w:proofErr w:type="spellStart"/>
      <w:r w:rsidRPr="003902D8">
        <w:rPr>
          <w:rFonts w:ascii="Consolas" w:hAnsi="Consolas" w:cs="Courier New"/>
          <w:color w:val="000000"/>
          <w:sz w:val="17"/>
          <w:szCs w:val="17"/>
        </w:rPr>
        <w:t>self.voltage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w:t>
      </w:r>
      <w:proofErr w:type="spellEnd"/>
      <w:r w:rsidRPr="003902D8">
        <w:rPr>
          <w:rFonts w:ascii="Consolas" w:hAnsi="Consolas" w:cs="Courier New"/>
          <w:color w:val="000000"/>
          <w:sz w:val="17"/>
          <w:szCs w:val="17"/>
        </w:rPr>
        <w:t>):</w:t>
      </w:r>
    </w:p>
    <w:p w14:paraId="3036D896"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writer.writerow</w:t>
      </w:r>
      <w:proofErr w:type="spellEnd"/>
      <w:r w:rsidRPr="003902D8">
        <w:rPr>
          <w:rFonts w:ascii="Consolas" w:hAnsi="Consolas" w:cs="Courier New"/>
          <w:color w:val="000000"/>
          <w:sz w:val="17"/>
          <w:szCs w:val="17"/>
        </w:rPr>
        <w:t>([v, c])</w:t>
      </w:r>
    </w:p>
    <w:p w14:paraId="431FAF0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messagebox.showinfo</w:t>
      </w:r>
      <w:proofErr w:type="spellEnd"/>
      <w:r w:rsidRPr="003902D8">
        <w:rPr>
          <w:rFonts w:ascii="Consolas" w:hAnsi="Consolas" w:cs="Courier New"/>
          <w:color w:val="000000"/>
          <w:sz w:val="17"/>
          <w:szCs w:val="17"/>
        </w:rPr>
        <w:t>("Save File", "Data saved successfully.")</w:t>
      </w:r>
    </w:p>
    <w:p w14:paraId="318ABD1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286015D"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toggle_autorange</w:t>
      </w:r>
      <w:proofErr w:type="spellEnd"/>
      <w:r w:rsidRPr="003902D8">
        <w:rPr>
          <w:rFonts w:ascii="Consolas" w:hAnsi="Consolas" w:cs="Courier New"/>
          <w:color w:val="000000"/>
          <w:sz w:val="17"/>
          <w:szCs w:val="17"/>
        </w:rPr>
        <w:t>(self):</w:t>
      </w:r>
    </w:p>
    <w:p w14:paraId="59EF21F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state = 'disabled' if </w:t>
      </w:r>
      <w:proofErr w:type="spellStart"/>
      <w:r w:rsidRPr="003902D8">
        <w:rPr>
          <w:rFonts w:ascii="Consolas" w:hAnsi="Consolas" w:cs="Courier New"/>
          <w:color w:val="000000"/>
          <w:sz w:val="17"/>
          <w:szCs w:val="17"/>
        </w:rPr>
        <w:t>self.autorange.get</w:t>
      </w:r>
      <w:proofErr w:type="spellEnd"/>
      <w:r w:rsidRPr="003902D8">
        <w:rPr>
          <w:rFonts w:ascii="Consolas" w:hAnsi="Consolas" w:cs="Courier New"/>
          <w:color w:val="000000"/>
          <w:sz w:val="17"/>
          <w:szCs w:val="17"/>
        </w:rPr>
        <w:t>() else 'normal'</w:t>
      </w:r>
    </w:p>
    <w:p w14:paraId="45F761D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['Source Range'].config(state=state)</w:t>
      </w:r>
    </w:p>
    <w:p w14:paraId="3E705B4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self.setup_fields</w:t>
      </w:r>
      <w:proofErr w:type="spellEnd"/>
      <w:r w:rsidRPr="003902D8">
        <w:rPr>
          <w:rFonts w:ascii="Consolas" w:hAnsi="Consolas" w:cs="Courier New"/>
          <w:color w:val="000000"/>
          <w:sz w:val="17"/>
          <w:szCs w:val="17"/>
        </w:rPr>
        <w:t>['Measure Range'].config(state=state)</w:t>
      </w:r>
    </w:p>
    <w:p w14:paraId="776A902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4E290E7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def </w:t>
      </w:r>
      <w:proofErr w:type="spellStart"/>
      <w:r w:rsidRPr="003902D8">
        <w:rPr>
          <w:rFonts w:ascii="Consolas" w:hAnsi="Consolas" w:cs="Courier New"/>
          <w:color w:val="000000"/>
          <w:sz w:val="17"/>
          <w:szCs w:val="17"/>
        </w:rPr>
        <w:t>import_data</w:t>
      </w:r>
      <w:proofErr w:type="spellEnd"/>
      <w:r w:rsidRPr="003902D8">
        <w:rPr>
          <w:rFonts w:ascii="Consolas" w:hAnsi="Consolas" w:cs="Courier New"/>
          <w:color w:val="000000"/>
          <w:sz w:val="17"/>
          <w:szCs w:val="17"/>
        </w:rPr>
        <w:t>(self):</w:t>
      </w:r>
    </w:p>
    <w:p w14:paraId="181C030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lastRenderedPageBreak/>
        <w:t xml:space="preserve">        </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filedialog.askopenfilename</w:t>
      </w:r>
      <w:proofErr w:type="spellEnd"/>
      <w:r w:rsidRPr="003902D8">
        <w:rPr>
          <w:rFonts w:ascii="Consolas" w:hAnsi="Consolas" w:cs="Courier New"/>
          <w:color w:val="000000"/>
          <w:sz w:val="17"/>
          <w:szCs w:val="17"/>
        </w:rPr>
        <w:t>(filetypes=[("CSV files", "*.csv"), ("Text files", "*.txt")])</w:t>
      </w:r>
    </w:p>
    <w:p w14:paraId="05AC242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if not </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w:t>
      </w:r>
    </w:p>
    <w:p w14:paraId="37F44131"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w:t>
      </w:r>
    </w:p>
    <w:p w14:paraId="3075B7C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2F1882B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voltage, current = [], []</w:t>
      </w:r>
    </w:p>
    <w:p w14:paraId="5A5AB6F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try:</w:t>
      </w:r>
    </w:p>
    <w:p w14:paraId="652AD6F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with open(</w:t>
      </w:r>
      <w:proofErr w:type="spellStart"/>
      <w:r w:rsidRPr="003902D8">
        <w:rPr>
          <w:rFonts w:ascii="Consolas" w:hAnsi="Consolas" w:cs="Courier New"/>
          <w:color w:val="000000"/>
          <w:sz w:val="17"/>
          <w:szCs w:val="17"/>
        </w:rPr>
        <w:t>filepath</w:t>
      </w:r>
      <w:proofErr w:type="spellEnd"/>
      <w:r w:rsidRPr="003902D8">
        <w:rPr>
          <w:rFonts w:ascii="Consolas" w:hAnsi="Consolas" w:cs="Courier New"/>
          <w:color w:val="000000"/>
          <w:sz w:val="17"/>
          <w:szCs w:val="17"/>
        </w:rPr>
        <w:t>, 'r') as file:</w:t>
      </w:r>
    </w:p>
    <w:p w14:paraId="3785670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reader = </w:t>
      </w:r>
      <w:proofErr w:type="spellStart"/>
      <w:r w:rsidRPr="003902D8">
        <w:rPr>
          <w:rFonts w:ascii="Consolas" w:hAnsi="Consolas" w:cs="Courier New"/>
          <w:color w:val="000000"/>
          <w:sz w:val="17"/>
          <w:szCs w:val="17"/>
        </w:rPr>
        <w:t>csv.reader</w:t>
      </w:r>
      <w:proofErr w:type="spellEnd"/>
      <w:r w:rsidRPr="003902D8">
        <w:rPr>
          <w:rFonts w:ascii="Consolas" w:hAnsi="Consolas" w:cs="Courier New"/>
          <w:color w:val="000000"/>
          <w:sz w:val="17"/>
          <w:szCs w:val="17"/>
        </w:rPr>
        <w:t xml:space="preserve">(file, delimiter='\t' if </w:t>
      </w:r>
      <w:proofErr w:type="spellStart"/>
      <w:r w:rsidRPr="003902D8">
        <w:rPr>
          <w:rFonts w:ascii="Consolas" w:hAnsi="Consolas" w:cs="Courier New"/>
          <w:color w:val="000000"/>
          <w:sz w:val="17"/>
          <w:szCs w:val="17"/>
        </w:rPr>
        <w:t>filepath.endswith</w:t>
      </w:r>
      <w:proofErr w:type="spellEnd"/>
      <w:r w:rsidRPr="003902D8">
        <w:rPr>
          <w:rFonts w:ascii="Consolas" w:hAnsi="Consolas" w:cs="Courier New"/>
          <w:color w:val="000000"/>
          <w:sz w:val="17"/>
          <w:szCs w:val="17"/>
        </w:rPr>
        <w:t>('.txt') else ',')</w:t>
      </w:r>
    </w:p>
    <w:p w14:paraId="13CEFC5F"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next(reader)  # Skip header row</w:t>
      </w:r>
    </w:p>
    <w:p w14:paraId="06B48728"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for row in reader:</w:t>
      </w:r>
    </w:p>
    <w:p w14:paraId="56B1B75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voltage.append</w:t>
      </w:r>
      <w:proofErr w:type="spellEnd"/>
      <w:r w:rsidRPr="003902D8">
        <w:rPr>
          <w:rFonts w:ascii="Consolas" w:hAnsi="Consolas" w:cs="Courier New"/>
          <w:color w:val="000000"/>
          <w:sz w:val="17"/>
          <w:szCs w:val="17"/>
        </w:rPr>
        <w:t>(float(row[0]))</w:t>
      </w:r>
    </w:p>
    <w:p w14:paraId="7AD2513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current.append</w:t>
      </w:r>
      <w:proofErr w:type="spellEnd"/>
      <w:r w:rsidRPr="003902D8">
        <w:rPr>
          <w:rFonts w:ascii="Consolas" w:hAnsi="Consolas" w:cs="Courier New"/>
          <w:color w:val="000000"/>
          <w:sz w:val="17"/>
          <w:szCs w:val="17"/>
        </w:rPr>
        <w:t>(float(row[1]))</w:t>
      </w:r>
    </w:p>
    <w:p w14:paraId="7182FDC0"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except Exception as e:</w:t>
      </w:r>
    </w:p>
    <w:p w14:paraId="494DAD4E"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messagebox.showerror</w:t>
      </w:r>
      <w:proofErr w:type="spellEnd"/>
      <w:r w:rsidRPr="003902D8">
        <w:rPr>
          <w:rFonts w:ascii="Consolas" w:hAnsi="Consolas" w:cs="Courier New"/>
          <w:color w:val="000000"/>
          <w:sz w:val="17"/>
          <w:szCs w:val="17"/>
        </w:rPr>
        <w:t xml:space="preserve">("Error", </w:t>
      </w:r>
      <w:proofErr w:type="spellStart"/>
      <w:r w:rsidRPr="003902D8">
        <w:rPr>
          <w:rFonts w:ascii="Consolas" w:hAnsi="Consolas" w:cs="Courier New"/>
          <w:color w:val="000000"/>
          <w:sz w:val="17"/>
          <w:szCs w:val="17"/>
        </w:rPr>
        <w:t>f"Failed</w:t>
      </w:r>
      <w:proofErr w:type="spellEnd"/>
      <w:r w:rsidRPr="003902D8">
        <w:rPr>
          <w:rFonts w:ascii="Consolas" w:hAnsi="Consolas" w:cs="Courier New"/>
          <w:color w:val="000000"/>
          <w:sz w:val="17"/>
          <w:szCs w:val="17"/>
        </w:rPr>
        <w:t xml:space="preserve"> to read file: {e}")</w:t>
      </w:r>
    </w:p>
    <w:p w14:paraId="43FE5B3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return</w:t>
      </w:r>
    </w:p>
    <w:p w14:paraId="0FFED4B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3E33CBC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self.voltage</w:t>
      </w:r>
      <w:proofErr w:type="spellEnd"/>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self.current</w:t>
      </w:r>
      <w:proofErr w:type="spellEnd"/>
      <w:r w:rsidRPr="003902D8">
        <w:rPr>
          <w:rFonts w:ascii="Consolas" w:hAnsi="Consolas" w:cs="Courier New"/>
          <w:color w:val="000000"/>
          <w:sz w:val="17"/>
          <w:szCs w:val="17"/>
        </w:rPr>
        <w:t xml:space="preserve"> = </w:t>
      </w:r>
      <w:proofErr w:type="spellStart"/>
      <w:r w:rsidRPr="003902D8">
        <w:rPr>
          <w:rFonts w:ascii="Consolas" w:hAnsi="Consolas" w:cs="Courier New"/>
          <w:color w:val="000000"/>
          <w:sz w:val="17"/>
          <w:szCs w:val="17"/>
        </w:rPr>
        <w:t>np.array</w:t>
      </w:r>
      <w:proofErr w:type="spellEnd"/>
      <w:r w:rsidRPr="003902D8">
        <w:rPr>
          <w:rFonts w:ascii="Consolas" w:hAnsi="Consolas" w:cs="Courier New"/>
          <w:color w:val="000000"/>
          <w:sz w:val="17"/>
          <w:szCs w:val="17"/>
        </w:rPr>
        <w:t xml:space="preserve">(voltage), </w:t>
      </w:r>
      <w:proofErr w:type="spellStart"/>
      <w:r w:rsidRPr="003902D8">
        <w:rPr>
          <w:rFonts w:ascii="Consolas" w:hAnsi="Consolas" w:cs="Courier New"/>
          <w:color w:val="000000"/>
          <w:sz w:val="17"/>
          <w:szCs w:val="17"/>
        </w:rPr>
        <w:t>np.array</w:t>
      </w:r>
      <w:proofErr w:type="spellEnd"/>
      <w:r w:rsidRPr="003902D8">
        <w:rPr>
          <w:rFonts w:ascii="Consolas" w:hAnsi="Consolas" w:cs="Courier New"/>
          <w:color w:val="000000"/>
          <w:sz w:val="17"/>
          <w:szCs w:val="17"/>
        </w:rPr>
        <w:t>(current)</w:t>
      </w:r>
    </w:p>
    <w:p w14:paraId="641E1DFC"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self.data_collected</w:t>
      </w:r>
      <w:proofErr w:type="spellEnd"/>
      <w:r w:rsidRPr="003902D8">
        <w:rPr>
          <w:rFonts w:ascii="Consolas" w:hAnsi="Consolas" w:cs="Courier New"/>
          <w:color w:val="000000"/>
          <w:sz w:val="17"/>
          <w:szCs w:val="17"/>
        </w:rPr>
        <w:t xml:space="preserve"> = True</w:t>
      </w:r>
    </w:p>
    <w:p w14:paraId="72713452"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self.update_plot</w:t>
      </w:r>
      <w:proofErr w:type="spellEnd"/>
      <w:r w:rsidRPr="003902D8">
        <w:rPr>
          <w:rFonts w:ascii="Consolas" w:hAnsi="Consolas" w:cs="Courier New"/>
          <w:color w:val="000000"/>
          <w:sz w:val="17"/>
          <w:szCs w:val="17"/>
        </w:rPr>
        <w:t>()</w:t>
      </w:r>
    </w:p>
    <w:p w14:paraId="7BF11D9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p>
    <w:p w14:paraId="6C08B744"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if __name__ == "__main__":</w:t>
      </w:r>
    </w:p>
    <w:p w14:paraId="256B995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root = </w:t>
      </w:r>
      <w:proofErr w:type="spellStart"/>
      <w:r w:rsidRPr="003902D8">
        <w:rPr>
          <w:rFonts w:ascii="Consolas" w:hAnsi="Consolas" w:cs="Courier New"/>
          <w:color w:val="000000"/>
          <w:sz w:val="17"/>
          <w:szCs w:val="17"/>
        </w:rPr>
        <w:t>tk.Tk</w:t>
      </w:r>
      <w:proofErr w:type="spellEnd"/>
      <w:r w:rsidRPr="003902D8">
        <w:rPr>
          <w:rFonts w:ascii="Consolas" w:hAnsi="Consolas" w:cs="Courier New"/>
          <w:color w:val="000000"/>
          <w:sz w:val="17"/>
          <w:szCs w:val="17"/>
        </w:rPr>
        <w:t>()</w:t>
      </w:r>
    </w:p>
    <w:p w14:paraId="2BE5D51A"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app = </w:t>
      </w:r>
      <w:proofErr w:type="spellStart"/>
      <w:r w:rsidRPr="003902D8">
        <w:rPr>
          <w:rFonts w:ascii="Consolas" w:hAnsi="Consolas" w:cs="Courier New"/>
          <w:color w:val="000000"/>
          <w:sz w:val="17"/>
          <w:szCs w:val="17"/>
        </w:rPr>
        <w:t>KeithleyGUI</w:t>
      </w:r>
      <w:proofErr w:type="spellEnd"/>
      <w:r w:rsidRPr="003902D8">
        <w:rPr>
          <w:rFonts w:ascii="Consolas" w:hAnsi="Consolas" w:cs="Courier New"/>
          <w:color w:val="000000"/>
          <w:sz w:val="17"/>
          <w:szCs w:val="17"/>
        </w:rPr>
        <w:t>(root)</w:t>
      </w:r>
    </w:p>
    <w:p w14:paraId="2B2D1905"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119518495"/>
        <w:rPr>
          <w:rFonts w:ascii="Consolas" w:hAnsi="Consolas" w:cs="Courier New"/>
          <w:color w:val="000000"/>
          <w:sz w:val="17"/>
          <w:szCs w:val="17"/>
        </w:rPr>
      </w:pPr>
      <w:r w:rsidRPr="003902D8">
        <w:rPr>
          <w:rFonts w:ascii="Consolas" w:hAnsi="Consolas" w:cs="Courier New"/>
          <w:color w:val="000000"/>
          <w:sz w:val="17"/>
          <w:szCs w:val="17"/>
        </w:rPr>
        <w:t xml:space="preserve">    </w:t>
      </w:r>
      <w:proofErr w:type="spellStart"/>
      <w:r w:rsidRPr="003902D8">
        <w:rPr>
          <w:rFonts w:ascii="Consolas" w:hAnsi="Consolas" w:cs="Courier New"/>
          <w:color w:val="000000"/>
          <w:sz w:val="17"/>
          <w:szCs w:val="17"/>
        </w:rPr>
        <w:t>root.mainloop</w:t>
      </w:r>
      <w:proofErr w:type="spellEnd"/>
      <w:r w:rsidRPr="003902D8">
        <w:rPr>
          <w:rFonts w:ascii="Consolas" w:hAnsi="Consolas" w:cs="Courier New"/>
          <w:color w:val="000000"/>
          <w:sz w:val="17"/>
          <w:szCs w:val="17"/>
        </w:rPr>
        <w:t>()</w:t>
      </w:r>
    </w:p>
    <w:p w14:paraId="10A69BEC" w14:textId="7C258EBC" w:rsidR="003902D8" w:rsidRDefault="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9518495"/>
        <w:rPr>
          <w:rFonts w:ascii="Consolas" w:hAnsi="Consolas" w:cs="Courier New"/>
          <w:sz w:val="17"/>
          <w:szCs w:val="17"/>
        </w:rPr>
      </w:pPr>
    </w:p>
    <w:p w14:paraId="40FA601E" w14:textId="4F2C41B1" w:rsidR="005D2088" w:rsidRDefault="005D2088" w:rsidP="005D2088">
      <w:pPr>
        <w:rPr>
          <w:rFonts w:ascii="Times New Roman" w:hAnsi="Times New Roman" w:cs="Times New Roman"/>
          <w:lang w:val="en-US"/>
        </w:rPr>
      </w:pPr>
    </w:p>
    <w:p w14:paraId="37D46B3A" w14:textId="77777777" w:rsidR="003902D8" w:rsidRDefault="003902D8" w:rsidP="005D2088">
      <w:pPr>
        <w:rPr>
          <w:rFonts w:ascii="Times New Roman" w:hAnsi="Times New Roman" w:cs="Times New Roman"/>
          <w:lang w:val="en-US"/>
        </w:rPr>
      </w:pPr>
    </w:p>
    <w:p w14:paraId="547E341B" w14:textId="45F41774" w:rsidR="003902D8" w:rsidRPr="0096118F" w:rsidRDefault="003902D8" w:rsidP="003902D8">
      <w:pPr>
        <w:rPr>
          <w:rFonts w:ascii="Times New Roman" w:hAnsi="Times New Roman" w:cs="Times New Roman"/>
          <w:b/>
          <w:bCs/>
          <w:sz w:val="30"/>
          <w:szCs w:val="30"/>
          <w:lang w:val="en-US"/>
        </w:rPr>
      </w:pPr>
      <w:r w:rsidRPr="0096118F">
        <w:rPr>
          <w:rFonts w:ascii="Times New Roman" w:hAnsi="Times New Roman" w:cs="Times New Roman"/>
          <w:b/>
          <w:bCs/>
          <w:sz w:val="30"/>
          <w:szCs w:val="30"/>
          <w:lang w:val="en-US"/>
        </w:rPr>
        <w:lastRenderedPageBreak/>
        <w:t xml:space="preserve">Appendix </w:t>
      </w:r>
      <w:r>
        <w:rPr>
          <w:rFonts w:ascii="Times New Roman" w:hAnsi="Times New Roman" w:cs="Times New Roman"/>
          <w:b/>
          <w:bCs/>
          <w:sz w:val="30"/>
          <w:szCs w:val="30"/>
          <w:lang w:val="en-US"/>
        </w:rPr>
        <w:t>B</w:t>
      </w:r>
      <w:r>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 xml:space="preserve">SMU Port ID </w:t>
      </w:r>
    </w:p>
    <w:p w14:paraId="517EC891" w14:textId="19C5462D"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96503662"/>
        <w:rPr>
          <w:rFonts w:ascii="Consolas" w:hAnsi="Consolas" w:cs="Courier New"/>
          <w:color w:val="000000"/>
          <w:sz w:val="17"/>
          <w:szCs w:val="17"/>
        </w:rPr>
      </w:pPr>
      <w:r w:rsidRPr="003902D8">
        <w:rPr>
          <w:rFonts w:ascii="Consolas" w:hAnsi="Consolas" w:cs="Courier New"/>
          <w:color w:val="000000"/>
          <w:sz w:val="17"/>
          <w:szCs w:val="17"/>
        </w:rPr>
        <w:t xml:space="preserve">from </w:t>
      </w:r>
      <w:proofErr w:type="spellStart"/>
      <w:r w:rsidRPr="003902D8">
        <w:rPr>
          <w:rFonts w:ascii="Consolas" w:hAnsi="Consolas" w:cs="Courier New"/>
          <w:color w:val="000000"/>
          <w:sz w:val="17"/>
          <w:szCs w:val="17"/>
        </w:rPr>
        <w:t>pymeasure.instruments.resources</w:t>
      </w:r>
      <w:proofErr w:type="spellEnd"/>
      <w:r w:rsidRPr="003902D8">
        <w:rPr>
          <w:rFonts w:ascii="Consolas" w:hAnsi="Consolas" w:cs="Courier New"/>
          <w:color w:val="000000"/>
          <w:sz w:val="17"/>
          <w:szCs w:val="17"/>
        </w:rPr>
        <w:t xml:space="preserve"> import </w:t>
      </w:r>
      <w:proofErr w:type="spellStart"/>
      <w:r w:rsidRPr="003902D8">
        <w:rPr>
          <w:rFonts w:ascii="Consolas" w:hAnsi="Consolas" w:cs="Courier New"/>
          <w:color w:val="000000"/>
          <w:sz w:val="17"/>
          <w:szCs w:val="17"/>
        </w:rPr>
        <w:t>list_resources</w:t>
      </w:r>
      <w:proofErr w:type="spellEnd"/>
    </w:p>
    <w:p w14:paraId="2EEA3A61" w14:textId="07E141FD" w:rsid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503662"/>
        <w:rPr>
          <w:rFonts w:ascii="Consolas" w:hAnsi="Consolas" w:cs="Courier New"/>
          <w:color w:val="000000"/>
          <w:sz w:val="17"/>
          <w:szCs w:val="17"/>
        </w:rPr>
      </w:pPr>
      <w:proofErr w:type="spellStart"/>
      <w:r w:rsidRPr="003902D8">
        <w:rPr>
          <w:rFonts w:ascii="Consolas" w:hAnsi="Consolas" w:cs="Courier New"/>
          <w:color w:val="000000"/>
          <w:sz w:val="17"/>
          <w:szCs w:val="17"/>
        </w:rPr>
        <w:t>list_resources</w:t>
      </w:r>
      <w:proofErr w:type="spellEnd"/>
      <w:r w:rsidRPr="003902D8">
        <w:rPr>
          <w:rFonts w:ascii="Consolas" w:hAnsi="Consolas" w:cs="Courier New"/>
          <w:color w:val="000000"/>
          <w:sz w:val="17"/>
          <w:szCs w:val="17"/>
        </w:rPr>
        <w:t>()</w:t>
      </w:r>
    </w:p>
    <w:p w14:paraId="7BEAB688" w14:textId="77777777" w:rsid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503662"/>
        <w:rPr>
          <w:rFonts w:ascii="Consolas" w:hAnsi="Consolas" w:cs="Courier New"/>
          <w:sz w:val="17"/>
          <w:szCs w:val="17"/>
        </w:rPr>
      </w:pPr>
    </w:p>
    <w:p w14:paraId="3D0A702D" w14:textId="77777777" w:rsidR="003902D8" w:rsidRDefault="003902D8" w:rsidP="005D2088">
      <w:pPr>
        <w:rPr>
          <w:rFonts w:ascii="Times New Roman" w:hAnsi="Times New Roman" w:cs="Times New Roman"/>
          <w:lang w:val="en-US"/>
        </w:rPr>
      </w:pPr>
    </w:p>
    <w:p w14:paraId="3A326825" w14:textId="1AFEB7A8" w:rsidR="003902D8" w:rsidRDefault="003902D8" w:rsidP="005D2088">
      <w:pPr>
        <w:rPr>
          <w:rFonts w:ascii="Times New Roman" w:hAnsi="Times New Roman" w:cs="Times New Roman"/>
          <w:lang w:val="en-US"/>
        </w:rPr>
      </w:pPr>
      <w:r>
        <w:rPr>
          <w:rFonts w:ascii="Times New Roman" w:hAnsi="Times New Roman" w:cs="Times New Roman"/>
          <w:lang w:val="en-US"/>
        </w:rPr>
        <w:t xml:space="preserve">The snippet above is the code required to identify all connections to the PC. It requires the package </w:t>
      </w:r>
      <w:hyperlink r:id="rId6" w:anchor="installing-pymeasure" w:history="1">
        <w:r w:rsidRPr="003902D8">
          <w:rPr>
            <w:rStyle w:val="Hyperlink"/>
            <w:rFonts w:ascii="Times New Roman" w:hAnsi="Times New Roman" w:cs="Times New Roman"/>
            <w:lang w:val="en-US"/>
          </w:rPr>
          <w:t>PyM</w:t>
        </w:r>
        <w:r w:rsidRPr="003902D8">
          <w:rPr>
            <w:rStyle w:val="Hyperlink"/>
            <w:rFonts w:ascii="Times New Roman" w:hAnsi="Times New Roman" w:cs="Times New Roman"/>
            <w:lang w:val="en-US"/>
          </w:rPr>
          <w:t>e</w:t>
        </w:r>
        <w:r w:rsidRPr="003902D8">
          <w:rPr>
            <w:rStyle w:val="Hyperlink"/>
            <w:rFonts w:ascii="Times New Roman" w:hAnsi="Times New Roman" w:cs="Times New Roman"/>
            <w:lang w:val="en-US"/>
          </w:rPr>
          <w:t>asure</w:t>
        </w:r>
      </w:hyperlink>
      <w:r>
        <w:rPr>
          <w:rFonts w:ascii="Times New Roman" w:hAnsi="Times New Roman" w:cs="Times New Roman"/>
          <w:lang w:val="en-US"/>
        </w:rPr>
        <w:t xml:space="preserve">. </w:t>
      </w:r>
      <w:r>
        <w:rPr>
          <w:rFonts w:ascii="Times New Roman" w:hAnsi="Times New Roman" w:cs="Times New Roman"/>
          <w:lang w:val="en-US"/>
        </w:rPr>
        <w:t>The output will list all connections like below:</w:t>
      </w:r>
    </w:p>
    <w:p w14:paraId="6D7973E7"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divId w:val="849637873"/>
        <w:rPr>
          <w:rFonts w:ascii="Consolas" w:hAnsi="Consolas" w:cs="Courier New"/>
          <w:sz w:val="17"/>
          <w:szCs w:val="17"/>
        </w:rPr>
      </w:pPr>
      <w:r w:rsidRPr="003902D8">
        <w:rPr>
          <w:rFonts w:ascii="Consolas" w:hAnsi="Consolas" w:cs="Courier New"/>
          <w:sz w:val="17"/>
          <w:szCs w:val="17"/>
        </w:rPr>
        <w:t>0 : ASRL2::INSTR : Not known</w:t>
      </w:r>
    </w:p>
    <w:p w14:paraId="676054C9"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divId w:val="849637873"/>
        <w:rPr>
          <w:rFonts w:ascii="Consolas" w:hAnsi="Consolas" w:cs="Courier New"/>
          <w:sz w:val="17"/>
          <w:szCs w:val="17"/>
        </w:rPr>
      </w:pPr>
      <w:r w:rsidRPr="003902D8">
        <w:rPr>
          <w:rFonts w:ascii="Consolas" w:hAnsi="Consolas" w:cs="Courier New"/>
          <w:sz w:val="17"/>
          <w:szCs w:val="17"/>
        </w:rPr>
        <w:t>1 : ASRL10::INSTR : Not known</w:t>
      </w:r>
    </w:p>
    <w:p w14:paraId="75A18433"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divId w:val="849637873"/>
        <w:rPr>
          <w:rFonts w:ascii="Consolas" w:hAnsi="Consolas" w:cs="Courier New"/>
          <w:sz w:val="17"/>
          <w:szCs w:val="17"/>
        </w:rPr>
      </w:pPr>
      <w:r w:rsidRPr="003902D8">
        <w:rPr>
          <w:rFonts w:ascii="Consolas" w:hAnsi="Consolas" w:cs="Courier New"/>
          <w:sz w:val="17"/>
          <w:szCs w:val="17"/>
        </w:rPr>
        <w:t>2 : GPIB0::1::INSTR : KEITHLEY INSTRUMENTS INC.,MODEL 2400,1248014,C30   Mar 17 2006 09:29:29/A02  /K/J</w:t>
      </w:r>
    </w:p>
    <w:p w14:paraId="505988EB" w14:textId="77777777" w:rsidR="003902D8" w:rsidRPr="003902D8" w:rsidRDefault="003902D8" w:rsidP="003902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9637873"/>
        <w:rPr>
          <w:rFonts w:ascii="Consolas" w:hAnsi="Consolas" w:cs="Courier New"/>
          <w:sz w:val="17"/>
          <w:szCs w:val="17"/>
        </w:rPr>
      </w:pPr>
      <w:r w:rsidRPr="003902D8">
        <w:rPr>
          <w:rFonts w:ascii="Consolas" w:hAnsi="Consolas" w:cs="Courier New"/>
          <w:sz w:val="17"/>
          <w:szCs w:val="17"/>
        </w:rPr>
        <w:t>Out[1]:</w:t>
      </w:r>
    </w:p>
    <w:p w14:paraId="042E7D28" w14:textId="3300D3C7" w:rsidR="003902D8" w:rsidRDefault="003902D8" w:rsidP="003902D8">
      <w:pPr>
        <w:pStyle w:val="NormalWeb"/>
        <w:pBdr>
          <w:top w:val="single" w:sz="6" w:space="2" w:color="888888"/>
          <w:left w:val="single" w:sz="6" w:space="2" w:color="888888"/>
          <w:bottom w:val="single" w:sz="6" w:space="2" w:color="888888"/>
          <w:right w:val="single" w:sz="6" w:space="2" w:color="888888"/>
        </w:pBdr>
        <w:divId w:val="849637873"/>
        <w:rPr>
          <w:rFonts w:ascii="Consolas" w:hAnsi="Consolas" w:cs="Courier New"/>
          <w:sz w:val="17"/>
          <w:szCs w:val="17"/>
        </w:rPr>
      </w:pPr>
      <w:r w:rsidRPr="003902D8">
        <w:rPr>
          <w:rFonts w:ascii="Consolas" w:hAnsi="Consolas" w:cs="Courier New"/>
          <w:sz w:val="17"/>
          <w:szCs w:val="17"/>
        </w:rPr>
        <w:t>('ASRL2::INSTR', 'ASRL10::INSTR', 'GPIB0::1::INSTR')</w:t>
      </w:r>
    </w:p>
    <w:p w14:paraId="7E2D806C" w14:textId="27DF1BCE" w:rsidR="003902D8" w:rsidRDefault="003902D8" w:rsidP="005D2088">
      <w:pPr>
        <w:rPr>
          <w:rFonts w:ascii="Times New Roman" w:hAnsi="Times New Roman" w:cs="Times New Roman"/>
          <w:lang w:val="en-US"/>
        </w:rPr>
      </w:pPr>
      <w:r>
        <w:rPr>
          <w:rFonts w:ascii="Times New Roman" w:hAnsi="Times New Roman" w:cs="Times New Roman"/>
          <w:lang w:val="en-US"/>
        </w:rPr>
        <w:t xml:space="preserve">Input the correct port into the </w:t>
      </w:r>
      <w:r>
        <w:rPr>
          <w:rFonts w:ascii="Times New Roman" w:hAnsi="Times New Roman" w:cs="Times New Roman"/>
          <w:i/>
          <w:iCs/>
          <w:lang w:val="en-US"/>
        </w:rPr>
        <w:t>Resource Name</w:t>
      </w:r>
      <w:r>
        <w:rPr>
          <w:rFonts w:ascii="Times New Roman" w:hAnsi="Times New Roman" w:cs="Times New Roman"/>
          <w:lang w:val="en-US"/>
        </w:rPr>
        <w:t xml:space="preserve"> field. </w:t>
      </w:r>
    </w:p>
    <w:p w14:paraId="0C182C65" w14:textId="77777777" w:rsidR="003902D8" w:rsidRPr="003902D8" w:rsidRDefault="003902D8" w:rsidP="005D2088">
      <w:pPr>
        <w:rPr>
          <w:rFonts w:ascii="Times New Roman" w:hAnsi="Times New Roman" w:cs="Times New Roman"/>
          <w:lang w:val="en-US"/>
        </w:rPr>
      </w:pPr>
    </w:p>
    <w:sectPr w:rsidR="003902D8" w:rsidRPr="00390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090"/>
    <w:multiLevelType w:val="hybridMultilevel"/>
    <w:tmpl w:val="1E5C1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795174"/>
    <w:multiLevelType w:val="hybridMultilevel"/>
    <w:tmpl w:val="67E8AD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6D3E7D"/>
    <w:multiLevelType w:val="hybridMultilevel"/>
    <w:tmpl w:val="18EC6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9469D7"/>
    <w:multiLevelType w:val="hybridMultilevel"/>
    <w:tmpl w:val="BE229FEA"/>
    <w:lvl w:ilvl="0" w:tplc="52028E8C">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B92222"/>
    <w:multiLevelType w:val="hybridMultilevel"/>
    <w:tmpl w:val="032E3D36"/>
    <w:lvl w:ilvl="0" w:tplc="5C0EDEE2">
      <w:start w:val="6"/>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5B2C7A"/>
    <w:multiLevelType w:val="hybridMultilevel"/>
    <w:tmpl w:val="4ED49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4F714F3"/>
    <w:multiLevelType w:val="hybridMultilevel"/>
    <w:tmpl w:val="E75A0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600E98"/>
    <w:multiLevelType w:val="hybridMultilevel"/>
    <w:tmpl w:val="606691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7A3BA9"/>
    <w:multiLevelType w:val="hybridMultilevel"/>
    <w:tmpl w:val="85184E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DF614C"/>
    <w:multiLevelType w:val="hybridMultilevel"/>
    <w:tmpl w:val="37680F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834D05"/>
    <w:multiLevelType w:val="hybridMultilevel"/>
    <w:tmpl w:val="0A942424"/>
    <w:lvl w:ilvl="0" w:tplc="96082B28">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DAA"/>
    <w:multiLevelType w:val="hybridMultilevel"/>
    <w:tmpl w:val="5DFAB8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1D7151"/>
    <w:multiLevelType w:val="multilevel"/>
    <w:tmpl w:val="9CAC0E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658116A"/>
    <w:multiLevelType w:val="hybridMultilevel"/>
    <w:tmpl w:val="379020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8B3460"/>
    <w:multiLevelType w:val="multilevel"/>
    <w:tmpl w:val="5406C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9101A59"/>
    <w:multiLevelType w:val="hybridMultilevel"/>
    <w:tmpl w:val="6ACA63C2"/>
    <w:lvl w:ilvl="0" w:tplc="FBAEE7A6">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3443029">
    <w:abstractNumId w:val="1"/>
  </w:num>
  <w:num w:numId="2" w16cid:durableId="1782916061">
    <w:abstractNumId w:val="13"/>
  </w:num>
  <w:num w:numId="3" w16cid:durableId="306132850">
    <w:abstractNumId w:val="8"/>
  </w:num>
  <w:num w:numId="4" w16cid:durableId="1558668951">
    <w:abstractNumId w:val="6"/>
  </w:num>
  <w:num w:numId="5" w16cid:durableId="307133259">
    <w:abstractNumId w:val="12"/>
  </w:num>
  <w:num w:numId="6" w16cid:durableId="267661167">
    <w:abstractNumId w:val="15"/>
  </w:num>
  <w:num w:numId="7" w16cid:durableId="1040744413">
    <w:abstractNumId w:val="9"/>
  </w:num>
  <w:num w:numId="8" w16cid:durableId="563103809">
    <w:abstractNumId w:val="4"/>
  </w:num>
  <w:num w:numId="9" w16cid:durableId="702826618">
    <w:abstractNumId w:val="5"/>
  </w:num>
  <w:num w:numId="10" w16cid:durableId="2051370781">
    <w:abstractNumId w:val="2"/>
  </w:num>
  <w:num w:numId="11" w16cid:durableId="12995867">
    <w:abstractNumId w:val="14"/>
  </w:num>
  <w:num w:numId="12" w16cid:durableId="2097902327">
    <w:abstractNumId w:val="11"/>
  </w:num>
  <w:num w:numId="13" w16cid:durableId="594022521">
    <w:abstractNumId w:val="3"/>
  </w:num>
  <w:num w:numId="14" w16cid:durableId="1959951255">
    <w:abstractNumId w:val="7"/>
  </w:num>
  <w:num w:numId="15" w16cid:durableId="475218062">
    <w:abstractNumId w:val="10"/>
  </w:num>
  <w:num w:numId="16" w16cid:durableId="36695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0D"/>
    <w:rsid w:val="00061100"/>
    <w:rsid w:val="00084535"/>
    <w:rsid w:val="00134A42"/>
    <w:rsid w:val="00175903"/>
    <w:rsid w:val="001847F2"/>
    <w:rsid w:val="00256493"/>
    <w:rsid w:val="002B3BFB"/>
    <w:rsid w:val="003902D8"/>
    <w:rsid w:val="003A6D51"/>
    <w:rsid w:val="00460F70"/>
    <w:rsid w:val="004B1EE5"/>
    <w:rsid w:val="00505E34"/>
    <w:rsid w:val="005607C0"/>
    <w:rsid w:val="005D2088"/>
    <w:rsid w:val="006849DD"/>
    <w:rsid w:val="00687434"/>
    <w:rsid w:val="007277F1"/>
    <w:rsid w:val="00815926"/>
    <w:rsid w:val="008428C0"/>
    <w:rsid w:val="00861531"/>
    <w:rsid w:val="00916052"/>
    <w:rsid w:val="0096118F"/>
    <w:rsid w:val="00A07404"/>
    <w:rsid w:val="00A1216A"/>
    <w:rsid w:val="00A770BC"/>
    <w:rsid w:val="00AD4593"/>
    <w:rsid w:val="00AE14F9"/>
    <w:rsid w:val="00AF27DA"/>
    <w:rsid w:val="00B03C5E"/>
    <w:rsid w:val="00B4726D"/>
    <w:rsid w:val="00B57309"/>
    <w:rsid w:val="00BA276B"/>
    <w:rsid w:val="00BB6D0D"/>
    <w:rsid w:val="00BE4C86"/>
    <w:rsid w:val="00CE1F2D"/>
    <w:rsid w:val="00D441BF"/>
    <w:rsid w:val="00D46AC5"/>
    <w:rsid w:val="00D96731"/>
    <w:rsid w:val="00E17892"/>
    <w:rsid w:val="00F97A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AD81"/>
  <w15:chartTrackingRefBased/>
  <w15:docId w15:val="{2ADAFC7C-3F7D-481D-A5B5-C2BF4F53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Report">
    <w:name w:val="Lab Report"/>
    <w:basedOn w:val="Caption"/>
    <w:link w:val="LabReportChar"/>
    <w:autoRedefine/>
    <w:qFormat/>
    <w:rsid w:val="00861531"/>
    <w:pPr>
      <w:jc w:val="center"/>
    </w:pPr>
    <w:rPr>
      <w:rFonts w:ascii="Times New Roman" w:hAnsi="Times New Roman"/>
      <w:sz w:val="24"/>
    </w:rPr>
  </w:style>
  <w:style w:type="character" w:customStyle="1" w:styleId="LabReportChar">
    <w:name w:val="Lab Report Char"/>
    <w:basedOn w:val="DefaultParagraphFont"/>
    <w:link w:val="LabReport"/>
    <w:rsid w:val="00861531"/>
    <w:rPr>
      <w:rFonts w:ascii="Times New Roman" w:hAnsi="Times New Roman"/>
      <w:i/>
      <w:iCs/>
      <w:color w:val="0E2841" w:themeColor="text2"/>
      <w:sz w:val="24"/>
      <w:szCs w:val="18"/>
    </w:rPr>
  </w:style>
  <w:style w:type="paragraph" w:styleId="Caption">
    <w:name w:val="caption"/>
    <w:basedOn w:val="Normal"/>
    <w:next w:val="Normal"/>
    <w:uiPriority w:val="35"/>
    <w:semiHidden/>
    <w:unhideWhenUsed/>
    <w:qFormat/>
    <w:rsid w:val="00861531"/>
    <w:pPr>
      <w:spacing w:after="200" w:line="240" w:lineRule="auto"/>
    </w:pPr>
    <w:rPr>
      <w:i/>
      <w:iCs/>
      <w:color w:val="0E2841" w:themeColor="text2"/>
      <w:sz w:val="18"/>
      <w:szCs w:val="18"/>
    </w:rPr>
  </w:style>
  <w:style w:type="character" w:customStyle="1" w:styleId="Heading1Char">
    <w:name w:val="Heading 1 Char"/>
    <w:basedOn w:val="DefaultParagraphFont"/>
    <w:link w:val="Heading1"/>
    <w:uiPriority w:val="9"/>
    <w:rsid w:val="00BB6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D0D"/>
    <w:rPr>
      <w:rFonts w:eastAsiaTheme="majorEastAsia" w:cstheme="majorBidi"/>
      <w:color w:val="272727" w:themeColor="text1" w:themeTint="D8"/>
    </w:rPr>
  </w:style>
  <w:style w:type="paragraph" w:styleId="Title">
    <w:name w:val="Title"/>
    <w:basedOn w:val="Normal"/>
    <w:next w:val="Normal"/>
    <w:link w:val="TitleChar"/>
    <w:uiPriority w:val="10"/>
    <w:qFormat/>
    <w:rsid w:val="00BB6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D0D"/>
    <w:pPr>
      <w:spacing w:before="160"/>
      <w:jc w:val="center"/>
    </w:pPr>
    <w:rPr>
      <w:i/>
      <w:iCs/>
      <w:color w:val="404040" w:themeColor="text1" w:themeTint="BF"/>
    </w:rPr>
  </w:style>
  <w:style w:type="character" w:customStyle="1" w:styleId="QuoteChar">
    <w:name w:val="Quote Char"/>
    <w:basedOn w:val="DefaultParagraphFont"/>
    <w:link w:val="Quote"/>
    <w:uiPriority w:val="29"/>
    <w:rsid w:val="00BB6D0D"/>
    <w:rPr>
      <w:i/>
      <w:iCs/>
      <w:color w:val="404040" w:themeColor="text1" w:themeTint="BF"/>
    </w:rPr>
  </w:style>
  <w:style w:type="paragraph" w:styleId="ListParagraph">
    <w:name w:val="List Paragraph"/>
    <w:basedOn w:val="Normal"/>
    <w:uiPriority w:val="34"/>
    <w:qFormat/>
    <w:rsid w:val="00BB6D0D"/>
    <w:pPr>
      <w:ind w:left="720"/>
      <w:contextualSpacing/>
    </w:pPr>
  </w:style>
  <w:style w:type="character" w:styleId="IntenseEmphasis">
    <w:name w:val="Intense Emphasis"/>
    <w:basedOn w:val="DefaultParagraphFont"/>
    <w:uiPriority w:val="21"/>
    <w:qFormat/>
    <w:rsid w:val="00BB6D0D"/>
    <w:rPr>
      <w:i/>
      <w:iCs/>
      <w:color w:val="0F4761" w:themeColor="accent1" w:themeShade="BF"/>
    </w:rPr>
  </w:style>
  <w:style w:type="paragraph" w:styleId="IntenseQuote">
    <w:name w:val="Intense Quote"/>
    <w:basedOn w:val="Normal"/>
    <w:next w:val="Normal"/>
    <w:link w:val="IntenseQuoteChar"/>
    <w:uiPriority w:val="30"/>
    <w:qFormat/>
    <w:rsid w:val="00BB6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D0D"/>
    <w:rPr>
      <w:i/>
      <w:iCs/>
      <w:color w:val="0F4761" w:themeColor="accent1" w:themeShade="BF"/>
    </w:rPr>
  </w:style>
  <w:style w:type="character" w:styleId="IntenseReference">
    <w:name w:val="Intense Reference"/>
    <w:basedOn w:val="DefaultParagraphFont"/>
    <w:uiPriority w:val="32"/>
    <w:qFormat/>
    <w:rsid w:val="00BB6D0D"/>
    <w:rPr>
      <w:b/>
      <w:bCs/>
      <w:smallCaps/>
      <w:color w:val="0F4761" w:themeColor="accent1" w:themeShade="BF"/>
      <w:spacing w:val="5"/>
    </w:rPr>
  </w:style>
  <w:style w:type="paragraph" w:styleId="Revision">
    <w:name w:val="Revision"/>
    <w:hidden/>
    <w:uiPriority w:val="99"/>
    <w:semiHidden/>
    <w:rsid w:val="00A1216A"/>
    <w:pPr>
      <w:spacing w:after="0" w:line="240" w:lineRule="auto"/>
    </w:pPr>
  </w:style>
  <w:style w:type="character" w:styleId="PlaceholderText">
    <w:name w:val="Placeholder Text"/>
    <w:basedOn w:val="DefaultParagraphFont"/>
    <w:uiPriority w:val="99"/>
    <w:semiHidden/>
    <w:rsid w:val="00A1216A"/>
    <w:rPr>
      <w:color w:val="666666"/>
    </w:rPr>
  </w:style>
  <w:style w:type="paragraph" w:styleId="NormalWeb">
    <w:name w:val="Normal (Web)"/>
    <w:basedOn w:val="Normal"/>
    <w:uiPriority w:val="99"/>
    <w:semiHidden/>
    <w:unhideWhenUsed/>
    <w:rsid w:val="003902D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3902D8"/>
    <w:rPr>
      <w:color w:val="467886" w:themeColor="hyperlink"/>
      <w:u w:val="single"/>
    </w:rPr>
  </w:style>
  <w:style w:type="character" w:styleId="UnresolvedMention">
    <w:name w:val="Unresolved Mention"/>
    <w:basedOn w:val="DefaultParagraphFont"/>
    <w:uiPriority w:val="99"/>
    <w:semiHidden/>
    <w:unhideWhenUsed/>
    <w:rsid w:val="003902D8"/>
    <w:rPr>
      <w:color w:val="605E5C"/>
      <w:shd w:val="clear" w:color="auto" w:fill="E1DFDD"/>
    </w:rPr>
  </w:style>
  <w:style w:type="character" w:styleId="FollowedHyperlink">
    <w:name w:val="FollowedHyperlink"/>
    <w:basedOn w:val="DefaultParagraphFont"/>
    <w:uiPriority w:val="99"/>
    <w:semiHidden/>
    <w:unhideWhenUsed/>
    <w:rsid w:val="003902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70120">
      <w:bodyDiv w:val="1"/>
      <w:marLeft w:val="0"/>
      <w:marRight w:val="0"/>
      <w:marTop w:val="0"/>
      <w:marBottom w:val="0"/>
      <w:divBdr>
        <w:top w:val="none" w:sz="0" w:space="0" w:color="auto"/>
        <w:left w:val="none" w:sz="0" w:space="0" w:color="auto"/>
        <w:bottom w:val="none" w:sz="0" w:space="0" w:color="auto"/>
        <w:right w:val="none" w:sz="0" w:space="0" w:color="auto"/>
      </w:divBdr>
      <w:divsChild>
        <w:div w:id="1196503662">
          <w:marLeft w:val="0"/>
          <w:marRight w:val="0"/>
          <w:marTop w:val="0"/>
          <w:marBottom w:val="0"/>
          <w:divBdr>
            <w:top w:val="none" w:sz="0" w:space="0" w:color="auto"/>
            <w:left w:val="none" w:sz="0" w:space="0" w:color="auto"/>
            <w:bottom w:val="none" w:sz="0" w:space="0" w:color="auto"/>
            <w:right w:val="none" w:sz="0" w:space="0" w:color="auto"/>
          </w:divBdr>
        </w:div>
      </w:divsChild>
    </w:div>
    <w:div w:id="1229534933">
      <w:bodyDiv w:val="1"/>
      <w:marLeft w:val="0"/>
      <w:marRight w:val="0"/>
      <w:marTop w:val="0"/>
      <w:marBottom w:val="0"/>
      <w:divBdr>
        <w:top w:val="none" w:sz="0" w:space="0" w:color="auto"/>
        <w:left w:val="none" w:sz="0" w:space="0" w:color="auto"/>
        <w:bottom w:val="none" w:sz="0" w:space="0" w:color="auto"/>
        <w:right w:val="none" w:sz="0" w:space="0" w:color="auto"/>
      </w:divBdr>
      <w:divsChild>
        <w:div w:id="849637873">
          <w:marLeft w:val="0"/>
          <w:marRight w:val="0"/>
          <w:marTop w:val="0"/>
          <w:marBottom w:val="0"/>
          <w:divBdr>
            <w:top w:val="none" w:sz="0" w:space="0" w:color="auto"/>
            <w:left w:val="none" w:sz="0" w:space="0" w:color="auto"/>
            <w:bottom w:val="none" w:sz="0" w:space="0" w:color="auto"/>
            <w:right w:val="none" w:sz="0" w:space="0" w:color="auto"/>
          </w:divBdr>
          <w:divsChild>
            <w:div w:id="1516192397">
              <w:marLeft w:val="0"/>
              <w:marRight w:val="0"/>
              <w:marTop w:val="0"/>
              <w:marBottom w:val="0"/>
              <w:divBdr>
                <w:top w:val="none" w:sz="0" w:space="0" w:color="auto"/>
                <w:left w:val="none" w:sz="0" w:space="0" w:color="auto"/>
                <w:bottom w:val="none" w:sz="0" w:space="0" w:color="auto"/>
                <w:right w:val="none" w:sz="0" w:space="0" w:color="auto"/>
              </w:divBdr>
              <w:divsChild>
                <w:div w:id="662658566">
                  <w:marLeft w:val="0"/>
                  <w:marRight w:val="0"/>
                  <w:marTop w:val="0"/>
                  <w:marBottom w:val="0"/>
                  <w:divBdr>
                    <w:top w:val="none" w:sz="0" w:space="0" w:color="auto"/>
                    <w:left w:val="none" w:sz="0" w:space="0" w:color="auto"/>
                    <w:bottom w:val="none" w:sz="0" w:space="0" w:color="auto"/>
                    <w:right w:val="none" w:sz="0" w:space="0" w:color="auto"/>
                  </w:divBdr>
                </w:div>
                <w:div w:id="746652061">
                  <w:marLeft w:val="0"/>
                  <w:marRight w:val="0"/>
                  <w:marTop w:val="0"/>
                  <w:marBottom w:val="0"/>
                  <w:divBdr>
                    <w:top w:val="none" w:sz="0" w:space="0" w:color="auto"/>
                    <w:left w:val="none" w:sz="0" w:space="0" w:color="auto"/>
                    <w:bottom w:val="none" w:sz="0" w:space="0" w:color="auto"/>
                    <w:right w:val="none" w:sz="0" w:space="0" w:color="auto"/>
                  </w:divBdr>
                </w:div>
              </w:divsChild>
            </w:div>
            <w:div w:id="1787505664">
              <w:marLeft w:val="0"/>
              <w:marRight w:val="0"/>
              <w:marTop w:val="0"/>
              <w:marBottom w:val="0"/>
              <w:divBdr>
                <w:top w:val="none" w:sz="0" w:space="0" w:color="auto"/>
                <w:left w:val="none" w:sz="0" w:space="0" w:color="auto"/>
                <w:bottom w:val="none" w:sz="0" w:space="0" w:color="auto"/>
                <w:right w:val="none" w:sz="0" w:space="0" w:color="auto"/>
              </w:divBdr>
              <w:divsChild>
                <w:div w:id="1212617894">
                  <w:marLeft w:val="0"/>
                  <w:marRight w:val="0"/>
                  <w:marTop w:val="0"/>
                  <w:marBottom w:val="0"/>
                  <w:divBdr>
                    <w:top w:val="none" w:sz="0" w:space="0" w:color="auto"/>
                    <w:left w:val="none" w:sz="0" w:space="0" w:color="auto"/>
                    <w:bottom w:val="none" w:sz="0" w:space="0" w:color="auto"/>
                    <w:right w:val="none" w:sz="0" w:space="0" w:color="auto"/>
                  </w:divBdr>
                </w:div>
                <w:div w:id="1040281300">
                  <w:marLeft w:val="0"/>
                  <w:marRight w:val="0"/>
                  <w:marTop w:val="0"/>
                  <w:marBottom w:val="0"/>
                  <w:divBdr>
                    <w:top w:val="none" w:sz="0" w:space="0" w:color="auto"/>
                    <w:left w:val="none" w:sz="0" w:space="0" w:color="auto"/>
                    <w:bottom w:val="none" w:sz="0" w:space="0" w:color="auto"/>
                    <w:right w:val="none" w:sz="0" w:space="0" w:color="auto"/>
                  </w:divBdr>
                </w:div>
              </w:divsChild>
            </w:div>
            <w:div w:id="732971500">
              <w:marLeft w:val="0"/>
              <w:marRight w:val="0"/>
              <w:marTop w:val="0"/>
              <w:marBottom w:val="0"/>
              <w:divBdr>
                <w:top w:val="none" w:sz="0" w:space="0" w:color="auto"/>
                <w:left w:val="none" w:sz="0" w:space="0" w:color="auto"/>
                <w:bottom w:val="none" w:sz="0" w:space="0" w:color="auto"/>
                <w:right w:val="none" w:sz="0" w:space="0" w:color="auto"/>
              </w:divBdr>
              <w:divsChild>
                <w:div w:id="1535725412">
                  <w:marLeft w:val="0"/>
                  <w:marRight w:val="0"/>
                  <w:marTop w:val="0"/>
                  <w:marBottom w:val="0"/>
                  <w:divBdr>
                    <w:top w:val="none" w:sz="0" w:space="0" w:color="auto"/>
                    <w:left w:val="none" w:sz="0" w:space="0" w:color="auto"/>
                    <w:bottom w:val="none" w:sz="0" w:space="0" w:color="auto"/>
                    <w:right w:val="none" w:sz="0" w:space="0" w:color="auto"/>
                  </w:divBdr>
                </w:div>
                <w:div w:id="1489131427">
                  <w:marLeft w:val="0"/>
                  <w:marRight w:val="0"/>
                  <w:marTop w:val="0"/>
                  <w:marBottom w:val="0"/>
                  <w:divBdr>
                    <w:top w:val="none" w:sz="0" w:space="0" w:color="auto"/>
                    <w:left w:val="none" w:sz="0" w:space="0" w:color="auto"/>
                    <w:bottom w:val="none" w:sz="0" w:space="0" w:color="auto"/>
                    <w:right w:val="none" w:sz="0" w:space="0" w:color="auto"/>
                  </w:divBdr>
                </w:div>
              </w:divsChild>
            </w:div>
            <w:div w:id="871578010">
              <w:marLeft w:val="0"/>
              <w:marRight w:val="0"/>
              <w:marTop w:val="0"/>
              <w:marBottom w:val="0"/>
              <w:divBdr>
                <w:top w:val="none" w:sz="0" w:space="0" w:color="auto"/>
                <w:left w:val="none" w:sz="0" w:space="0" w:color="auto"/>
                <w:bottom w:val="none" w:sz="0" w:space="0" w:color="auto"/>
                <w:right w:val="none" w:sz="0" w:space="0" w:color="auto"/>
              </w:divBdr>
              <w:divsChild>
                <w:div w:id="445202669">
                  <w:marLeft w:val="0"/>
                  <w:marRight w:val="0"/>
                  <w:marTop w:val="0"/>
                  <w:marBottom w:val="0"/>
                  <w:divBdr>
                    <w:top w:val="none" w:sz="0" w:space="0" w:color="auto"/>
                    <w:left w:val="none" w:sz="0" w:space="0" w:color="auto"/>
                    <w:bottom w:val="none" w:sz="0" w:space="0" w:color="auto"/>
                    <w:right w:val="none" w:sz="0" w:space="0" w:color="auto"/>
                  </w:divBdr>
                </w:div>
                <w:div w:id="1681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9111">
      <w:bodyDiv w:val="1"/>
      <w:marLeft w:val="0"/>
      <w:marRight w:val="0"/>
      <w:marTop w:val="0"/>
      <w:marBottom w:val="0"/>
      <w:divBdr>
        <w:top w:val="none" w:sz="0" w:space="0" w:color="auto"/>
        <w:left w:val="none" w:sz="0" w:space="0" w:color="auto"/>
        <w:bottom w:val="none" w:sz="0" w:space="0" w:color="auto"/>
        <w:right w:val="none" w:sz="0" w:space="0" w:color="auto"/>
      </w:divBdr>
      <w:divsChild>
        <w:div w:id="2119518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measure.readthedocs.io/en/latest/quick_star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58CFAB-D9FB-4501-9C1D-B3937260AD1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300</TotalTime>
  <Pages>1</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Liu</dc:creator>
  <cp:keywords/>
  <dc:description/>
  <cp:lastModifiedBy>Edwin Liu</cp:lastModifiedBy>
  <cp:revision>7</cp:revision>
  <cp:lastPrinted>2024-11-05T07:14:00Z</cp:lastPrinted>
  <dcterms:created xsi:type="dcterms:W3CDTF">2024-11-03T23:25:00Z</dcterms:created>
  <dcterms:modified xsi:type="dcterms:W3CDTF">2024-11-05T07:24:00Z</dcterms:modified>
</cp:coreProperties>
</file>