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i w:val="false"/>
          <w:iCs w:val="false"/>
          <w:color w:val="1F4E79"/>
          <w:sz w:val="56"/>
          <w:szCs w:val="56"/>
        </w:rPr>
        <w:t xml:space="preserve">COOP FINAL PROJECT</w:t>
      </w:r>
    </w:p>
    <w:p>
      <w:pPr>
        <w:spacing w:after="60"/>
        <w:jc w:val="center"/>
      </w:pPr>
      <w:r>
        <w:rPr>
          <w:b/>
          <w:bCs/>
          <w:i w:val="false"/>
          <w:iCs w:val="false"/>
          <w:color w:val="000000"/>
          <w:sz w:val="34"/>
          <w:szCs w:val="34"/>
        </w:rPr>
        <w:t xml:space="preserve">Angular Front End</w:t>
      </w:r>
    </w:p>
    <w:p>
      <w:pPr>
        <w:spacing w:after="500"/>
        <w:jc w:val="center"/>
      </w:pPr>
      <w:r>
        <w:rPr>
          <w:b w:val="false"/>
          <w:bCs w:val="false"/>
          <w:i w:val="false"/>
          <w:iCs w:val="false"/>
          <w:color w:val="5A6472"/>
          <w:sz w:val="20"/>
          <w:szCs w:val="20"/>
        </w:rPr>
        <w:t xml:space="preserve">Front End for Your Spring Boot Final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Item</w:t>
            </w:r>
          </w:p>
        </w:tc>
        <w:tc>
          <w:tcPr>
            <w:tcW w:type="dxa" w:w="6626"/>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Details</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Project Type</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Individual practical project</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Prerequisite</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Your completed Spring Boot COOP Final Project (backend)</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Project</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Angular front end connected to your own backend project</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Backend Runtime</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Spring Boot container and MySQL container running with Podman CLI</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Submission</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Git repository link or ZIP file</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Deadline</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Thursday - End of day</w:t>
            </w:r>
          </w:p>
        </w:tc>
      </w:tr>
    </w:tbl>
    <w:p>
      <w:pPr>
        <w:pBdr>
          <w:bottom w:val="single" w:color="B4C6E7" w:sz="6" w:space="4"/>
        </w:pBdr>
        <w:spacing w:after="160" w:before="340"/>
      </w:pPr>
      <w:r>
        <w:rPr>
          <w:b/>
          <w:bCs/>
          <w:i w:val="false"/>
          <w:iCs w:val="false"/>
          <w:color w:val="1F4E79"/>
          <w:sz w:val="26"/>
          <w:szCs w:val="26"/>
        </w:rPr>
        <w:t xml:space="preserve">Objective</w:t>
      </w:r>
    </w:p>
    <w:p>
      <w:pPr>
        <w:spacing w:after="120" w:before="0" w:line="276"/>
      </w:pPr>
      <w:r>
        <w:rPr>
          <w:b w:val="false"/>
          <w:bCs w:val="false"/>
          <w:i w:val="false"/>
          <w:iCs w:val="false"/>
          <w:color w:val="000000"/>
          <w:sz w:val="20"/>
          <w:szCs w:val="20"/>
        </w:rPr>
        <w:t xml:space="preserve">Build an Angular application that consumes the REST API of the Spring Boot final project you already developed. The front end must connect to your running backend and provide a complete user interface for authentication, role based access, CRUD operations, your main business workflow, search, filtering, pagination, sorting and dashboard reporting.</w:t>
      </w:r>
    </w:p>
    <w:p>
      <w:pPr>
        <w:pBdr>
          <w:bottom w:val="single" w:color="B4C6E7" w:sz="6" w:space="4"/>
        </w:pBdr>
        <w:spacing w:after="160" w:before="340"/>
      </w:pPr>
      <w:r>
        <w:rPr>
          <w:b/>
          <w:bCs/>
          <w:i w:val="false"/>
          <w:iCs w:val="false"/>
          <w:color w:val="1F4E79"/>
          <w:sz w:val="26"/>
          <w:szCs w:val="26"/>
        </w:rPr>
        <w:t xml:space="preserve">1. Project Overview</w:t>
      </w:r>
    </w:p>
    <w:p>
      <w:pPr>
        <w:spacing w:after="120" w:before="0" w:line="276"/>
      </w:pPr>
      <w:r>
        <w:rPr>
          <w:b w:val="false"/>
          <w:bCs w:val="false"/>
          <w:i w:val="false"/>
          <w:iCs w:val="false"/>
          <w:color w:val="000000"/>
          <w:sz w:val="20"/>
          <w:szCs w:val="20"/>
        </w:rPr>
        <w:t xml:space="preserve">Build one Angular application for the same project topic assigned to you in the Spring Boot final project. Do not choose a new topic, do not create new entities and do not build a new backend. Every screen must load its data from your own REST API using HttpClient.</w:t>
      </w:r>
    </w:p>
    <w:p>
      <w:pPr>
        <w:spacing w:after="120" w:before="0" w:line="276"/>
      </w:pPr>
      <w:r>
        <w:rPr>
          <w:b w:val="false"/>
          <w:bCs w:val="false"/>
          <w:i w:val="false"/>
          <w:iCs w:val="false"/>
          <w:color w:val="000000"/>
          <w:sz w:val="20"/>
          <w:szCs w:val="20"/>
        </w:rPr>
        <w:t xml:space="preserve">Your Spring Boot application and the MySQL database must be running before the front end is started, exactly as they were required to run for the backend project, and the API must accept requests from the Angular development server.</w:t>
      </w:r>
    </w:p>
    <w:p>
      <w:pPr>
        <w:spacing w:after="100" w:before="0" w:line="276"/>
      </w:pPr>
      <w:r>
        <w:rPr>
          <w:b/>
          <w:bCs/>
          <w:i w:val="false"/>
          <w:iCs w:val="false"/>
          <w:color w:val="000000"/>
          <w:sz w:val="20"/>
          <w:szCs w:val="20"/>
        </w:rPr>
        <w:t xml:space="preserve">Required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CBD4" w:sz="4"/>
              <w:left w:val="single" w:color="C6CBD4" w:sz="4"/>
              <w:bottom w:val="single" w:color="C6CBD4" w:sz="4"/>
              <w:right w:val="single" w:color="C6CBD4" w:sz="4"/>
            </w:tcBorders>
            <w:shd w:fill="F2F4F7" w:color="auto" w:val="clear"/>
            <w:tcMar>
              <w:top w:type="dxa" w:w="130"/>
              <w:left w:type="dxa" w:w="160"/>
              <w:bottom w:type="dxa" w:w="130"/>
              <w:right w:type="dxa" w:w="160"/>
            </w:tcMar>
          </w:tcPr>
          <w:p>
            <w:pPr>
              <w:spacing w:after="40" w:line="264"/>
              <w:jc w:val="center"/>
            </w:pPr>
            <w:r>
              <w:rPr>
                <w:b/>
                <w:bCs/>
                <w:i w:val="false"/>
                <w:iCs w:val="false"/>
                <w:color w:val="000000"/>
                <w:sz w:val="20"/>
                <w:szCs w:val="20"/>
              </w:rPr>
              <w:t xml:space="preserve">Angular Component</w:t>
            </w:r>
          </w:p>
          <w:p>
            <w:pPr>
              <w:spacing w:after="40" w:line="264"/>
              <w:jc w:val="center"/>
            </w:pPr>
            <w:r>
              <w:rPr>
                <w:b w:val="false"/>
                <w:bCs w:val="false"/>
                <w:i w:val="false"/>
                <w:iCs w:val="false"/>
                <w:color w:val="1F4E79"/>
                <w:sz w:val="20"/>
                <w:szCs w:val="20"/>
              </w:rPr>
              <w:t xml:space="preserve">↓</w:t>
            </w:r>
          </w:p>
          <w:p>
            <w:pPr>
              <w:spacing w:after="40" w:line="264"/>
              <w:jc w:val="center"/>
            </w:pPr>
            <w:r>
              <w:rPr>
                <w:b/>
                <w:bCs/>
                <w:i w:val="false"/>
                <w:iCs w:val="false"/>
                <w:color w:val="000000"/>
                <w:sz w:val="20"/>
                <w:szCs w:val="20"/>
              </w:rPr>
              <w:t xml:space="preserve">Angular Service (HttpClient)</w:t>
            </w:r>
          </w:p>
          <w:p>
            <w:pPr>
              <w:spacing w:after="40" w:line="264"/>
              <w:jc w:val="center"/>
            </w:pPr>
            <w:r>
              <w:rPr>
                <w:b w:val="false"/>
                <w:bCs w:val="false"/>
                <w:i w:val="false"/>
                <w:iCs w:val="false"/>
                <w:color w:val="1F4E79"/>
                <w:sz w:val="20"/>
                <w:szCs w:val="20"/>
              </w:rPr>
              <w:t xml:space="preserve">↓</w:t>
            </w:r>
          </w:p>
          <w:p>
            <w:pPr>
              <w:spacing w:after="40" w:line="264"/>
              <w:jc w:val="center"/>
            </w:pPr>
            <w:r>
              <w:rPr>
                <w:b/>
                <w:bCs/>
                <w:i w:val="false"/>
                <w:iCs w:val="false"/>
                <w:color w:val="000000"/>
                <w:sz w:val="20"/>
                <w:szCs w:val="20"/>
              </w:rPr>
              <w:t xml:space="preserve">Spring Boot REST Controller</w:t>
            </w:r>
          </w:p>
          <w:p>
            <w:pPr>
              <w:spacing w:after="40" w:line="264"/>
              <w:jc w:val="center"/>
            </w:pPr>
            <w:r>
              <w:rPr>
                <w:b w:val="false"/>
                <w:bCs w:val="false"/>
                <w:i w:val="false"/>
                <w:iCs w:val="false"/>
                <w:color w:val="1F4E79"/>
                <w:sz w:val="20"/>
                <w:szCs w:val="20"/>
              </w:rPr>
              <w:t xml:space="preserve">↓</w:t>
            </w:r>
          </w:p>
          <w:p>
            <w:pPr>
              <w:spacing w:after="40" w:line="264"/>
              <w:jc w:val="center"/>
            </w:pPr>
            <w:r>
              <w:rPr>
                <w:b/>
                <w:bCs/>
                <w:i w:val="false"/>
                <w:iCs w:val="false"/>
                <w:color w:val="000000"/>
                <w:sz w:val="20"/>
                <w:szCs w:val="20"/>
              </w:rPr>
              <w:t xml:space="preserve">Service Layer  →  Repository  →  MySQL (Podman)</w:t>
            </w:r>
          </w:p>
        </w:tc>
      </w:tr>
    </w:tbl>
    <w:p>
      <w:pPr>
        <w:pBdr>
          <w:bottom w:val="single" w:color="B4C6E7" w:sz="6" w:space="4"/>
        </w:pBdr>
        <w:spacing w:after="160" w:before="340"/>
      </w:pPr>
      <w:r>
        <w:rPr>
          <w:b/>
          <w:bCs/>
          <w:i w:val="false"/>
          <w:iCs w:val="false"/>
          <w:color w:val="1F4E79"/>
          <w:sz w:val="26"/>
          <w:szCs w:val="26"/>
        </w:rPr>
        <w:t xml:space="preserve">2. Assigned Topic</w:t>
      </w:r>
    </w:p>
    <w:p>
      <w:pPr>
        <w:spacing w:after="120" w:before="0" w:line="276"/>
      </w:pPr>
      <w:r>
        <w:rPr>
          <w:b w:val="false"/>
          <w:bCs w:val="false"/>
          <w:i w:val="false"/>
          <w:iCs w:val="false"/>
          <w:color w:val="000000"/>
          <w:sz w:val="20"/>
          <w:szCs w:val="20"/>
        </w:rPr>
        <w:t xml:space="preserve">Your topic is the one already allocated to you in the COOP Backend Project document, section Project Allocation. Use the same topic, the same entities and the same backend. Choosing a different topic is not accepted. The table below shows the main list module, the business workflow that your front end must operate, and the two roles you already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50"/>
        <w:gridCol w:w="1400"/>
        <w:gridCol w:w="2926"/>
        <w:gridCol w:w="2250"/>
      </w:tblGrid>
      <w:tr>
        <w:trPr>
          <w:tblHeader/>
        </w:trPr>
        <w:tc>
          <w:tcPr>
            <w:tcW w:type="dxa" w:w="5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No.</w:t>
            </w:r>
          </w:p>
        </w:tc>
        <w:tc>
          <w:tcPr>
            <w:tcW w:type="dxa" w:w="195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Project Topic</w:t>
            </w:r>
          </w:p>
        </w:tc>
        <w:tc>
          <w:tcPr>
            <w:tcW w:type="dxa" w:w="14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Main List Module</w:t>
            </w:r>
          </w:p>
        </w:tc>
        <w:tc>
          <w:tcPr>
            <w:tcW w:type="dxa" w:w="2926"/>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Workflow to Operate</w:t>
            </w:r>
          </w:p>
        </w:tc>
        <w:tc>
          <w:tcPr>
            <w:tcW w:type="dxa" w:w="225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Roles</w:t>
            </w:r>
          </w:p>
        </w:tc>
      </w:tr>
      <w:tr>
        <w:tc>
          <w:tcPr>
            <w:tcW w:type="dxa" w:w="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1</w:t>
            </w:r>
          </w:p>
        </w:tc>
        <w:tc>
          <w:tcPr>
            <w:tcW w:type="dxa" w:w="19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Training Management System</w:t>
            </w:r>
          </w:p>
        </w:tc>
        <w:tc>
          <w:tcPr>
            <w:tcW w:type="dxa" w:w="1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Assignments or Trainees</w:t>
            </w:r>
          </w:p>
        </w:tc>
        <w:tc>
          <w:tcPr>
            <w:tcW w:type="dxa" w:w="29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Submission:</w:t>
            </w:r>
          </w:p>
          <w:p>
            <w:pPr>
              <w:spacing w:after="0" w:line="260"/>
            </w:pPr>
            <w:r>
              <w:rPr>
                <w:b w:val="false"/>
                <w:bCs w:val="false"/>
                <w:i w:val="false"/>
                <w:iCs w:val="false"/>
                <w:color w:val="000000"/>
                <w:sz w:val="19"/>
                <w:szCs w:val="19"/>
              </w:rPr>
              <w:t xml:space="preserve">SUBMITTED, LATE,</w:t>
            </w:r>
          </w:p>
          <w:p>
            <w:pPr>
              <w:spacing w:after="0" w:line="260"/>
            </w:pPr>
            <w:r>
              <w:rPr>
                <w:b w:val="false"/>
                <w:bCs w:val="false"/>
                <w:i w:val="false"/>
                <w:iCs w:val="false"/>
                <w:color w:val="000000"/>
                <w:sz w:val="19"/>
                <w:szCs w:val="19"/>
              </w:rPr>
              <w:t xml:space="preserve">EVALUATED, REJECTED</w:t>
            </w:r>
          </w:p>
        </w:tc>
        <w:tc>
          <w:tcPr>
            <w:tcW w:type="dxa" w:w="22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TRAINER</w:t>
            </w:r>
          </w:p>
          <w:p>
            <w:pPr>
              <w:spacing w:after="0" w:line="260"/>
            </w:pPr>
            <w:r>
              <w:rPr>
                <w:b w:val="false"/>
                <w:bCs w:val="false"/>
                <w:i w:val="false"/>
                <w:iCs w:val="false"/>
                <w:color w:val="000000"/>
                <w:sz w:val="19"/>
                <w:szCs w:val="19"/>
              </w:rPr>
              <w:t xml:space="preserve">TRAINEE</w:t>
            </w:r>
          </w:p>
        </w:tc>
      </w:tr>
      <w:tr>
        <w:tc>
          <w:tcPr>
            <w:tcW w:type="dxa" w:w="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2</w:t>
            </w:r>
          </w:p>
        </w:tc>
        <w:tc>
          <w:tcPr>
            <w:tcW w:type="dxa" w:w="19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IT Support Ticketing System</w:t>
            </w:r>
          </w:p>
        </w:tc>
        <w:tc>
          <w:tcPr>
            <w:tcW w:type="dxa" w:w="1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Tickets</w:t>
            </w:r>
          </w:p>
        </w:tc>
        <w:tc>
          <w:tcPr>
            <w:tcW w:type="dxa" w:w="29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Ticket:</w:t>
            </w:r>
          </w:p>
          <w:p>
            <w:pPr>
              <w:spacing w:after="0" w:line="260"/>
            </w:pPr>
            <w:r>
              <w:rPr>
                <w:b w:val="false"/>
                <w:bCs w:val="false"/>
                <w:i w:val="false"/>
                <w:iCs w:val="false"/>
                <w:color w:val="000000"/>
                <w:sz w:val="19"/>
                <w:szCs w:val="19"/>
              </w:rPr>
              <w:t xml:space="preserve">OPEN, ASSIGNED, IN_PROGRESS,</w:t>
            </w:r>
          </w:p>
          <w:p>
            <w:pPr>
              <w:spacing w:after="0" w:line="260"/>
            </w:pPr>
            <w:r>
              <w:rPr>
                <w:b w:val="false"/>
                <w:bCs w:val="false"/>
                <w:i w:val="false"/>
                <w:iCs w:val="false"/>
                <w:color w:val="000000"/>
                <w:sz w:val="19"/>
                <w:szCs w:val="19"/>
              </w:rPr>
              <w:t xml:space="preserve">RESOLVED, CLOSED, REJECTED</w:t>
            </w:r>
          </w:p>
        </w:tc>
        <w:tc>
          <w:tcPr>
            <w:tcW w:type="dxa" w:w="22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SUPPORT_AGENT</w:t>
            </w:r>
          </w:p>
          <w:p>
            <w:pPr>
              <w:spacing w:after="0" w:line="260"/>
            </w:pPr>
            <w:r>
              <w:rPr>
                <w:b w:val="false"/>
                <w:bCs w:val="false"/>
                <w:i w:val="false"/>
                <w:iCs w:val="false"/>
                <w:color w:val="000000"/>
                <w:sz w:val="19"/>
                <w:szCs w:val="19"/>
              </w:rPr>
              <w:t xml:space="preserve">EMPLOYEE</w:t>
            </w:r>
          </w:p>
        </w:tc>
      </w:tr>
      <w:tr>
        <w:tc>
          <w:tcPr>
            <w:tcW w:type="dxa" w:w="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3</w:t>
            </w:r>
          </w:p>
        </w:tc>
        <w:tc>
          <w:tcPr>
            <w:tcW w:type="dxa" w:w="19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Inventory and Asset Management</w:t>
            </w:r>
          </w:p>
        </w:tc>
        <w:tc>
          <w:tcPr>
            <w:tcW w:type="dxa" w:w="1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Products or Assets</w:t>
            </w:r>
          </w:p>
        </w:tc>
        <w:tc>
          <w:tcPr>
            <w:tcW w:type="dxa" w:w="29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Stock transactions and</w:t>
            </w:r>
          </w:p>
          <w:p>
            <w:pPr>
              <w:spacing w:after="0" w:line="260"/>
            </w:pPr>
            <w:r>
              <w:rPr>
                <w:b w:val="false"/>
                <w:bCs w:val="false"/>
                <w:i w:val="false"/>
                <w:iCs w:val="false"/>
                <w:color w:val="000000"/>
                <w:sz w:val="19"/>
                <w:szCs w:val="19"/>
              </w:rPr>
              <w:t xml:space="preserve">asset assign / return / retire</w:t>
            </w:r>
          </w:p>
        </w:tc>
        <w:tc>
          <w:tcPr>
            <w:tcW w:type="dxa" w:w="22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INVENTORY_MANAGER</w:t>
            </w:r>
          </w:p>
          <w:p>
            <w:pPr>
              <w:spacing w:after="0" w:line="260"/>
            </w:pPr>
            <w:r>
              <w:rPr>
                <w:b w:val="false"/>
                <w:bCs w:val="false"/>
                <w:i w:val="false"/>
                <w:iCs w:val="false"/>
                <w:color w:val="000000"/>
                <w:sz w:val="19"/>
                <w:szCs w:val="19"/>
              </w:rPr>
              <w:t xml:space="preserve">EMPLOYEE</w:t>
            </w:r>
          </w:p>
        </w:tc>
      </w:tr>
      <w:tr>
        <w:tc>
          <w:tcPr>
            <w:tcW w:type="dxa" w:w="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4</w:t>
            </w:r>
          </w:p>
        </w:tc>
        <w:tc>
          <w:tcPr>
            <w:tcW w:type="dxa" w:w="19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Event and Registration Management</w:t>
            </w:r>
          </w:p>
        </w:tc>
        <w:tc>
          <w:tcPr>
            <w:tcW w:type="dxa" w:w="1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Events</w:t>
            </w:r>
          </w:p>
        </w:tc>
        <w:tc>
          <w:tcPr>
            <w:tcW w:type="dxa" w:w="29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Registration:</w:t>
            </w:r>
          </w:p>
          <w:p>
            <w:pPr>
              <w:spacing w:after="0" w:line="260"/>
            </w:pPr>
            <w:r>
              <w:rPr>
                <w:b w:val="false"/>
                <w:bCs w:val="false"/>
                <w:i w:val="false"/>
                <w:iCs w:val="false"/>
                <w:color w:val="000000"/>
                <w:sz w:val="19"/>
                <w:szCs w:val="19"/>
              </w:rPr>
              <w:t xml:space="preserve">REGISTERED, CONFIRMED,</w:t>
            </w:r>
          </w:p>
          <w:p>
            <w:pPr>
              <w:spacing w:after="0" w:line="260"/>
            </w:pPr>
            <w:r>
              <w:rPr>
                <w:b w:val="false"/>
                <w:bCs w:val="false"/>
                <w:i w:val="false"/>
                <w:iCs w:val="false"/>
                <w:color w:val="000000"/>
                <w:sz w:val="19"/>
                <w:szCs w:val="19"/>
              </w:rPr>
              <w:t xml:space="preserve">WAITLISTED, CANCELLED, CHECKED_IN</w:t>
            </w:r>
          </w:p>
        </w:tc>
        <w:tc>
          <w:tcPr>
            <w:tcW w:type="dxa" w:w="22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ORGANIZER</w:t>
            </w:r>
          </w:p>
          <w:p>
            <w:pPr>
              <w:spacing w:after="0" w:line="260"/>
            </w:pPr>
            <w:r>
              <w:rPr>
                <w:b w:val="false"/>
                <w:bCs w:val="false"/>
                <w:i w:val="false"/>
                <w:iCs w:val="false"/>
                <w:color w:val="000000"/>
                <w:sz w:val="19"/>
                <w:szCs w:val="19"/>
              </w:rPr>
              <w:t xml:space="preserve">ATTENDEE</w:t>
            </w:r>
          </w:p>
        </w:tc>
      </w:tr>
      <w:tr>
        <w:tc>
          <w:tcPr>
            <w:tcW w:type="dxa" w:w="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5</w:t>
            </w:r>
          </w:p>
        </w:tc>
        <w:tc>
          <w:tcPr>
            <w:tcW w:type="dxa" w:w="19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Course Enrollment and Progress</w:t>
            </w:r>
          </w:p>
        </w:tc>
        <w:tc>
          <w:tcPr>
            <w:tcW w:type="dxa" w:w="1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Courses</w:t>
            </w:r>
          </w:p>
        </w:tc>
        <w:tc>
          <w:tcPr>
            <w:tcW w:type="dxa" w:w="29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Enrollment:</w:t>
            </w:r>
          </w:p>
          <w:p>
            <w:pPr>
              <w:spacing w:after="0" w:line="260"/>
            </w:pPr>
            <w:r>
              <w:rPr>
                <w:b w:val="false"/>
                <w:bCs w:val="false"/>
                <w:i w:val="false"/>
                <w:iCs w:val="false"/>
                <w:color w:val="000000"/>
                <w:sz w:val="19"/>
                <w:szCs w:val="19"/>
              </w:rPr>
              <w:t xml:space="preserve">ENROLLED, APPROVED, REJECTED,</w:t>
            </w:r>
          </w:p>
          <w:p>
            <w:pPr>
              <w:spacing w:after="0" w:line="260"/>
            </w:pPr>
            <w:r>
              <w:rPr>
                <w:b w:val="false"/>
                <w:bCs w:val="false"/>
                <w:i w:val="false"/>
                <w:iCs w:val="false"/>
                <w:color w:val="000000"/>
                <w:sz w:val="19"/>
                <w:szCs w:val="19"/>
              </w:rPr>
              <w:t xml:space="preserve">WITHDRAWN, COMPLETED</w:t>
            </w:r>
          </w:p>
        </w:tc>
        <w:tc>
          <w:tcPr>
            <w:tcW w:type="dxa" w:w="22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INSTRUCTOR</w:t>
            </w:r>
          </w:p>
          <w:p>
            <w:pPr>
              <w:spacing w:after="0" w:line="260"/>
            </w:pPr>
            <w:r>
              <w:rPr>
                <w:b w:val="false"/>
                <w:bCs w:val="false"/>
                <w:i w:val="false"/>
                <w:iCs w:val="false"/>
                <w:color w:val="000000"/>
                <w:sz w:val="19"/>
                <w:szCs w:val="19"/>
              </w:rPr>
              <w:t xml:space="preserve">STUDENT</w:t>
            </w:r>
          </w:p>
        </w:tc>
      </w:tr>
      <w:tr>
        <w:tc>
          <w:tcPr>
            <w:tcW w:type="dxa" w:w="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6</w:t>
            </w:r>
          </w:p>
        </w:tc>
        <w:tc>
          <w:tcPr>
            <w:tcW w:type="dxa" w:w="19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Employee Leave and Attendance</w:t>
            </w:r>
          </w:p>
        </w:tc>
        <w:tc>
          <w:tcPr>
            <w:tcW w:type="dxa" w:w="1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Leave Requests</w:t>
            </w:r>
          </w:p>
        </w:tc>
        <w:tc>
          <w:tcPr>
            <w:tcW w:type="dxa" w:w="29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Leave request:</w:t>
            </w:r>
          </w:p>
          <w:p>
            <w:pPr>
              <w:spacing w:after="0" w:line="260"/>
            </w:pPr>
            <w:r>
              <w:rPr>
                <w:b w:val="false"/>
                <w:bCs w:val="false"/>
                <w:i w:val="false"/>
                <w:iCs w:val="false"/>
                <w:color w:val="000000"/>
                <w:sz w:val="19"/>
                <w:szCs w:val="19"/>
              </w:rPr>
              <w:t xml:space="preserve">SUBMITTED, APPROVED,</w:t>
            </w:r>
          </w:p>
          <w:p>
            <w:pPr>
              <w:spacing w:after="0" w:line="260"/>
            </w:pPr>
            <w:r>
              <w:rPr>
                <w:b w:val="false"/>
                <w:bCs w:val="false"/>
                <w:i w:val="false"/>
                <w:iCs w:val="false"/>
                <w:color w:val="000000"/>
                <w:sz w:val="19"/>
                <w:szCs w:val="19"/>
              </w:rPr>
              <w:t xml:space="preserve">REJECTED, CANCELLED</w:t>
            </w:r>
          </w:p>
        </w:tc>
        <w:tc>
          <w:tcPr>
            <w:tcW w:type="dxa" w:w="22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HR_MANAGER</w:t>
            </w:r>
          </w:p>
          <w:p>
            <w:pPr>
              <w:spacing w:after="0" w:line="260"/>
            </w:pPr>
            <w:r>
              <w:rPr>
                <w:b w:val="false"/>
                <w:bCs w:val="false"/>
                <w:i w:val="false"/>
                <w:iCs w:val="false"/>
                <w:color w:val="000000"/>
                <w:sz w:val="19"/>
                <w:szCs w:val="19"/>
              </w:rPr>
              <w:t xml:space="preserve">EMPLOYEE</w:t>
            </w:r>
          </w:p>
        </w:tc>
      </w:tr>
      <w:tr>
        <w:tc>
          <w:tcPr>
            <w:tcW w:type="dxa" w:w="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7</w:t>
            </w:r>
          </w:p>
        </w:tc>
        <w:tc>
          <w:tcPr>
            <w:tcW w:type="dxa" w:w="19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Project and Task Tracking</w:t>
            </w:r>
          </w:p>
        </w:tc>
        <w:tc>
          <w:tcPr>
            <w:tcW w:type="dxa" w:w="1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Tasks</w:t>
            </w:r>
          </w:p>
        </w:tc>
        <w:tc>
          <w:tcPr>
            <w:tcW w:type="dxa" w:w="29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Task:</w:t>
            </w:r>
          </w:p>
          <w:p>
            <w:pPr>
              <w:spacing w:after="0" w:line="260"/>
            </w:pPr>
            <w:r>
              <w:rPr>
                <w:b w:val="false"/>
                <w:bCs w:val="false"/>
                <w:i w:val="false"/>
                <w:iCs w:val="false"/>
                <w:color w:val="000000"/>
                <w:sz w:val="19"/>
                <w:szCs w:val="19"/>
              </w:rPr>
              <w:t xml:space="preserve">TODO, IN_PROGRESS, BLOCKED,</w:t>
            </w:r>
          </w:p>
          <w:p>
            <w:pPr>
              <w:spacing w:after="0" w:line="260"/>
            </w:pPr>
            <w:r>
              <w:rPr>
                <w:b w:val="false"/>
                <w:bCs w:val="false"/>
                <w:i w:val="false"/>
                <w:iCs w:val="false"/>
                <w:color w:val="000000"/>
                <w:sz w:val="19"/>
                <w:szCs w:val="19"/>
              </w:rPr>
              <w:t xml:space="preserve">REVIEW, DONE</w:t>
            </w:r>
          </w:p>
        </w:tc>
        <w:tc>
          <w:tcPr>
            <w:tcW w:type="dxa" w:w="225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PROJECT_MANAGER</w:t>
            </w:r>
          </w:p>
          <w:p>
            <w:pPr>
              <w:spacing w:after="0" w:line="260"/>
            </w:pPr>
            <w:r>
              <w:rPr>
                <w:b w:val="false"/>
                <w:bCs w:val="false"/>
                <w:i w:val="false"/>
                <w:iCs w:val="false"/>
                <w:color w:val="000000"/>
                <w:sz w:val="19"/>
                <w:szCs w:val="19"/>
              </w:rPr>
              <w:t xml:space="preserve">TEAM_MEMBER</w:t>
            </w:r>
          </w:p>
        </w:tc>
      </w:tr>
    </w:tbl>
    <w:p>
      <w:pPr>
        <w:spacing w:after="120"/>
      </w:pPr>
      <w:r>
        <w:rPr>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18"/>
              <w:bottom w:val="single" w:color="1F4E79" w:sz="4"/>
              <w:right w:val="single" w:color="1F4E79" w:sz="4"/>
            </w:tcBorders>
            <w:shd w:fill="F2F4F7" w:color="auto" w:val="clear"/>
            <w:tcMar>
              <w:top w:type="dxa" w:w="130"/>
              <w:left w:type="dxa" w:w="160"/>
              <w:bottom w:type="dxa" w:w="130"/>
              <w:right w:type="dxa" w:w="160"/>
            </w:tcMar>
          </w:tcPr>
          <w:p>
            <w:pPr>
              <w:spacing w:after="40" w:line="264"/>
            </w:pPr>
            <w:r>
              <w:rPr>
                <w:b/>
                <w:bCs/>
                <w:i w:val="false"/>
                <w:iCs w:val="false"/>
                <w:color w:val="000000"/>
                <w:sz w:val="20"/>
                <w:szCs w:val="20"/>
              </w:rPr>
              <w:t xml:space="preserve">Scope Rule</w:t>
            </w:r>
          </w:p>
          <w:p>
            <w:pPr>
              <w:spacing w:after="40" w:line="264"/>
            </w:pPr>
            <w:r>
              <w:rPr>
                <w:b w:val="false"/>
                <w:bCs w:val="false"/>
                <w:i w:val="false"/>
                <w:iCs w:val="false"/>
                <w:color w:val="000000"/>
                <w:sz w:val="20"/>
                <w:szCs w:val="20"/>
              </w:rPr>
              <w:t xml:space="preserve">The status names above are examples taken from the backend project description. Use the exact enum values, endpoint names and role names implemented in your own backend, and keep every business rule enforced on the server side.</w:t>
            </w:r>
          </w:p>
        </w:tc>
      </w:tr>
    </w:tbl>
    <w:p>
      <w:pPr>
        <w:pBdr>
          <w:bottom w:val="single" w:color="B4C6E7" w:sz="6" w:space="4"/>
        </w:pBdr>
        <w:spacing w:after="160" w:before="340"/>
      </w:pPr>
      <w:r>
        <w:rPr>
          <w:b/>
          <w:bCs/>
          <w:i w:val="false"/>
          <w:iCs w:val="false"/>
          <w:color w:val="1F4E79"/>
          <w:sz w:val="26"/>
          <w:szCs w:val="26"/>
        </w:rPr>
        <w:t xml:space="preserve">3. Backend Preparation</w:t>
      </w:r>
    </w:p>
    <w:p>
      <w:pPr>
        <w:spacing w:after="120" w:before="0" w:line="276"/>
      </w:pPr>
      <w:r>
        <w:rPr>
          <w:b w:val="false"/>
          <w:bCs w:val="false"/>
          <w:i w:val="false"/>
          <w:iCs w:val="false"/>
          <w:color w:val="000000"/>
          <w:sz w:val="20"/>
          <w:szCs w:val="20"/>
        </w:rPr>
        <w:t xml:space="preserve">Before you start the front end, make sure your backend provides everything the user interface needs. Any missing endpoint must be added to the backend project, not simulated in Angular.</w:t>
      </w:r>
    </w:p>
    <w:p>
      <w:pPr>
        <w:pStyle w:val="ListParagraph"/>
        <w:numPr>
          <w:ilvl w:val="0"/>
          <w:numId w:val="2"/>
        </w:numPr>
        <w:spacing w:after="80" w:line="276"/>
      </w:pPr>
      <w:r>
        <w:rPr>
          <w:b w:val="false"/>
          <w:bCs w:val="false"/>
          <w:i w:val="false"/>
          <w:iCs w:val="false"/>
          <w:color w:val="000000"/>
          <w:sz w:val="20"/>
          <w:szCs w:val="20"/>
        </w:rPr>
        <w:t xml:space="preserve">The Spring Boot container and the MySQL container are running on the same Podman network, and the application port is reachable from the host.</w:t>
      </w:r>
    </w:p>
    <w:p>
      <w:pPr>
        <w:pStyle w:val="ListParagraph"/>
        <w:numPr>
          <w:ilvl w:val="0"/>
          <w:numId w:val="2"/>
        </w:numPr>
        <w:spacing w:after="80" w:line="276"/>
      </w:pPr>
      <w:r>
        <w:rPr>
          <w:b w:val="false"/>
          <w:bCs w:val="false"/>
          <w:i w:val="false"/>
          <w:iCs w:val="false"/>
          <w:color w:val="000000"/>
          <w:sz w:val="20"/>
          <w:szCs w:val="20"/>
        </w:rPr>
        <w:t xml:space="preserve">CORS is enabled for the Angular development server origin, for example http://localhost:4200.</w:t>
      </w:r>
    </w:p>
    <w:p>
      <w:pPr>
        <w:pStyle w:val="ListParagraph"/>
        <w:numPr>
          <w:ilvl w:val="0"/>
          <w:numId w:val="2"/>
        </w:numPr>
        <w:spacing w:after="80" w:line="276"/>
      </w:pPr>
      <w:r>
        <w:rPr>
          <w:b w:val="false"/>
          <w:bCs w:val="false"/>
          <w:i w:val="false"/>
          <w:iCs w:val="false"/>
          <w:color w:val="000000"/>
          <w:sz w:val="20"/>
          <w:szCs w:val="20"/>
        </w:rPr>
        <w:t xml:space="preserve">The main list endpoint returns a paged and sortable response containing the records, the page number, the page size, the total elements and the total pages.</w:t>
      </w:r>
    </w:p>
    <w:p>
      <w:pPr>
        <w:pStyle w:val="ListParagraph"/>
        <w:numPr>
          <w:ilvl w:val="0"/>
          <w:numId w:val="2"/>
        </w:numPr>
        <w:spacing w:after="80" w:line="276"/>
      </w:pPr>
      <w:r>
        <w:rPr>
          <w:b w:val="false"/>
          <w:bCs w:val="false"/>
          <w:i w:val="false"/>
          <w:iCs w:val="false"/>
          <w:color w:val="000000"/>
          <w:sz w:val="20"/>
          <w:szCs w:val="20"/>
        </w:rPr>
        <w:t xml:space="preserve">The main list endpoint supports at least two filter or search criteria, for example keyword, status, category, date range or assignee.</w:t>
      </w:r>
    </w:p>
    <w:p>
      <w:pPr>
        <w:pStyle w:val="ListParagraph"/>
        <w:numPr>
          <w:ilvl w:val="0"/>
          <w:numId w:val="2"/>
        </w:numPr>
        <w:spacing w:after="80" w:line="276"/>
      </w:pPr>
      <w:r>
        <w:rPr>
          <w:b w:val="false"/>
          <w:bCs w:val="false"/>
          <w:i w:val="false"/>
          <w:iCs w:val="false"/>
          <w:color w:val="000000"/>
          <w:sz w:val="20"/>
          <w:szCs w:val="20"/>
        </w:rPr>
        <w:t xml:space="preserve">A login endpoint verifies the user against the database and returns the authenticated user together with the role.</w:t>
      </w:r>
    </w:p>
    <w:p>
      <w:pPr>
        <w:pStyle w:val="ListParagraph"/>
        <w:numPr>
          <w:ilvl w:val="0"/>
          <w:numId w:val="2"/>
        </w:numPr>
        <w:spacing w:after="80" w:line="276"/>
      </w:pPr>
      <w:r>
        <w:rPr>
          <w:b w:val="false"/>
          <w:bCs w:val="false"/>
          <w:i w:val="false"/>
          <w:iCs w:val="false"/>
          <w:color w:val="000000"/>
          <w:sz w:val="20"/>
          <w:szCs w:val="20"/>
        </w:rPr>
        <w:t xml:space="preserve">The dashboard and report endpoints return real aggregate data from MySQL.</w:t>
      </w:r>
    </w:p>
    <w:p>
      <w:pPr>
        <w:pStyle w:val="ListParagraph"/>
        <w:numPr>
          <w:ilvl w:val="0"/>
          <w:numId w:val="2"/>
        </w:numPr>
        <w:spacing w:after="80" w:line="276"/>
      </w:pPr>
      <w:r>
        <w:rPr>
          <w:b w:val="false"/>
          <w:bCs w:val="false"/>
          <w:i w:val="false"/>
          <w:iCs w:val="false"/>
          <w:color w:val="000000"/>
          <w:sz w:val="20"/>
          <w:szCs w:val="20"/>
        </w:rPr>
        <w:t xml:space="preserve">Validation, authorization and workflow rules stay in the backend. The front end must display the messages returned by your @ControllerAdvice, not replace them.</w:t>
      </w:r>
    </w:p>
    <w:p>
      <w:pPr>
        <w:pBdr>
          <w:bottom w:val="single" w:color="B4C6E7" w:sz="6" w:space="4"/>
        </w:pBdr>
        <w:spacing w:after="160" w:before="340"/>
      </w:pPr>
      <w:r>
        <w:rPr>
          <w:b/>
          <w:bCs/>
          <w:i w:val="false"/>
          <w:iCs w:val="false"/>
          <w:color w:val="1F4E79"/>
          <w:sz w:val="26"/>
          <w:szCs w:val="26"/>
        </w:rPr>
        <w:t xml:space="preserve">4. Project Setup and Environment Configuration</w:t>
      </w:r>
    </w:p>
    <w:p>
      <w:pPr>
        <w:pStyle w:val="ListParagraph"/>
        <w:numPr>
          <w:ilvl w:val="0"/>
          <w:numId w:val="2"/>
        </w:numPr>
        <w:spacing w:after="80" w:line="276"/>
      </w:pPr>
      <w:r>
        <w:rPr>
          <w:b w:val="false"/>
          <w:bCs w:val="false"/>
          <w:i w:val="false"/>
          <w:iCs w:val="false"/>
          <w:color w:val="000000"/>
          <w:sz w:val="20"/>
          <w:szCs w:val="20"/>
        </w:rPr>
        <w:t xml:space="preserve">Create a new Angular project with routing enabled.</w:t>
      </w:r>
    </w:p>
    <w:p>
      <w:pPr>
        <w:pStyle w:val="ListParagraph"/>
        <w:numPr>
          <w:ilvl w:val="0"/>
          <w:numId w:val="2"/>
        </w:numPr>
        <w:spacing w:after="80" w:line="276"/>
      </w:pPr>
      <w:r>
        <w:rPr>
          <w:b w:val="false"/>
          <w:bCs w:val="false"/>
          <w:i w:val="false"/>
          <w:iCs w:val="false"/>
          <w:color w:val="000000"/>
          <w:sz w:val="20"/>
          <w:szCs w:val="20"/>
        </w:rPr>
        <w:t xml:space="preserve">Install Bootstrap CSS with npm and register it in the project styles.</w:t>
      </w:r>
    </w:p>
    <w:p>
      <w:pPr>
        <w:pStyle w:val="ListParagraph"/>
        <w:numPr>
          <w:ilvl w:val="0"/>
          <w:numId w:val="2"/>
        </w:numPr>
        <w:spacing w:after="80" w:line="276"/>
      </w:pPr>
      <w:r>
        <w:rPr>
          <w:b w:val="false"/>
          <w:bCs w:val="false"/>
          <w:i w:val="false"/>
          <w:iCs w:val="false"/>
          <w:color w:val="000000"/>
          <w:sz w:val="20"/>
          <w:szCs w:val="20"/>
        </w:rPr>
        <w:t xml:space="preserve">Add one small custom CSS file for your own styles.</w:t>
      </w:r>
    </w:p>
    <w:p>
      <w:pPr>
        <w:pStyle w:val="ListParagraph"/>
        <w:numPr>
          <w:ilvl w:val="0"/>
          <w:numId w:val="2"/>
        </w:numPr>
        <w:spacing w:after="80" w:line="276"/>
      </w:pPr>
      <w:r>
        <w:rPr>
          <w:b w:val="false"/>
          <w:bCs w:val="false"/>
          <w:i w:val="false"/>
          <w:iCs w:val="false"/>
          <w:color w:val="000000"/>
          <w:sz w:val="20"/>
          <w:szCs w:val="20"/>
        </w:rPr>
        <w:t xml:space="preserve">Store the API base URL in the environment files. The URL must never be hardcoded inside a component or a service.</w:t>
      </w:r>
    </w:p>
    <w:p>
      <w:pPr>
        <w:pStyle w:val="ListParagraph"/>
        <w:numPr>
          <w:ilvl w:val="0"/>
          <w:numId w:val="2"/>
        </w:numPr>
        <w:spacing w:after="80" w:line="276"/>
      </w:pPr>
      <w:r>
        <w:rPr>
          <w:b w:val="false"/>
          <w:bCs w:val="false"/>
          <w:i w:val="false"/>
          <w:iCs w:val="false"/>
          <w:color w:val="000000"/>
          <w:sz w:val="20"/>
          <w:szCs w:val="20"/>
        </w:rPr>
        <w:t xml:space="preserve">The front end must be a separate Git repository, or a clearly separated folder inside your project repository.</w:t>
      </w:r>
    </w:p>
    <w:p>
      <w:pPr>
        <w:pBdr>
          <w:bottom w:val="single" w:color="B4C6E7" w:sz="6" w:space="4"/>
        </w:pBdr>
        <w:spacing w:after="160" w:before="340"/>
      </w:pPr>
      <w:r>
        <w:rPr>
          <w:b/>
          <w:bCs/>
          <w:i w:val="false"/>
          <w:iCs w:val="false"/>
          <w:color w:val="1F4E79"/>
          <w:sz w:val="26"/>
          <w:szCs w:val="26"/>
        </w:rPr>
        <w:t xml:space="preserve">5. TypeScript Models</w:t>
      </w:r>
    </w:p>
    <w:p>
      <w:pPr>
        <w:pStyle w:val="ListParagraph"/>
        <w:numPr>
          <w:ilvl w:val="0"/>
          <w:numId w:val="2"/>
        </w:numPr>
        <w:spacing w:after="80" w:line="276"/>
      </w:pPr>
      <w:r>
        <w:rPr>
          <w:b w:val="false"/>
          <w:bCs w:val="false"/>
          <w:i w:val="false"/>
          <w:iCs w:val="false"/>
          <w:color w:val="000000"/>
          <w:sz w:val="20"/>
          <w:szCs w:val="20"/>
        </w:rPr>
        <w:t xml:space="preserve">Create one interface or class for each entity displayed in the application, matching the fields of your backend DTOs exactly.</w:t>
      </w:r>
    </w:p>
    <w:p>
      <w:pPr>
        <w:pStyle w:val="ListParagraph"/>
        <w:numPr>
          <w:ilvl w:val="0"/>
          <w:numId w:val="2"/>
        </w:numPr>
        <w:spacing w:after="80" w:line="276"/>
      </w:pPr>
      <w:r>
        <w:rPr>
          <w:b w:val="false"/>
          <w:bCs w:val="false"/>
          <w:i w:val="false"/>
          <w:iCs w:val="false"/>
          <w:color w:val="000000"/>
          <w:sz w:val="20"/>
          <w:szCs w:val="20"/>
        </w:rPr>
        <w:t xml:space="preserve">Create a generic type for the paged response returned by the main list endpoint, for example Page&lt;T&gt;.</w:t>
      </w:r>
    </w:p>
    <w:p>
      <w:pPr>
        <w:pStyle w:val="ListParagraph"/>
        <w:numPr>
          <w:ilvl w:val="0"/>
          <w:numId w:val="2"/>
        </w:numPr>
        <w:spacing w:after="80" w:line="276"/>
      </w:pPr>
      <w:r>
        <w:rPr>
          <w:b w:val="false"/>
          <w:bCs w:val="false"/>
          <w:i w:val="false"/>
          <w:iCs w:val="false"/>
          <w:color w:val="000000"/>
          <w:sz w:val="20"/>
          <w:szCs w:val="20"/>
        </w:rPr>
        <w:t xml:space="preserve">Create a union type or enum for the workflow status values of your topic.</w:t>
      </w:r>
    </w:p>
    <w:p>
      <w:pPr>
        <w:pStyle w:val="ListParagraph"/>
        <w:numPr>
          <w:ilvl w:val="0"/>
          <w:numId w:val="2"/>
        </w:numPr>
        <w:spacing w:after="80" w:line="276"/>
      </w:pPr>
      <w:r>
        <w:rPr>
          <w:b w:val="false"/>
          <w:bCs w:val="false"/>
          <w:i w:val="false"/>
          <w:iCs w:val="false"/>
          <w:color w:val="000000"/>
          <w:sz w:val="20"/>
          <w:szCs w:val="20"/>
        </w:rPr>
        <w:t xml:space="preserve">Create separate request types where the create or update payload differs from the response.</w:t>
      </w:r>
    </w:p>
    <w:p>
      <w:pPr>
        <w:pStyle w:val="ListParagraph"/>
        <w:numPr>
          <w:ilvl w:val="0"/>
          <w:numId w:val="2"/>
        </w:numPr>
        <w:spacing w:after="80" w:line="276"/>
      </w:pPr>
      <w:r>
        <w:rPr>
          <w:b w:val="false"/>
          <w:bCs w:val="false"/>
          <w:i w:val="false"/>
          <w:iCs w:val="false"/>
          <w:color w:val="000000"/>
          <w:sz w:val="20"/>
          <w:szCs w:val="20"/>
        </w:rPr>
        <w:t xml:space="preserve">Use these types in the services, the components and the templates. Using any as the data type is not accepted.</w:t>
      </w:r>
    </w:p>
    <w:p>
      <w:pPr>
        <w:pBdr>
          <w:bottom w:val="single" w:color="B4C6E7" w:sz="6" w:space="4"/>
        </w:pBdr>
        <w:spacing w:after="160" w:before="340"/>
      </w:pPr>
      <w:r>
        <w:rPr>
          <w:b/>
          <w:bCs/>
          <w:i w:val="false"/>
          <w:iCs w:val="false"/>
          <w:color w:val="1F4E79"/>
          <w:sz w:val="26"/>
          <w:szCs w:val="26"/>
        </w:rPr>
        <w:t xml:space="preserve">6. Application Structure</w:t>
      </w:r>
    </w:p>
    <w:p>
      <w:pPr>
        <w:spacing w:after="120" w:before="0" w:line="276"/>
      </w:pPr>
      <w:r>
        <w:rPr>
          <w:b w:val="false"/>
          <w:bCs w:val="false"/>
          <w:i w:val="false"/>
          <w:iCs w:val="false"/>
          <w:color w:val="000000"/>
          <w:sz w:val="20"/>
          <w:szCs w:val="20"/>
        </w:rPr>
        <w:t xml:space="preserve">Replace [Main] with the main entity of your topic, for example Ticket, Product, Event, Course, LeaveRequest, Task or Assignment, and [Second] with a supporting module of your topic, for example Category, Warehouse, Venue, Lesson, Department or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Component</w:t>
            </w:r>
          </w:p>
        </w:tc>
        <w:tc>
          <w:tcPr>
            <w:tcW w:type="dxa" w:w="6326"/>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Responsibility</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AppComponent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Root component, hosts the router outlet</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HeaderComponent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Top bar with the application title, navigation links, current user, role and logout</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LoginComponent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Login page validated against the backend</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DashboardComponent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Summary cards and report data loaded from the dashboard endpoints</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[Main]ListComponent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 list with search, filters, pagination and sorting</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[Main]DetailComponent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Full details of one record with its related data</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[Main]FormComponent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One reactive form used for both create and update</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[Main]WorkflowComponent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Executes the status transitions of your business workflow</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[Second]ListComponent</w:t>
            </w:r>
          </w:p>
          <w:p>
            <w:pPr>
              <w:spacing w:after="0" w:line="260"/>
            </w:pPr>
            <w:r>
              <w:rPr>
                <w:b w:val="false"/>
                <w:bCs w:val="false"/>
                <w:i w:val="false"/>
                <w:iCs w:val="false"/>
                <w:color w:val="000000"/>
                <w:sz w:val="19"/>
                <w:szCs w:val="19"/>
              </w:rPr>
              <w:t xml:space="preserve">[Second]FormComponent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Second CRUD module of your domain</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SearchComponent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Keyword search box</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FilterMenuComponent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Category, status or type filter used to reload the list</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AccessDeniedComponent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Shown when the logged in user does not have the required role</w:t>
            </w:r>
          </w:p>
        </w:tc>
      </w:tr>
      <w:tr>
        <w:tc>
          <w:tcPr>
            <w:tcW w:type="dxa" w:w="27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PageNotFoundComponent</w:t>
            </w:r>
          </w:p>
        </w:tc>
        <w:tc>
          <w:tcPr>
            <w:tcW w:type="dxa" w:w="63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Shown by the wildcard route</w:t>
            </w:r>
          </w:p>
        </w:tc>
      </w:tr>
    </w:tbl>
    <w:p>
      <w:pPr>
        <w:spacing w:after="120"/>
      </w:pPr>
      <w:r>
        <w:rPr>
          <w:b w:val="false"/>
          <w:bCs w:val="false"/>
          <w:i w:val="false"/>
          <w:iCs w:val="false"/>
          <w:color w:val="000000"/>
          <w:sz w:val="20"/>
          <w:szCs w:val="20"/>
        </w:rPr>
        <w:t xml:space="preserve"/>
      </w:r>
    </w:p>
    <w:p>
      <w:pPr>
        <w:spacing w:after="100" w:before="0" w:line="276"/>
      </w:pPr>
      <w:r>
        <w:rPr>
          <w:b/>
          <w:bCs/>
          <w:i w:val="false"/>
          <w:iCs w:val="false"/>
          <w:color w:val="000000"/>
          <w:sz w:val="20"/>
          <w:szCs w:val="20"/>
        </w:rPr>
        <w:t xml:space="preserve">Minimum functional scope:</w:t>
      </w:r>
    </w:p>
    <w:p>
      <w:pPr>
        <w:pStyle w:val="ListParagraph"/>
        <w:numPr>
          <w:ilvl w:val="0"/>
          <w:numId w:val="2"/>
        </w:numPr>
        <w:spacing w:after="80" w:line="276"/>
      </w:pPr>
      <w:r>
        <w:rPr>
          <w:b w:val="false"/>
          <w:bCs w:val="false"/>
          <w:i w:val="false"/>
          <w:iCs w:val="false"/>
          <w:color w:val="000000"/>
          <w:sz w:val="20"/>
          <w:szCs w:val="20"/>
        </w:rPr>
        <w:t xml:space="preserve">Three modules of your backend: one complete CRUD module for the main entity, plus two additional modules that are at least listed and viewed.</w:t>
      </w:r>
    </w:p>
    <w:p>
      <w:pPr>
        <w:pStyle w:val="ListParagraph"/>
        <w:numPr>
          <w:ilvl w:val="0"/>
          <w:numId w:val="2"/>
        </w:numPr>
        <w:spacing w:after="80" w:line="276"/>
      </w:pPr>
      <w:r>
        <w:rPr>
          <w:b w:val="false"/>
          <w:bCs w:val="false"/>
          <w:i w:val="false"/>
          <w:iCs w:val="false"/>
          <w:color w:val="000000"/>
          <w:sz w:val="20"/>
          <w:szCs w:val="20"/>
        </w:rPr>
        <w:t xml:space="preserve">One workflow screen that performs the real status transitions of your topic.</w:t>
      </w:r>
    </w:p>
    <w:p>
      <w:pPr>
        <w:pStyle w:val="ListParagraph"/>
        <w:numPr>
          <w:ilvl w:val="0"/>
          <w:numId w:val="2"/>
        </w:numPr>
        <w:spacing w:after="80" w:line="276"/>
      </w:pPr>
      <w:r>
        <w:rPr>
          <w:b w:val="false"/>
          <w:bCs w:val="false"/>
          <w:i w:val="false"/>
          <w:iCs w:val="false"/>
          <w:color w:val="000000"/>
          <w:sz w:val="20"/>
          <w:szCs w:val="20"/>
        </w:rPr>
        <w:t xml:space="preserve">One dashboard page consuming at least two report endpoints.</w:t>
      </w:r>
    </w:p>
    <w:p>
      <w:pPr>
        <w:pStyle w:val="ListParagraph"/>
        <w:numPr>
          <w:ilvl w:val="0"/>
          <w:numId w:val="2"/>
        </w:numPr>
        <w:spacing w:after="80" w:line="276"/>
      </w:pPr>
      <w:r>
        <w:rPr>
          <w:b w:val="false"/>
          <w:bCs w:val="false"/>
          <w:i w:val="false"/>
          <w:iCs w:val="false"/>
          <w:color w:val="000000"/>
          <w:sz w:val="20"/>
          <w:szCs w:val="20"/>
        </w:rPr>
        <w:t xml:space="preserve">Login with role based access for the two roles of your topic.</w:t>
      </w:r>
    </w:p>
    <w:p>
      <w:pPr>
        <w:pBdr>
          <w:bottom w:val="single" w:color="B4C6E7" w:sz="6" w:space="4"/>
        </w:pBdr>
        <w:spacing w:after="160" w:before="340"/>
      </w:pPr>
      <w:r>
        <w:rPr>
          <w:b/>
          <w:bCs/>
          <w:i w:val="false"/>
          <w:iCs w:val="false"/>
          <w:color w:val="1F4E79"/>
          <w:sz w:val="26"/>
          <w:szCs w:val="26"/>
        </w:rPr>
        <w:t xml:space="preserve">7. Service Layer and HttpClient</w:t>
      </w:r>
    </w:p>
    <w:p>
      <w:pPr>
        <w:pStyle w:val="ListParagraph"/>
        <w:numPr>
          <w:ilvl w:val="0"/>
          <w:numId w:val="2"/>
        </w:numPr>
        <w:spacing w:after="80" w:line="276"/>
      </w:pPr>
      <w:r>
        <w:rPr>
          <w:b w:val="false"/>
          <w:bCs w:val="false"/>
          <w:i w:val="false"/>
          <w:iCs w:val="false"/>
          <w:color w:val="000000"/>
          <w:sz w:val="20"/>
          <w:szCs w:val="20"/>
        </w:rPr>
        <w:t xml:space="preserve">Create one service per module, using HttpClient through dependency injection.</w:t>
      </w:r>
    </w:p>
    <w:p>
      <w:pPr>
        <w:pStyle w:val="ListParagraph"/>
        <w:numPr>
          <w:ilvl w:val="0"/>
          <w:numId w:val="2"/>
        </w:numPr>
        <w:spacing w:after="80" w:line="276"/>
      </w:pPr>
      <w:r>
        <w:rPr>
          <w:b w:val="false"/>
          <w:bCs w:val="false"/>
          <w:i w:val="false"/>
          <w:iCs w:val="false"/>
          <w:color w:val="000000"/>
          <w:sz w:val="20"/>
          <w:szCs w:val="20"/>
        </w:rPr>
        <w:t xml:space="preserve">Register HttpClient in the application configuration.</w:t>
      </w:r>
    </w:p>
    <w:p>
      <w:pPr>
        <w:pStyle w:val="ListParagraph"/>
        <w:numPr>
          <w:ilvl w:val="0"/>
          <w:numId w:val="2"/>
        </w:numPr>
        <w:spacing w:after="80" w:line="276"/>
      </w:pPr>
      <w:r>
        <w:rPr>
          <w:b w:val="false"/>
          <w:bCs w:val="false"/>
          <w:i w:val="false"/>
          <w:iCs w:val="false"/>
          <w:color w:val="000000"/>
          <w:sz w:val="20"/>
          <w:szCs w:val="20"/>
        </w:rPr>
        <w:t xml:space="preserve">Every method must return a typed Observable.</w:t>
      </w:r>
    </w:p>
    <w:p>
      <w:pPr>
        <w:pStyle w:val="ListParagraph"/>
        <w:numPr>
          <w:ilvl w:val="0"/>
          <w:numId w:val="2"/>
        </w:numPr>
        <w:spacing w:after="80" w:line="276"/>
      </w:pPr>
      <w:r>
        <w:rPr>
          <w:b w:val="false"/>
          <w:bCs w:val="false"/>
          <w:i w:val="false"/>
          <w:iCs w:val="false"/>
          <w:color w:val="000000"/>
          <w:sz w:val="20"/>
          <w:szCs w:val="20"/>
        </w:rPr>
        <w:t xml:space="preserve">Build query strings with HttpParams. Do not concatenate parameters manually.</w:t>
      </w:r>
    </w:p>
    <w:p>
      <w:pPr>
        <w:pStyle w:val="ListParagraph"/>
        <w:numPr>
          <w:ilvl w:val="0"/>
          <w:numId w:val="2"/>
        </w:numPr>
        <w:spacing w:after="80" w:line="276"/>
      </w:pPr>
      <w:r>
        <w:rPr>
          <w:b w:val="false"/>
          <w:bCs w:val="false"/>
          <w:i w:val="false"/>
          <w:iCs w:val="false"/>
          <w:color w:val="000000"/>
          <w:sz w:val="20"/>
          <w:szCs w:val="20"/>
        </w:rPr>
        <w:t xml:space="preserve">Components must never call HttpClient directly. All API access goes through the services.</w:t>
      </w:r>
    </w:p>
    <w:p>
      <w:pPr>
        <w:spacing w:after="120"/>
      </w:pPr>
      <w:r>
        <w:rPr>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Service Method</w:t>
            </w:r>
          </w:p>
        </w:tc>
        <w:tc>
          <w:tcPr>
            <w:tcW w:type="dxa" w:w="15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HTTP</w:t>
            </w:r>
          </w:p>
        </w:tc>
        <w:tc>
          <w:tcPr>
            <w:tcW w:type="dxa" w:w="4626"/>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Endpoint Pattern</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getAll(page, size, sort)</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GET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/api/items?page={page}&amp;size={size}&amp;sort={field},{dir}</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search(criteria, page, size)</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GET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/api/items?keyword={k}&amp;status={s}&amp;page={page}</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getById(id)</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GET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/api/items/{id}</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create(request)</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POST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/api/items</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update(id, request)</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PUT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/api/items/{id}</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changeStatus(id, action)</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PUT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/api/items/{id}/status</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assign(id, userId)</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PUT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/api/items/{id}/assign</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deactivate(id) or delete(id)</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PATCH / DELETE</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/api/items/{id}</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getSummary()</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GET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/api/dashboard/summary</w:t>
            </w:r>
          </w:p>
        </w:tc>
      </w:tr>
      <w:tr>
        <w:tc>
          <w:tcPr>
            <w:tcW w:type="dxa" w:w="29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login(credentials)</w:t>
            </w:r>
          </w:p>
        </w:tc>
        <w:tc>
          <w:tcPr>
            <w:tcW w:type="dxa" w:w="15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POST</w:t>
            </w:r>
          </w:p>
        </w:tc>
        <w:tc>
          <w:tcPr>
            <w:tcW w:type="dxa" w:w="4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/api/auth/login</w:t>
            </w:r>
          </w:p>
        </w:tc>
      </w:tr>
    </w:tbl>
    <w:p>
      <w:pPr>
        <w:spacing w:after="120"/>
      </w:pPr>
      <w:r>
        <w:rPr>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18"/>
              <w:bottom w:val="single" w:color="1F4E79" w:sz="4"/>
              <w:right w:val="single" w:color="1F4E79" w:sz="4"/>
            </w:tcBorders>
            <w:shd w:fill="F2F4F7" w:color="auto" w:val="clear"/>
            <w:tcMar>
              <w:top w:type="dxa" w:w="130"/>
              <w:left w:type="dxa" w:w="160"/>
              <w:bottom w:type="dxa" w:w="130"/>
              <w:right w:type="dxa" w:w="160"/>
            </w:tcMar>
          </w:tcPr>
          <w:p>
            <w:pPr>
              <w:spacing w:after="40" w:line="264"/>
            </w:pPr>
            <w:r>
              <w:rPr>
                <w:b/>
                <w:bCs/>
                <w:i w:val="false"/>
                <w:iCs w:val="false"/>
                <w:color w:val="000000"/>
                <w:sz w:val="20"/>
                <w:szCs w:val="20"/>
              </w:rPr>
              <w:t xml:space="preserve">Use the real endpoints of your own backend project. The table above describes the required capability, not the exact naming.</w:t>
            </w:r>
          </w:p>
        </w:tc>
      </w:tr>
    </w:tbl>
    <w:p>
      <w:pPr>
        <w:pBdr>
          <w:bottom w:val="single" w:color="B4C6E7" w:sz="6" w:space="4"/>
        </w:pBdr>
        <w:spacing w:after="160" w:before="340"/>
      </w:pPr>
      <w:r>
        <w:rPr>
          <w:b/>
          <w:bCs/>
          <w:i w:val="false"/>
          <w:iCs w:val="false"/>
          <w:color w:val="1F4E79"/>
          <w:sz w:val="26"/>
          <w:szCs w:val="26"/>
        </w:rPr>
        <w:t xml:space="preserve">8. Routing</w:t>
      </w:r>
    </w:p>
    <w:p>
      <w:pPr>
        <w:spacing w:after="120" w:before="0" w:line="276"/>
      </w:pPr>
      <w:r>
        <w:rPr>
          <w:b w:val="false"/>
          <w:bCs w:val="false"/>
          <w:i w:val="false"/>
          <w:iCs w:val="false"/>
          <w:color w:val="000000"/>
          <w:sz w:val="20"/>
          <w:szCs w:val="20"/>
        </w:rPr>
        <w:t xml:space="preserve">Configure the following routes. Order matters: the wildcard route must be the last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Path</w:t>
            </w:r>
          </w:p>
        </w:tc>
        <w:tc>
          <w:tcPr>
            <w:tcW w:type="dxa" w:w="6026"/>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Redirect to the dashboard or to the main list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login</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LoginComponent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dashboard</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DashboardComponent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items</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[Main]ListComponent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items/search/:keyword</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[Main]ListComponent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items/filter/:value</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[Main]ListComponent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items/detail/:id</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[Main]DetailComponent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items/add</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[Main]FormComponent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items/edit/:id</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[Main]FormComponent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items/:id/workflow</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[Main]WorkflowComponent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second-module</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[Second]ListComponent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access-denied</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AccessDeniedComponent</w:t>
            </w:r>
          </w:p>
        </w:tc>
      </w:tr>
      <w:tr>
        <w:tc>
          <w:tcPr>
            <w:tcW w:type="dxa" w:w="30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w:t>
            </w:r>
          </w:p>
        </w:tc>
        <w:tc>
          <w:tcPr>
            <w:tcW w:type="dxa" w:w="60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PageNotFoundComponent</w:t>
            </w:r>
          </w:p>
        </w:tc>
      </w:tr>
    </w:tbl>
    <w:p>
      <w:pPr>
        <w:spacing w:after="120"/>
      </w:pPr>
      <w:r>
        <w:rPr>
          <w:b w:val="false"/>
          <w:bCs w:val="false"/>
          <w:i w:val="false"/>
          <w:iCs w:val="false"/>
          <w:color w:val="000000"/>
          <w:sz w:val="20"/>
          <w:szCs w:val="20"/>
        </w:rPr>
        <w:t xml:space="preserve"/>
      </w:r>
    </w:p>
    <w:p>
      <w:pPr>
        <w:pStyle w:val="ListParagraph"/>
        <w:numPr>
          <w:ilvl w:val="0"/>
          <w:numId w:val="2"/>
        </w:numPr>
        <w:spacing w:after="80" w:line="276"/>
      </w:pPr>
      <w:r>
        <w:rPr>
          <w:b w:val="false"/>
          <w:bCs w:val="false"/>
          <w:i w:val="false"/>
          <w:iCs w:val="false"/>
          <w:color w:val="000000"/>
          <w:sz w:val="20"/>
          <w:szCs w:val="20"/>
        </w:rPr>
        <w:t xml:space="preserve">Place the router outlet in AppComponent and use routerLink for all navigation.</w:t>
      </w:r>
    </w:p>
    <w:p>
      <w:pPr>
        <w:pStyle w:val="ListParagraph"/>
        <w:numPr>
          <w:ilvl w:val="0"/>
          <w:numId w:val="2"/>
        </w:numPr>
        <w:spacing w:after="80" w:line="276"/>
      </w:pPr>
      <w:r>
        <w:rPr>
          <w:b w:val="false"/>
          <w:bCs w:val="false"/>
          <w:i w:val="false"/>
          <w:iCs w:val="false"/>
          <w:color w:val="000000"/>
          <w:sz w:val="20"/>
          <w:szCs w:val="20"/>
        </w:rPr>
        <w:t xml:space="preserve">Read route parameters with ActivatedRoute and reload the data when the parameters change.</w:t>
      </w:r>
    </w:p>
    <w:p>
      <w:pPr>
        <w:pStyle w:val="ListParagraph"/>
        <w:numPr>
          <w:ilvl w:val="0"/>
          <w:numId w:val="2"/>
        </w:numPr>
        <w:spacing w:after="80" w:line="276"/>
      </w:pPr>
      <w:r>
        <w:rPr>
          <w:b w:val="false"/>
          <w:bCs w:val="false"/>
          <w:i w:val="false"/>
          <w:iCs w:val="false"/>
          <w:color w:val="000000"/>
          <w:sz w:val="20"/>
          <w:szCs w:val="20"/>
        </w:rPr>
        <w:t xml:space="preserve">Every table row or card links to the detail page of that record.</w:t>
      </w:r>
    </w:p>
    <w:p>
      <w:pPr>
        <w:pStyle w:val="ListParagraph"/>
        <w:numPr>
          <w:ilvl w:val="0"/>
          <w:numId w:val="2"/>
        </w:numPr>
        <w:spacing w:after="80" w:line="276"/>
      </w:pPr>
      <w:r>
        <w:rPr>
          <w:b w:val="false"/>
          <w:bCs w:val="false"/>
          <w:i w:val="false"/>
          <w:iCs w:val="false"/>
          <w:color w:val="000000"/>
          <w:sz w:val="20"/>
          <w:szCs w:val="20"/>
        </w:rPr>
        <w:t xml:space="preserve">Add a Back to list link on the detail page, the form page and the workflow page.</w:t>
      </w:r>
    </w:p>
    <w:p>
      <w:pPr>
        <w:pBdr>
          <w:bottom w:val="single" w:color="B4C6E7" w:sz="6" w:space="4"/>
        </w:pBdr>
        <w:spacing w:after="160" w:before="340"/>
      </w:pPr>
      <w:r>
        <w:rPr>
          <w:b/>
          <w:bCs/>
          <w:i w:val="false"/>
          <w:iCs w:val="false"/>
          <w:color w:val="1F4E79"/>
          <w:sz w:val="26"/>
          <w:szCs w:val="26"/>
        </w:rPr>
        <w:t xml:space="preserve">9. Authentication, Roles and Route Guards</w:t>
      </w:r>
    </w:p>
    <w:p>
      <w:pPr>
        <w:spacing w:after="120" w:before="0" w:line="276"/>
      </w:pPr>
      <w:r>
        <w:rPr>
          <w:b w:val="false"/>
          <w:bCs w:val="false"/>
          <w:i w:val="false"/>
          <w:iCs w:val="false"/>
          <w:color w:val="000000"/>
          <w:sz w:val="20"/>
          <w:szCs w:val="20"/>
        </w:rPr>
        <w:t xml:space="preserve">Use the database backed authentication and the two roles already implemented in your Spring Boot project.</w:t>
      </w:r>
    </w:p>
    <w:p>
      <w:pPr>
        <w:pStyle w:val="ListParagraph"/>
        <w:numPr>
          <w:ilvl w:val="0"/>
          <w:numId w:val="2"/>
        </w:numPr>
        <w:spacing w:after="80" w:line="276"/>
      </w:pPr>
      <w:r>
        <w:rPr>
          <w:b w:val="false"/>
          <w:bCs w:val="false"/>
          <w:i w:val="false"/>
          <w:iCs w:val="false"/>
          <w:color w:val="000000"/>
          <w:sz w:val="20"/>
          <w:szCs w:val="20"/>
        </w:rPr>
        <w:t xml:space="preserve">Create a login page that collects the username and the password and verifies them against the backend. A failed login shows the message returned by the API.</w:t>
      </w:r>
    </w:p>
    <w:p>
      <w:pPr>
        <w:pStyle w:val="ListParagraph"/>
        <w:numPr>
          <w:ilvl w:val="0"/>
          <w:numId w:val="2"/>
        </w:numPr>
        <w:spacing w:after="80" w:line="276"/>
      </w:pPr>
      <w:r>
        <w:rPr>
          <w:b w:val="false"/>
          <w:bCs w:val="false"/>
          <w:i w:val="false"/>
          <w:iCs w:val="false"/>
          <w:color w:val="000000"/>
          <w:sz w:val="20"/>
          <w:szCs w:val="20"/>
        </w:rPr>
        <w:t xml:space="preserve">Keep the authentication state, the user name and the role inside an AuthService.</w:t>
      </w:r>
    </w:p>
    <w:p>
      <w:pPr>
        <w:pStyle w:val="ListParagraph"/>
        <w:numPr>
          <w:ilvl w:val="0"/>
          <w:numId w:val="2"/>
        </w:numPr>
        <w:spacing w:after="80" w:line="276"/>
      </w:pPr>
      <w:r>
        <w:rPr>
          <w:b w:val="false"/>
          <w:bCs w:val="false"/>
          <w:i w:val="false"/>
          <w:iCs w:val="false"/>
          <w:color w:val="000000"/>
          <w:sz w:val="20"/>
          <w:szCs w:val="20"/>
        </w:rPr>
        <w:t xml:space="preserve">The header must show the login status, the user name, the role and a logout button.</w:t>
      </w:r>
    </w:p>
    <w:p>
      <w:pPr>
        <w:pStyle w:val="ListParagraph"/>
        <w:numPr>
          <w:ilvl w:val="0"/>
          <w:numId w:val="2"/>
        </w:numPr>
        <w:spacing w:after="80" w:line="276"/>
      </w:pPr>
      <w:r>
        <w:rPr>
          <w:b w:val="false"/>
          <w:bCs w:val="false"/>
          <w:i w:val="false"/>
          <w:iCs w:val="false"/>
          <w:color w:val="000000"/>
          <w:sz w:val="20"/>
          <w:szCs w:val="20"/>
        </w:rPr>
        <w:t xml:space="preserve">The session must survive a browser refresh.</w:t>
      </w:r>
    </w:p>
    <w:p>
      <w:pPr>
        <w:pStyle w:val="ListParagraph"/>
        <w:numPr>
          <w:ilvl w:val="0"/>
          <w:numId w:val="2"/>
        </w:numPr>
        <w:spacing w:after="80" w:line="276"/>
      </w:pPr>
      <w:r>
        <w:rPr>
          <w:b w:val="false"/>
          <w:bCs w:val="false"/>
          <w:i w:val="false"/>
          <w:iCs w:val="false"/>
          <w:color w:val="000000"/>
          <w:sz w:val="20"/>
          <w:szCs w:val="20"/>
        </w:rPr>
        <w:t xml:space="preserve">Protect the routes with guards according to the table below.</w:t>
      </w:r>
    </w:p>
    <w:p>
      <w:pPr>
        <w:spacing w:after="120"/>
      </w:pPr>
      <w:r>
        <w:rPr>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Route or Action</w:t>
            </w:r>
          </w:p>
        </w:tc>
        <w:tc>
          <w:tcPr>
            <w:tcW w:type="dxa" w:w="5726"/>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Allowed Roles</w:t>
            </w:r>
          </w:p>
        </w:tc>
      </w:tr>
      <w:tr>
        <w:tc>
          <w:tcPr>
            <w:tcW w:type="dxa" w:w="33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Dashboard, list, search and detail routes</w:t>
            </w:r>
          </w:p>
        </w:tc>
        <w:tc>
          <w:tcPr>
            <w:tcW w:type="dxa" w:w="57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Both roles of your topic</w:t>
            </w:r>
          </w:p>
        </w:tc>
      </w:tr>
      <w:tr>
        <w:tc>
          <w:tcPr>
            <w:tcW w:type="dxa" w:w="33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Create and edit routes</w:t>
            </w:r>
          </w:p>
        </w:tc>
        <w:tc>
          <w:tcPr>
            <w:tcW w:type="dxa" w:w="57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The privileged role of your topic, for example SUPPORT_AGENT, ORGANIZER, INSTRUCTOR, HR_MANAGER, PROJECT_MANAGER, INVENTORY_MANAGER or TRAINER</w:t>
            </w:r>
          </w:p>
        </w:tc>
      </w:tr>
      <w:tr>
        <w:tc>
          <w:tcPr>
            <w:tcW w:type="dxa" w:w="33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Workflow actions such as approve, reject, assign, evaluate or close</w:t>
            </w:r>
          </w:p>
        </w:tc>
        <w:tc>
          <w:tcPr>
            <w:tcW w:type="dxa" w:w="57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The privileged role, according to the rules of your backend</w:t>
            </w:r>
          </w:p>
        </w:tc>
      </w:tr>
      <w:tr>
        <w:tc>
          <w:tcPr>
            <w:tcW w:type="dxa" w:w="33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Delete or deactivate</w:t>
            </w:r>
          </w:p>
        </w:tc>
        <w:tc>
          <w:tcPr>
            <w:tcW w:type="dxa" w:w="57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The privileged role only</w:t>
            </w:r>
          </w:p>
        </w:tc>
      </w:tr>
      <w:tr>
        <w:tc>
          <w:tcPr>
            <w:tcW w:type="dxa" w:w="33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Personal records, for example my tickets, my leave requests or my results</w:t>
            </w:r>
          </w:p>
        </w:tc>
        <w:tc>
          <w:tcPr>
            <w:tcW w:type="dxa" w:w="57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The standard role sees only its own records</w:t>
            </w:r>
          </w:p>
        </w:tc>
      </w:tr>
    </w:tbl>
    <w:p>
      <w:pPr>
        <w:spacing w:after="120"/>
      </w:pPr>
      <w:r>
        <w:rPr>
          <w:b w:val="false"/>
          <w:bCs w:val="false"/>
          <w:i w:val="false"/>
          <w:iCs w:val="false"/>
          <w:color w:val="000000"/>
          <w:sz w:val="20"/>
          <w:szCs w:val="20"/>
        </w:rPr>
        <w:t xml:space="preserve"/>
      </w:r>
    </w:p>
    <w:p>
      <w:pPr>
        <w:pStyle w:val="ListParagraph"/>
        <w:numPr>
          <w:ilvl w:val="0"/>
          <w:numId w:val="2"/>
        </w:numPr>
        <w:spacing w:after="80" w:line="276"/>
      </w:pPr>
      <w:r>
        <w:rPr>
          <w:b w:val="false"/>
          <w:bCs w:val="false"/>
          <w:i w:val="false"/>
          <w:iCs w:val="false"/>
          <w:color w:val="000000"/>
          <w:sz w:val="20"/>
          <w:szCs w:val="20"/>
        </w:rPr>
        <w:t xml:space="preserve">A user who is not logged in is redirected to the login page.</w:t>
      </w:r>
    </w:p>
    <w:p>
      <w:pPr>
        <w:pStyle w:val="ListParagraph"/>
        <w:numPr>
          <w:ilvl w:val="0"/>
          <w:numId w:val="2"/>
        </w:numPr>
        <w:spacing w:after="80" w:line="276"/>
      </w:pPr>
      <w:r>
        <w:rPr>
          <w:b w:val="false"/>
          <w:bCs w:val="false"/>
          <w:i w:val="false"/>
          <w:iCs w:val="false"/>
          <w:color w:val="000000"/>
          <w:sz w:val="20"/>
          <w:szCs w:val="20"/>
        </w:rPr>
        <w:t xml:space="preserve">A logged in user without the required role is shown an access denied message.</w:t>
      </w:r>
    </w:p>
    <w:p>
      <w:pPr>
        <w:pStyle w:val="ListParagraph"/>
        <w:numPr>
          <w:ilvl w:val="0"/>
          <w:numId w:val="2"/>
        </w:numPr>
        <w:spacing w:after="80" w:line="276"/>
      </w:pPr>
      <w:r>
        <w:rPr>
          <w:b w:val="false"/>
          <w:bCs w:val="false"/>
          <w:i w:val="false"/>
          <w:iCs w:val="false"/>
          <w:color w:val="000000"/>
          <w:sz w:val="20"/>
          <w:szCs w:val="20"/>
        </w:rPr>
        <w:t xml:space="preserve">Hide the buttons that the current role cannot use, and still rely on the backend to reject the request. Hiding a button in the front end is not security.</w:t>
      </w:r>
    </w:p>
    <w:p>
      <w:pPr>
        <w:pBdr>
          <w:bottom w:val="single" w:color="B4C6E7" w:sz="6" w:space="4"/>
        </w:pBdr>
        <w:spacing w:after="160" w:before="340"/>
      </w:pPr>
      <w:r>
        <w:rPr>
          <w:b/>
          <w:bCs/>
          <w:i w:val="false"/>
          <w:iCs w:val="false"/>
          <w:color w:val="1F4E79"/>
          <w:sz w:val="26"/>
          <w:szCs w:val="26"/>
        </w:rPr>
        <w:t xml:space="preserve">10. HTTP Interceptor and Error Handling</w:t>
      </w:r>
    </w:p>
    <w:p>
      <w:pPr>
        <w:pStyle w:val="ListParagraph"/>
        <w:numPr>
          <w:ilvl w:val="0"/>
          <w:numId w:val="2"/>
        </w:numPr>
        <w:spacing w:after="80" w:line="276"/>
      </w:pPr>
      <w:r>
        <w:rPr>
          <w:b w:val="false"/>
          <w:bCs w:val="false"/>
          <w:i w:val="false"/>
          <w:iCs w:val="false"/>
          <w:color w:val="000000"/>
          <w:sz w:val="20"/>
          <w:szCs w:val="20"/>
        </w:rPr>
        <w:t xml:space="preserve">Create an HTTP interceptor that attaches the authorization header to every request sent to your API, and register it in the application configuration.</w:t>
      </w:r>
    </w:p>
    <w:p>
      <w:pPr>
        <w:pStyle w:val="ListParagraph"/>
        <w:numPr>
          <w:ilvl w:val="0"/>
          <w:numId w:val="2"/>
        </w:numPr>
        <w:spacing w:after="80" w:line="276"/>
      </w:pPr>
      <w:r>
        <w:rPr>
          <w:b w:val="false"/>
          <w:bCs w:val="false"/>
          <w:i w:val="false"/>
          <w:iCs w:val="false"/>
          <w:color w:val="000000"/>
          <w:sz w:val="20"/>
          <w:szCs w:val="20"/>
        </w:rPr>
        <w:t xml:space="preserve">Handle 401 by redirecting to the login page and 403 by showing an access denied message.</w:t>
      </w:r>
    </w:p>
    <w:p>
      <w:pPr>
        <w:pStyle w:val="ListParagraph"/>
        <w:numPr>
          <w:ilvl w:val="0"/>
          <w:numId w:val="2"/>
        </w:numPr>
        <w:spacing w:after="80" w:line="276"/>
      </w:pPr>
      <w:r>
        <w:rPr>
          <w:b w:val="false"/>
          <w:bCs w:val="false"/>
          <w:i w:val="false"/>
          <w:iCs w:val="false"/>
          <w:color w:val="000000"/>
          <w:sz w:val="20"/>
          <w:szCs w:val="20"/>
        </w:rPr>
        <w:t xml:space="preserve">Handle 404 by showing the record not found message returned by your backend.</w:t>
      </w:r>
    </w:p>
    <w:p>
      <w:pPr>
        <w:pStyle w:val="ListParagraph"/>
        <w:numPr>
          <w:ilvl w:val="0"/>
          <w:numId w:val="2"/>
        </w:numPr>
        <w:spacing w:after="80" w:line="276"/>
      </w:pPr>
      <w:r>
        <w:rPr>
          <w:b w:val="false"/>
          <w:bCs w:val="false"/>
          <w:i w:val="false"/>
          <w:iCs w:val="false"/>
          <w:color w:val="000000"/>
          <w:sz w:val="20"/>
          <w:szCs w:val="20"/>
        </w:rPr>
        <w:t xml:space="preserve">Handle 400 by displaying the field validation errors returned by your @ControllerAdvice under the matching form fields.</w:t>
      </w:r>
    </w:p>
    <w:p>
      <w:pPr>
        <w:pStyle w:val="ListParagraph"/>
        <w:numPr>
          <w:ilvl w:val="0"/>
          <w:numId w:val="2"/>
        </w:numPr>
        <w:spacing w:after="80" w:line="276"/>
      </w:pPr>
      <w:r>
        <w:rPr>
          <w:b w:val="false"/>
          <w:bCs w:val="false"/>
          <w:i w:val="false"/>
          <w:iCs w:val="false"/>
          <w:color w:val="000000"/>
          <w:sz w:val="20"/>
          <w:szCs w:val="20"/>
        </w:rPr>
        <w:t xml:space="preserve">Handle 409 by displaying the business rule conflict message, for example duplicate code, capacity exceeded, insufficient balance or invalid status transition.</w:t>
      </w:r>
    </w:p>
    <w:p>
      <w:pPr>
        <w:pStyle w:val="ListParagraph"/>
        <w:numPr>
          <w:ilvl w:val="0"/>
          <w:numId w:val="2"/>
        </w:numPr>
        <w:spacing w:after="80" w:line="276"/>
      </w:pPr>
      <w:r>
        <w:rPr>
          <w:b w:val="false"/>
          <w:bCs w:val="false"/>
          <w:i w:val="false"/>
          <w:iCs w:val="false"/>
          <w:color w:val="000000"/>
          <w:sz w:val="20"/>
          <w:szCs w:val="20"/>
        </w:rPr>
        <w:t xml:space="preserve">Show a loading indicator while a request is in progress, and disable the submit button while the request is being sent.</w:t>
      </w:r>
    </w:p>
    <w:p>
      <w:pPr>
        <w:pBdr>
          <w:bottom w:val="single" w:color="B4C6E7" w:sz="6" w:space="4"/>
        </w:pBdr>
        <w:spacing w:after="160" w:before="340"/>
      </w:pPr>
      <w:r>
        <w:rPr>
          <w:b/>
          <w:bCs/>
          <w:i w:val="false"/>
          <w:iCs w:val="false"/>
          <w:color w:val="1F4E79"/>
          <w:sz w:val="26"/>
          <w:szCs w:val="26"/>
        </w:rPr>
        <w:t xml:space="preserve">11. Main List Page</w:t>
      </w:r>
    </w:p>
    <w:p>
      <w:pPr>
        <w:pStyle w:val="ListParagraph"/>
        <w:numPr>
          <w:ilvl w:val="0"/>
          <w:numId w:val="2"/>
        </w:numPr>
        <w:spacing w:after="80" w:line="276"/>
      </w:pPr>
      <w:r>
        <w:rPr>
          <w:b w:val="false"/>
          <w:bCs w:val="false"/>
          <w:i w:val="false"/>
          <w:iCs w:val="false"/>
          <w:color w:val="000000"/>
          <w:sz w:val="20"/>
          <w:szCs w:val="20"/>
        </w:rPr>
        <w:t xml:space="preserve">Display the records in a table or a grid using the paged response returned by the API.</w:t>
      </w:r>
    </w:p>
    <w:p>
      <w:pPr>
        <w:pStyle w:val="ListParagraph"/>
        <w:numPr>
          <w:ilvl w:val="0"/>
          <w:numId w:val="2"/>
        </w:numPr>
        <w:spacing w:after="80" w:line="276"/>
      </w:pPr>
      <w:r>
        <w:rPr>
          <w:b w:val="false"/>
          <w:bCs w:val="false"/>
          <w:i w:val="false"/>
          <w:iCs w:val="false"/>
          <w:color w:val="000000"/>
          <w:sz w:val="20"/>
          <w:szCs w:val="20"/>
        </w:rPr>
        <w:t xml:space="preserve">Show the current page, the page size and the total number of records.</w:t>
      </w:r>
    </w:p>
    <w:p>
      <w:pPr>
        <w:pStyle w:val="ListParagraph"/>
        <w:numPr>
          <w:ilvl w:val="0"/>
          <w:numId w:val="2"/>
        </w:numPr>
        <w:spacing w:after="80" w:line="276"/>
      </w:pPr>
      <w:r>
        <w:rPr>
          <w:b w:val="false"/>
          <w:bCs w:val="false"/>
          <w:i w:val="false"/>
          <w:iCs w:val="false"/>
          <w:color w:val="000000"/>
          <w:sz w:val="20"/>
          <w:szCs w:val="20"/>
        </w:rPr>
        <w:t xml:space="preserve">Add a page size selector with at least three options, for example 5, 10 and 20.</w:t>
      </w:r>
    </w:p>
    <w:p>
      <w:pPr>
        <w:pStyle w:val="ListParagraph"/>
        <w:numPr>
          <w:ilvl w:val="0"/>
          <w:numId w:val="2"/>
        </w:numPr>
        <w:spacing w:after="80" w:line="276"/>
      </w:pPr>
      <w:r>
        <w:rPr>
          <w:b w:val="false"/>
          <w:bCs w:val="false"/>
          <w:i w:val="false"/>
          <w:iCs w:val="false"/>
          <w:color w:val="000000"/>
          <w:sz w:val="20"/>
          <w:szCs w:val="20"/>
        </w:rPr>
        <w:t xml:space="preserve">Add sorting on at least two columns, using the sort parameter of your backend endpoint.</w:t>
      </w:r>
    </w:p>
    <w:p>
      <w:pPr>
        <w:pStyle w:val="ListParagraph"/>
        <w:numPr>
          <w:ilvl w:val="0"/>
          <w:numId w:val="2"/>
        </w:numPr>
        <w:spacing w:after="80" w:line="276"/>
      </w:pPr>
      <w:r>
        <w:rPr>
          <w:b w:val="false"/>
          <w:bCs w:val="false"/>
          <w:i w:val="false"/>
          <w:iCs w:val="false"/>
          <w:color w:val="000000"/>
          <w:sz w:val="20"/>
          <w:szCs w:val="20"/>
        </w:rPr>
        <w:t xml:space="preserve">Add a keyword search box and at least two filters that match the criteria supported by your backend, for example status, category, priority, date range or assignee.</w:t>
      </w:r>
    </w:p>
    <w:p>
      <w:pPr>
        <w:pStyle w:val="ListParagraph"/>
        <w:numPr>
          <w:ilvl w:val="0"/>
          <w:numId w:val="2"/>
        </w:numPr>
        <w:spacing w:after="80" w:line="276"/>
      </w:pPr>
      <w:r>
        <w:rPr>
          <w:b w:val="false"/>
          <w:bCs w:val="false"/>
          <w:i w:val="false"/>
          <w:iCs w:val="false"/>
          <w:color w:val="000000"/>
          <w:sz w:val="20"/>
          <w:szCs w:val="20"/>
        </w:rPr>
        <w:t xml:space="preserve">Reset to the first page whenever a new keyword, filter or page size is selected.</w:t>
      </w:r>
    </w:p>
    <w:p>
      <w:pPr>
        <w:pStyle w:val="ListParagraph"/>
        <w:numPr>
          <w:ilvl w:val="0"/>
          <w:numId w:val="2"/>
        </w:numPr>
        <w:spacing w:after="80" w:line="276"/>
      </w:pPr>
      <w:r>
        <w:rPr>
          <w:b w:val="false"/>
          <w:bCs w:val="false"/>
          <w:i w:val="false"/>
          <w:iCs w:val="false"/>
          <w:color w:val="000000"/>
          <w:sz w:val="20"/>
          <w:szCs w:val="20"/>
        </w:rPr>
        <w:t xml:space="preserve">Display a clear message when no record matches the current search or filter.</w:t>
      </w:r>
    </w:p>
    <w:p>
      <w:pPr>
        <w:pStyle w:val="ListParagraph"/>
        <w:numPr>
          <w:ilvl w:val="0"/>
          <w:numId w:val="2"/>
        </w:numPr>
        <w:spacing w:after="80" w:line="276"/>
      </w:pPr>
      <w:r>
        <w:rPr>
          <w:b w:val="false"/>
          <w:bCs w:val="false"/>
          <w:i w:val="false"/>
          <w:iCs w:val="false"/>
          <w:color w:val="000000"/>
          <w:sz w:val="20"/>
          <w:szCs w:val="20"/>
        </w:rPr>
        <w:t xml:space="preserve">Show the status of each record as a coloured badge using class binding.</w:t>
      </w:r>
    </w:p>
    <w:p>
      <w:pPr>
        <w:pBdr>
          <w:bottom w:val="single" w:color="B4C6E7" w:sz="6" w:space="4"/>
        </w:pBdr>
        <w:spacing w:after="160" w:before="340"/>
      </w:pPr>
      <w:r>
        <w:rPr>
          <w:b/>
          <w:bCs/>
          <w:i w:val="false"/>
          <w:iCs w:val="false"/>
          <w:color w:val="1F4E79"/>
          <w:sz w:val="26"/>
          <w:szCs w:val="26"/>
        </w:rPr>
        <w:t xml:space="preserve">12. Detail Page</w:t>
      </w:r>
    </w:p>
    <w:p>
      <w:pPr>
        <w:pStyle w:val="ListParagraph"/>
        <w:numPr>
          <w:ilvl w:val="0"/>
          <w:numId w:val="2"/>
        </w:numPr>
        <w:spacing w:after="80" w:line="276"/>
      </w:pPr>
      <w:r>
        <w:rPr>
          <w:b w:val="false"/>
          <w:bCs w:val="false"/>
          <w:i w:val="false"/>
          <w:iCs w:val="false"/>
          <w:color w:val="000000"/>
          <w:sz w:val="20"/>
          <w:szCs w:val="20"/>
        </w:rPr>
        <w:t xml:space="preserve">Display the full details of one record, loaded by its id from the route parameter.</w:t>
      </w:r>
    </w:p>
    <w:p>
      <w:pPr>
        <w:pStyle w:val="ListParagraph"/>
        <w:numPr>
          <w:ilvl w:val="0"/>
          <w:numId w:val="2"/>
        </w:numPr>
        <w:spacing w:after="80" w:line="276"/>
      </w:pPr>
      <w:r>
        <w:rPr>
          <w:b w:val="false"/>
          <w:bCs w:val="false"/>
          <w:i w:val="false"/>
          <w:iCs w:val="false"/>
          <w:color w:val="000000"/>
          <w:sz w:val="20"/>
          <w:szCs w:val="20"/>
        </w:rPr>
        <w:t xml:space="preserve">Display the related data of your topic, for example comments, status history, sessions, lessons, time logs, stock transactions, approvals or attendance records.</w:t>
      </w:r>
    </w:p>
    <w:p>
      <w:pPr>
        <w:pStyle w:val="ListParagraph"/>
        <w:numPr>
          <w:ilvl w:val="0"/>
          <w:numId w:val="2"/>
        </w:numPr>
        <w:spacing w:after="80" w:line="276"/>
      </w:pPr>
      <w:r>
        <w:rPr>
          <w:b w:val="false"/>
          <w:bCs w:val="false"/>
          <w:i w:val="false"/>
          <w:iCs w:val="false"/>
          <w:color w:val="000000"/>
          <w:sz w:val="20"/>
          <w:szCs w:val="20"/>
        </w:rPr>
        <w:t xml:space="preserve">Show the actions allowed for the current role, including edit, workflow and delete or deactivate.</w:t>
      </w:r>
    </w:p>
    <w:p>
      <w:pPr>
        <w:pStyle w:val="ListParagraph"/>
        <w:numPr>
          <w:ilvl w:val="0"/>
          <w:numId w:val="2"/>
        </w:numPr>
        <w:spacing w:after="80" w:line="276"/>
      </w:pPr>
      <w:r>
        <w:rPr>
          <w:b w:val="false"/>
          <w:bCs w:val="false"/>
          <w:i w:val="false"/>
          <w:iCs w:val="false"/>
          <w:color w:val="000000"/>
          <w:sz w:val="20"/>
          <w:szCs w:val="20"/>
        </w:rPr>
        <w:t xml:space="preserve">Add a Back to list link.</w:t>
      </w:r>
    </w:p>
    <w:p>
      <w:pPr>
        <w:pBdr>
          <w:bottom w:val="single" w:color="B4C6E7" w:sz="6" w:space="4"/>
        </w:pBdr>
        <w:spacing w:after="160" w:before="340"/>
      </w:pPr>
      <w:r>
        <w:rPr>
          <w:b/>
          <w:bCs/>
          <w:i w:val="false"/>
          <w:iCs w:val="false"/>
          <w:color w:val="1F4E79"/>
          <w:sz w:val="26"/>
          <w:szCs w:val="26"/>
        </w:rPr>
        <w:t xml:space="preserve">13. Reactive Forms - Create and Update</w:t>
      </w:r>
    </w:p>
    <w:p>
      <w:pPr>
        <w:pStyle w:val="ListParagraph"/>
        <w:numPr>
          <w:ilvl w:val="0"/>
          <w:numId w:val="2"/>
        </w:numPr>
        <w:spacing w:after="80" w:line="276"/>
      </w:pPr>
      <w:r>
        <w:rPr>
          <w:b w:val="false"/>
          <w:bCs w:val="false"/>
          <w:i w:val="false"/>
          <w:iCs w:val="false"/>
          <w:color w:val="000000"/>
          <w:sz w:val="20"/>
          <w:szCs w:val="20"/>
        </w:rPr>
        <w:t xml:space="preserve">Use Reactive Forms. Template driven forms with ngModel are not accepted for this form.</w:t>
      </w:r>
    </w:p>
    <w:p>
      <w:pPr>
        <w:pStyle w:val="ListParagraph"/>
        <w:numPr>
          <w:ilvl w:val="0"/>
          <w:numId w:val="2"/>
        </w:numPr>
        <w:spacing w:after="80" w:line="276"/>
      </w:pPr>
      <w:r>
        <w:rPr>
          <w:b w:val="false"/>
          <w:bCs w:val="false"/>
          <w:i w:val="false"/>
          <w:iCs w:val="false"/>
          <w:color w:val="000000"/>
          <w:sz w:val="20"/>
          <w:szCs w:val="20"/>
        </w:rPr>
        <w:t xml:space="preserve">Use the same component for adding and editing. In edit mode, load the record by its id and fill the form with its values.</w:t>
      </w:r>
    </w:p>
    <w:p>
      <w:pPr>
        <w:pStyle w:val="ListParagraph"/>
        <w:numPr>
          <w:ilvl w:val="0"/>
          <w:numId w:val="2"/>
        </w:numPr>
        <w:spacing w:after="80" w:line="276"/>
      </w:pPr>
      <w:r>
        <w:rPr>
          <w:b w:val="false"/>
          <w:bCs w:val="false"/>
          <w:i w:val="false"/>
          <w:iCs w:val="false"/>
          <w:color w:val="000000"/>
          <w:sz w:val="20"/>
          <w:szCs w:val="20"/>
        </w:rPr>
        <w:t xml:space="preserve">Load the drop down values from the backend, for example categories, departments, warehouses, venues, courses or projects. Do not hardcode them in the component.</w:t>
      </w:r>
    </w:p>
    <w:p>
      <w:pPr>
        <w:pStyle w:val="ListParagraph"/>
        <w:numPr>
          <w:ilvl w:val="0"/>
          <w:numId w:val="2"/>
        </w:numPr>
        <w:spacing w:after="80" w:line="276"/>
      </w:pPr>
      <w:r>
        <w:rPr>
          <w:b w:val="false"/>
          <w:bCs w:val="false"/>
          <w:i w:val="false"/>
          <w:iCs w:val="false"/>
          <w:color w:val="000000"/>
          <w:sz w:val="20"/>
          <w:szCs w:val="20"/>
        </w:rPr>
        <w:t xml:space="preserve">After a successful submit, navigate back to the list or the detail page and show the updated data.</w:t>
      </w:r>
    </w:p>
    <w:p>
      <w:pPr>
        <w:spacing w:after="120"/>
      </w:pPr>
      <w:r>
        <w:rPr>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Control</w:t>
            </w:r>
          </w:p>
        </w:tc>
        <w:tc>
          <w:tcPr>
            <w:tcW w:type="dxa" w:w="6626"/>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Use</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Text field</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Name, title, code or description</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Number field</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Price, quantity, hours, capacity or score</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Date field</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Due date, start date, end date or event date</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Drop-down list</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Category, department, warehouse, course, project or assignee</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Radio buttons</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Priority, level or type</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Check box</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Active flag</w:t>
            </w:r>
          </w:p>
        </w:tc>
      </w:tr>
    </w:tbl>
    <w:p>
      <w:pPr>
        <w:pBdr>
          <w:bottom w:val="single" w:color="B4C6E7" w:sz="6" w:space="4"/>
        </w:pBdr>
        <w:spacing w:after="160" w:before="340"/>
      </w:pPr>
      <w:r>
        <w:rPr>
          <w:b/>
          <w:bCs/>
          <w:i w:val="false"/>
          <w:iCs w:val="false"/>
          <w:color w:val="1F4E79"/>
          <w:sz w:val="26"/>
          <w:szCs w:val="26"/>
        </w:rPr>
        <w:t xml:space="preserve">14. Validation</w:t>
      </w:r>
    </w:p>
    <w:p>
      <w:pPr>
        <w:pStyle w:val="ListParagraph"/>
        <w:numPr>
          <w:ilvl w:val="0"/>
          <w:numId w:val="2"/>
        </w:numPr>
        <w:spacing w:after="80" w:line="276"/>
      </w:pPr>
      <w:r>
        <w:rPr>
          <w:b w:val="false"/>
          <w:bCs w:val="false"/>
          <w:i w:val="false"/>
          <w:iCs w:val="false"/>
          <w:color w:val="000000"/>
          <w:sz w:val="20"/>
          <w:szCs w:val="20"/>
        </w:rPr>
        <w:t xml:space="preserve">Required text fields, rejecting values that contain only white space.</w:t>
      </w:r>
    </w:p>
    <w:p>
      <w:pPr>
        <w:pStyle w:val="ListParagraph"/>
        <w:numPr>
          <w:ilvl w:val="0"/>
          <w:numId w:val="2"/>
        </w:numPr>
        <w:spacing w:after="80" w:line="276"/>
      </w:pPr>
      <w:r>
        <w:rPr>
          <w:b w:val="false"/>
          <w:bCs w:val="false"/>
          <w:i w:val="false"/>
          <w:iCs w:val="false"/>
          <w:color w:val="000000"/>
          <w:sz w:val="20"/>
          <w:szCs w:val="20"/>
        </w:rPr>
        <w:t xml:space="preserve">Numeric range validation using the minimum and maximum validators, matching the @Min and @Max rules of your backend.</w:t>
      </w:r>
    </w:p>
    <w:p>
      <w:pPr>
        <w:pStyle w:val="ListParagraph"/>
        <w:numPr>
          <w:ilvl w:val="0"/>
          <w:numId w:val="2"/>
        </w:numPr>
        <w:spacing w:after="80" w:line="276"/>
      </w:pPr>
      <w:r>
        <w:rPr>
          <w:b w:val="false"/>
          <w:bCs w:val="false"/>
          <w:i w:val="false"/>
          <w:iCs w:val="false"/>
          <w:color w:val="000000"/>
          <w:sz w:val="20"/>
          <w:szCs w:val="20"/>
        </w:rPr>
        <w:t xml:space="preserve">Format validation using a pattern validator, for example a code or an email.</w:t>
      </w:r>
    </w:p>
    <w:p>
      <w:pPr>
        <w:pStyle w:val="ListParagraph"/>
        <w:numPr>
          <w:ilvl w:val="0"/>
          <w:numId w:val="2"/>
        </w:numPr>
        <w:spacing w:after="80" w:line="276"/>
      </w:pPr>
      <w:r>
        <w:rPr>
          <w:b w:val="false"/>
          <w:bCs w:val="false"/>
          <w:i w:val="false"/>
          <w:iCs w:val="false"/>
          <w:color w:val="000000"/>
          <w:sz w:val="20"/>
          <w:szCs w:val="20"/>
        </w:rPr>
        <w:t xml:space="preserve">Date validation matching the @Future or @Past rules of your backend.</w:t>
      </w:r>
    </w:p>
    <w:p>
      <w:pPr>
        <w:pStyle w:val="ListParagraph"/>
        <w:numPr>
          <w:ilvl w:val="0"/>
          <w:numId w:val="2"/>
        </w:numPr>
        <w:spacing w:after="80" w:line="276"/>
      </w:pPr>
      <w:r>
        <w:rPr>
          <w:b w:val="false"/>
          <w:bCs w:val="false"/>
          <w:i w:val="false"/>
          <w:iCs w:val="false"/>
          <w:color w:val="000000"/>
          <w:sz w:val="20"/>
          <w:szCs w:val="20"/>
        </w:rPr>
        <w:t xml:space="preserve">One custom validator that you define yourself, preferably a cross field rule of your domain, for example end date after start date, requested days not greater than the balance, or issued quantity not greater than the available stock.</w:t>
      </w:r>
    </w:p>
    <w:p>
      <w:pPr>
        <w:pStyle w:val="ListParagraph"/>
        <w:numPr>
          <w:ilvl w:val="0"/>
          <w:numId w:val="2"/>
        </w:numPr>
        <w:spacing w:after="80" w:line="276"/>
      </w:pPr>
      <w:r>
        <w:rPr>
          <w:b w:val="false"/>
          <w:bCs w:val="false"/>
          <w:i w:val="false"/>
          <w:iCs w:val="false"/>
          <w:color w:val="000000"/>
          <w:sz w:val="20"/>
          <w:szCs w:val="20"/>
        </w:rPr>
        <w:t xml:space="preserve">Error messages displayed under each field, shown only after the field is touched.</w:t>
      </w:r>
    </w:p>
    <w:p>
      <w:pPr>
        <w:pStyle w:val="ListParagraph"/>
        <w:numPr>
          <w:ilvl w:val="0"/>
          <w:numId w:val="2"/>
        </w:numPr>
        <w:spacing w:after="80" w:line="276"/>
      </w:pPr>
      <w:r>
        <w:rPr>
          <w:b w:val="false"/>
          <w:bCs w:val="false"/>
          <w:i w:val="false"/>
          <w:iCs w:val="false"/>
          <w:color w:val="000000"/>
          <w:sz w:val="20"/>
          <w:szCs w:val="20"/>
        </w:rPr>
        <w:t xml:space="preserve">The submit button stays disabled while the form is invalid.</w:t>
      </w:r>
    </w:p>
    <w:p>
      <w:pPr>
        <w:pStyle w:val="ListParagraph"/>
        <w:numPr>
          <w:ilvl w:val="0"/>
          <w:numId w:val="2"/>
        </w:numPr>
        <w:spacing w:after="80" w:line="276"/>
      </w:pPr>
      <w:r>
        <w:rPr>
          <w:b w:val="false"/>
          <w:bCs w:val="false"/>
          <w:i w:val="false"/>
          <w:iCs w:val="false"/>
          <w:color w:val="000000"/>
          <w:sz w:val="20"/>
          <w:szCs w:val="20"/>
        </w:rPr>
        <w:t xml:space="preserve">Validation errors returned by the backend must also be displayed. Front end validation does not replace server side validation.</w:t>
      </w:r>
    </w:p>
    <w:p>
      <w:pPr>
        <w:pBdr>
          <w:bottom w:val="single" w:color="B4C6E7" w:sz="6" w:space="4"/>
        </w:pBdr>
        <w:spacing w:after="160" w:before="340"/>
      </w:pPr>
      <w:r>
        <w:rPr>
          <w:b/>
          <w:bCs/>
          <w:i w:val="false"/>
          <w:iCs w:val="false"/>
          <w:color w:val="1F4E79"/>
          <w:sz w:val="26"/>
          <w:szCs w:val="26"/>
        </w:rPr>
        <w:t xml:space="preserve">15. Business Workflow Screen</w:t>
      </w:r>
    </w:p>
    <w:p>
      <w:pPr>
        <w:spacing w:after="120" w:before="0" w:line="276"/>
      </w:pPr>
      <w:r>
        <w:rPr>
          <w:b w:val="false"/>
          <w:bCs w:val="false"/>
          <w:i w:val="false"/>
          <w:iCs w:val="false"/>
          <w:color w:val="000000"/>
          <w:sz w:val="20"/>
          <w:szCs w:val="20"/>
        </w:rPr>
        <w:t xml:space="preserve">This is the part that separates the final project from a simple CRUD application. The front end must operate the real workflow implemented in your backend.</w:t>
      </w:r>
    </w:p>
    <w:p>
      <w:pPr>
        <w:pStyle w:val="ListParagraph"/>
        <w:numPr>
          <w:ilvl w:val="0"/>
          <w:numId w:val="2"/>
        </w:numPr>
        <w:spacing w:after="80" w:line="276"/>
      </w:pPr>
      <w:r>
        <w:rPr>
          <w:b w:val="false"/>
          <w:bCs w:val="false"/>
          <w:i w:val="false"/>
          <w:iCs w:val="false"/>
          <w:color w:val="000000"/>
          <w:sz w:val="20"/>
          <w:szCs w:val="20"/>
        </w:rPr>
        <w:t xml:space="preserve">Provide a dedicated screen or panel that shows the current status of the record and the actions available from that status.</w:t>
      </w:r>
    </w:p>
    <w:p>
      <w:pPr>
        <w:pStyle w:val="ListParagraph"/>
        <w:numPr>
          <w:ilvl w:val="0"/>
          <w:numId w:val="2"/>
        </w:numPr>
        <w:spacing w:after="80" w:line="276"/>
      </w:pPr>
      <w:r>
        <w:rPr>
          <w:b w:val="false"/>
          <w:bCs w:val="false"/>
          <w:i w:val="false"/>
          <w:iCs w:val="false"/>
          <w:color w:val="000000"/>
          <w:sz w:val="20"/>
          <w:szCs w:val="20"/>
        </w:rPr>
        <w:t xml:space="preserve">Show only the transitions that are valid from the current status. An invalid action must not be offered to the user.</w:t>
      </w:r>
    </w:p>
    <w:p>
      <w:pPr>
        <w:pStyle w:val="ListParagraph"/>
        <w:numPr>
          <w:ilvl w:val="0"/>
          <w:numId w:val="2"/>
        </w:numPr>
        <w:spacing w:after="80" w:line="276"/>
      </w:pPr>
      <w:r>
        <w:rPr>
          <w:b w:val="false"/>
          <w:bCs w:val="false"/>
          <w:i w:val="false"/>
          <w:iCs w:val="false"/>
          <w:color w:val="000000"/>
          <w:sz w:val="20"/>
          <w:szCs w:val="20"/>
        </w:rPr>
        <w:t xml:space="preserve">Ask for confirmation before executing a transition, and send a comment or a reason where your backend expects one, for example a rejection reason or an evaluation score.</w:t>
      </w:r>
    </w:p>
    <w:p>
      <w:pPr>
        <w:pStyle w:val="ListParagraph"/>
        <w:numPr>
          <w:ilvl w:val="0"/>
          <w:numId w:val="2"/>
        </w:numPr>
        <w:spacing w:after="80" w:line="276"/>
      </w:pPr>
      <w:r>
        <w:rPr>
          <w:b w:val="false"/>
          <w:bCs w:val="false"/>
          <w:i w:val="false"/>
          <w:iCs w:val="false"/>
          <w:color w:val="000000"/>
          <w:sz w:val="20"/>
          <w:szCs w:val="20"/>
        </w:rPr>
        <w:t xml:space="preserve">After a successful transition, refresh the record and display the updated status and the status history if your backend stores it.</w:t>
      </w:r>
    </w:p>
    <w:p>
      <w:pPr>
        <w:pStyle w:val="ListParagraph"/>
        <w:numPr>
          <w:ilvl w:val="0"/>
          <w:numId w:val="2"/>
        </w:numPr>
        <w:spacing w:after="80" w:line="276"/>
      </w:pPr>
      <w:r>
        <w:rPr>
          <w:b w:val="false"/>
          <w:bCs w:val="false"/>
          <w:i w:val="false"/>
          <w:iCs w:val="false"/>
          <w:color w:val="000000"/>
          <w:sz w:val="20"/>
          <w:szCs w:val="20"/>
        </w:rPr>
        <w:t xml:space="preserve">When the backend rejects the transition, display the returned message instead of a generic error.</w:t>
      </w:r>
    </w:p>
    <w:p>
      <w:pPr>
        <w:pStyle w:val="ListParagraph"/>
        <w:numPr>
          <w:ilvl w:val="0"/>
          <w:numId w:val="2"/>
        </w:numPr>
        <w:spacing w:after="80" w:line="276"/>
      </w:pPr>
      <w:r>
        <w:rPr>
          <w:b w:val="false"/>
          <w:bCs w:val="false"/>
          <w:i w:val="false"/>
          <w:iCs w:val="false"/>
          <w:color w:val="000000"/>
          <w:sz w:val="20"/>
          <w:szCs w:val="20"/>
        </w:rPr>
        <w:t xml:space="preserve">Respect the role rules of your topic, for example an employee cannot approve a request, a trainee cannot evaluate a submission and a team member cannot close a project.</w:t>
      </w:r>
    </w:p>
    <w:p>
      <w:pPr>
        <w:spacing w:after="120"/>
      </w:pPr>
      <w:r>
        <w:rPr>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Topic</w:t>
            </w:r>
          </w:p>
        </w:tc>
        <w:tc>
          <w:tcPr>
            <w:tcW w:type="dxa" w:w="6626"/>
            <w:tcBorders>
              <w:top w:val="single" w:color="C6CBD4" w:sz="4"/>
              <w:left w:val="single" w:color="C6CBD4" w:sz="4"/>
              <w:bottom w:val="single" w:color="C6CBD4" w:sz="4"/>
              <w:right w:val="single" w:color="C6CBD4" w:sz="4"/>
            </w:tcBorders>
            <w:shd w:fill="F2F4F7" w:color="auto" w:val="clear"/>
            <w:tcMar>
              <w:top w:type="dxa" w:w="70"/>
              <w:left w:type="dxa" w:w="110"/>
              <w:bottom w:type="dxa" w:w="70"/>
              <w:right w:type="dxa" w:w="110"/>
            </w:tcMar>
          </w:tcPr>
          <w:p>
            <w:pPr>
              <w:spacing w:after="0" w:line="260"/>
            </w:pPr>
            <w:r>
              <w:rPr>
                <w:b/>
                <w:bCs/>
                <w:i w:val="false"/>
                <w:iCs w:val="false"/>
                <w:color w:val="000000"/>
                <w:sz w:val="19"/>
                <w:szCs w:val="19"/>
              </w:rPr>
              <w:t xml:space="preserve">Workflow Actions the Front End Must Perform</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1. Training Management</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Submit an assignment, mark late submissions, evaluate with a score and feedback, reject a submission</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2. IT Support Ticketing</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Create a ticket, assign an agent, move to in progress, resolve, close, reopen, add a comment</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3. Inventory and Assets</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Receive stock, issue stock, transfer between warehouses, assign an asset, return an asset</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4. Event and Registration</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Register, confirm, waitlist when the capacity is full, cancel, check in, submit feedback</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5. Course Enrollment</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Enroll, approve, reject, withdraw, complete, record an assessment result</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6. Leave and Attendance</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Submit a leave request, approve, reject, cancel, record check in and check out</w:t>
            </w:r>
          </w:p>
        </w:tc>
      </w:tr>
      <w:tr>
        <w:tc>
          <w:tcPr>
            <w:tcW w:type="dxa" w:w="2400"/>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7. Project and Task Tracking</w:t>
            </w:r>
          </w:p>
        </w:tc>
        <w:tc>
          <w:tcPr>
            <w:tcW w:type="dxa" w:w="6626"/>
            <w:tcBorders>
              <w:top w:val="single" w:color="C6CBD4" w:sz="4"/>
              <w:left w:val="single" w:color="C6CBD4" w:sz="4"/>
              <w:bottom w:val="single" w:color="C6CBD4" w:sz="4"/>
              <w:right w:val="single" w:color="C6CBD4" w:sz="4"/>
            </w:tcBorders>
            <w:tcMar>
              <w:top w:type="dxa" w:w="70"/>
              <w:left w:type="dxa" w:w="110"/>
              <w:bottom w:type="dxa" w:w="70"/>
              <w:right w:type="dxa" w:w="110"/>
            </w:tcMar>
          </w:tcPr>
          <w:p>
            <w:pPr>
              <w:spacing w:after="0" w:line="260"/>
            </w:pPr>
            <w:r>
              <w:rPr>
                <w:b w:val="false"/>
                <w:bCs w:val="false"/>
                <w:i w:val="false"/>
                <w:iCs w:val="false"/>
                <w:color w:val="000000"/>
                <w:sz w:val="19"/>
                <w:szCs w:val="19"/>
              </w:rPr>
              <w:t xml:space="preserve">Assign a task, move through the task states, add a comment, log time, close a task</w:t>
            </w:r>
          </w:p>
        </w:tc>
      </w:tr>
    </w:tbl>
    <w:p>
      <w:pPr>
        <w:pBdr>
          <w:bottom w:val="single" w:color="B4C6E7" w:sz="6" w:space="4"/>
        </w:pBdr>
        <w:spacing w:after="160" w:before="340"/>
      </w:pPr>
      <w:r>
        <w:rPr>
          <w:b/>
          <w:bCs/>
          <w:i w:val="false"/>
          <w:iCs w:val="false"/>
          <w:color w:val="1F4E79"/>
          <w:sz w:val="26"/>
          <w:szCs w:val="26"/>
        </w:rPr>
        <w:t xml:space="preserve">16. Delete and Deactivation</w:t>
      </w:r>
    </w:p>
    <w:p>
      <w:pPr>
        <w:pStyle w:val="ListParagraph"/>
        <w:numPr>
          <w:ilvl w:val="0"/>
          <w:numId w:val="2"/>
        </w:numPr>
        <w:spacing w:after="80" w:line="276"/>
      </w:pPr>
      <w:r>
        <w:rPr>
          <w:b w:val="false"/>
          <w:bCs w:val="false"/>
          <w:i w:val="false"/>
          <w:iCs w:val="false"/>
          <w:color w:val="000000"/>
          <w:sz w:val="20"/>
          <w:szCs w:val="20"/>
        </w:rPr>
        <w:t xml:space="preserve">Add a delete or deactivate action on the list row and on the detail page.</w:t>
      </w:r>
    </w:p>
    <w:p>
      <w:pPr>
        <w:pStyle w:val="ListParagraph"/>
        <w:numPr>
          <w:ilvl w:val="0"/>
          <w:numId w:val="2"/>
        </w:numPr>
        <w:spacing w:after="80" w:line="276"/>
      </w:pPr>
      <w:r>
        <w:rPr>
          <w:b w:val="false"/>
          <w:bCs w:val="false"/>
          <w:i w:val="false"/>
          <w:iCs w:val="false"/>
          <w:color w:val="000000"/>
          <w:sz w:val="20"/>
          <w:szCs w:val="20"/>
        </w:rPr>
        <w:t xml:space="preserve">Use soft deactivation for master records where your backend prevents deletion, and show the active state clearly in the list.</w:t>
      </w:r>
    </w:p>
    <w:p>
      <w:pPr>
        <w:pStyle w:val="ListParagraph"/>
        <w:numPr>
          <w:ilvl w:val="0"/>
          <w:numId w:val="2"/>
        </w:numPr>
        <w:spacing w:after="80" w:line="276"/>
      </w:pPr>
      <w:r>
        <w:rPr>
          <w:b w:val="false"/>
          <w:bCs w:val="false"/>
          <w:i w:val="false"/>
          <w:iCs w:val="false"/>
          <w:color w:val="000000"/>
          <w:sz w:val="20"/>
          <w:szCs w:val="20"/>
        </w:rPr>
        <w:t xml:space="preserve">Ask the user for confirmation before sending the request.</w:t>
      </w:r>
    </w:p>
    <w:p>
      <w:pPr>
        <w:pStyle w:val="ListParagraph"/>
        <w:numPr>
          <w:ilvl w:val="0"/>
          <w:numId w:val="2"/>
        </w:numPr>
        <w:spacing w:after="80" w:line="276"/>
      </w:pPr>
      <w:r>
        <w:rPr>
          <w:b w:val="false"/>
          <w:bCs w:val="false"/>
          <w:i w:val="false"/>
          <w:iCs w:val="false"/>
          <w:color w:val="000000"/>
          <w:sz w:val="20"/>
          <w:szCs w:val="20"/>
        </w:rPr>
        <w:t xml:space="preserve">Refresh the list after a successful operation.</w:t>
      </w:r>
    </w:p>
    <w:p>
      <w:pPr>
        <w:pStyle w:val="ListParagraph"/>
        <w:numPr>
          <w:ilvl w:val="0"/>
          <w:numId w:val="2"/>
        </w:numPr>
        <w:spacing w:after="80" w:line="276"/>
      </w:pPr>
      <w:r>
        <w:rPr>
          <w:b w:val="false"/>
          <w:bCs w:val="false"/>
          <w:i w:val="false"/>
          <w:iCs w:val="false"/>
          <w:color w:val="000000"/>
          <w:sz w:val="20"/>
          <w:szCs w:val="20"/>
        </w:rPr>
        <w:t xml:space="preserve">The action is visible only to the privileged role of your topic.</w:t>
      </w:r>
    </w:p>
    <w:p>
      <w:pPr>
        <w:pStyle w:val="ListParagraph"/>
        <w:numPr>
          <w:ilvl w:val="0"/>
          <w:numId w:val="2"/>
        </w:numPr>
        <w:spacing w:after="80" w:line="276"/>
      </w:pPr>
      <w:r>
        <w:rPr>
          <w:b w:val="false"/>
          <w:bCs w:val="false"/>
          <w:i w:val="false"/>
          <w:iCs w:val="false"/>
          <w:color w:val="000000"/>
          <w:sz w:val="20"/>
          <w:szCs w:val="20"/>
        </w:rPr>
        <w:t xml:space="preserve">Handle the conflict response when the record is referenced by other data, and show the returned message.</w:t>
      </w:r>
    </w:p>
    <w:p>
      <w:pPr>
        <w:pBdr>
          <w:bottom w:val="single" w:color="B4C6E7" w:sz="6" w:space="4"/>
        </w:pBdr>
        <w:spacing w:after="160" w:before="340"/>
      </w:pPr>
      <w:r>
        <w:rPr>
          <w:b/>
          <w:bCs/>
          <w:i w:val="false"/>
          <w:iCs w:val="false"/>
          <w:color w:val="1F4E79"/>
          <w:sz w:val="26"/>
          <w:szCs w:val="26"/>
        </w:rPr>
        <w:t xml:space="preserve">17. Dashboard Page</w:t>
      </w:r>
    </w:p>
    <w:p>
      <w:pPr>
        <w:pStyle w:val="ListParagraph"/>
        <w:numPr>
          <w:ilvl w:val="0"/>
          <w:numId w:val="2"/>
        </w:numPr>
        <w:spacing w:after="80" w:line="276"/>
      </w:pPr>
      <w:r>
        <w:rPr>
          <w:b w:val="false"/>
          <w:bCs w:val="false"/>
          <w:i w:val="false"/>
          <w:iCs w:val="false"/>
          <w:color w:val="000000"/>
          <w:sz w:val="20"/>
          <w:szCs w:val="20"/>
        </w:rPr>
        <w:t xml:space="preserve">Consume at least two dashboard or report endpoints of your backend.</w:t>
      </w:r>
    </w:p>
    <w:p>
      <w:pPr>
        <w:pStyle w:val="ListParagraph"/>
        <w:numPr>
          <w:ilvl w:val="0"/>
          <w:numId w:val="2"/>
        </w:numPr>
        <w:spacing w:after="80" w:line="276"/>
      </w:pPr>
      <w:r>
        <w:rPr>
          <w:b w:val="false"/>
          <w:bCs w:val="false"/>
          <w:i w:val="false"/>
          <w:iCs w:val="false"/>
          <w:color w:val="000000"/>
          <w:sz w:val="20"/>
          <w:szCs w:val="20"/>
        </w:rPr>
        <w:t xml:space="preserve">Display summary cards with the aggregate values of your topic, for example open tickets, low stock products, pending requests, registration counts, completion rate or average score.</w:t>
      </w:r>
    </w:p>
    <w:p>
      <w:pPr>
        <w:pStyle w:val="ListParagraph"/>
        <w:numPr>
          <w:ilvl w:val="0"/>
          <w:numId w:val="2"/>
        </w:numPr>
        <w:spacing w:after="80" w:line="276"/>
      </w:pPr>
      <w:r>
        <w:rPr>
          <w:b w:val="false"/>
          <w:bCs w:val="false"/>
          <w:i w:val="false"/>
          <w:iCs w:val="false"/>
          <w:color w:val="000000"/>
          <w:sz w:val="20"/>
          <w:szCs w:val="20"/>
        </w:rPr>
        <w:t xml:space="preserve">Display one detailed report, for example workload by agent, stock by warehouse, progress by trainee, attendance by employee or tasks by status.</w:t>
      </w:r>
    </w:p>
    <w:p>
      <w:pPr>
        <w:pStyle w:val="ListParagraph"/>
        <w:numPr>
          <w:ilvl w:val="0"/>
          <w:numId w:val="2"/>
        </w:numPr>
        <w:spacing w:after="80" w:line="276"/>
      </w:pPr>
      <w:r>
        <w:rPr>
          <w:b w:val="false"/>
          <w:bCs w:val="false"/>
          <w:i w:val="false"/>
          <w:iCs w:val="false"/>
          <w:color w:val="000000"/>
          <w:sz w:val="20"/>
          <w:szCs w:val="20"/>
        </w:rPr>
        <w:t xml:space="preserve">Use a table, progress bars or a simple chart. A chart library is optional and must be documented if used.</w:t>
      </w:r>
    </w:p>
    <w:p>
      <w:pPr>
        <w:pStyle w:val="ListParagraph"/>
        <w:numPr>
          <w:ilvl w:val="0"/>
          <w:numId w:val="2"/>
        </w:numPr>
        <w:spacing w:after="80" w:line="276"/>
      </w:pPr>
      <w:r>
        <w:rPr>
          <w:b w:val="false"/>
          <w:bCs w:val="false"/>
          <w:i w:val="false"/>
          <w:iCs w:val="false"/>
          <w:color w:val="000000"/>
          <w:sz w:val="20"/>
          <w:szCs w:val="20"/>
        </w:rPr>
        <w:t xml:space="preserve">Make the dashboard role aware: the privileged role sees the full summary, the standard role sees a personal summary.</w:t>
      </w:r>
    </w:p>
    <w:p>
      <w:pPr>
        <w:pStyle w:val="ListParagraph"/>
        <w:numPr>
          <w:ilvl w:val="0"/>
          <w:numId w:val="2"/>
        </w:numPr>
        <w:spacing w:after="80" w:line="276"/>
      </w:pPr>
      <w:r>
        <w:rPr>
          <w:b w:val="false"/>
          <w:bCs w:val="false"/>
          <w:i w:val="false"/>
          <w:iCs w:val="false"/>
          <w:color w:val="000000"/>
          <w:sz w:val="20"/>
          <w:szCs w:val="20"/>
        </w:rPr>
        <w:t xml:space="preserve">Use the values returned by the API. Do not calculate the dashboard totals in the front end.</w:t>
      </w:r>
    </w:p>
    <w:p>
      <w:pPr>
        <w:pBdr>
          <w:bottom w:val="single" w:color="B4C6E7" w:sz="6" w:space="4"/>
        </w:pBdr>
        <w:spacing w:after="160" w:before="340"/>
      </w:pPr>
      <w:r>
        <w:rPr>
          <w:b/>
          <w:bCs/>
          <w:i w:val="false"/>
          <w:iCs w:val="false"/>
          <w:color w:val="1F4E79"/>
          <w:sz w:val="26"/>
          <w:szCs w:val="26"/>
        </w:rPr>
        <w:t xml:space="preserve">18. Templates, Pipes, Directives and Styling</w:t>
      </w:r>
    </w:p>
    <w:p>
      <w:pPr>
        <w:pStyle w:val="ListParagraph"/>
        <w:numPr>
          <w:ilvl w:val="0"/>
          <w:numId w:val="2"/>
        </w:numPr>
        <w:spacing w:after="80" w:line="276"/>
      </w:pPr>
      <w:r>
        <w:rPr>
          <w:b w:val="false"/>
          <w:bCs w:val="false"/>
          <w:i w:val="false"/>
          <w:iCs w:val="false"/>
          <w:color w:val="000000"/>
          <w:sz w:val="20"/>
          <w:szCs w:val="20"/>
        </w:rPr>
        <w:t xml:space="preserve">Use Bootstrap CSS for the layout, plus your own custom CSS file.</w:t>
      </w:r>
    </w:p>
    <w:p>
      <w:pPr>
        <w:pStyle w:val="ListParagraph"/>
        <w:numPr>
          <w:ilvl w:val="0"/>
          <w:numId w:val="2"/>
        </w:numPr>
        <w:spacing w:after="80" w:line="276"/>
      </w:pPr>
      <w:r>
        <w:rPr>
          <w:b w:val="false"/>
          <w:bCs w:val="false"/>
          <w:i w:val="false"/>
          <w:iCs w:val="false"/>
          <w:color w:val="000000"/>
          <w:sz w:val="20"/>
          <w:szCs w:val="20"/>
        </w:rPr>
        <w:t xml:space="preserve">Use the conditional and loop syntax to render the lists and to handle the empty state.</w:t>
      </w:r>
    </w:p>
    <w:p>
      <w:pPr>
        <w:pStyle w:val="ListParagraph"/>
        <w:numPr>
          <w:ilvl w:val="0"/>
          <w:numId w:val="2"/>
        </w:numPr>
        <w:spacing w:after="80" w:line="276"/>
      </w:pPr>
      <w:r>
        <w:rPr>
          <w:b w:val="false"/>
          <w:bCs w:val="false"/>
          <w:i w:val="false"/>
          <w:iCs w:val="false"/>
          <w:color w:val="000000"/>
          <w:sz w:val="20"/>
          <w:szCs w:val="20"/>
        </w:rPr>
        <w:t xml:space="preserve">Use at least two built-in pipes with parameters, for example date, currency, number or percent.</w:t>
      </w:r>
    </w:p>
    <w:p>
      <w:pPr>
        <w:pStyle w:val="ListParagraph"/>
        <w:numPr>
          <w:ilvl w:val="0"/>
          <w:numId w:val="2"/>
        </w:numPr>
        <w:spacing w:after="80" w:line="276"/>
      </w:pPr>
      <w:r>
        <w:rPr>
          <w:b w:val="false"/>
          <w:bCs w:val="false"/>
          <w:i w:val="false"/>
          <w:iCs w:val="false"/>
          <w:color w:val="000000"/>
          <w:sz w:val="20"/>
          <w:szCs w:val="20"/>
        </w:rPr>
        <w:t xml:space="preserve">Create one custom pipe and use it in the list or the detail page, for example a status label, a duration format or a short text pipe.</w:t>
      </w:r>
    </w:p>
    <w:p>
      <w:pPr>
        <w:pStyle w:val="ListParagraph"/>
        <w:numPr>
          <w:ilvl w:val="0"/>
          <w:numId w:val="2"/>
        </w:numPr>
        <w:spacing w:after="80" w:line="276"/>
      </w:pPr>
      <w:r>
        <w:rPr>
          <w:b w:val="false"/>
          <w:bCs w:val="false"/>
          <w:i w:val="false"/>
          <w:iCs w:val="false"/>
          <w:color w:val="000000"/>
          <w:sz w:val="20"/>
          <w:szCs w:val="20"/>
        </w:rPr>
        <w:t xml:space="preserve">Create one custom attribute directive that highlights a record based on a domain condition, for example overdue, late, low stock, full capacity or blocked.</w:t>
      </w:r>
    </w:p>
    <w:p>
      <w:pPr>
        <w:pStyle w:val="ListParagraph"/>
        <w:numPr>
          <w:ilvl w:val="0"/>
          <w:numId w:val="2"/>
        </w:numPr>
        <w:spacing w:after="80" w:line="276"/>
      </w:pPr>
      <w:r>
        <w:rPr>
          <w:b w:val="false"/>
          <w:bCs w:val="false"/>
          <w:i w:val="false"/>
          <w:iCs w:val="false"/>
          <w:color w:val="000000"/>
          <w:sz w:val="20"/>
          <w:szCs w:val="20"/>
        </w:rPr>
        <w:t xml:space="preserve">Use class binding to change the style of a row, a card or a badge based on the status or the boolean field of your domain.</w:t>
      </w:r>
    </w:p>
    <w:p>
      <w:pPr>
        <w:pStyle w:val="ListParagraph"/>
        <w:numPr>
          <w:ilvl w:val="0"/>
          <w:numId w:val="2"/>
        </w:numPr>
        <w:spacing w:after="80" w:line="276"/>
      </w:pPr>
      <w:r>
        <w:rPr>
          <w:b w:val="false"/>
          <w:bCs w:val="false"/>
          <w:i w:val="false"/>
          <w:iCs w:val="false"/>
          <w:color w:val="000000"/>
          <w:sz w:val="20"/>
          <w:szCs w:val="20"/>
        </w:rPr>
        <w:t xml:space="preserve">Use attribute binding on at least one native HTML attribute.</w:t>
      </w:r>
    </w:p>
    <w:p>
      <w:pPr>
        <w:pStyle w:val="ListParagraph"/>
        <w:numPr>
          <w:ilvl w:val="0"/>
          <w:numId w:val="2"/>
        </w:numPr>
        <w:spacing w:after="80" w:line="276"/>
      </w:pPr>
      <w:r>
        <w:rPr>
          <w:b w:val="false"/>
          <w:bCs w:val="false"/>
          <w:i w:val="false"/>
          <w:iCs w:val="false"/>
          <w:color w:val="000000"/>
          <w:sz w:val="20"/>
          <w:szCs w:val="20"/>
        </w:rPr>
        <w:t xml:space="preserve">The application must be usable on a small screen.</w:t>
      </w:r>
    </w:p>
    <w:p>
      <w:pPr>
        <w:pBdr>
          <w:bottom w:val="single" w:color="B4C6E7" w:sz="6" w:space="4"/>
        </w:pBdr>
        <w:spacing w:after="160" w:before="340"/>
      </w:pPr>
      <w:r>
        <w:rPr>
          <w:b/>
          <w:bCs/>
          <w:i w:val="false"/>
          <w:iCs w:val="false"/>
          <w:color w:val="1F4E79"/>
          <w:sz w:val="26"/>
          <w:szCs w:val="26"/>
        </w:rPr>
        <w:t xml:space="preserve">19. README</w:t>
      </w:r>
    </w:p>
    <w:p>
      <w:pPr>
        <w:spacing w:after="120" w:before="0" w:line="276"/>
      </w:pPr>
      <w:r>
        <w:rPr>
          <w:b w:val="false"/>
          <w:bCs w:val="false"/>
          <w:i w:val="false"/>
          <w:iCs w:val="false"/>
          <w:color w:val="000000"/>
          <w:sz w:val="20"/>
          <w:szCs w:val="20"/>
        </w:rPr>
        <w:t xml:space="preserve">README.md of the front end must include:</w:t>
      </w:r>
    </w:p>
    <w:p>
      <w:pPr>
        <w:pStyle w:val="ListParagraph"/>
        <w:numPr>
          <w:ilvl w:val="0"/>
          <w:numId w:val="2"/>
        </w:numPr>
        <w:spacing w:after="80" w:line="276"/>
      </w:pPr>
      <w:r>
        <w:rPr>
          <w:b w:val="false"/>
          <w:bCs w:val="false"/>
          <w:i w:val="false"/>
          <w:iCs w:val="false"/>
          <w:color w:val="000000"/>
          <w:sz w:val="20"/>
          <w:szCs w:val="20"/>
        </w:rPr>
        <w:t xml:space="preserve">Project name, the assigned topic and a short description.</w:t>
      </w:r>
    </w:p>
    <w:p>
      <w:pPr>
        <w:pStyle w:val="ListParagraph"/>
        <w:numPr>
          <w:ilvl w:val="0"/>
          <w:numId w:val="2"/>
        </w:numPr>
        <w:spacing w:after="80" w:line="276"/>
      </w:pPr>
      <w:r>
        <w:rPr>
          <w:b w:val="false"/>
          <w:bCs w:val="false"/>
          <w:i w:val="false"/>
          <w:iCs w:val="false"/>
          <w:color w:val="000000"/>
          <w:sz w:val="20"/>
          <w:szCs w:val="20"/>
        </w:rPr>
        <w:t xml:space="preserve">How to start the backend containers with Podman and how to run the front end.</w:t>
      </w:r>
    </w:p>
    <w:p>
      <w:pPr>
        <w:pStyle w:val="ListParagraph"/>
        <w:numPr>
          <w:ilvl w:val="0"/>
          <w:numId w:val="2"/>
        </w:numPr>
        <w:spacing w:after="80" w:line="276"/>
      </w:pPr>
      <w:r>
        <w:rPr>
          <w:b w:val="false"/>
          <w:bCs w:val="false"/>
          <w:i w:val="false"/>
          <w:iCs w:val="false"/>
          <w:color w:val="000000"/>
          <w:sz w:val="20"/>
          <w:szCs w:val="20"/>
        </w:rPr>
        <w:t xml:space="preserve">The API base URL and the environment configuration.</w:t>
      </w:r>
    </w:p>
    <w:p>
      <w:pPr>
        <w:pStyle w:val="ListParagraph"/>
        <w:numPr>
          <w:ilvl w:val="0"/>
          <w:numId w:val="2"/>
        </w:numPr>
        <w:spacing w:after="80" w:line="276"/>
      </w:pPr>
      <w:r>
        <w:rPr>
          <w:b w:val="false"/>
          <w:bCs w:val="false"/>
          <w:i w:val="false"/>
          <w:iCs w:val="false"/>
          <w:color w:val="000000"/>
          <w:sz w:val="20"/>
          <w:szCs w:val="20"/>
        </w:rPr>
        <w:t xml:space="preserve">The demo users, their roles and what each role is allowed to do.</w:t>
      </w:r>
    </w:p>
    <w:p>
      <w:pPr>
        <w:pStyle w:val="ListParagraph"/>
        <w:numPr>
          <w:ilvl w:val="0"/>
          <w:numId w:val="2"/>
        </w:numPr>
        <w:spacing w:after="80" w:line="276"/>
      </w:pPr>
      <w:r>
        <w:rPr>
          <w:b w:val="false"/>
          <w:bCs w:val="false"/>
          <w:i w:val="false"/>
          <w:iCs w:val="false"/>
          <w:color w:val="000000"/>
          <w:sz w:val="20"/>
          <w:szCs w:val="20"/>
        </w:rPr>
        <w:t xml:space="preserve">A table of the application routes and the guard applied to each one.</w:t>
      </w:r>
    </w:p>
    <w:p>
      <w:pPr>
        <w:pStyle w:val="ListParagraph"/>
        <w:numPr>
          <w:ilvl w:val="0"/>
          <w:numId w:val="2"/>
        </w:numPr>
        <w:spacing w:after="80" w:line="276"/>
      </w:pPr>
      <w:r>
        <w:rPr>
          <w:b w:val="false"/>
          <w:bCs w:val="false"/>
          <w:i w:val="false"/>
          <w:iCs w:val="false"/>
          <w:color w:val="000000"/>
          <w:sz w:val="20"/>
          <w:szCs w:val="20"/>
        </w:rPr>
        <w:t xml:space="preserve">The implemented modules, the workflow transitions and the dashboard endpoints used.</w:t>
      </w:r>
    </w:p>
    <w:p>
      <w:pPr>
        <w:pStyle w:val="ListParagraph"/>
        <w:numPr>
          <w:ilvl w:val="0"/>
          <w:numId w:val="2"/>
        </w:numPr>
        <w:spacing w:after="80" w:line="276"/>
      </w:pPr>
      <w:r>
        <w:rPr>
          <w:b w:val="false"/>
          <w:bCs w:val="false"/>
          <w:i w:val="false"/>
          <w:iCs w:val="false"/>
          <w:color w:val="000000"/>
          <w:sz w:val="20"/>
          <w:szCs w:val="20"/>
        </w:rPr>
        <w:t xml:space="preserve">Assumptions, limitations and known issues.</w:t>
      </w:r>
    </w:p>
    <w:p>
      <w:pPr>
        <w:pBdr>
          <w:bottom w:val="single" w:color="B4C6E7" w:sz="6" w:space="4"/>
        </w:pBdr>
        <w:spacing w:after="160" w:before="340"/>
      </w:pPr>
      <w:r>
        <w:rPr>
          <w:b/>
          <w:bCs/>
          <w:i w:val="false"/>
          <w:iCs w:val="false"/>
          <w:color w:val="1F4E79"/>
          <w:sz w:val="26"/>
          <w:szCs w:val="26"/>
        </w:rPr>
        <w:t xml:space="preserve">20. Submission Requirements</w:t>
      </w:r>
    </w:p>
    <w:p>
      <w:pPr>
        <w:pStyle w:val="ListParagraph"/>
        <w:numPr>
          <w:ilvl w:val="0"/>
          <w:numId w:val="2"/>
        </w:numPr>
        <w:spacing w:after="80" w:line="276"/>
      </w:pPr>
      <w:r>
        <w:rPr>
          <w:b w:val="false"/>
          <w:bCs w:val="false"/>
          <w:i w:val="false"/>
          <w:iCs w:val="false"/>
          <w:color w:val="000000"/>
          <w:sz w:val="20"/>
          <w:szCs w:val="20"/>
        </w:rPr>
        <w:t xml:space="preserve">Submit the complete Angular source code as a remote Git repository link.</w:t>
      </w:r>
    </w:p>
    <w:p>
      <w:pPr>
        <w:pStyle w:val="ListParagraph"/>
        <w:numPr>
          <w:ilvl w:val="0"/>
          <w:numId w:val="2"/>
        </w:numPr>
        <w:spacing w:after="80" w:line="276"/>
      </w:pPr>
      <w:r>
        <w:rPr>
          <w:b w:val="false"/>
          <w:bCs w:val="false"/>
          <w:i w:val="false"/>
          <w:iCs w:val="false"/>
          <w:color w:val="000000"/>
          <w:sz w:val="20"/>
          <w:szCs w:val="20"/>
        </w:rPr>
        <w:t xml:space="preserve">Include the link to your Spring Boot repository so the project can be run end to end.</w:t>
      </w:r>
    </w:p>
    <w:p>
      <w:pPr>
        <w:pStyle w:val="ListParagraph"/>
        <w:numPr>
          <w:ilvl w:val="0"/>
          <w:numId w:val="2"/>
        </w:numPr>
        <w:spacing w:after="80" w:line="276"/>
      </w:pPr>
      <w:r>
        <w:rPr>
          <w:b w:val="false"/>
          <w:bCs w:val="false"/>
          <w:i w:val="false"/>
          <w:iCs w:val="false"/>
          <w:color w:val="000000"/>
          <w:sz w:val="20"/>
          <w:szCs w:val="20"/>
        </w:rPr>
        <w:t xml:space="preserve">The repository must contain meaningful commits, a valid .gitignore and no node_modules folder.</w:t>
      </w:r>
    </w:p>
    <w:p>
      <w:pPr>
        <w:pStyle w:val="ListParagraph"/>
        <w:numPr>
          <w:ilvl w:val="0"/>
          <w:numId w:val="2"/>
        </w:numPr>
        <w:spacing w:after="80" w:line="276"/>
      </w:pPr>
      <w:r>
        <w:rPr>
          <w:b w:val="false"/>
          <w:bCs w:val="false"/>
          <w:i w:val="false"/>
          <w:iCs w:val="false"/>
          <w:color w:val="000000"/>
          <w:sz w:val="20"/>
          <w:szCs w:val="20"/>
        </w:rPr>
        <w:t xml:space="preserve">Include README.md.</w:t>
      </w:r>
    </w:p>
    <w:p>
      <w:pPr>
        <w:pStyle w:val="ListParagraph"/>
        <w:numPr>
          <w:ilvl w:val="0"/>
          <w:numId w:val="2"/>
        </w:numPr>
        <w:spacing w:after="80" w:line="276"/>
      </w:pPr>
      <w:r>
        <w:rPr>
          <w:b w:val="false"/>
          <w:bCs w:val="false"/>
          <w:i w:val="false"/>
          <w:iCs w:val="false"/>
          <w:color w:val="000000"/>
          <w:sz w:val="20"/>
          <w:szCs w:val="20"/>
        </w:rPr>
        <w:t xml:space="preserve">Run the production build before submitting and make sure it compiles without errors.</w:t>
      </w:r>
    </w:p>
    <w:p>
      <w:pPr>
        <w:pStyle w:val="ListParagraph"/>
        <w:numPr>
          <w:ilvl w:val="0"/>
          <w:numId w:val="2"/>
        </w:numPr>
        <w:spacing w:after="80" w:line="276"/>
      </w:pPr>
      <w:r>
        <w:rPr>
          <w:b w:val="false"/>
          <w:bCs w:val="false"/>
          <w:i w:val="false"/>
          <w:iCs w:val="false"/>
          <w:color w:val="000000"/>
          <w:sz w:val="20"/>
          <w:szCs w:val="20"/>
        </w:rPr>
        <w:t xml:space="preserve">Tag the final submitted version as v1.0.0.</w:t>
      </w:r>
    </w:p>
    <w:p>
      <w:pPr>
        <w:pBdr>
          <w:bottom w:val="single" w:color="B4C6E7" w:sz="6" w:space="4"/>
        </w:pBdr>
        <w:spacing w:after="160" w:before="340"/>
      </w:pPr>
      <w:r>
        <w:rPr>
          <w:b/>
          <w:bCs/>
          <w:i w:val="false"/>
          <w:iCs w:val="false"/>
          <w:color w:val="1F4E79"/>
          <w:sz w:val="26"/>
          <w:szCs w:val="26"/>
        </w:rPr>
        <w:t xml:space="preserve">21. Not Accepted</w:t>
      </w:r>
    </w:p>
    <w:p>
      <w:pPr>
        <w:pStyle w:val="ListParagraph"/>
        <w:numPr>
          <w:ilvl w:val="0"/>
          <w:numId w:val="2"/>
        </w:numPr>
        <w:spacing w:after="80" w:line="276"/>
      </w:pPr>
      <w:r>
        <w:rPr>
          <w:b w:val="false"/>
          <w:bCs w:val="false"/>
          <w:i w:val="false"/>
          <w:iCs w:val="false"/>
          <w:color w:val="000000"/>
          <w:sz w:val="20"/>
          <w:szCs w:val="20"/>
        </w:rPr>
        <w:t xml:space="preserve">Static arrays, mock services or hardcoded data instead of API calls.</w:t>
      </w:r>
    </w:p>
    <w:p>
      <w:pPr>
        <w:pStyle w:val="ListParagraph"/>
        <w:numPr>
          <w:ilvl w:val="0"/>
          <w:numId w:val="2"/>
        </w:numPr>
        <w:spacing w:after="80" w:line="276"/>
      </w:pPr>
      <w:r>
        <w:rPr>
          <w:b w:val="false"/>
          <w:bCs w:val="false"/>
          <w:i w:val="false"/>
          <w:iCs w:val="false"/>
          <w:color w:val="000000"/>
          <w:sz w:val="20"/>
          <w:szCs w:val="20"/>
        </w:rPr>
        <w:t xml:space="preserve">A new backend, a new topic or new entities created for this project.</w:t>
      </w:r>
    </w:p>
    <w:p>
      <w:pPr>
        <w:pStyle w:val="ListParagraph"/>
        <w:numPr>
          <w:ilvl w:val="0"/>
          <w:numId w:val="2"/>
        </w:numPr>
        <w:spacing w:after="80" w:line="276"/>
      </w:pPr>
      <w:r>
        <w:rPr>
          <w:b w:val="false"/>
          <w:bCs w:val="false"/>
          <w:i w:val="false"/>
          <w:iCs w:val="false"/>
          <w:color w:val="000000"/>
          <w:sz w:val="20"/>
          <w:szCs w:val="20"/>
        </w:rPr>
        <w:t xml:space="preserve">Calling HttpClient directly inside components.</w:t>
      </w:r>
    </w:p>
    <w:p>
      <w:pPr>
        <w:pStyle w:val="ListParagraph"/>
        <w:numPr>
          <w:ilvl w:val="0"/>
          <w:numId w:val="2"/>
        </w:numPr>
        <w:spacing w:after="80" w:line="276"/>
      </w:pPr>
      <w:r>
        <w:rPr>
          <w:b w:val="false"/>
          <w:bCs w:val="false"/>
          <w:i w:val="false"/>
          <w:iCs w:val="false"/>
          <w:color w:val="000000"/>
          <w:sz w:val="20"/>
          <w:szCs w:val="20"/>
        </w:rPr>
        <w:t xml:space="preserve">The API URL written inside a component or a service.</w:t>
      </w:r>
    </w:p>
    <w:p>
      <w:pPr>
        <w:pStyle w:val="ListParagraph"/>
        <w:numPr>
          <w:ilvl w:val="0"/>
          <w:numId w:val="2"/>
        </w:numPr>
        <w:spacing w:after="80" w:line="276"/>
      </w:pPr>
      <w:r>
        <w:rPr>
          <w:b w:val="false"/>
          <w:bCs w:val="false"/>
          <w:i w:val="false"/>
          <w:iCs w:val="false"/>
          <w:color w:val="000000"/>
          <w:sz w:val="20"/>
          <w:szCs w:val="20"/>
        </w:rPr>
        <w:t xml:space="preserve">Template driven forms for the create and update form.</w:t>
      </w:r>
    </w:p>
    <w:p>
      <w:pPr>
        <w:pStyle w:val="ListParagraph"/>
        <w:numPr>
          <w:ilvl w:val="0"/>
          <w:numId w:val="2"/>
        </w:numPr>
        <w:spacing w:after="80" w:line="276"/>
      </w:pPr>
      <w:r>
        <w:rPr>
          <w:b w:val="false"/>
          <w:bCs w:val="false"/>
          <w:i w:val="false"/>
          <w:iCs w:val="false"/>
          <w:color w:val="000000"/>
          <w:sz w:val="20"/>
          <w:szCs w:val="20"/>
        </w:rPr>
        <w:t xml:space="preserve">Business rules moved from the backend to the front end.</w:t>
      </w:r>
    </w:p>
    <w:p>
      <w:pPr>
        <w:pStyle w:val="ListParagraph"/>
        <w:numPr>
          <w:ilvl w:val="0"/>
          <w:numId w:val="2"/>
        </w:numPr>
        <w:spacing w:after="80" w:line="276"/>
      </w:pPr>
      <w:r>
        <w:rPr>
          <w:b w:val="false"/>
          <w:bCs w:val="false"/>
          <w:i w:val="false"/>
          <w:iCs w:val="false"/>
          <w:color w:val="000000"/>
          <w:sz w:val="20"/>
          <w:szCs w:val="20"/>
        </w:rPr>
        <w:t xml:space="preserve">A shared project or a copy of another trainee’s work.</w:t>
      </w:r>
    </w:p>
    <w:p>
      <w:pPr>
        <w:pBdr>
          <w:bottom w:val="single" w:color="B4C6E7" w:sz="6" w:space="4"/>
        </w:pBdr>
        <w:spacing w:after="160" w:before="340"/>
      </w:pPr>
      <w:r>
        <w:rPr>
          <w:b/>
          <w:bCs/>
          <w:i w:val="false"/>
          <w:iCs w:val="false"/>
          <w:color w:val="1F4E79"/>
          <w:sz w:val="26"/>
          <w:szCs w:val="26"/>
        </w:rPr>
        <w:t xml:space="preserve">22. Final Checklist</w:t>
      </w:r>
    </w:p>
    <w:p>
      <w:pPr>
        <w:spacing w:after="90" w:line="276"/>
      </w:pPr>
      <w:r>
        <w:rPr>
          <w:b w:val="false"/>
          <w:bCs w:val="false"/>
          <w:i w:val="false"/>
          <w:iCs w:val="false"/>
          <w:color w:val="000000"/>
          <w:sz w:val="20"/>
          <w:szCs w:val="20"/>
        </w:rPr>
        <w:t xml:space="preserve">☐   The front end uses my own backend project and my assigned topic.</w:t>
      </w:r>
    </w:p>
    <w:p>
      <w:pPr>
        <w:spacing w:after="90" w:line="276"/>
      </w:pPr>
      <w:r>
        <w:rPr>
          <w:b w:val="false"/>
          <w:bCs w:val="false"/>
          <w:i w:val="false"/>
          <w:iCs w:val="false"/>
          <w:color w:val="000000"/>
          <w:sz w:val="20"/>
          <w:szCs w:val="20"/>
        </w:rPr>
        <w:t xml:space="preserve">☐   The backend and MySQL run as separate Podman containers and CORS is configured.</w:t>
      </w:r>
    </w:p>
    <w:p>
      <w:pPr>
        <w:spacing w:after="90" w:line="276"/>
      </w:pPr>
      <w:r>
        <w:rPr>
          <w:b w:val="false"/>
          <w:bCs w:val="false"/>
          <w:i w:val="false"/>
          <w:iCs w:val="false"/>
          <w:color w:val="000000"/>
          <w:sz w:val="20"/>
          <w:szCs w:val="20"/>
        </w:rPr>
        <w:t xml:space="preserve">☐   The API base URL is stored in the environment files.</w:t>
      </w:r>
    </w:p>
    <w:p>
      <w:pPr>
        <w:spacing w:after="90" w:line="276"/>
      </w:pPr>
      <w:r>
        <w:rPr>
          <w:b w:val="false"/>
          <w:bCs w:val="false"/>
          <w:i w:val="false"/>
          <w:iCs w:val="false"/>
          <w:color w:val="000000"/>
          <w:sz w:val="20"/>
          <w:szCs w:val="20"/>
        </w:rPr>
        <w:t xml:space="preserve">☐   All models are typed and the paged response type is implemented.</w:t>
      </w:r>
    </w:p>
    <w:p>
      <w:pPr>
        <w:spacing w:after="90" w:line="276"/>
      </w:pPr>
      <w:r>
        <w:rPr>
          <w:b w:val="false"/>
          <w:bCs w:val="false"/>
          <w:i w:val="false"/>
          <w:iCs w:val="false"/>
          <w:color w:val="000000"/>
          <w:sz w:val="20"/>
          <w:szCs w:val="20"/>
        </w:rPr>
        <w:t xml:space="preserve">☐   Login, session persistence, logout and route guards work for both roles.</w:t>
      </w:r>
    </w:p>
    <w:p>
      <w:pPr>
        <w:spacing w:after="90" w:line="276"/>
      </w:pPr>
      <w:r>
        <w:rPr>
          <w:b w:val="false"/>
          <w:bCs w:val="false"/>
          <w:i w:val="false"/>
          <w:iCs w:val="false"/>
          <w:color w:val="000000"/>
          <w:sz w:val="20"/>
          <w:szCs w:val="20"/>
        </w:rPr>
        <w:t xml:space="preserve">☐   The interceptor attaches the authorization header and the error responses are handled.</w:t>
      </w:r>
    </w:p>
    <w:p>
      <w:pPr>
        <w:spacing w:after="90" w:line="276"/>
      </w:pPr>
      <w:r>
        <w:rPr>
          <w:b w:val="false"/>
          <w:bCs w:val="false"/>
          <w:i w:val="false"/>
          <w:iCs w:val="false"/>
          <w:color w:val="000000"/>
          <w:sz w:val="20"/>
          <w:szCs w:val="20"/>
        </w:rPr>
        <w:t xml:space="preserve">☐   The main module supports create, read, update and delete or deactivate.</w:t>
      </w:r>
    </w:p>
    <w:p>
      <w:pPr>
        <w:spacing w:after="90" w:line="276"/>
      </w:pPr>
      <w:r>
        <w:rPr>
          <w:b w:val="false"/>
          <w:bCs w:val="false"/>
          <w:i w:val="false"/>
          <w:iCs w:val="false"/>
          <w:color w:val="000000"/>
          <w:sz w:val="20"/>
          <w:szCs w:val="20"/>
        </w:rPr>
        <w:t xml:space="preserve">☐   Search, at least two filters, sorting and pagination work against the API.</w:t>
      </w:r>
    </w:p>
    <w:p>
      <w:pPr>
        <w:spacing w:after="90" w:line="276"/>
      </w:pPr>
      <w:r>
        <w:rPr>
          <w:b w:val="false"/>
          <w:bCs w:val="false"/>
          <w:i w:val="false"/>
          <w:iCs w:val="false"/>
          <w:color w:val="000000"/>
          <w:sz w:val="20"/>
          <w:szCs w:val="20"/>
        </w:rPr>
        <w:t xml:space="preserve">☐   The reactive form is complete, validated, and shows backend validation errors.</w:t>
      </w:r>
    </w:p>
    <w:p>
      <w:pPr>
        <w:spacing w:after="90" w:line="276"/>
      </w:pPr>
      <w:r>
        <w:rPr>
          <w:b w:val="false"/>
          <w:bCs w:val="false"/>
          <w:i w:val="false"/>
          <w:iCs w:val="false"/>
          <w:color w:val="000000"/>
          <w:sz w:val="20"/>
          <w:szCs w:val="20"/>
        </w:rPr>
        <w:t xml:space="preserve">☐   The business workflow runs end to end and invalid transitions are rejected.</w:t>
      </w:r>
    </w:p>
    <w:p>
      <w:pPr>
        <w:spacing w:after="90" w:line="276"/>
      </w:pPr>
      <w:r>
        <w:rPr>
          <w:b w:val="false"/>
          <w:bCs w:val="false"/>
          <w:i w:val="false"/>
          <w:iCs w:val="false"/>
          <w:color w:val="000000"/>
          <w:sz w:val="20"/>
          <w:szCs w:val="20"/>
        </w:rPr>
        <w:t xml:space="preserve">☐   The dashboard displays at least two report endpoints.</w:t>
      </w:r>
    </w:p>
    <w:p>
      <w:pPr>
        <w:spacing w:after="90" w:line="276"/>
      </w:pPr>
      <w:r>
        <w:rPr>
          <w:b w:val="false"/>
          <w:bCs w:val="false"/>
          <w:i w:val="false"/>
          <w:iCs w:val="false"/>
          <w:color w:val="000000"/>
          <w:sz w:val="20"/>
          <w:szCs w:val="20"/>
        </w:rPr>
        <w:t xml:space="preserve">☐   One custom pipe and one custom directive are implemented and used.</w:t>
      </w:r>
    </w:p>
    <w:p>
      <w:pPr>
        <w:spacing w:after="90" w:line="276"/>
      </w:pPr>
      <w:r>
        <w:rPr>
          <w:b w:val="false"/>
          <w:bCs w:val="false"/>
          <w:i w:val="false"/>
          <w:iCs w:val="false"/>
          <w:color w:val="000000"/>
          <w:sz w:val="20"/>
          <w:szCs w:val="20"/>
        </w:rPr>
        <w:t xml:space="preserve">☐   The application is usable on a small screen.</w:t>
      </w:r>
    </w:p>
    <w:p>
      <w:pPr>
        <w:spacing w:after="90" w:line="276"/>
      </w:pPr>
      <w:r>
        <w:rPr>
          <w:b w:val="false"/>
          <w:bCs w:val="false"/>
          <w:i w:val="false"/>
          <w:iCs w:val="false"/>
          <w:color w:val="000000"/>
          <w:sz w:val="20"/>
          <w:szCs w:val="20"/>
        </w:rPr>
        <w:t xml:space="preserve">☐   README.md, the demo users and the route table are included.</w:t>
      </w:r>
    </w:p>
    <w:p>
      <w:pPr>
        <w:spacing w:after="90" w:line="276"/>
      </w:pPr>
      <w:r>
        <w:rPr>
          <w:b w:val="false"/>
          <w:bCs w:val="false"/>
          <w:i w:val="false"/>
          <w:iCs w:val="false"/>
          <w:color w:val="000000"/>
          <w:sz w:val="20"/>
          <w:szCs w:val="20"/>
        </w:rPr>
        <w:t xml:space="preserve">☐   The production build compiles without errors and the repository is tagged v1.0.0.</w:t>
      </w:r>
    </w:p>
    <w:p>
      <w:pPr>
        <w:spacing w:after="90" w:line="276"/>
      </w:pPr>
      <w:r>
        <w:rPr>
          <w:b w:val="false"/>
          <w:bCs w:val="false"/>
          <w:i w:val="false"/>
          <w:iCs w:val="false"/>
          <w:color w:val="000000"/>
          <w:sz w:val="20"/>
          <w:szCs w:val="20"/>
        </w:rPr>
        <w:t xml:space="preserve">☐   I can explain every part of my code and apply a small change when asked.</w:t>
      </w:r>
    </w:p>
    <w:p>
      <w:pPr>
        <w:pBdr>
          <w:bottom w:val="single" w:color="B4C6E7" w:sz="6" w:space="4"/>
        </w:pBdr>
        <w:spacing w:after="160" w:before="340"/>
      </w:pPr>
      <w:r>
        <w:rPr>
          <w:b/>
          <w:bCs/>
          <w:i w:val="false"/>
          <w:iCs w:val="false"/>
          <w:color w:val="1F4E79"/>
          <w:sz w:val="26"/>
          <w:szCs w:val="26"/>
        </w:rPr>
        <w:t xml:space="preserve">23. General Rules</w:t>
      </w:r>
    </w:p>
    <w:p>
      <w:pPr>
        <w:pStyle w:val="ListParagraph"/>
        <w:numPr>
          <w:ilvl w:val="0"/>
          <w:numId w:val="2"/>
        </w:numPr>
        <w:spacing w:after="80" w:line="276"/>
      </w:pPr>
      <w:r>
        <w:rPr>
          <w:b w:val="false"/>
          <w:bCs w:val="false"/>
          <w:i w:val="false"/>
          <w:iCs w:val="false"/>
          <w:color w:val="000000"/>
          <w:sz w:val="20"/>
          <w:szCs w:val="20"/>
        </w:rPr>
        <w:t xml:space="preserve">The project is individual. Do not copy another trainee’s project and do not share complete source code.</w:t>
      </w:r>
    </w:p>
    <w:p>
      <w:pPr>
        <w:pStyle w:val="ListParagraph"/>
        <w:numPr>
          <w:ilvl w:val="0"/>
          <w:numId w:val="2"/>
        </w:numPr>
        <w:spacing w:after="80" w:line="276"/>
      </w:pPr>
      <w:r>
        <w:rPr>
          <w:b w:val="false"/>
          <w:bCs w:val="false"/>
          <w:i w:val="false"/>
          <w:iCs w:val="false"/>
          <w:color w:val="000000"/>
          <w:sz w:val="20"/>
          <w:szCs w:val="20"/>
        </w:rPr>
        <w:t xml:space="preserve">External libraries may be used only when they are documented and you can explain their purpose.</w:t>
      </w:r>
    </w:p>
    <w:p>
      <w:pPr>
        <w:pStyle w:val="ListParagraph"/>
        <w:numPr>
          <w:ilvl w:val="0"/>
          <w:numId w:val="2"/>
        </w:numPr>
        <w:spacing w:after="80" w:line="276"/>
      </w:pPr>
      <w:r>
        <w:rPr>
          <w:b w:val="false"/>
          <w:bCs w:val="false"/>
          <w:i w:val="false"/>
          <w:iCs w:val="false"/>
          <w:color w:val="000000"/>
          <w:sz w:val="20"/>
          <w:szCs w:val="20"/>
        </w:rPr>
        <w:t xml:space="preserve">Generated code must be reviewed, understood and corrected before submission.</w:t>
      </w:r>
    </w:p>
    <w:p>
      <w:pPr>
        <w:pStyle w:val="ListParagraph"/>
        <w:numPr>
          <w:ilvl w:val="0"/>
          <w:numId w:val="2"/>
        </w:numPr>
        <w:spacing w:after="80" w:line="276"/>
      </w:pPr>
      <w:r>
        <w:rPr>
          <w:b w:val="false"/>
          <w:bCs w:val="false"/>
          <w:i w:val="false"/>
          <w:iCs w:val="false"/>
          <w:color w:val="000000"/>
          <w:sz w:val="20"/>
          <w:szCs w:val="20"/>
        </w:rPr>
        <w:t xml:space="preserve">The trainer may request a small change to verify your understanding.</w:t>
      </w:r>
    </w:p>
    <w:p>
      <w:pPr>
        <w:pStyle w:val="ListParagraph"/>
        <w:numPr>
          <w:ilvl w:val="0"/>
          <w:numId w:val="2"/>
        </w:numPr>
        <w:spacing w:after="80" w:line="276"/>
      </w:pPr>
      <w:r>
        <w:rPr>
          <w:b w:val="false"/>
          <w:bCs w:val="false"/>
          <w:i w:val="false"/>
          <w:iCs w:val="false"/>
          <w:color w:val="000000"/>
          <w:sz w:val="20"/>
          <w:szCs w:val="20"/>
        </w:rPr>
        <w:t xml:space="preserve">A project that only works on your machine, or that has missing setup instructions, is treated as an incomplete delivery.</w:t>
      </w:r>
    </w:p>
    <w:p>
      <w:pPr>
        <w:spacing w:after="200"/>
      </w:pPr>
      <w:r>
        <w:rPr>
          <w:b w:val="false"/>
          <w:bCs w:val="false"/>
          <w:i w:val="false"/>
          <w:i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18"/>
              <w:bottom w:val="single" w:color="1F4E79" w:sz="4"/>
              <w:right w:val="single" w:color="1F4E79" w:sz="4"/>
            </w:tcBorders>
            <w:shd w:fill="F2F4F7" w:color="auto" w:val="clear"/>
            <w:tcMar>
              <w:top w:type="dxa" w:w="130"/>
              <w:left w:type="dxa" w:w="160"/>
              <w:bottom w:type="dxa" w:w="130"/>
              <w:right w:type="dxa" w:w="160"/>
            </w:tcMar>
          </w:tcPr>
          <w:p>
            <w:pPr>
              <w:spacing w:after="40" w:line="264"/>
            </w:pPr>
            <w:r>
              <w:rPr>
                <w:b/>
                <w:bCs/>
                <w:i w:val="false"/>
                <w:iCs w:val="false"/>
                <w:color w:val="000000"/>
                <w:sz w:val="20"/>
                <w:szCs w:val="20"/>
              </w:rPr>
              <w:t xml:space="preserve">Final Requirement</w:t>
            </w:r>
          </w:p>
          <w:p>
            <w:pPr>
              <w:spacing w:after="40" w:line="264"/>
            </w:pPr>
            <w:r>
              <w:rPr>
                <w:b w:val="false"/>
                <w:bCs w:val="false"/>
                <w:i w:val="false"/>
                <w:iCs w:val="false"/>
                <w:color w:val="000000"/>
                <w:sz w:val="20"/>
                <w:szCs w:val="20"/>
              </w:rPr>
              <w:t xml:space="preserve">The Angular front end must run against your own Spring Boot project while it is executing inside Podman, cover authentication, CRUD, the business workflow, validation, authorization and the dashboard, and be fully explained by the trainee.</w:t>
            </w:r>
          </w:p>
        </w:tc>
      </w:tr>
    </w:tbl>
    <w:p>
      <w:pPr>
        <w:spacing w:after="160"/>
      </w:pPr>
      <w:r>
        <w:rPr>
          <w:b w:val="false"/>
          <w:bCs w:val="false"/>
          <w:i w:val="false"/>
          <w:iCs w:val="false"/>
          <w:color w:val="000000"/>
          <w:sz w:val="20"/>
          <w:szCs w:val="20"/>
        </w:rPr>
        <w:t xml:space="preserve"/>
      </w:r>
    </w:p>
    <w:p>
      <w:pPr>
        <w:spacing w:after="60" w:before="0" w:line="276"/>
        <w:jc w:val="center"/>
      </w:pPr>
      <w:r>
        <w:rPr>
          <w:b/>
          <w:bCs/>
          <w:i w:val="false"/>
          <w:iCs w:val="false"/>
          <w:color w:val="000000"/>
          <w:sz w:val="20"/>
          <w:szCs w:val="20"/>
        </w:rPr>
        <w:t xml:space="preserve">Deadline: Thursday - End of day</w:t>
      </w:r>
    </w:p>
    <w:p>
      <w:pPr>
        <w:spacing w:after="120" w:before="0" w:line="276"/>
        <w:jc w:val="center"/>
      </w:pPr>
      <w:r>
        <w:rPr>
          <w:b w:val="false"/>
          <w:bCs w:val="false"/>
          <w:i w:val="false"/>
          <w:iCs w:val="false"/>
          <w:color w:val="5A6472"/>
          <w:sz w:val="20"/>
          <w:szCs w:val="20"/>
        </w:rPr>
        <w:t xml:space="preserve">Keep the solution simple, complete and understandable. You will be asked to explain your implementation.</w:t>
      </w:r>
    </w:p>
    <w:sectPr>
      <w:headerReference w:type="default" r:id="rId7"/>
      <w:footerReference w:type="default" r:id="rId8"/>
      <w:pgSz w:w="11906" w:h="16838" w:orient="portrait"/>
      <w:pgMar w:top="1440" w:right="1440" w:bottom="1440" w:left="1440" w:header="720" w:footer="720" w:gutter="0"/>
      <w:pgBorders>
        <w:top w:val="single" w:color="000000" w:sz="8" w:space="24"/>
        <w:left w:val="single" w:color="000000" w:sz="8" w:space="24"/>
        <w:bottom w:val="single" w:color="000000" w:sz="8" w:space="24"/>
        <w:right w:val="single" w:color="000000"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5A6472"/>
        <w:sz w:val="17"/>
        <w:szCs w:val="17"/>
      </w:rPr>
      <w:t xml:space="preserve">COOP Final Project   |   Page </w:t>
    </w:r>
    <w:r>
      <w:rPr>
        <w:color w:val="5A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5A6472"/>
        <w:sz w:val="17"/>
        <w:szCs w:val="17"/>
      </w:rPr>
      <w:t xml:space="preserve">COOP Training   |   COOP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2026-08-13T13:18:36.621Z</dcterms:created>
  <dcterms:modified xsi:type="dcterms:W3CDTF">2026-08-13T13:18:36.641Z</dcterms:modified>
</cp:coreProperties>
</file>

<file path=docProps/custom.xml><?xml version="1.0" encoding="utf-8"?>
<Properties xmlns="http://schemas.openxmlformats.org/officeDocument/2006/custom-properties" xmlns:vt="http://schemas.openxmlformats.org/officeDocument/2006/docPropsVTypes"/>
</file>