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537B" w:rsidRDefault="00657A17">
      <w:bookmarkStart w:id="0" w:name="_GoBack"/>
      <w:bookmarkEnd w:id="0"/>
      <w:r>
        <w:t>Esquema:</w:t>
      </w:r>
    </w:p>
    <w:p w:rsidR="00657A17" w:rsidRDefault="00AF6872">
      <w:r>
        <w:object w:dxaOrig="11883" w:dyaOrig="55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4.5pt;height:200.25pt" o:ole="">
            <v:imagedata r:id="rId4" o:title=""/>
          </v:shape>
          <o:OLEObject Type="Embed" ProgID="Visio.Drawing.11" ShapeID="_x0000_i1025" DrawAspect="Content" ObjectID="_1570548774" r:id="rId5"/>
        </w:object>
      </w:r>
    </w:p>
    <w:p w:rsidR="00F520F6" w:rsidRDefault="00F520F6"/>
    <w:p w:rsidR="00657A17" w:rsidRDefault="00657A17">
      <w:r>
        <w:t>Creamos una nueva zona primaria</w:t>
      </w:r>
    </w:p>
    <w:p w:rsidR="00657A17" w:rsidRDefault="00657A17">
      <w:r>
        <w:rPr>
          <w:noProof/>
          <w:lang w:eastAsia="es-ES"/>
        </w:rPr>
        <w:drawing>
          <wp:inline distT="0" distB="0" distL="0" distR="0" wp14:anchorId="61FB8D25" wp14:editId="6E8E78FB">
            <wp:extent cx="2219325" cy="866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17" w:rsidRDefault="00657A17">
      <w:r>
        <w:t>Una vez creada la zona primaria, y creado algún registro, vamos a las propiedades de la zona, y en la pestaña transferencia de zona añadiremos al servidor que queremos permitir transferir la zona.</w:t>
      </w:r>
    </w:p>
    <w:p w:rsidR="00657A17" w:rsidRDefault="00657A17">
      <w:r>
        <w:rPr>
          <w:noProof/>
          <w:lang w:eastAsia="es-ES"/>
        </w:rPr>
        <w:lastRenderedPageBreak/>
        <w:drawing>
          <wp:inline distT="0" distB="0" distL="0" distR="0" wp14:anchorId="76ED1913" wp14:editId="5C7855A0">
            <wp:extent cx="3848100" cy="49149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17" w:rsidRDefault="00657A17">
      <w:r>
        <w:t>Una vez hecho esto, si desde el cliente del otro servidor hacemos una consulta dns obtenemos lo siguiente:</w:t>
      </w:r>
    </w:p>
    <w:p w:rsidR="00657A17" w:rsidRDefault="00657A17">
      <w:r w:rsidRPr="00657A17">
        <w:rPr>
          <w:noProof/>
          <w:lang w:eastAsia="es-ES"/>
        </w:rPr>
        <w:lastRenderedPageBreak/>
        <w:drawing>
          <wp:inline distT="0" distB="0" distL="0" distR="0">
            <wp:extent cx="5400040" cy="3644048"/>
            <wp:effectExtent l="0" t="0" r="0" b="0"/>
            <wp:docPr id="6" name="Imagen 6" descr="F:\compartidaMeHabeisVendido\Captur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mpartidaMeHabeisVendido\Captur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44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7A17" w:rsidRDefault="00657A17">
      <w:r>
        <w:t>Como se puede ver, la consulta hecha a servidorathos.athos nos da una respuesta (no sale nada, pero si hacemos una consulta a la rioja.com, nos dice expresamente que no es autoritativa.</w:t>
      </w:r>
    </w:p>
    <w:p w:rsidR="00657A17" w:rsidRDefault="00657A17">
      <w:r>
        <w:t xml:space="preserve">La consulta que hay a google, no dice nada tampoco, entiendo que no nos dice que no es autoritativa porque estará cacheada. </w:t>
      </w:r>
    </w:p>
    <w:p w:rsidR="00657A17" w:rsidRDefault="00657A17">
      <w:r>
        <w:t>Creamos una zona secundaria con el mismo nombre de la zona que nos vamos a transferir.</w:t>
      </w:r>
    </w:p>
    <w:p w:rsidR="00657A17" w:rsidRDefault="00657A17">
      <w:r>
        <w:rPr>
          <w:noProof/>
          <w:lang w:eastAsia="es-ES"/>
        </w:rPr>
        <w:drawing>
          <wp:inline distT="0" distB="0" distL="0" distR="0" wp14:anchorId="209B2A24" wp14:editId="47909866">
            <wp:extent cx="4772025" cy="362902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17" w:rsidRDefault="00657A17">
      <w:r>
        <w:lastRenderedPageBreak/>
        <w:t>Nos pedirá la dirección ip del servidor maestro</w:t>
      </w:r>
    </w:p>
    <w:p w:rsidR="00657A17" w:rsidRDefault="00657A17">
      <w:r>
        <w:rPr>
          <w:noProof/>
          <w:lang w:eastAsia="es-ES"/>
        </w:rPr>
        <w:drawing>
          <wp:inline distT="0" distB="0" distL="0" distR="0" wp14:anchorId="012D0B46" wp14:editId="482432D7">
            <wp:extent cx="4781550" cy="36576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17" w:rsidRDefault="00657A17">
      <w:r>
        <w:t xml:space="preserve">Y veremos </w:t>
      </w:r>
      <w:r w:rsidR="00F6571C">
        <w:t>cómo</w:t>
      </w:r>
      <w:r>
        <w:t xml:space="preserve"> tenemos los registros de la zona del servidor maestro</w:t>
      </w:r>
    </w:p>
    <w:p w:rsidR="00657A17" w:rsidRDefault="00657A17">
      <w:r>
        <w:rPr>
          <w:noProof/>
          <w:lang w:eastAsia="es-ES"/>
        </w:rPr>
        <w:drawing>
          <wp:inline distT="0" distB="0" distL="0" distR="0" wp14:anchorId="61AF4ECF" wp14:editId="0186FC65">
            <wp:extent cx="5400040" cy="145288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A17" w:rsidRDefault="00657A17"/>
    <w:sectPr w:rsidR="00657A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A17"/>
    <w:rsid w:val="0009537B"/>
    <w:rsid w:val="00657A17"/>
    <w:rsid w:val="00AF6872"/>
    <w:rsid w:val="00F520F6"/>
    <w:rsid w:val="00F65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2593EE5-4864-410A-A085-371A01615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oleObject" Target="embeddings/oleObject1.bin"/><Relationship Id="rId10" Type="http://schemas.openxmlformats.org/officeDocument/2006/relationships/image" Target="media/image6.png"/><Relationship Id="rId4" Type="http://schemas.openxmlformats.org/officeDocument/2006/relationships/image" Target="media/image1.emf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4</Pages>
  <Words>138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4</cp:revision>
  <dcterms:created xsi:type="dcterms:W3CDTF">2017-10-26T15:25:00Z</dcterms:created>
  <dcterms:modified xsi:type="dcterms:W3CDTF">2017-10-26T16:47:00Z</dcterms:modified>
</cp:coreProperties>
</file>