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F1172" w14:textId="77777777" w:rsidR="007B62DF" w:rsidRDefault="00000000">
      <w:pPr>
        <w:pStyle w:val="BodyText"/>
        <w:spacing w:before="193"/>
        <w:rPr>
          <w:rFonts w:ascii="Times New Roman"/>
          <w:sz w:val="52"/>
        </w:rPr>
      </w:pPr>
      <w:r>
        <w:rPr>
          <w:rFonts w:ascii="Times New Roman"/>
          <w:noProof/>
          <w:sz w:val="52"/>
        </w:rPr>
        <mc:AlternateContent>
          <mc:Choice Requires="wps">
            <w:drawing>
              <wp:anchor distT="0" distB="0" distL="0" distR="0" simplePos="0" relativeHeight="487296512" behindDoc="1" locked="0" layoutInCell="1" allowOverlap="1" wp14:anchorId="4CBEFB48" wp14:editId="55BADB63">
                <wp:simplePos x="0" y="0"/>
                <wp:positionH relativeFrom="page">
                  <wp:posOffset>0</wp:posOffset>
                </wp:positionH>
                <wp:positionV relativeFrom="page">
                  <wp:posOffset>0</wp:posOffset>
                </wp:positionV>
                <wp:extent cx="7560309" cy="106921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B"/>
                        </a:solidFill>
                      </wps:spPr>
                      <wps:bodyPr wrap="square" lIns="0" tIns="0" rIns="0" bIns="0" rtlCol="0">
                        <a:prstTxWarp prst="textNoShape">
                          <a:avLst/>
                        </a:prstTxWarp>
                        <a:noAutofit/>
                      </wps:bodyPr>
                    </wps:wsp>
                  </a:graphicData>
                </a:graphic>
              </wp:anchor>
            </w:drawing>
          </mc:Choice>
          <mc:Fallback>
            <w:pict>
              <v:shape w14:anchorId="57D38073" id="Graphic 1" o:spid="_x0000_s1026" style="position:absolute;margin-left:0;margin-top:0;width:595.3pt;height:841.9pt;z-index:-16019968;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" path="m7559999,10691999l,10691999,,,7559999,r,10691999xe" fillcolor="#fbfbfb" stroked="f">
                <v:path arrowok="t"/>
                <w10:wrap anchorx="page" anchory="page"/>
              </v:shape>
            </w:pict>
          </mc:Fallback>
        </mc:AlternateContent>
      </w:r>
    </w:p>
    <w:p w14:paraId="218D0B19" w14:textId="77777777" w:rsidR="007B62DF" w:rsidRDefault="00000000">
      <w:pPr>
        <w:pStyle w:val="Heading1"/>
        <w:spacing w:line="333" w:lineRule="auto"/>
      </w:pPr>
      <w:bookmarkStart w:id="0" w:name="EV_Charging_Infrastructure_Intelligence_"/>
      <w:bookmarkEnd w:id="0"/>
      <w:r>
        <w:rPr>
          <w:color w:val="005B52"/>
        </w:rPr>
        <w:t>EV</w:t>
      </w:r>
      <w:r>
        <w:rPr>
          <w:color w:val="005B52"/>
          <w:spacing w:val="-18"/>
        </w:rPr>
        <w:t xml:space="preserve"> </w:t>
      </w:r>
      <w:r>
        <w:rPr>
          <w:color w:val="005B52"/>
        </w:rPr>
        <w:t>Charging</w:t>
      </w:r>
      <w:r>
        <w:rPr>
          <w:color w:val="005B52"/>
          <w:spacing w:val="-18"/>
        </w:rPr>
        <w:t xml:space="preserve"> </w:t>
      </w:r>
      <w:r>
        <w:rPr>
          <w:color w:val="005B52"/>
        </w:rPr>
        <w:t>Infrastructure Intelligence Dashboard</w:t>
      </w:r>
    </w:p>
    <w:p w14:paraId="3AEF78E7" w14:textId="77777777" w:rsidR="007B62DF" w:rsidRDefault="00000000">
      <w:pPr>
        <w:spacing w:before="363"/>
        <w:ind w:left="533" w:right="533"/>
        <w:jc w:val="center"/>
        <w:rPr>
          <w:sz w:val="32"/>
        </w:rPr>
      </w:pPr>
      <w:bookmarkStart w:id="1" w:name="Complete_Project_Documentation,_Insights"/>
      <w:bookmarkEnd w:id="1"/>
      <w:r>
        <w:rPr>
          <w:color w:val="545454"/>
          <w:sz w:val="32"/>
        </w:rPr>
        <w:t>Complete</w:t>
      </w:r>
      <w:r>
        <w:rPr>
          <w:color w:val="545454"/>
          <w:spacing w:val="-12"/>
          <w:sz w:val="32"/>
        </w:rPr>
        <w:t xml:space="preserve"> </w:t>
      </w:r>
      <w:r>
        <w:rPr>
          <w:color w:val="545454"/>
          <w:sz w:val="32"/>
        </w:rPr>
        <w:t>Project</w:t>
      </w:r>
      <w:r>
        <w:rPr>
          <w:color w:val="545454"/>
          <w:spacing w:val="-12"/>
          <w:sz w:val="32"/>
        </w:rPr>
        <w:t xml:space="preserve"> </w:t>
      </w:r>
      <w:r>
        <w:rPr>
          <w:color w:val="545454"/>
          <w:sz w:val="32"/>
        </w:rPr>
        <w:t>Documentation,</w:t>
      </w:r>
      <w:r>
        <w:rPr>
          <w:color w:val="545454"/>
          <w:spacing w:val="-12"/>
          <w:sz w:val="32"/>
        </w:rPr>
        <w:t xml:space="preserve"> </w:t>
      </w:r>
      <w:r>
        <w:rPr>
          <w:color w:val="545454"/>
          <w:sz w:val="32"/>
        </w:rPr>
        <w:t>Insights</w:t>
      </w:r>
      <w:r>
        <w:rPr>
          <w:color w:val="545454"/>
          <w:spacing w:val="-12"/>
          <w:sz w:val="32"/>
        </w:rPr>
        <w:t xml:space="preserve"> </w:t>
      </w:r>
      <w:r>
        <w:rPr>
          <w:color w:val="545454"/>
          <w:sz w:val="32"/>
        </w:rPr>
        <w:t>and</w:t>
      </w:r>
      <w:r>
        <w:rPr>
          <w:color w:val="545454"/>
          <w:spacing w:val="-12"/>
          <w:sz w:val="32"/>
        </w:rPr>
        <w:t xml:space="preserve"> </w:t>
      </w:r>
      <w:r>
        <w:rPr>
          <w:color w:val="545454"/>
          <w:spacing w:val="-2"/>
          <w:sz w:val="32"/>
        </w:rPr>
        <w:t>Conclusion</w:t>
      </w:r>
    </w:p>
    <w:p w14:paraId="0FFDFFF3" w14:textId="77777777" w:rsidR="007B62DF" w:rsidRDefault="007B62DF">
      <w:pPr>
        <w:pStyle w:val="BodyText"/>
        <w:spacing w:before="229"/>
        <w:rPr>
          <w:sz w:val="32"/>
        </w:rPr>
      </w:pPr>
    </w:p>
    <w:p w14:paraId="1E50D270" w14:textId="1060C118" w:rsidR="007B62DF" w:rsidRDefault="00DC416C">
      <w:pPr>
        <w:pStyle w:val="Heading3"/>
        <w:ind w:left="442"/>
      </w:pPr>
      <w:r>
        <w:rPr>
          <w:color w:val="333333"/>
          <w:spacing w:val="-2"/>
        </w:rPr>
        <w:t>Created By</w:t>
      </w:r>
      <w:r>
        <w:rPr>
          <w:color w:val="333333"/>
          <w:spacing w:val="-17"/>
        </w:rPr>
        <w:t>:</w:t>
      </w:r>
    </w:p>
    <w:p w14:paraId="1DA5DF44" w14:textId="41C0D8D8" w:rsidR="007B62DF" w:rsidRDefault="00000000">
      <w:pPr>
        <w:spacing w:before="126" w:line="333" w:lineRule="auto"/>
        <w:ind w:left="442" w:right="5170"/>
        <w:rPr>
          <w:rFonts w:ascii="Arial"/>
          <w:b/>
          <w:sz w:val="28"/>
        </w:rPr>
      </w:pPr>
      <w:r>
        <w:rPr>
          <w:rFonts w:ascii="Arial"/>
          <w:b/>
          <w:color w:val="333333"/>
          <w:sz w:val="28"/>
        </w:rPr>
        <w:t>Atharv Milind Suryavanshi</w:t>
      </w:r>
    </w:p>
    <w:p w14:paraId="7F72FF9A" w14:textId="77777777" w:rsidR="007B62DF" w:rsidRDefault="00000000">
      <w:pPr>
        <w:spacing w:before="301" w:line="338" w:lineRule="auto"/>
        <w:ind w:left="2303" w:right="2300"/>
        <w:jc w:val="center"/>
        <w:rPr>
          <w:sz w:val="24"/>
        </w:rPr>
      </w:pPr>
      <w:r>
        <w:rPr>
          <w:color w:val="666666"/>
          <w:sz w:val="24"/>
        </w:rPr>
        <w:t>Project</w:t>
      </w:r>
      <w:r>
        <w:rPr>
          <w:color w:val="666666"/>
          <w:spacing w:val="-11"/>
          <w:sz w:val="24"/>
        </w:rPr>
        <w:t xml:space="preserve"> </w:t>
      </w:r>
      <w:r>
        <w:rPr>
          <w:color w:val="666666"/>
          <w:sz w:val="24"/>
        </w:rPr>
        <w:t>Type:</w:t>
      </w:r>
      <w:r>
        <w:rPr>
          <w:color w:val="666666"/>
          <w:spacing w:val="-11"/>
          <w:sz w:val="24"/>
        </w:rPr>
        <w:t xml:space="preserve"> </w:t>
      </w:r>
      <w:r>
        <w:rPr>
          <w:color w:val="666666"/>
          <w:sz w:val="24"/>
        </w:rPr>
        <w:t>Data</w:t>
      </w:r>
      <w:r>
        <w:rPr>
          <w:color w:val="666666"/>
          <w:spacing w:val="-11"/>
          <w:sz w:val="24"/>
        </w:rPr>
        <w:t xml:space="preserve"> </w:t>
      </w:r>
      <w:r>
        <w:rPr>
          <w:color w:val="666666"/>
          <w:sz w:val="24"/>
        </w:rPr>
        <w:t>Analytics</w:t>
      </w:r>
      <w:r>
        <w:rPr>
          <w:color w:val="666666"/>
          <w:spacing w:val="-11"/>
          <w:sz w:val="24"/>
        </w:rPr>
        <w:t xml:space="preserve"> </w:t>
      </w:r>
      <w:r>
        <w:rPr>
          <w:color w:val="666666"/>
          <w:sz w:val="24"/>
        </w:rPr>
        <w:t>/</w:t>
      </w:r>
      <w:r>
        <w:rPr>
          <w:color w:val="666666"/>
          <w:spacing w:val="-11"/>
          <w:sz w:val="24"/>
        </w:rPr>
        <w:t xml:space="preserve"> </w:t>
      </w:r>
      <w:r>
        <w:rPr>
          <w:color w:val="666666"/>
          <w:sz w:val="24"/>
        </w:rPr>
        <w:t>Business</w:t>
      </w:r>
      <w:r>
        <w:rPr>
          <w:color w:val="666666"/>
          <w:spacing w:val="-11"/>
          <w:sz w:val="24"/>
        </w:rPr>
        <w:t xml:space="preserve"> </w:t>
      </w:r>
      <w:r>
        <w:rPr>
          <w:color w:val="666666"/>
          <w:sz w:val="24"/>
        </w:rPr>
        <w:t>Intelligence Tool: Microsoft Power BI</w:t>
      </w:r>
    </w:p>
    <w:p w14:paraId="79C4B738" w14:textId="77777777" w:rsidR="007B62DF" w:rsidRDefault="00000000">
      <w:pPr>
        <w:spacing w:before="2"/>
        <w:ind w:left="533" w:right="533"/>
        <w:jc w:val="center"/>
        <w:rPr>
          <w:sz w:val="24"/>
        </w:rPr>
      </w:pPr>
      <w:r>
        <w:rPr>
          <w:color w:val="666666"/>
          <w:sz w:val="24"/>
        </w:rPr>
        <w:t>Primary</w:t>
      </w:r>
      <w:r>
        <w:rPr>
          <w:color w:val="666666"/>
          <w:spacing w:val="-14"/>
          <w:sz w:val="24"/>
        </w:rPr>
        <w:t xml:space="preserve"> </w:t>
      </w:r>
      <w:r>
        <w:rPr>
          <w:color w:val="666666"/>
          <w:sz w:val="24"/>
        </w:rPr>
        <w:t>Technologies:</w:t>
      </w:r>
      <w:r>
        <w:rPr>
          <w:color w:val="666666"/>
          <w:spacing w:val="-13"/>
          <w:sz w:val="24"/>
        </w:rPr>
        <w:t xml:space="preserve"> </w:t>
      </w:r>
      <w:r>
        <w:rPr>
          <w:color w:val="666666"/>
          <w:sz w:val="24"/>
        </w:rPr>
        <w:t>Power</w:t>
      </w:r>
      <w:r>
        <w:rPr>
          <w:color w:val="666666"/>
          <w:spacing w:val="-13"/>
          <w:sz w:val="24"/>
        </w:rPr>
        <w:t xml:space="preserve"> </w:t>
      </w:r>
      <w:r>
        <w:rPr>
          <w:color w:val="666666"/>
          <w:sz w:val="24"/>
        </w:rPr>
        <w:t>Query,</w:t>
      </w:r>
      <w:r>
        <w:rPr>
          <w:color w:val="666666"/>
          <w:spacing w:val="-13"/>
          <w:sz w:val="24"/>
        </w:rPr>
        <w:t xml:space="preserve"> </w:t>
      </w:r>
      <w:r>
        <w:rPr>
          <w:color w:val="666666"/>
          <w:sz w:val="24"/>
        </w:rPr>
        <w:t>DAX,</w:t>
      </w:r>
      <w:r>
        <w:rPr>
          <w:color w:val="666666"/>
          <w:spacing w:val="-13"/>
          <w:sz w:val="24"/>
        </w:rPr>
        <w:t xml:space="preserve"> </w:t>
      </w:r>
      <w:r>
        <w:rPr>
          <w:color w:val="666666"/>
          <w:sz w:val="24"/>
        </w:rPr>
        <w:t>Power</w:t>
      </w:r>
      <w:r>
        <w:rPr>
          <w:color w:val="666666"/>
          <w:spacing w:val="-13"/>
          <w:sz w:val="24"/>
        </w:rPr>
        <w:t xml:space="preserve"> </w:t>
      </w:r>
      <w:r>
        <w:rPr>
          <w:color w:val="666666"/>
          <w:sz w:val="24"/>
        </w:rPr>
        <w:t>BI</w:t>
      </w:r>
      <w:r>
        <w:rPr>
          <w:color w:val="666666"/>
          <w:spacing w:val="-13"/>
          <w:sz w:val="24"/>
        </w:rPr>
        <w:t xml:space="preserve"> </w:t>
      </w:r>
      <w:r>
        <w:rPr>
          <w:color w:val="666666"/>
          <w:sz w:val="24"/>
        </w:rPr>
        <w:t>Visualizations,</w:t>
      </w:r>
      <w:r>
        <w:rPr>
          <w:color w:val="666666"/>
          <w:spacing w:val="-13"/>
          <w:sz w:val="24"/>
        </w:rPr>
        <w:t xml:space="preserve"> </w:t>
      </w:r>
      <w:r>
        <w:rPr>
          <w:color w:val="666666"/>
          <w:sz w:val="24"/>
        </w:rPr>
        <w:t>Maps,</w:t>
      </w:r>
      <w:r>
        <w:rPr>
          <w:color w:val="666666"/>
          <w:spacing w:val="-13"/>
          <w:sz w:val="24"/>
        </w:rPr>
        <w:t xml:space="preserve"> </w:t>
      </w:r>
      <w:r>
        <w:rPr>
          <w:color w:val="666666"/>
          <w:spacing w:val="-2"/>
          <w:sz w:val="24"/>
        </w:rPr>
        <w:t>Drillthrough</w:t>
      </w:r>
    </w:p>
    <w:p w14:paraId="0AB5DE5A" w14:textId="77777777" w:rsidR="007B62DF" w:rsidRDefault="007B62DF">
      <w:pPr>
        <w:pStyle w:val="BodyText"/>
        <w:rPr>
          <w:sz w:val="20"/>
        </w:rPr>
      </w:pPr>
    </w:p>
    <w:p w14:paraId="7E1FD1AC" w14:textId="77777777" w:rsidR="007B62DF" w:rsidRDefault="007B62DF">
      <w:pPr>
        <w:pStyle w:val="BodyText"/>
        <w:rPr>
          <w:sz w:val="20"/>
        </w:rPr>
      </w:pPr>
    </w:p>
    <w:p w14:paraId="25BBAF6B" w14:textId="77777777" w:rsidR="007B62DF" w:rsidRDefault="007B62DF">
      <w:pPr>
        <w:pStyle w:val="BodyText"/>
        <w:rPr>
          <w:sz w:val="20"/>
        </w:rPr>
      </w:pPr>
    </w:p>
    <w:p w14:paraId="2C456022" w14:textId="77777777" w:rsidR="007B62DF" w:rsidRDefault="007B62DF">
      <w:pPr>
        <w:pStyle w:val="BodyText"/>
        <w:rPr>
          <w:sz w:val="20"/>
        </w:rPr>
      </w:pPr>
    </w:p>
    <w:p w14:paraId="7C85BE08" w14:textId="77777777" w:rsidR="007B62DF" w:rsidRDefault="00000000">
      <w:pPr>
        <w:pStyle w:val="BodyText"/>
        <w:spacing w:before="131"/>
        <w:rPr>
          <w:sz w:val="20"/>
        </w:rPr>
      </w:pPr>
      <w:r>
        <w:rPr>
          <w:noProof/>
          <w:sz w:val="20"/>
        </w:rPr>
        <mc:AlternateContent>
          <mc:Choice Requires="wps">
            <w:drawing>
              <wp:anchor distT="0" distB="0" distL="0" distR="0" simplePos="0" relativeHeight="487587840" behindDoc="1" locked="0" layoutInCell="1" allowOverlap="1" wp14:anchorId="7C7F43D2" wp14:editId="3959CDD8">
                <wp:simplePos x="0" y="0"/>
                <wp:positionH relativeFrom="page">
                  <wp:posOffset>540000</wp:posOffset>
                </wp:positionH>
                <wp:positionV relativeFrom="paragraph">
                  <wp:posOffset>242346</wp:posOffset>
                </wp:positionV>
                <wp:extent cx="6480175" cy="381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38100"/>
                        </a:xfrm>
                        <a:custGeom>
                          <a:avLst/>
                          <a:gdLst/>
                          <a:ahLst/>
                          <a:cxnLst/>
                          <a:rect l="l" t="t" r="r" b="b"/>
                          <a:pathLst>
                            <a:path w="6480175" h="38100">
                              <a:moveTo>
                                <a:pt x="6480000" y="38100"/>
                              </a:moveTo>
                              <a:lnTo>
                                <a:pt x="0" y="38100"/>
                              </a:lnTo>
                              <a:lnTo>
                                <a:pt x="0" y="0"/>
                              </a:lnTo>
                              <a:lnTo>
                                <a:pt x="6480000" y="0"/>
                              </a:lnTo>
                              <a:lnTo>
                                <a:pt x="6480000" y="38100"/>
                              </a:lnTo>
                              <a:close/>
                            </a:path>
                          </a:pathLst>
                        </a:custGeom>
                        <a:solidFill>
                          <a:srgbClr val="005B52"/>
                        </a:solidFill>
                      </wps:spPr>
                      <wps:bodyPr wrap="square" lIns="0" tIns="0" rIns="0" bIns="0" rtlCol="0">
                        <a:prstTxWarp prst="textNoShape">
                          <a:avLst/>
                        </a:prstTxWarp>
                        <a:noAutofit/>
                      </wps:bodyPr>
                    </wps:wsp>
                  </a:graphicData>
                </a:graphic>
              </wp:anchor>
            </w:drawing>
          </mc:Choice>
          <mc:Fallback>
            <w:pict>
              <v:shape w14:anchorId="2EFF36D8" id="Graphic 2" o:spid="_x0000_s1026" style="position:absolute;margin-left:42.5pt;margin-top:19.1pt;width:510.25pt;height:3pt;z-index:-15728640;visibility:visible;mso-wrap-style:square;mso-wrap-distance-left:0;mso-wrap-distance-top:0;mso-wrap-distance-right:0;mso-wrap-distance-bottom:0;mso-position-horizontal:absolute;mso-position-horizontal-relative:page;mso-position-vertical:absolute;mso-position-vertical-relative:text;v-text-anchor:top" coordsize="648017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" path="m6480000,38100l,38100,,,6480000,r,38100xe" fillcolor="#005b52" stroked="f">
                <v:path arrowok="t"/>
                <w10:wrap type="topAndBottom" anchorx="page"/>
              </v:shape>
            </w:pict>
          </mc:Fallback>
        </mc:AlternateContent>
      </w:r>
    </w:p>
    <w:p w14:paraId="31D83643" w14:textId="77777777" w:rsidR="007B62DF" w:rsidRDefault="007B62DF">
      <w:pPr>
        <w:pStyle w:val="BodyText"/>
        <w:rPr>
          <w:sz w:val="24"/>
        </w:rPr>
      </w:pPr>
    </w:p>
    <w:p w14:paraId="4EA67DD5" w14:textId="77777777" w:rsidR="007B62DF" w:rsidRDefault="007B62DF">
      <w:pPr>
        <w:pStyle w:val="BodyText"/>
        <w:spacing w:before="80"/>
        <w:rPr>
          <w:sz w:val="24"/>
        </w:rPr>
      </w:pPr>
    </w:p>
    <w:p w14:paraId="643637E2" w14:textId="77777777" w:rsidR="007B62DF" w:rsidRDefault="00000000">
      <w:pPr>
        <w:pStyle w:val="BodyText"/>
        <w:spacing w:line="338" w:lineRule="auto"/>
        <w:ind w:left="142" w:right="140"/>
        <w:jc w:val="both"/>
      </w:pPr>
      <w:r>
        <w:rPr>
          <w:color w:val="333333"/>
        </w:rPr>
        <w:t>The project specification defines four main phases: data cleaning and preprocessing, calculated</w:t>
      </w:r>
      <w:r>
        <w:rPr>
          <w:color w:val="333333"/>
          <w:spacing w:val="40"/>
        </w:rPr>
        <w:t xml:space="preserve"> </w:t>
      </w:r>
      <w:r>
        <w:rPr>
          <w:color w:val="333333"/>
        </w:rPr>
        <w:t>columns, DAX measures, and a three-page interactive dashboard.</w:t>
      </w:r>
    </w:p>
    <w:p w14:paraId="0F0ABB56" w14:textId="77777777" w:rsidR="007B62DF" w:rsidRDefault="007B62DF">
      <w:pPr>
        <w:pStyle w:val="BodyText"/>
      </w:pPr>
    </w:p>
    <w:p w14:paraId="29C18ABD" w14:textId="77777777" w:rsidR="007B62DF" w:rsidRDefault="007B62DF">
      <w:pPr>
        <w:pStyle w:val="BodyText"/>
        <w:spacing w:before="113"/>
      </w:pPr>
    </w:p>
    <w:p w14:paraId="00F44CDB" w14:textId="77777777" w:rsidR="007B62DF" w:rsidRDefault="00000000">
      <w:pPr>
        <w:pStyle w:val="Heading2"/>
        <w:numPr>
          <w:ilvl w:val="0"/>
          <w:numId w:val="1"/>
        </w:numPr>
        <w:tabs>
          <w:tab w:val="left" w:pos="542"/>
        </w:tabs>
        <w:ind w:hanging="400"/>
      </w:pPr>
      <w:bookmarkStart w:id="2" w:name="1._Project_Overview"/>
      <w:bookmarkEnd w:id="2"/>
      <w:r>
        <w:rPr>
          <w:color w:val="005B52"/>
        </w:rPr>
        <w:t>Project</w:t>
      </w:r>
      <w:r>
        <w:rPr>
          <w:color w:val="005B52"/>
          <w:spacing w:val="-15"/>
        </w:rPr>
        <w:t xml:space="preserve"> </w:t>
      </w:r>
      <w:r>
        <w:rPr>
          <w:color w:val="005B52"/>
          <w:spacing w:val="-2"/>
        </w:rPr>
        <w:t>Overview</w:t>
      </w:r>
    </w:p>
    <w:p w14:paraId="37351905" w14:textId="77777777" w:rsidR="007B62DF" w:rsidRDefault="00000000">
      <w:pPr>
        <w:pStyle w:val="BodyText"/>
        <w:spacing w:before="8"/>
        <w:rPr>
          <w:rFonts w:ascii="Arial"/>
          <w:b/>
          <w:sz w:val="15"/>
        </w:rPr>
      </w:pPr>
      <w:r>
        <w:rPr>
          <w:rFonts w:ascii="Arial"/>
          <w:b/>
          <w:noProof/>
          <w:sz w:val="15"/>
        </w:rPr>
        <mc:AlternateContent>
          <mc:Choice Requires="wps">
            <w:drawing>
              <wp:anchor distT="0" distB="0" distL="0" distR="0" simplePos="0" relativeHeight="487588352" behindDoc="1" locked="0" layoutInCell="1" allowOverlap="1" wp14:anchorId="453AA95E" wp14:editId="76804314">
                <wp:simplePos x="0" y="0"/>
                <wp:positionH relativeFrom="page">
                  <wp:posOffset>540000</wp:posOffset>
                </wp:positionH>
                <wp:positionV relativeFrom="paragraph">
                  <wp:posOffset>129892</wp:posOffset>
                </wp:positionV>
                <wp:extent cx="6480175" cy="190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1DE5A49C" id="Graphic 3" o:spid="_x0000_s1026" style="position:absolute;margin-left:42.5pt;margin-top:10.25pt;width:510.25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" path="m6480000,19050l,19050,,,6480000,r,19050xe" fillcolor="#dfdfdf" stroked="f">
                <v:path arrowok="t"/>
                <w10:wrap type="topAndBottom" anchorx="page"/>
              </v:shape>
            </w:pict>
          </mc:Fallback>
        </mc:AlternateContent>
      </w:r>
    </w:p>
    <w:p w14:paraId="0B0D95C9" w14:textId="77777777" w:rsidR="007B62DF" w:rsidRDefault="00000000">
      <w:pPr>
        <w:pStyle w:val="BodyText"/>
        <w:spacing w:before="248" w:line="338" w:lineRule="auto"/>
        <w:ind w:left="142" w:right="139"/>
        <w:jc w:val="both"/>
      </w:pPr>
      <w:r>
        <w:rPr>
          <w:color w:val="333333"/>
        </w:rPr>
        <w:t>The EV Charging Infrastructure Intelligence Dashboard is a Power BI-based data analytics project designed to analyze electric vehicle charging station infrastructure. The project takes raw EV charging station data and transforms it into an interactive business intelligence dashboard. The dashboard helps users understand:</w:t>
      </w:r>
    </w:p>
    <w:p w14:paraId="2337EB1B" w14:textId="77777777" w:rsidR="007B62DF" w:rsidRDefault="00000000">
      <w:pPr>
        <w:pStyle w:val="ListParagraph"/>
        <w:numPr>
          <w:ilvl w:val="1"/>
          <w:numId w:val="1"/>
        </w:numPr>
        <w:tabs>
          <w:tab w:val="left" w:pos="516"/>
        </w:tabs>
        <w:spacing w:before="229"/>
        <w:ind w:left="516" w:hanging="137"/>
        <w:rPr>
          <w:color w:val="333333"/>
        </w:rPr>
      </w:pPr>
      <w:r>
        <w:rPr>
          <w:color w:val="333333"/>
        </w:rPr>
        <w:t>Where</w:t>
      </w:r>
      <w:r>
        <w:rPr>
          <w:color w:val="333333"/>
          <w:spacing w:val="-7"/>
        </w:rPr>
        <w:t xml:space="preserve"> </w:t>
      </w:r>
      <w:r>
        <w:rPr>
          <w:color w:val="333333"/>
        </w:rPr>
        <w:t>EV</w:t>
      </w:r>
      <w:r>
        <w:rPr>
          <w:color w:val="333333"/>
          <w:spacing w:val="-6"/>
        </w:rPr>
        <w:t xml:space="preserve"> </w:t>
      </w:r>
      <w:r>
        <w:rPr>
          <w:color w:val="333333"/>
        </w:rPr>
        <w:t>charging</w:t>
      </w:r>
      <w:r>
        <w:rPr>
          <w:color w:val="333333"/>
          <w:spacing w:val="-6"/>
        </w:rPr>
        <w:t xml:space="preserve"> </w:t>
      </w:r>
      <w:r>
        <w:rPr>
          <w:color w:val="333333"/>
        </w:rPr>
        <w:t>stations</w:t>
      </w:r>
      <w:r>
        <w:rPr>
          <w:color w:val="333333"/>
          <w:spacing w:val="-6"/>
        </w:rPr>
        <w:t xml:space="preserve"> </w:t>
      </w:r>
      <w:r>
        <w:rPr>
          <w:color w:val="333333"/>
        </w:rPr>
        <w:t>are</w:t>
      </w:r>
      <w:r>
        <w:rPr>
          <w:color w:val="333333"/>
          <w:spacing w:val="-6"/>
        </w:rPr>
        <w:t xml:space="preserve"> </w:t>
      </w:r>
      <w:r>
        <w:rPr>
          <w:color w:val="333333"/>
          <w:spacing w:val="-2"/>
        </w:rPr>
        <w:t>located</w:t>
      </w:r>
    </w:p>
    <w:p w14:paraId="33432F4B" w14:textId="77777777" w:rsidR="007B62DF" w:rsidRDefault="00000000">
      <w:pPr>
        <w:pStyle w:val="ListParagraph"/>
        <w:numPr>
          <w:ilvl w:val="1"/>
          <w:numId w:val="1"/>
        </w:numPr>
        <w:tabs>
          <w:tab w:val="left" w:pos="516"/>
        </w:tabs>
        <w:ind w:left="516" w:hanging="137"/>
        <w:rPr>
          <w:color w:val="333333"/>
        </w:rPr>
      </w:pPr>
      <w:r>
        <w:rPr>
          <w:color w:val="333333"/>
        </w:rPr>
        <w:t>Which</w:t>
      </w:r>
      <w:r>
        <w:rPr>
          <w:color w:val="333333"/>
          <w:spacing w:val="-5"/>
        </w:rPr>
        <w:t xml:space="preserve"> </w:t>
      </w:r>
      <w:r>
        <w:rPr>
          <w:color w:val="333333"/>
        </w:rPr>
        <w:t>countries</w:t>
      </w:r>
      <w:r>
        <w:rPr>
          <w:color w:val="333333"/>
          <w:spacing w:val="-5"/>
        </w:rPr>
        <w:t xml:space="preserve"> </w:t>
      </w:r>
      <w:r>
        <w:rPr>
          <w:color w:val="333333"/>
        </w:rPr>
        <w:t>have</w:t>
      </w:r>
      <w:r>
        <w:rPr>
          <w:color w:val="333333"/>
          <w:spacing w:val="-4"/>
        </w:rPr>
        <w:t xml:space="preserve"> </w:t>
      </w:r>
      <w:r>
        <w:rPr>
          <w:color w:val="333333"/>
        </w:rPr>
        <w:t>the</w:t>
      </w:r>
      <w:r>
        <w:rPr>
          <w:color w:val="333333"/>
          <w:spacing w:val="-5"/>
        </w:rPr>
        <w:t xml:space="preserve"> </w:t>
      </w:r>
      <w:r>
        <w:rPr>
          <w:color w:val="333333"/>
        </w:rPr>
        <w:t>most</w:t>
      </w:r>
      <w:r>
        <w:rPr>
          <w:color w:val="333333"/>
          <w:spacing w:val="-4"/>
        </w:rPr>
        <w:t xml:space="preserve"> </w:t>
      </w:r>
      <w:r>
        <w:rPr>
          <w:color w:val="333333"/>
          <w:spacing w:val="-2"/>
        </w:rPr>
        <w:t>stations</w:t>
      </w:r>
    </w:p>
    <w:p w14:paraId="337A2AD6" w14:textId="77777777" w:rsidR="007B62DF" w:rsidRDefault="00000000">
      <w:pPr>
        <w:pStyle w:val="ListParagraph"/>
        <w:numPr>
          <w:ilvl w:val="1"/>
          <w:numId w:val="1"/>
        </w:numPr>
        <w:tabs>
          <w:tab w:val="left" w:pos="516"/>
        </w:tabs>
        <w:ind w:left="516" w:hanging="137"/>
        <w:rPr>
          <w:color w:val="333333"/>
        </w:rPr>
      </w:pPr>
      <w:r>
        <w:rPr>
          <w:color w:val="333333"/>
        </w:rPr>
        <w:t>Which</w:t>
      </w:r>
      <w:r>
        <w:rPr>
          <w:color w:val="333333"/>
          <w:spacing w:val="-6"/>
        </w:rPr>
        <w:t xml:space="preserve"> </w:t>
      </w:r>
      <w:r>
        <w:rPr>
          <w:color w:val="333333"/>
        </w:rPr>
        <w:t>charging</w:t>
      </w:r>
      <w:r>
        <w:rPr>
          <w:color w:val="333333"/>
          <w:spacing w:val="-6"/>
        </w:rPr>
        <w:t xml:space="preserve"> </w:t>
      </w:r>
      <w:r>
        <w:rPr>
          <w:color w:val="333333"/>
        </w:rPr>
        <w:t>operators</w:t>
      </w:r>
      <w:r>
        <w:rPr>
          <w:color w:val="333333"/>
          <w:spacing w:val="-5"/>
        </w:rPr>
        <w:t xml:space="preserve"> </w:t>
      </w:r>
      <w:r>
        <w:rPr>
          <w:color w:val="333333"/>
        </w:rPr>
        <w:t>manage</w:t>
      </w:r>
      <w:r>
        <w:rPr>
          <w:color w:val="333333"/>
          <w:spacing w:val="-6"/>
        </w:rPr>
        <w:t xml:space="preserve"> </w:t>
      </w:r>
      <w:r>
        <w:rPr>
          <w:color w:val="333333"/>
        </w:rPr>
        <w:t>the</w:t>
      </w:r>
      <w:r>
        <w:rPr>
          <w:color w:val="333333"/>
          <w:spacing w:val="-5"/>
        </w:rPr>
        <w:t xml:space="preserve"> </w:t>
      </w:r>
      <w:r>
        <w:rPr>
          <w:color w:val="333333"/>
        </w:rPr>
        <w:t>most</w:t>
      </w:r>
      <w:r>
        <w:rPr>
          <w:color w:val="333333"/>
          <w:spacing w:val="-6"/>
        </w:rPr>
        <w:t xml:space="preserve"> </w:t>
      </w:r>
      <w:r>
        <w:rPr>
          <w:color w:val="333333"/>
          <w:spacing w:val="-2"/>
        </w:rPr>
        <w:t>stations</w:t>
      </w:r>
    </w:p>
    <w:p w14:paraId="70CA1E5E" w14:textId="77777777" w:rsidR="007B62DF" w:rsidRDefault="007B62DF">
      <w:pPr>
        <w:pStyle w:val="ListParagraph"/>
        <w:sectPr w:rsidR="007B62DF">
          <w:type w:val="continuous"/>
          <w:pgSz w:w="11910" w:h="16840"/>
          <w:pgMar w:top="1920" w:right="708" w:bottom="280" w:left="708" w:header="720" w:footer="720" w:gutter="0"/>
          <w:cols w:space="720"/>
        </w:sectPr>
      </w:pPr>
    </w:p>
    <w:p w14:paraId="14FBF90F" w14:textId="77777777" w:rsidR="007B62DF" w:rsidRDefault="00000000">
      <w:pPr>
        <w:pStyle w:val="ListParagraph"/>
        <w:numPr>
          <w:ilvl w:val="1"/>
          <w:numId w:val="1"/>
        </w:numPr>
        <w:tabs>
          <w:tab w:val="left" w:pos="516"/>
        </w:tabs>
        <w:spacing w:before="39"/>
        <w:ind w:left="516" w:hanging="137"/>
        <w:rPr>
          <w:color w:val="333333"/>
        </w:rPr>
      </w:pPr>
      <w:r>
        <w:rPr>
          <w:noProof/>
        </w:rPr>
        <w:lastRenderedPageBreak/>
        <mc:AlternateContent>
          <mc:Choice Requires="wps">
            <w:drawing>
              <wp:anchor distT="0" distB="0" distL="0" distR="0" simplePos="0" relativeHeight="487297536" behindDoc="1" locked="0" layoutInCell="1" allowOverlap="1" wp14:anchorId="319A3E7E" wp14:editId="055C34BB">
                <wp:simplePos x="0" y="0"/>
                <wp:positionH relativeFrom="page">
                  <wp:posOffset>0</wp:posOffset>
                </wp:positionH>
                <wp:positionV relativeFrom="page">
                  <wp:posOffset>0</wp:posOffset>
                </wp:positionV>
                <wp:extent cx="7560309" cy="1069213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B"/>
                        </a:solidFill>
                      </wps:spPr>
                      <wps:bodyPr wrap="square" lIns="0" tIns="0" rIns="0" bIns="0" rtlCol="0">
                        <a:prstTxWarp prst="textNoShape">
                          <a:avLst/>
                        </a:prstTxWarp>
                        <a:noAutofit/>
                      </wps:bodyPr>
                    </wps:wsp>
                  </a:graphicData>
                </a:graphic>
              </wp:anchor>
            </w:drawing>
          </mc:Choice>
          <mc:Fallback>
            <w:pict>
              <v:shape w14:anchorId="5DDEDA28" id="Graphic 4" o:spid="_x0000_s1026" style="position:absolute;margin-left:0;margin-top:0;width:595.3pt;height:841.9pt;z-index:-16018944;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" path="m7559999,10691999l,10691999,,,7559999,r,10691999xe" fillcolor="#fbfbfb" stroked="f">
                <v:path arrowok="t"/>
                <w10:wrap anchorx="page" anchory="page"/>
              </v:shape>
            </w:pict>
          </mc:Fallback>
        </mc:AlternateContent>
      </w:r>
      <w:r>
        <w:rPr>
          <w:color w:val="333333"/>
        </w:rPr>
        <w:t>Which</w:t>
      </w:r>
      <w:r>
        <w:rPr>
          <w:color w:val="333333"/>
          <w:spacing w:val="-5"/>
        </w:rPr>
        <w:t xml:space="preserve"> </w:t>
      </w:r>
      <w:r>
        <w:rPr>
          <w:color w:val="333333"/>
        </w:rPr>
        <w:t>connector</w:t>
      </w:r>
      <w:r>
        <w:rPr>
          <w:color w:val="333333"/>
          <w:spacing w:val="-4"/>
        </w:rPr>
        <w:t xml:space="preserve"> </w:t>
      </w:r>
      <w:r>
        <w:rPr>
          <w:color w:val="333333"/>
        </w:rPr>
        <w:t>types</w:t>
      </w:r>
      <w:r>
        <w:rPr>
          <w:color w:val="333333"/>
          <w:spacing w:val="-4"/>
        </w:rPr>
        <w:t xml:space="preserve"> </w:t>
      </w:r>
      <w:r>
        <w:rPr>
          <w:color w:val="333333"/>
        </w:rPr>
        <w:t>are</w:t>
      </w:r>
      <w:r>
        <w:rPr>
          <w:color w:val="333333"/>
          <w:spacing w:val="-4"/>
        </w:rPr>
        <w:t xml:space="preserve"> </w:t>
      </w:r>
      <w:r>
        <w:rPr>
          <w:color w:val="333333"/>
        </w:rPr>
        <w:t>commonly</w:t>
      </w:r>
      <w:r>
        <w:rPr>
          <w:color w:val="333333"/>
          <w:spacing w:val="-4"/>
        </w:rPr>
        <w:t xml:space="preserve"> </w:t>
      </w:r>
      <w:r>
        <w:rPr>
          <w:color w:val="333333"/>
          <w:spacing w:val="-2"/>
        </w:rPr>
        <w:t>available</w:t>
      </w:r>
    </w:p>
    <w:p w14:paraId="218E6022" w14:textId="77777777" w:rsidR="007B62DF" w:rsidRDefault="00000000">
      <w:pPr>
        <w:pStyle w:val="ListParagraph"/>
        <w:numPr>
          <w:ilvl w:val="1"/>
          <w:numId w:val="1"/>
        </w:numPr>
        <w:tabs>
          <w:tab w:val="left" w:pos="516"/>
        </w:tabs>
        <w:ind w:left="516" w:hanging="137"/>
        <w:rPr>
          <w:color w:val="333333"/>
        </w:rPr>
      </w:pPr>
      <w:r>
        <w:rPr>
          <w:color w:val="333333"/>
        </w:rPr>
        <w:t>How</w:t>
      </w:r>
      <w:r>
        <w:rPr>
          <w:color w:val="333333"/>
          <w:spacing w:val="-7"/>
        </w:rPr>
        <w:t xml:space="preserve"> </w:t>
      </w:r>
      <w:r>
        <w:rPr>
          <w:color w:val="333333"/>
        </w:rPr>
        <w:t>many</w:t>
      </w:r>
      <w:r>
        <w:rPr>
          <w:color w:val="333333"/>
          <w:spacing w:val="-7"/>
        </w:rPr>
        <w:t xml:space="preserve"> </w:t>
      </w:r>
      <w:r>
        <w:rPr>
          <w:color w:val="333333"/>
        </w:rPr>
        <w:t>stations</w:t>
      </w:r>
      <w:r>
        <w:rPr>
          <w:color w:val="333333"/>
          <w:spacing w:val="-7"/>
        </w:rPr>
        <w:t xml:space="preserve"> </w:t>
      </w:r>
      <w:r>
        <w:rPr>
          <w:color w:val="333333"/>
        </w:rPr>
        <w:t>are</w:t>
      </w:r>
      <w:r>
        <w:rPr>
          <w:color w:val="333333"/>
          <w:spacing w:val="-7"/>
        </w:rPr>
        <w:t xml:space="preserve"> </w:t>
      </w:r>
      <w:r>
        <w:rPr>
          <w:color w:val="333333"/>
          <w:spacing w:val="-2"/>
        </w:rPr>
        <w:t>operational</w:t>
      </w:r>
    </w:p>
    <w:p w14:paraId="6E0ACE38" w14:textId="77777777" w:rsidR="007B62DF" w:rsidRDefault="00000000">
      <w:pPr>
        <w:pStyle w:val="ListParagraph"/>
        <w:numPr>
          <w:ilvl w:val="1"/>
          <w:numId w:val="1"/>
        </w:numPr>
        <w:tabs>
          <w:tab w:val="left" w:pos="516"/>
        </w:tabs>
        <w:ind w:left="516" w:hanging="137"/>
        <w:rPr>
          <w:color w:val="333333"/>
        </w:rPr>
      </w:pPr>
      <w:r>
        <w:rPr>
          <w:color w:val="333333"/>
        </w:rPr>
        <w:t>How</w:t>
      </w:r>
      <w:r>
        <w:rPr>
          <w:color w:val="333333"/>
          <w:spacing w:val="-8"/>
        </w:rPr>
        <w:t xml:space="preserve"> </w:t>
      </w:r>
      <w:r>
        <w:rPr>
          <w:color w:val="333333"/>
        </w:rPr>
        <w:t>charging</w:t>
      </w:r>
      <w:r>
        <w:rPr>
          <w:color w:val="333333"/>
          <w:spacing w:val="-7"/>
        </w:rPr>
        <w:t xml:space="preserve"> </w:t>
      </w:r>
      <w:r>
        <w:rPr>
          <w:color w:val="333333"/>
        </w:rPr>
        <w:t>stations</w:t>
      </w:r>
      <w:r>
        <w:rPr>
          <w:color w:val="333333"/>
          <w:spacing w:val="-8"/>
        </w:rPr>
        <w:t xml:space="preserve"> </w:t>
      </w:r>
      <w:r>
        <w:rPr>
          <w:color w:val="333333"/>
        </w:rPr>
        <w:t>are</w:t>
      </w:r>
      <w:r>
        <w:rPr>
          <w:color w:val="333333"/>
          <w:spacing w:val="-7"/>
        </w:rPr>
        <w:t xml:space="preserve"> </w:t>
      </w:r>
      <w:r>
        <w:rPr>
          <w:color w:val="333333"/>
        </w:rPr>
        <w:t>distributed</w:t>
      </w:r>
      <w:r>
        <w:rPr>
          <w:color w:val="333333"/>
          <w:spacing w:val="-7"/>
        </w:rPr>
        <w:t xml:space="preserve"> </w:t>
      </w:r>
      <w:r>
        <w:rPr>
          <w:color w:val="333333"/>
        </w:rPr>
        <w:t>by</w:t>
      </w:r>
      <w:r>
        <w:rPr>
          <w:color w:val="333333"/>
          <w:spacing w:val="-8"/>
        </w:rPr>
        <w:t xml:space="preserve"> </w:t>
      </w:r>
      <w:r>
        <w:rPr>
          <w:color w:val="333333"/>
          <w:spacing w:val="-2"/>
        </w:rPr>
        <w:t>capacity</w:t>
      </w:r>
    </w:p>
    <w:p w14:paraId="2F961A54" w14:textId="77777777" w:rsidR="007B62DF" w:rsidRDefault="00000000">
      <w:pPr>
        <w:pStyle w:val="ListParagraph"/>
        <w:numPr>
          <w:ilvl w:val="1"/>
          <w:numId w:val="1"/>
        </w:numPr>
        <w:tabs>
          <w:tab w:val="left" w:pos="516"/>
        </w:tabs>
        <w:ind w:left="516" w:hanging="137"/>
        <w:rPr>
          <w:color w:val="333333"/>
        </w:rPr>
      </w:pPr>
      <w:r>
        <w:rPr>
          <w:color w:val="333333"/>
        </w:rPr>
        <w:t>How</w:t>
      </w:r>
      <w:r>
        <w:rPr>
          <w:color w:val="333333"/>
          <w:spacing w:val="-7"/>
        </w:rPr>
        <w:t xml:space="preserve"> </w:t>
      </w:r>
      <w:r>
        <w:rPr>
          <w:color w:val="333333"/>
        </w:rPr>
        <w:t>charging</w:t>
      </w:r>
      <w:r>
        <w:rPr>
          <w:color w:val="333333"/>
          <w:spacing w:val="-7"/>
        </w:rPr>
        <w:t xml:space="preserve"> </w:t>
      </w:r>
      <w:r>
        <w:rPr>
          <w:color w:val="333333"/>
        </w:rPr>
        <w:t>infrastructure</w:t>
      </w:r>
      <w:r>
        <w:rPr>
          <w:color w:val="333333"/>
          <w:spacing w:val="-6"/>
        </w:rPr>
        <w:t xml:space="preserve"> </w:t>
      </w:r>
      <w:r>
        <w:rPr>
          <w:color w:val="333333"/>
        </w:rPr>
        <w:t>differs</w:t>
      </w:r>
      <w:r>
        <w:rPr>
          <w:color w:val="333333"/>
          <w:spacing w:val="-7"/>
        </w:rPr>
        <w:t xml:space="preserve"> </w:t>
      </w:r>
      <w:r>
        <w:rPr>
          <w:color w:val="333333"/>
        </w:rPr>
        <w:t>between</w:t>
      </w:r>
      <w:r>
        <w:rPr>
          <w:color w:val="333333"/>
          <w:spacing w:val="-7"/>
        </w:rPr>
        <w:t xml:space="preserve"> </w:t>
      </w:r>
      <w:r>
        <w:rPr>
          <w:color w:val="333333"/>
        </w:rPr>
        <w:t>countries</w:t>
      </w:r>
      <w:r>
        <w:rPr>
          <w:color w:val="333333"/>
          <w:spacing w:val="-6"/>
        </w:rPr>
        <w:t xml:space="preserve"> </w:t>
      </w:r>
      <w:r>
        <w:rPr>
          <w:color w:val="333333"/>
        </w:rPr>
        <w:t>and</w:t>
      </w:r>
      <w:r>
        <w:rPr>
          <w:color w:val="333333"/>
          <w:spacing w:val="-7"/>
        </w:rPr>
        <w:t xml:space="preserve"> </w:t>
      </w:r>
      <w:r>
        <w:rPr>
          <w:color w:val="333333"/>
          <w:spacing w:val="-2"/>
        </w:rPr>
        <w:t>regions</w:t>
      </w:r>
    </w:p>
    <w:p w14:paraId="2C7CD638" w14:textId="77777777" w:rsidR="007B62DF" w:rsidRDefault="00000000">
      <w:pPr>
        <w:pStyle w:val="ListParagraph"/>
        <w:numPr>
          <w:ilvl w:val="1"/>
          <w:numId w:val="1"/>
        </w:numPr>
        <w:tabs>
          <w:tab w:val="left" w:pos="516"/>
        </w:tabs>
        <w:ind w:left="516" w:hanging="137"/>
        <w:rPr>
          <w:color w:val="333333"/>
        </w:rPr>
      </w:pPr>
      <w:r>
        <w:rPr>
          <w:color w:val="333333"/>
        </w:rPr>
        <w:t>Details</w:t>
      </w:r>
      <w:r>
        <w:rPr>
          <w:color w:val="333333"/>
          <w:spacing w:val="-6"/>
        </w:rPr>
        <w:t xml:space="preserve"> </w:t>
      </w:r>
      <w:r>
        <w:rPr>
          <w:color w:val="333333"/>
        </w:rPr>
        <w:t>of</w:t>
      </w:r>
      <w:r>
        <w:rPr>
          <w:color w:val="333333"/>
          <w:spacing w:val="-5"/>
        </w:rPr>
        <w:t xml:space="preserve"> </w:t>
      </w:r>
      <w:r>
        <w:rPr>
          <w:color w:val="333333"/>
        </w:rPr>
        <w:t>individual</w:t>
      </w:r>
      <w:r>
        <w:rPr>
          <w:color w:val="333333"/>
          <w:spacing w:val="-6"/>
        </w:rPr>
        <w:t xml:space="preserve"> </w:t>
      </w:r>
      <w:r>
        <w:rPr>
          <w:color w:val="333333"/>
        </w:rPr>
        <w:t>charging</w:t>
      </w:r>
      <w:r>
        <w:rPr>
          <w:color w:val="333333"/>
          <w:spacing w:val="-5"/>
        </w:rPr>
        <w:t xml:space="preserve"> </w:t>
      </w:r>
      <w:r>
        <w:rPr>
          <w:color w:val="333333"/>
          <w:spacing w:val="-2"/>
        </w:rPr>
        <w:t>stations</w:t>
      </w:r>
    </w:p>
    <w:p w14:paraId="4C32E3AE" w14:textId="77777777" w:rsidR="007B62DF" w:rsidRDefault="007B62DF">
      <w:pPr>
        <w:pStyle w:val="BodyText"/>
        <w:spacing w:before="79"/>
      </w:pPr>
    </w:p>
    <w:p w14:paraId="57557309" w14:textId="77777777" w:rsidR="007B62DF" w:rsidRDefault="00000000">
      <w:pPr>
        <w:pStyle w:val="BodyText"/>
        <w:ind w:left="142"/>
      </w:pPr>
      <w:r>
        <w:rPr>
          <w:color w:val="333333"/>
        </w:rPr>
        <w:t>The</w:t>
      </w:r>
      <w:r>
        <w:rPr>
          <w:color w:val="333333"/>
          <w:spacing w:val="-6"/>
        </w:rPr>
        <w:t xml:space="preserve"> </w:t>
      </w:r>
      <w:r>
        <w:rPr>
          <w:color w:val="333333"/>
        </w:rPr>
        <w:t>final</w:t>
      </w:r>
      <w:r>
        <w:rPr>
          <w:color w:val="333333"/>
          <w:spacing w:val="-5"/>
        </w:rPr>
        <w:t xml:space="preserve"> </w:t>
      </w:r>
      <w:r>
        <w:rPr>
          <w:color w:val="333333"/>
        </w:rPr>
        <w:t>dashboard</w:t>
      </w:r>
      <w:r>
        <w:rPr>
          <w:color w:val="333333"/>
          <w:spacing w:val="-5"/>
        </w:rPr>
        <w:t xml:space="preserve"> </w:t>
      </w:r>
      <w:r>
        <w:rPr>
          <w:color w:val="333333"/>
        </w:rPr>
        <w:t>contains</w:t>
      </w:r>
      <w:r>
        <w:rPr>
          <w:color w:val="333333"/>
          <w:spacing w:val="-5"/>
        </w:rPr>
        <w:t xml:space="preserve"> </w:t>
      </w:r>
      <w:r>
        <w:rPr>
          <w:color w:val="333333"/>
        </w:rPr>
        <w:t>three</w:t>
      </w:r>
      <w:r>
        <w:rPr>
          <w:color w:val="333333"/>
          <w:spacing w:val="-5"/>
        </w:rPr>
        <w:t xml:space="preserve"> </w:t>
      </w:r>
      <w:r>
        <w:rPr>
          <w:color w:val="333333"/>
        </w:rPr>
        <w:t>major</w:t>
      </w:r>
      <w:r>
        <w:rPr>
          <w:color w:val="333333"/>
          <w:spacing w:val="-6"/>
        </w:rPr>
        <w:t xml:space="preserve"> </w:t>
      </w:r>
      <w:r>
        <w:rPr>
          <w:color w:val="333333"/>
        </w:rPr>
        <w:t>analytical</w:t>
      </w:r>
      <w:r>
        <w:rPr>
          <w:color w:val="333333"/>
          <w:spacing w:val="-5"/>
        </w:rPr>
        <w:t xml:space="preserve"> </w:t>
      </w:r>
      <w:r>
        <w:rPr>
          <w:color w:val="333333"/>
          <w:spacing w:val="-2"/>
        </w:rPr>
        <w:t>pages:</w:t>
      </w:r>
    </w:p>
    <w:p w14:paraId="042AFE89" w14:textId="77777777" w:rsidR="007B62DF" w:rsidRDefault="007B62DF">
      <w:pPr>
        <w:pStyle w:val="BodyText"/>
        <w:spacing w:before="79"/>
      </w:pPr>
    </w:p>
    <w:p w14:paraId="00736E38" w14:textId="77777777" w:rsidR="007B62DF" w:rsidRDefault="00000000">
      <w:pPr>
        <w:pStyle w:val="ListParagraph"/>
        <w:numPr>
          <w:ilvl w:val="2"/>
          <w:numId w:val="1"/>
        </w:numPr>
        <w:tabs>
          <w:tab w:val="left" w:pos="740"/>
        </w:tabs>
        <w:spacing w:before="0"/>
        <w:ind w:left="740" w:hanging="243"/>
      </w:pPr>
      <w:r>
        <w:rPr>
          <w:color w:val="333333"/>
          <w:spacing w:val="-2"/>
        </w:rPr>
        <w:t>Executive</w:t>
      </w:r>
      <w:r>
        <w:rPr>
          <w:color w:val="333333"/>
          <w:spacing w:val="3"/>
        </w:rPr>
        <w:t xml:space="preserve"> </w:t>
      </w:r>
      <w:r>
        <w:rPr>
          <w:color w:val="333333"/>
          <w:spacing w:val="-2"/>
        </w:rPr>
        <w:t>Overview</w:t>
      </w:r>
    </w:p>
    <w:p w14:paraId="67580068" w14:textId="77777777" w:rsidR="007B62DF" w:rsidRDefault="00000000">
      <w:pPr>
        <w:pStyle w:val="ListParagraph"/>
        <w:numPr>
          <w:ilvl w:val="2"/>
          <w:numId w:val="1"/>
        </w:numPr>
        <w:tabs>
          <w:tab w:val="left" w:pos="740"/>
        </w:tabs>
        <w:ind w:left="740" w:hanging="243"/>
      </w:pPr>
      <w:r>
        <w:rPr>
          <w:color w:val="333333"/>
        </w:rPr>
        <w:t>Infrastructure</w:t>
      </w:r>
      <w:r>
        <w:rPr>
          <w:color w:val="333333"/>
          <w:spacing w:val="-14"/>
        </w:rPr>
        <w:t xml:space="preserve"> </w:t>
      </w:r>
      <w:r>
        <w:rPr>
          <w:color w:val="333333"/>
          <w:spacing w:val="-2"/>
        </w:rPr>
        <w:t>Analysis</w:t>
      </w:r>
    </w:p>
    <w:p w14:paraId="36147A1D" w14:textId="77777777" w:rsidR="007B62DF" w:rsidRDefault="00000000">
      <w:pPr>
        <w:pStyle w:val="ListParagraph"/>
        <w:numPr>
          <w:ilvl w:val="2"/>
          <w:numId w:val="1"/>
        </w:numPr>
        <w:tabs>
          <w:tab w:val="left" w:pos="740"/>
        </w:tabs>
        <w:ind w:left="740" w:hanging="243"/>
      </w:pPr>
      <w:r>
        <w:rPr>
          <w:color w:val="333333"/>
        </w:rPr>
        <w:t>Station</w:t>
      </w:r>
      <w:r>
        <w:rPr>
          <w:color w:val="333333"/>
          <w:spacing w:val="-8"/>
        </w:rPr>
        <w:t xml:space="preserve"> </w:t>
      </w:r>
      <w:r>
        <w:rPr>
          <w:color w:val="333333"/>
        </w:rPr>
        <w:t>Details</w:t>
      </w:r>
      <w:r>
        <w:rPr>
          <w:color w:val="333333"/>
          <w:spacing w:val="-8"/>
        </w:rPr>
        <w:t xml:space="preserve"> </w:t>
      </w:r>
      <w:r>
        <w:rPr>
          <w:color w:val="333333"/>
        </w:rPr>
        <w:t>&amp;</w:t>
      </w:r>
      <w:r>
        <w:rPr>
          <w:color w:val="333333"/>
          <w:spacing w:val="-7"/>
        </w:rPr>
        <w:t xml:space="preserve"> </w:t>
      </w:r>
      <w:r>
        <w:rPr>
          <w:color w:val="333333"/>
        </w:rPr>
        <w:t>Drillthrough</w:t>
      </w:r>
      <w:r>
        <w:rPr>
          <w:color w:val="333333"/>
          <w:spacing w:val="-8"/>
        </w:rPr>
        <w:t xml:space="preserve"> </w:t>
      </w:r>
      <w:r>
        <w:rPr>
          <w:color w:val="333333"/>
          <w:spacing w:val="-2"/>
        </w:rPr>
        <w:t>Analysis</w:t>
      </w:r>
    </w:p>
    <w:p w14:paraId="4A9D71CB" w14:textId="77777777" w:rsidR="007B62DF" w:rsidRDefault="007B62DF">
      <w:pPr>
        <w:pStyle w:val="BodyText"/>
        <w:spacing w:before="74"/>
      </w:pPr>
    </w:p>
    <w:p w14:paraId="1523489F" w14:textId="77777777" w:rsidR="007B62DF" w:rsidRDefault="00000000">
      <w:pPr>
        <w:pStyle w:val="BodyText"/>
        <w:spacing w:line="338" w:lineRule="auto"/>
        <w:ind w:left="142"/>
      </w:pPr>
      <w:r>
        <w:rPr>
          <w:color w:val="333333"/>
        </w:rPr>
        <w:t>The</w:t>
      </w:r>
      <w:r>
        <w:rPr>
          <w:color w:val="333333"/>
          <w:spacing w:val="38"/>
        </w:rPr>
        <w:t xml:space="preserve"> </w:t>
      </w:r>
      <w:r>
        <w:rPr>
          <w:color w:val="333333"/>
        </w:rPr>
        <w:t>uploaded</w:t>
      </w:r>
      <w:r>
        <w:rPr>
          <w:color w:val="333333"/>
          <w:spacing w:val="38"/>
        </w:rPr>
        <w:t xml:space="preserve"> </w:t>
      </w:r>
      <w:r>
        <w:rPr>
          <w:color w:val="333333"/>
        </w:rPr>
        <w:t>dashboard</w:t>
      </w:r>
      <w:r>
        <w:rPr>
          <w:color w:val="333333"/>
          <w:spacing w:val="38"/>
        </w:rPr>
        <w:t xml:space="preserve"> </w:t>
      </w:r>
      <w:r>
        <w:rPr>
          <w:color w:val="333333"/>
        </w:rPr>
        <w:t>shows</w:t>
      </w:r>
      <w:r>
        <w:rPr>
          <w:color w:val="333333"/>
          <w:spacing w:val="38"/>
        </w:rPr>
        <w:t xml:space="preserve"> </w:t>
      </w:r>
      <w:r>
        <w:rPr>
          <w:color w:val="333333"/>
        </w:rPr>
        <w:t>the</w:t>
      </w:r>
      <w:r>
        <w:rPr>
          <w:color w:val="333333"/>
          <w:spacing w:val="38"/>
        </w:rPr>
        <w:t xml:space="preserve"> </w:t>
      </w:r>
      <w:r>
        <w:rPr>
          <w:color w:val="333333"/>
        </w:rPr>
        <w:t>completed</w:t>
      </w:r>
      <w:r>
        <w:rPr>
          <w:color w:val="333333"/>
          <w:spacing w:val="38"/>
        </w:rPr>
        <w:t xml:space="preserve"> </w:t>
      </w:r>
      <w:r>
        <w:rPr>
          <w:color w:val="333333"/>
        </w:rPr>
        <w:t>three-page</w:t>
      </w:r>
      <w:r>
        <w:rPr>
          <w:color w:val="333333"/>
          <w:spacing w:val="38"/>
        </w:rPr>
        <w:t xml:space="preserve"> </w:t>
      </w:r>
      <w:r>
        <w:rPr>
          <w:color w:val="333333"/>
        </w:rPr>
        <w:t>Power</w:t>
      </w:r>
      <w:r>
        <w:rPr>
          <w:color w:val="333333"/>
          <w:spacing w:val="38"/>
        </w:rPr>
        <w:t xml:space="preserve"> </w:t>
      </w:r>
      <w:r>
        <w:rPr>
          <w:color w:val="333333"/>
        </w:rPr>
        <w:t>BI</w:t>
      </w:r>
      <w:r>
        <w:rPr>
          <w:color w:val="333333"/>
          <w:spacing w:val="38"/>
        </w:rPr>
        <w:t xml:space="preserve"> </w:t>
      </w:r>
      <w:r>
        <w:rPr>
          <w:color w:val="333333"/>
        </w:rPr>
        <w:t>report</w:t>
      </w:r>
      <w:r>
        <w:rPr>
          <w:color w:val="333333"/>
          <w:spacing w:val="38"/>
        </w:rPr>
        <w:t xml:space="preserve"> </w:t>
      </w:r>
      <w:r>
        <w:rPr>
          <w:color w:val="333333"/>
        </w:rPr>
        <w:t>with</w:t>
      </w:r>
      <w:r>
        <w:rPr>
          <w:color w:val="333333"/>
          <w:spacing w:val="38"/>
        </w:rPr>
        <w:t xml:space="preserve"> </w:t>
      </w:r>
      <w:r>
        <w:rPr>
          <w:color w:val="333333"/>
        </w:rPr>
        <w:t>KPIs,</w:t>
      </w:r>
      <w:r>
        <w:rPr>
          <w:color w:val="333333"/>
          <w:spacing w:val="38"/>
        </w:rPr>
        <w:t xml:space="preserve"> </w:t>
      </w:r>
      <w:r>
        <w:rPr>
          <w:color w:val="333333"/>
        </w:rPr>
        <w:t>maps,</w:t>
      </w:r>
      <w:r>
        <w:rPr>
          <w:color w:val="333333"/>
          <w:spacing w:val="38"/>
        </w:rPr>
        <w:t xml:space="preserve"> </w:t>
      </w:r>
      <w:r>
        <w:rPr>
          <w:color w:val="333333"/>
        </w:rPr>
        <w:t>charts, tables, capacity analysis, regional analysis and station-level information.</w:t>
      </w:r>
    </w:p>
    <w:p w14:paraId="05A5C75E" w14:textId="77777777" w:rsidR="007B62DF" w:rsidRDefault="007B62DF">
      <w:pPr>
        <w:pStyle w:val="BodyText"/>
      </w:pPr>
    </w:p>
    <w:p w14:paraId="43DE1F30" w14:textId="77777777" w:rsidR="007B62DF" w:rsidRDefault="007B62DF">
      <w:pPr>
        <w:pStyle w:val="BodyText"/>
        <w:spacing w:before="113"/>
      </w:pPr>
    </w:p>
    <w:p w14:paraId="3B5F5D90" w14:textId="77777777" w:rsidR="007B62DF" w:rsidRDefault="00000000">
      <w:pPr>
        <w:pStyle w:val="Heading2"/>
        <w:numPr>
          <w:ilvl w:val="0"/>
          <w:numId w:val="1"/>
        </w:numPr>
        <w:tabs>
          <w:tab w:val="left" w:pos="542"/>
        </w:tabs>
        <w:ind w:hanging="400"/>
      </w:pPr>
      <w:bookmarkStart w:id="3" w:name="2._Problem_Statement"/>
      <w:bookmarkEnd w:id="3"/>
      <w:r>
        <w:rPr>
          <w:color w:val="005B52"/>
        </w:rPr>
        <w:t>Problem</w:t>
      </w:r>
      <w:r>
        <w:rPr>
          <w:color w:val="005B52"/>
          <w:spacing w:val="-5"/>
        </w:rPr>
        <w:t xml:space="preserve"> </w:t>
      </w:r>
      <w:r>
        <w:rPr>
          <w:color w:val="005B52"/>
          <w:spacing w:val="-2"/>
        </w:rPr>
        <w:t>Statement</w:t>
      </w:r>
    </w:p>
    <w:p w14:paraId="54953115" w14:textId="77777777" w:rsidR="007B62DF" w:rsidRDefault="00000000">
      <w:pPr>
        <w:pStyle w:val="BodyText"/>
        <w:spacing w:before="8"/>
        <w:rPr>
          <w:rFonts w:ascii="Arial"/>
          <w:b/>
          <w:sz w:val="15"/>
        </w:rPr>
      </w:pPr>
      <w:r>
        <w:rPr>
          <w:rFonts w:ascii="Arial"/>
          <w:b/>
          <w:noProof/>
          <w:sz w:val="15"/>
        </w:rPr>
        <mc:AlternateContent>
          <mc:Choice Requires="wps">
            <w:drawing>
              <wp:anchor distT="0" distB="0" distL="0" distR="0" simplePos="0" relativeHeight="487589376" behindDoc="1" locked="0" layoutInCell="1" allowOverlap="1" wp14:anchorId="3D5F8BF4" wp14:editId="1588D4F4">
                <wp:simplePos x="0" y="0"/>
                <wp:positionH relativeFrom="page">
                  <wp:posOffset>540000</wp:posOffset>
                </wp:positionH>
                <wp:positionV relativeFrom="paragraph">
                  <wp:posOffset>130081</wp:posOffset>
                </wp:positionV>
                <wp:extent cx="6480175" cy="190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7C86C0D0" id="Graphic 5" o:spid="_x0000_s1026" style="position:absolute;margin-left:42.5pt;margin-top:10.25pt;width:510.2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" path="m6480000,19050l,19050,,,6480000,r,19050xe" fillcolor="#dfdfdf" stroked="f">
                <v:path arrowok="t"/>
                <w10:wrap type="topAndBottom" anchorx="page"/>
              </v:shape>
            </w:pict>
          </mc:Fallback>
        </mc:AlternateContent>
      </w:r>
    </w:p>
    <w:p w14:paraId="7A88CF50" w14:textId="77777777" w:rsidR="007B62DF" w:rsidRDefault="00000000">
      <w:pPr>
        <w:pStyle w:val="BodyText"/>
        <w:spacing w:before="248" w:line="338" w:lineRule="auto"/>
        <w:ind w:left="142" w:right="4"/>
      </w:pPr>
      <w:r>
        <w:rPr>
          <w:color w:val="333333"/>
        </w:rPr>
        <w:t>The growth of electric vehicles requires a reliable and well-distributed charging infrastructure. However, raw EV charging station datasets are difficult to analyze directly because they may contain:</w:t>
      </w:r>
    </w:p>
    <w:p w14:paraId="6D862459" w14:textId="77777777" w:rsidR="007B62DF" w:rsidRDefault="00000000">
      <w:pPr>
        <w:pStyle w:val="ListParagraph"/>
        <w:numPr>
          <w:ilvl w:val="1"/>
          <w:numId w:val="1"/>
        </w:numPr>
        <w:tabs>
          <w:tab w:val="left" w:pos="516"/>
        </w:tabs>
        <w:spacing w:before="227"/>
        <w:ind w:left="516" w:hanging="137"/>
        <w:rPr>
          <w:color w:val="333333"/>
        </w:rPr>
      </w:pPr>
      <w:r>
        <w:rPr>
          <w:color w:val="333333"/>
        </w:rPr>
        <w:t>Missing</w:t>
      </w:r>
      <w:r>
        <w:rPr>
          <w:color w:val="333333"/>
          <w:spacing w:val="-4"/>
        </w:rPr>
        <w:t xml:space="preserve"> </w:t>
      </w:r>
      <w:r>
        <w:rPr>
          <w:color w:val="333333"/>
        </w:rPr>
        <w:t>city</w:t>
      </w:r>
      <w:r>
        <w:rPr>
          <w:color w:val="333333"/>
          <w:spacing w:val="-3"/>
        </w:rPr>
        <w:t xml:space="preserve"> </w:t>
      </w:r>
      <w:r>
        <w:rPr>
          <w:color w:val="333333"/>
        </w:rPr>
        <w:t>and</w:t>
      </w:r>
      <w:r>
        <w:rPr>
          <w:color w:val="333333"/>
          <w:spacing w:val="-3"/>
        </w:rPr>
        <w:t xml:space="preserve"> </w:t>
      </w:r>
      <w:r>
        <w:rPr>
          <w:color w:val="333333"/>
        </w:rPr>
        <w:t>state</w:t>
      </w:r>
      <w:r>
        <w:rPr>
          <w:color w:val="333333"/>
          <w:spacing w:val="-3"/>
        </w:rPr>
        <w:t xml:space="preserve"> </w:t>
      </w:r>
      <w:r>
        <w:rPr>
          <w:color w:val="333333"/>
          <w:spacing w:val="-2"/>
        </w:rPr>
        <w:t>information</w:t>
      </w:r>
    </w:p>
    <w:p w14:paraId="4E2D66F0" w14:textId="77777777" w:rsidR="007B62DF" w:rsidRDefault="00000000">
      <w:pPr>
        <w:pStyle w:val="ListParagraph"/>
        <w:numPr>
          <w:ilvl w:val="1"/>
          <w:numId w:val="1"/>
        </w:numPr>
        <w:tabs>
          <w:tab w:val="left" w:pos="516"/>
        </w:tabs>
        <w:ind w:left="516" w:hanging="137"/>
        <w:rPr>
          <w:color w:val="333333"/>
        </w:rPr>
      </w:pPr>
      <w:r>
        <w:rPr>
          <w:color w:val="333333"/>
        </w:rPr>
        <w:t>Different</w:t>
      </w:r>
      <w:r>
        <w:rPr>
          <w:color w:val="333333"/>
          <w:spacing w:val="-6"/>
        </w:rPr>
        <w:t xml:space="preserve"> </w:t>
      </w:r>
      <w:r>
        <w:rPr>
          <w:color w:val="333333"/>
        </w:rPr>
        <w:t>country</w:t>
      </w:r>
      <w:r>
        <w:rPr>
          <w:color w:val="333333"/>
          <w:spacing w:val="-6"/>
        </w:rPr>
        <w:t xml:space="preserve"> </w:t>
      </w:r>
      <w:r>
        <w:rPr>
          <w:color w:val="333333"/>
          <w:spacing w:val="-4"/>
        </w:rPr>
        <w:t>codes</w:t>
      </w:r>
    </w:p>
    <w:p w14:paraId="3ED2E1B9" w14:textId="77777777" w:rsidR="007B62DF" w:rsidRDefault="00000000">
      <w:pPr>
        <w:pStyle w:val="ListParagraph"/>
        <w:numPr>
          <w:ilvl w:val="1"/>
          <w:numId w:val="1"/>
        </w:numPr>
        <w:tabs>
          <w:tab w:val="left" w:pos="516"/>
        </w:tabs>
        <w:ind w:left="516" w:hanging="137"/>
        <w:rPr>
          <w:color w:val="333333"/>
        </w:rPr>
      </w:pPr>
      <w:r>
        <w:rPr>
          <w:color w:val="333333"/>
        </w:rPr>
        <w:t>Inconsistent</w:t>
      </w:r>
      <w:r>
        <w:rPr>
          <w:color w:val="333333"/>
          <w:spacing w:val="-11"/>
        </w:rPr>
        <w:t xml:space="preserve"> </w:t>
      </w:r>
      <w:r>
        <w:rPr>
          <w:color w:val="333333"/>
        </w:rPr>
        <w:t>operator</w:t>
      </w:r>
      <w:r>
        <w:rPr>
          <w:color w:val="333333"/>
          <w:spacing w:val="-11"/>
        </w:rPr>
        <w:t xml:space="preserve"> </w:t>
      </w:r>
      <w:r>
        <w:rPr>
          <w:color w:val="333333"/>
          <w:spacing w:val="-2"/>
        </w:rPr>
        <w:t>names</w:t>
      </w:r>
    </w:p>
    <w:p w14:paraId="3B2A5C8F" w14:textId="77777777" w:rsidR="007B62DF" w:rsidRDefault="00000000">
      <w:pPr>
        <w:pStyle w:val="ListParagraph"/>
        <w:numPr>
          <w:ilvl w:val="1"/>
          <w:numId w:val="1"/>
        </w:numPr>
        <w:tabs>
          <w:tab w:val="left" w:pos="516"/>
        </w:tabs>
        <w:ind w:left="516" w:hanging="137"/>
        <w:rPr>
          <w:color w:val="333333"/>
        </w:rPr>
      </w:pPr>
      <w:r>
        <w:rPr>
          <w:color w:val="333333"/>
        </w:rPr>
        <w:t>Multiple</w:t>
      </w:r>
      <w:r>
        <w:rPr>
          <w:color w:val="333333"/>
          <w:spacing w:val="-5"/>
        </w:rPr>
        <w:t xml:space="preserve"> </w:t>
      </w:r>
      <w:r>
        <w:rPr>
          <w:color w:val="333333"/>
        </w:rPr>
        <w:t>connector</w:t>
      </w:r>
      <w:r>
        <w:rPr>
          <w:color w:val="333333"/>
          <w:spacing w:val="-4"/>
        </w:rPr>
        <w:t xml:space="preserve"> </w:t>
      </w:r>
      <w:r>
        <w:rPr>
          <w:color w:val="333333"/>
        </w:rPr>
        <w:t>types</w:t>
      </w:r>
      <w:r>
        <w:rPr>
          <w:color w:val="333333"/>
          <w:spacing w:val="-4"/>
        </w:rPr>
        <w:t xml:space="preserve"> </w:t>
      </w:r>
      <w:r>
        <w:rPr>
          <w:color w:val="333333"/>
        </w:rPr>
        <w:t>stored</w:t>
      </w:r>
      <w:r>
        <w:rPr>
          <w:color w:val="333333"/>
          <w:spacing w:val="-4"/>
        </w:rPr>
        <w:t xml:space="preserve"> </w:t>
      </w:r>
      <w:r>
        <w:rPr>
          <w:color w:val="333333"/>
        </w:rPr>
        <w:t>in</w:t>
      </w:r>
      <w:r>
        <w:rPr>
          <w:color w:val="333333"/>
          <w:spacing w:val="-4"/>
        </w:rPr>
        <w:t xml:space="preserve"> </w:t>
      </w:r>
      <w:r>
        <w:rPr>
          <w:color w:val="333333"/>
        </w:rPr>
        <w:t>one</w:t>
      </w:r>
      <w:r>
        <w:rPr>
          <w:color w:val="333333"/>
          <w:spacing w:val="-4"/>
        </w:rPr>
        <w:t xml:space="preserve"> field</w:t>
      </w:r>
    </w:p>
    <w:p w14:paraId="632DB86F" w14:textId="77777777" w:rsidR="007B62DF" w:rsidRDefault="00000000">
      <w:pPr>
        <w:pStyle w:val="ListParagraph"/>
        <w:numPr>
          <w:ilvl w:val="1"/>
          <w:numId w:val="1"/>
        </w:numPr>
        <w:tabs>
          <w:tab w:val="left" w:pos="516"/>
        </w:tabs>
        <w:ind w:left="516" w:hanging="137"/>
        <w:rPr>
          <w:color w:val="333333"/>
        </w:rPr>
      </w:pPr>
      <w:r>
        <w:rPr>
          <w:color w:val="333333"/>
        </w:rPr>
        <w:t>Different</w:t>
      </w:r>
      <w:r>
        <w:rPr>
          <w:color w:val="333333"/>
          <w:spacing w:val="-9"/>
        </w:rPr>
        <w:t xml:space="preserve"> </w:t>
      </w:r>
      <w:r>
        <w:rPr>
          <w:color w:val="333333"/>
        </w:rPr>
        <w:t>station</w:t>
      </w:r>
      <w:r>
        <w:rPr>
          <w:color w:val="333333"/>
          <w:spacing w:val="-9"/>
        </w:rPr>
        <w:t xml:space="preserve"> </w:t>
      </w:r>
      <w:r>
        <w:rPr>
          <w:color w:val="333333"/>
        </w:rPr>
        <w:t>status</w:t>
      </w:r>
      <w:r>
        <w:rPr>
          <w:color w:val="333333"/>
          <w:spacing w:val="-9"/>
        </w:rPr>
        <w:t xml:space="preserve"> </w:t>
      </w:r>
      <w:r>
        <w:rPr>
          <w:color w:val="333333"/>
          <w:spacing w:val="-2"/>
        </w:rPr>
        <w:t>values</w:t>
      </w:r>
    </w:p>
    <w:p w14:paraId="6C095609" w14:textId="77777777" w:rsidR="007B62DF" w:rsidRDefault="00000000">
      <w:pPr>
        <w:pStyle w:val="ListParagraph"/>
        <w:numPr>
          <w:ilvl w:val="1"/>
          <w:numId w:val="1"/>
        </w:numPr>
        <w:tabs>
          <w:tab w:val="left" w:pos="516"/>
        </w:tabs>
        <w:ind w:left="516" w:hanging="137"/>
        <w:rPr>
          <w:color w:val="333333"/>
        </w:rPr>
      </w:pPr>
      <w:r>
        <w:rPr>
          <w:color w:val="333333"/>
        </w:rPr>
        <w:t>Geographic</w:t>
      </w:r>
      <w:r>
        <w:rPr>
          <w:color w:val="333333"/>
          <w:spacing w:val="-9"/>
        </w:rPr>
        <w:t xml:space="preserve"> </w:t>
      </w:r>
      <w:r>
        <w:rPr>
          <w:color w:val="333333"/>
        </w:rPr>
        <w:t>coordinates</w:t>
      </w:r>
      <w:r>
        <w:rPr>
          <w:color w:val="333333"/>
          <w:spacing w:val="-9"/>
        </w:rPr>
        <w:t xml:space="preserve"> </w:t>
      </w:r>
      <w:r>
        <w:rPr>
          <w:color w:val="333333"/>
        </w:rPr>
        <w:t>that</w:t>
      </w:r>
      <w:r>
        <w:rPr>
          <w:color w:val="333333"/>
          <w:spacing w:val="-8"/>
        </w:rPr>
        <w:t xml:space="preserve"> </w:t>
      </w:r>
      <w:r>
        <w:rPr>
          <w:color w:val="333333"/>
        </w:rPr>
        <w:t>need</w:t>
      </w:r>
      <w:r>
        <w:rPr>
          <w:color w:val="333333"/>
          <w:spacing w:val="-9"/>
        </w:rPr>
        <w:t xml:space="preserve"> </w:t>
      </w:r>
      <w:r>
        <w:rPr>
          <w:color w:val="333333"/>
          <w:spacing w:val="-2"/>
        </w:rPr>
        <w:t>validation</w:t>
      </w:r>
    </w:p>
    <w:p w14:paraId="3D367DB2" w14:textId="77777777" w:rsidR="007B62DF" w:rsidRDefault="00000000">
      <w:pPr>
        <w:pStyle w:val="ListParagraph"/>
        <w:numPr>
          <w:ilvl w:val="1"/>
          <w:numId w:val="1"/>
        </w:numPr>
        <w:tabs>
          <w:tab w:val="left" w:pos="516"/>
        </w:tabs>
        <w:ind w:left="516" w:hanging="137"/>
        <w:rPr>
          <w:color w:val="333333"/>
        </w:rPr>
      </w:pPr>
      <w:r>
        <w:rPr>
          <w:color w:val="333333"/>
        </w:rPr>
        <w:t>Duplicate</w:t>
      </w:r>
      <w:r>
        <w:rPr>
          <w:color w:val="333333"/>
          <w:spacing w:val="-11"/>
        </w:rPr>
        <w:t xml:space="preserve"> </w:t>
      </w:r>
      <w:r>
        <w:rPr>
          <w:color w:val="333333"/>
        </w:rPr>
        <w:t>station</w:t>
      </w:r>
      <w:r>
        <w:rPr>
          <w:color w:val="333333"/>
          <w:spacing w:val="-10"/>
        </w:rPr>
        <w:t xml:space="preserve"> </w:t>
      </w:r>
      <w:r>
        <w:rPr>
          <w:color w:val="333333"/>
          <w:spacing w:val="-2"/>
        </w:rPr>
        <w:t>records</w:t>
      </w:r>
    </w:p>
    <w:p w14:paraId="6E80FB30" w14:textId="77777777" w:rsidR="007B62DF" w:rsidRDefault="00000000">
      <w:pPr>
        <w:pStyle w:val="ListParagraph"/>
        <w:numPr>
          <w:ilvl w:val="1"/>
          <w:numId w:val="1"/>
        </w:numPr>
        <w:tabs>
          <w:tab w:val="left" w:pos="516"/>
        </w:tabs>
        <w:ind w:left="516" w:hanging="137"/>
        <w:rPr>
          <w:color w:val="333333"/>
        </w:rPr>
      </w:pPr>
      <w:r>
        <w:rPr>
          <w:color w:val="333333"/>
        </w:rPr>
        <w:t>Different</w:t>
      </w:r>
      <w:r>
        <w:rPr>
          <w:color w:val="333333"/>
          <w:spacing w:val="-5"/>
        </w:rPr>
        <w:t xml:space="preserve"> </w:t>
      </w:r>
      <w:r>
        <w:rPr>
          <w:color w:val="333333"/>
        </w:rPr>
        <w:t>numbers</w:t>
      </w:r>
      <w:r>
        <w:rPr>
          <w:color w:val="333333"/>
          <w:spacing w:val="-4"/>
        </w:rPr>
        <w:t xml:space="preserve"> </w:t>
      </w:r>
      <w:r>
        <w:rPr>
          <w:color w:val="333333"/>
        </w:rPr>
        <w:t>of</w:t>
      </w:r>
      <w:r>
        <w:rPr>
          <w:color w:val="333333"/>
          <w:spacing w:val="-4"/>
        </w:rPr>
        <w:t xml:space="preserve"> </w:t>
      </w:r>
      <w:r>
        <w:rPr>
          <w:color w:val="333333"/>
        </w:rPr>
        <w:t>connectors</w:t>
      </w:r>
      <w:r>
        <w:rPr>
          <w:color w:val="333333"/>
          <w:spacing w:val="-4"/>
        </w:rPr>
        <w:t xml:space="preserve"> </w:t>
      </w:r>
      <w:r>
        <w:rPr>
          <w:color w:val="333333"/>
        </w:rPr>
        <w:t>per</w:t>
      </w:r>
      <w:r>
        <w:rPr>
          <w:color w:val="333333"/>
          <w:spacing w:val="-4"/>
        </w:rPr>
        <w:t xml:space="preserve"> </w:t>
      </w:r>
      <w:r>
        <w:rPr>
          <w:color w:val="333333"/>
          <w:spacing w:val="-2"/>
        </w:rPr>
        <w:t>station</w:t>
      </w:r>
    </w:p>
    <w:p w14:paraId="6531655C" w14:textId="77777777" w:rsidR="007B62DF" w:rsidRDefault="007B62DF">
      <w:pPr>
        <w:pStyle w:val="BodyText"/>
        <w:spacing w:before="79"/>
      </w:pPr>
    </w:p>
    <w:p w14:paraId="330A5D41" w14:textId="77777777" w:rsidR="007B62DF" w:rsidRDefault="00000000">
      <w:pPr>
        <w:pStyle w:val="BodyText"/>
        <w:spacing w:line="338" w:lineRule="auto"/>
        <w:ind w:left="142" w:right="141"/>
        <w:jc w:val="both"/>
      </w:pPr>
      <w:r>
        <w:rPr>
          <w:color w:val="333333"/>
        </w:rPr>
        <w:t>Without proper cleaning and transformation, it becomes difficult to answer important questions such as: Which country has the highest number of charging stations? Which operator has the largest charging network? What percentage of stations are operational? Which connector types are most common?</w:t>
      </w:r>
      <w:r>
        <w:rPr>
          <w:color w:val="333333"/>
          <w:spacing w:val="40"/>
        </w:rPr>
        <w:t xml:space="preserve"> </w:t>
      </w:r>
      <w:r>
        <w:rPr>
          <w:color w:val="333333"/>
        </w:rPr>
        <w:t>Which regions have the strongest charging infrastructure?</w:t>
      </w:r>
    </w:p>
    <w:p w14:paraId="2FA8507E" w14:textId="77777777" w:rsidR="007B62DF" w:rsidRDefault="00000000">
      <w:pPr>
        <w:pStyle w:val="BodyText"/>
        <w:spacing w:before="229" w:line="338" w:lineRule="auto"/>
        <w:ind w:left="142" w:right="138"/>
        <w:jc w:val="both"/>
      </w:pPr>
      <w:r>
        <w:rPr>
          <w:color w:val="333333"/>
        </w:rPr>
        <w:t>The purpose of this project is therefore to transform raw EV station data into a reliable and interactive analytical dashboard.</w:t>
      </w:r>
    </w:p>
    <w:p w14:paraId="6724CF5B" w14:textId="77777777" w:rsidR="007B62DF" w:rsidRDefault="007B62DF">
      <w:pPr>
        <w:pStyle w:val="BodyText"/>
        <w:spacing w:line="338" w:lineRule="auto"/>
        <w:jc w:val="both"/>
        <w:sectPr w:rsidR="007B62DF">
          <w:pgSz w:w="11910" w:h="16840"/>
          <w:pgMar w:top="1100" w:right="708" w:bottom="280" w:left="708" w:header="720" w:footer="720" w:gutter="0"/>
          <w:cols w:space="720"/>
        </w:sectPr>
      </w:pPr>
    </w:p>
    <w:p w14:paraId="0A33D13F" w14:textId="77777777" w:rsidR="007B62DF" w:rsidRDefault="00000000">
      <w:pPr>
        <w:pStyle w:val="Heading2"/>
        <w:numPr>
          <w:ilvl w:val="0"/>
          <w:numId w:val="1"/>
        </w:numPr>
        <w:tabs>
          <w:tab w:val="left" w:pos="542"/>
        </w:tabs>
        <w:spacing w:before="9"/>
        <w:ind w:hanging="400"/>
      </w:pPr>
      <w:r>
        <w:rPr>
          <w:noProof/>
        </w:rPr>
        <w:lastRenderedPageBreak/>
        <mc:AlternateContent>
          <mc:Choice Requires="wps">
            <w:drawing>
              <wp:anchor distT="0" distB="0" distL="0" distR="0" simplePos="0" relativeHeight="487299072" behindDoc="1" locked="0" layoutInCell="1" allowOverlap="1" wp14:anchorId="3D5E48CB" wp14:editId="651B5768">
                <wp:simplePos x="0" y="0"/>
                <wp:positionH relativeFrom="page">
                  <wp:posOffset>0</wp:posOffset>
                </wp:positionH>
                <wp:positionV relativeFrom="page">
                  <wp:posOffset>0</wp:posOffset>
                </wp:positionV>
                <wp:extent cx="7560309" cy="1069213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B"/>
                        </a:solidFill>
                      </wps:spPr>
                      <wps:bodyPr wrap="square" lIns="0" tIns="0" rIns="0" bIns="0" rtlCol="0">
                        <a:prstTxWarp prst="textNoShape">
                          <a:avLst/>
                        </a:prstTxWarp>
                        <a:noAutofit/>
                      </wps:bodyPr>
                    </wps:wsp>
                  </a:graphicData>
                </a:graphic>
              </wp:anchor>
            </w:drawing>
          </mc:Choice>
          <mc:Fallback>
            <w:pict>
              <v:shape w14:anchorId="2A13FFE8" id="Graphic 6" o:spid="_x0000_s1026" style="position:absolute;margin-left:0;margin-top:0;width:595.3pt;height:841.9pt;z-index:-16017408;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" path="m7559999,10691999l,10691999,,,7559999,r,10691999xe" fillcolor="#fbfbfb" stroked="f">
                <v:path arrowok="t"/>
                <w10:wrap anchorx="page" anchory="page"/>
              </v:shape>
            </w:pict>
          </mc:Fallback>
        </mc:AlternateContent>
      </w:r>
      <w:bookmarkStart w:id="4" w:name="3._Project_Objectives"/>
      <w:bookmarkEnd w:id="4"/>
      <w:r>
        <w:rPr>
          <w:color w:val="005B52"/>
        </w:rPr>
        <w:t>Project</w:t>
      </w:r>
      <w:r>
        <w:rPr>
          <w:color w:val="005B52"/>
          <w:spacing w:val="-15"/>
        </w:rPr>
        <w:t xml:space="preserve"> </w:t>
      </w:r>
      <w:r>
        <w:rPr>
          <w:color w:val="005B52"/>
          <w:spacing w:val="-2"/>
        </w:rPr>
        <w:t>Objectives</w:t>
      </w:r>
    </w:p>
    <w:p w14:paraId="00EF02AE" w14:textId="77777777" w:rsidR="007B62DF" w:rsidRDefault="00000000">
      <w:pPr>
        <w:pStyle w:val="BodyText"/>
        <w:spacing w:before="7"/>
        <w:rPr>
          <w:rFonts w:ascii="Arial"/>
          <w:b/>
          <w:sz w:val="15"/>
        </w:rPr>
      </w:pPr>
      <w:r>
        <w:rPr>
          <w:rFonts w:ascii="Arial"/>
          <w:b/>
          <w:noProof/>
          <w:sz w:val="15"/>
        </w:rPr>
        <mc:AlternateContent>
          <mc:Choice Requires="wps">
            <w:drawing>
              <wp:anchor distT="0" distB="0" distL="0" distR="0" simplePos="0" relativeHeight="487590400" behindDoc="1" locked="0" layoutInCell="1" allowOverlap="1" wp14:anchorId="64F50B71" wp14:editId="27C4E603">
                <wp:simplePos x="0" y="0"/>
                <wp:positionH relativeFrom="page">
                  <wp:posOffset>540000</wp:posOffset>
                </wp:positionH>
                <wp:positionV relativeFrom="paragraph">
                  <wp:posOffset>129602</wp:posOffset>
                </wp:positionV>
                <wp:extent cx="648017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3A2DD158" id="Graphic 7" o:spid="_x0000_s1026" style="position:absolute;margin-left:42.5pt;margin-top:10.2pt;width:510.25pt;height:1.5pt;z-index:-15726080;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" path="m6480000,19050l,19050,,,6480000,r,19050xe" fillcolor="#dfdfdf" stroked="f">
                <v:path arrowok="t"/>
                <w10:wrap type="topAndBottom" anchorx="page"/>
              </v:shape>
            </w:pict>
          </mc:Fallback>
        </mc:AlternateContent>
      </w:r>
    </w:p>
    <w:p w14:paraId="6C4687CD" w14:textId="77777777" w:rsidR="007B62DF" w:rsidRDefault="00000000">
      <w:pPr>
        <w:pStyle w:val="Heading3"/>
        <w:spacing w:before="400"/>
      </w:pPr>
      <w:bookmarkStart w:id="5" w:name="Main_Objective"/>
      <w:bookmarkEnd w:id="5"/>
      <w:r>
        <w:rPr>
          <w:color w:val="007569"/>
        </w:rPr>
        <w:t xml:space="preserve">Main </w:t>
      </w:r>
      <w:r>
        <w:rPr>
          <w:color w:val="007569"/>
          <w:spacing w:val="-2"/>
        </w:rPr>
        <w:t>Objective</w:t>
      </w:r>
    </w:p>
    <w:p w14:paraId="68D4C553" w14:textId="77777777" w:rsidR="007B62DF" w:rsidRDefault="007B62DF">
      <w:pPr>
        <w:pStyle w:val="BodyText"/>
        <w:spacing w:before="22"/>
        <w:rPr>
          <w:rFonts w:ascii="Arial"/>
          <w:b/>
          <w:sz w:val="28"/>
        </w:rPr>
      </w:pPr>
    </w:p>
    <w:p w14:paraId="45A2DE4A" w14:textId="77777777" w:rsidR="007B62DF" w:rsidRDefault="00000000">
      <w:pPr>
        <w:pStyle w:val="BodyText"/>
        <w:spacing w:line="338" w:lineRule="auto"/>
        <w:ind w:left="142"/>
      </w:pPr>
      <w:r>
        <w:rPr>
          <w:color w:val="333333"/>
        </w:rPr>
        <w:t>To</w:t>
      </w:r>
      <w:r>
        <w:rPr>
          <w:color w:val="333333"/>
          <w:spacing w:val="40"/>
        </w:rPr>
        <w:t xml:space="preserve"> </w:t>
      </w:r>
      <w:r>
        <w:rPr>
          <w:color w:val="333333"/>
        </w:rPr>
        <w:t>develop</w:t>
      </w:r>
      <w:r>
        <w:rPr>
          <w:color w:val="333333"/>
          <w:spacing w:val="40"/>
        </w:rPr>
        <w:t xml:space="preserve"> </w:t>
      </w:r>
      <w:r>
        <w:rPr>
          <w:color w:val="333333"/>
        </w:rPr>
        <w:t>an</w:t>
      </w:r>
      <w:r>
        <w:rPr>
          <w:color w:val="333333"/>
          <w:spacing w:val="40"/>
        </w:rPr>
        <w:t xml:space="preserve"> </w:t>
      </w:r>
      <w:r>
        <w:rPr>
          <w:color w:val="333333"/>
        </w:rPr>
        <w:t>interactive</w:t>
      </w:r>
      <w:r>
        <w:rPr>
          <w:color w:val="333333"/>
          <w:spacing w:val="40"/>
        </w:rPr>
        <w:t xml:space="preserve"> </w:t>
      </w:r>
      <w:r>
        <w:rPr>
          <w:color w:val="333333"/>
        </w:rPr>
        <w:t>Power</w:t>
      </w:r>
      <w:r>
        <w:rPr>
          <w:color w:val="333333"/>
          <w:spacing w:val="40"/>
        </w:rPr>
        <w:t xml:space="preserve"> </w:t>
      </w:r>
      <w:r>
        <w:rPr>
          <w:color w:val="333333"/>
        </w:rPr>
        <w:t>BI</w:t>
      </w:r>
      <w:r>
        <w:rPr>
          <w:color w:val="333333"/>
          <w:spacing w:val="40"/>
        </w:rPr>
        <w:t xml:space="preserve"> </w:t>
      </w:r>
      <w:r>
        <w:rPr>
          <w:color w:val="333333"/>
        </w:rPr>
        <w:t>dashboard</w:t>
      </w:r>
      <w:r>
        <w:rPr>
          <w:color w:val="333333"/>
          <w:spacing w:val="40"/>
        </w:rPr>
        <w:t xml:space="preserve"> </w:t>
      </w:r>
      <w:r>
        <w:rPr>
          <w:color w:val="333333"/>
        </w:rPr>
        <w:t>that</w:t>
      </w:r>
      <w:r>
        <w:rPr>
          <w:color w:val="333333"/>
          <w:spacing w:val="40"/>
        </w:rPr>
        <w:t xml:space="preserve"> </w:t>
      </w:r>
      <w:r>
        <w:rPr>
          <w:color w:val="333333"/>
        </w:rPr>
        <w:t>analyzes</w:t>
      </w:r>
      <w:r>
        <w:rPr>
          <w:color w:val="333333"/>
          <w:spacing w:val="40"/>
        </w:rPr>
        <w:t xml:space="preserve"> </w:t>
      </w:r>
      <w:r>
        <w:rPr>
          <w:color w:val="333333"/>
        </w:rPr>
        <w:t>EV</w:t>
      </w:r>
      <w:r>
        <w:rPr>
          <w:color w:val="333333"/>
          <w:spacing w:val="40"/>
        </w:rPr>
        <w:t xml:space="preserve"> </w:t>
      </w:r>
      <w:r>
        <w:rPr>
          <w:color w:val="333333"/>
        </w:rPr>
        <w:t>charging</w:t>
      </w:r>
      <w:r>
        <w:rPr>
          <w:color w:val="333333"/>
          <w:spacing w:val="40"/>
        </w:rPr>
        <w:t xml:space="preserve"> </w:t>
      </w:r>
      <w:r>
        <w:rPr>
          <w:color w:val="333333"/>
        </w:rPr>
        <w:t>infrastructure</w:t>
      </w:r>
      <w:r>
        <w:rPr>
          <w:color w:val="333333"/>
          <w:spacing w:val="40"/>
        </w:rPr>
        <w:t xml:space="preserve"> </w:t>
      </w:r>
      <w:r>
        <w:rPr>
          <w:color w:val="333333"/>
        </w:rPr>
        <w:t>using</w:t>
      </w:r>
      <w:r>
        <w:rPr>
          <w:color w:val="333333"/>
          <w:spacing w:val="40"/>
        </w:rPr>
        <w:t xml:space="preserve"> </w:t>
      </w:r>
      <w:r>
        <w:rPr>
          <w:color w:val="333333"/>
        </w:rPr>
        <w:t>data cleaning, transformation, DAX calculations, geographic analysis and interactive visualizations.</w:t>
      </w:r>
    </w:p>
    <w:p w14:paraId="14368E42" w14:textId="77777777" w:rsidR="007B62DF" w:rsidRDefault="007B62DF">
      <w:pPr>
        <w:pStyle w:val="BodyText"/>
        <w:spacing w:before="130"/>
      </w:pPr>
    </w:p>
    <w:p w14:paraId="0BFC377F" w14:textId="77777777" w:rsidR="007B62DF" w:rsidRDefault="00000000">
      <w:pPr>
        <w:pStyle w:val="Heading3"/>
      </w:pPr>
      <w:bookmarkStart w:id="6" w:name="Specific_Objectives"/>
      <w:bookmarkEnd w:id="6"/>
      <w:r>
        <w:rPr>
          <w:color w:val="007569"/>
        </w:rPr>
        <w:t xml:space="preserve">Specific </w:t>
      </w:r>
      <w:r>
        <w:rPr>
          <w:color w:val="007569"/>
          <w:spacing w:val="-2"/>
        </w:rPr>
        <w:t>Objectives</w:t>
      </w:r>
    </w:p>
    <w:p w14:paraId="65E9BB7B" w14:textId="77777777" w:rsidR="007B62DF" w:rsidRDefault="007B62DF">
      <w:pPr>
        <w:pStyle w:val="BodyText"/>
        <w:spacing w:before="21"/>
        <w:rPr>
          <w:rFonts w:ascii="Arial"/>
          <w:b/>
        </w:rPr>
      </w:pPr>
    </w:p>
    <w:p w14:paraId="52CA4E4D" w14:textId="77777777" w:rsidR="007B62DF" w:rsidRDefault="00000000">
      <w:pPr>
        <w:pStyle w:val="ListParagraph"/>
        <w:numPr>
          <w:ilvl w:val="1"/>
          <w:numId w:val="1"/>
        </w:numPr>
        <w:tabs>
          <w:tab w:val="left" w:pos="516"/>
        </w:tabs>
        <w:spacing w:before="0"/>
        <w:ind w:left="516" w:hanging="137"/>
        <w:rPr>
          <w:color w:val="333333"/>
        </w:rPr>
      </w:pPr>
      <w:r>
        <w:rPr>
          <w:color w:val="333333"/>
        </w:rPr>
        <w:t>Clean</w:t>
      </w:r>
      <w:r>
        <w:rPr>
          <w:color w:val="333333"/>
          <w:spacing w:val="-6"/>
        </w:rPr>
        <w:t xml:space="preserve"> </w:t>
      </w:r>
      <w:r>
        <w:rPr>
          <w:color w:val="333333"/>
        </w:rPr>
        <w:t>and</w:t>
      </w:r>
      <w:r>
        <w:rPr>
          <w:color w:val="333333"/>
          <w:spacing w:val="-6"/>
        </w:rPr>
        <w:t xml:space="preserve"> </w:t>
      </w:r>
      <w:r>
        <w:rPr>
          <w:color w:val="333333"/>
        </w:rPr>
        <w:t>preprocess</w:t>
      </w:r>
      <w:r>
        <w:rPr>
          <w:color w:val="333333"/>
          <w:spacing w:val="-5"/>
        </w:rPr>
        <w:t xml:space="preserve"> </w:t>
      </w:r>
      <w:r>
        <w:rPr>
          <w:color w:val="333333"/>
        </w:rPr>
        <w:t>the</w:t>
      </w:r>
      <w:r>
        <w:rPr>
          <w:color w:val="333333"/>
          <w:spacing w:val="-6"/>
        </w:rPr>
        <w:t xml:space="preserve"> </w:t>
      </w:r>
      <w:r>
        <w:rPr>
          <w:color w:val="333333"/>
        </w:rPr>
        <w:t>raw</w:t>
      </w:r>
      <w:r>
        <w:rPr>
          <w:color w:val="333333"/>
          <w:spacing w:val="-6"/>
        </w:rPr>
        <w:t xml:space="preserve"> </w:t>
      </w:r>
      <w:r>
        <w:rPr>
          <w:color w:val="333333"/>
        </w:rPr>
        <w:t>EV</w:t>
      </w:r>
      <w:r>
        <w:rPr>
          <w:color w:val="333333"/>
          <w:spacing w:val="-5"/>
        </w:rPr>
        <w:t xml:space="preserve"> </w:t>
      </w:r>
      <w:r>
        <w:rPr>
          <w:color w:val="333333"/>
        </w:rPr>
        <w:t>charging</w:t>
      </w:r>
      <w:r>
        <w:rPr>
          <w:color w:val="333333"/>
          <w:spacing w:val="-6"/>
        </w:rPr>
        <w:t xml:space="preserve"> </w:t>
      </w:r>
      <w:r>
        <w:rPr>
          <w:color w:val="333333"/>
        </w:rPr>
        <w:t>station</w:t>
      </w:r>
      <w:r>
        <w:rPr>
          <w:color w:val="333333"/>
          <w:spacing w:val="-5"/>
        </w:rPr>
        <w:t xml:space="preserve"> </w:t>
      </w:r>
      <w:r>
        <w:rPr>
          <w:color w:val="333333"/>
          <w:spacing w:val="-2"/>
        </w:rPr>
        <w:t>dataset.</w:t>
      </w:r>
    </w:p>
    <w:p w14:paraId="362ABA0A" w14:textId="77777777" w:rsidR="007B62DF" w:rsidRDefault="00000000">
      <w:pPr>
        <w:pStyle w:val="ListParagraph"/>
        <w:numPr>
          <w:ilvl w:val="1"/>
          <w:numId w:val="1"/>
        </w:numPr>
        <w:tabs>
          <w:tab w:val="left" w:pos="516"/>
        </w:tabs>
        <w:ind w:left="516" w:hanging="137"/>
        <w:rPr>
          <w:color w:val="333333"/>
        </w:rPr>
      </w:pPr>
      <w:r>
        <w:rPr>
          <w:color w:val="333333"/>
        </w:rPr>
        <w:t>Handle</w:t>
      </w:r>
      <w:r>
        <w:rPr>
          <w:color w:val="333333"/>
          <w:spacing w:val="-7"/>
        </w:rPr>
        <w:t xml:space="preserve"> </w:t>
      </w:r>
      <w:r>
        <w:rPr>
          <w:color w:val="333333"/>
        </w:rPr>
        <w:t>missing</w:t>
      </w:r>
      <w:r>
        <w:rPr>
          <w:color w:val="333333"/>
          <w:spacing w:val="-7"/>
        </w:rPr>
        <w:t xml:space="preserve"> </w:t>
      </w:r>
      <w:r>
        <w:rPr>
          <w:color w:val="333333"/>
        </w:rPr>
        <w:t>and</w:t>
      </w:r>
      <w:r>
        <w:rPr>
          <w:color w:val="333333"/>
          <w:spacing w:val="-6"/>
        </w:rPr>
        <w:t xml:space="preserve"> </w:t>
      </w:r>
      <w:r>
        <w:rPr>
          <w:color w:val="333333"/>
        </w:rPr>
        <w:t>inconsistent</w:t>
      </w:r>
      <w:r>
        <w:rPr>
          <w:color w:val="333333"/>
          <w:spacing w:val="-7"/>
        </w:rPr>
        <w:t xml:space="preserve"> </w:t>
      </w:r>
      <w:r>
        <w:rPr>
          <w:color w:val="333333"/>
          <w:spacing w:val="-2"/>
        </w:rPr>
        <w:t>values.</w:t>
      </w:r>
    </w:p>
    <w:p w14:paraId="202FD1D9" w14:textId="77777777" w:rsidR="007B62DF" w:rsidRDefault="00000000">
      <w:pPr>
        <w:pStyle w:val="ListParagraph"/>
        <w:numPr>
          <w:ilvl w:val="1"/>
          <w:numId w:val="1"/>
        </w:numPr>
        <w:tabs>
          <w:tab w:val="left" w:pos="516"/>
        </w:tabs>
        <w:ind w:left="516" w:hanging="137"/>
        <w:rPr>
          <w:color w:val="333333"/>
        </w:rPr>
      </w:pPr>
      <w:r>
        <w:rPr>
          <w:color w:val="333333"/>
        </w:rPr>
        <w:t>Standardize</w:t>
      </w:r>
      <w:r>
        <w:rPr>
          <w:color w:val="333333"/>
          <w:spacing w:val="-9"/>
        </w:rPr>
        <w:t xml:space="preserve"> </w:t>
      </w:r>
      <w:r>
        <w:rPr>
          <w:color w:val="333333"/>
        </w:rPr>
        <w:t>country</w:t>
      </w:r>
      <w:r>
        <w:rPr>
          <w:color w:val="333333"/>
          <w:spacing w:val="-8"/>
        </w:rPr>
        <w:t xml:space="preserve"> </w:t>
      </w:r>
      <w:r>
        <w:rPr>
          <w:color w:val="333333"/>
        </w:rPr>
        <w:t>names,</w:t>
      </w:r>
      <w:r>
        <w:rPr>
          <w:color w:val="333333"/>
          <w:spacing w:val="-8"/>
        </w:rPr>
        <w:t xml:space="preserve"> </w:t>
      </w:r>
      <w:r>
        <w:rPr>
          <w:color w:val="333333"/>
        </w:rPr>
        <w:t>charging</w:t>
      </w:r>
      <w:r>
        <w:rPr>
          <w:color w:val="333333"/>
          <w:spacing w:val="-9"/>
        </w:rPr>
        <w:t xml:space="preserve"> </w:t>
      </w:r>
      <w:r>
        <w:rPr>
          <w:color w:val="333333"/>
        </w:rPr>
        <w:t>operator</w:t>
      </w:r>
      <w:r>
        <w:rPr>
          <w:color w:val="333333"/>
          <w:spacing w:val="-8"/>
        </w:rPr>
        <w:t xml:space="preserve"> </w:t>
      </w:r>
      <w:r>
        <w:rPr>
          <w:color w:val="333333"/>
        </w:rPr>
        <w:t>names,</w:t>
      </w:r>
      <w:r>
        <w:rPr>
          <w:color w:val="333333"/>
          <w:spacing w:val="-8"/>
        </w:rPr>
        <w:t xml:space="preserve"> </w:t>
      </w:r>
      <w:r>
        <w:rPr>
          <w:color w:val="333333"/>
        </w:rPr>
        <w:t>and</w:t>
      </w:r>
      <w:r>
        <w:rPr>
          <w:color w:val="333333"/>
          <w:spacing w:val="-8"/>
        </w:rPr>
        <w:t xml:space="preserve"> </w:t>
      </w:r>
      <w:r>
        <w:rPr>
          <w:color w:val="333333"/>
        </w:rPr>
        <w:t>station</w:t>
      </w:r>
      <w:r>
        <w:rPr>
          <w:color w:val="333333"/>
          <w:spacing w:val="-8"/>
        </w:rPr>
        <w:t xml:space="preserve"> </w:t>
      </w:r>
      <w:r>
        <w:rPr>
          <w:color w:val="333333"/>
        </w:rPr>
        <w:t>status</w:t>
      </w:r>
      <w:r>
        <w:rPr>
          <w:color w:val="333333"/>
          <w:spacing w:val="-8"/>
        </w:rPr>
        <w:t xml:space="preserve"> </w:t>
      </w:r>
      <w:r>
        <w:rPr>
          <w:color w:val="333333"/>
          <w:spacing w:val="-2"/>
        </w:rPr>
        <w:t>values.</w:t>
      </w:r>
    </w:p>
    <w:p w14:paraId="65923EDB" w14:textId="77777777" w:rsidR="007B62DF" w:rsidRDefault="00000000">
      <w:pPr>
        <w:pStyle w:val="ListParagraph"/>
        <w:numPr>
          <w:ilvl w:val="1"/>
          <w:numId w:val="1"/>
        </w:numPr>
        <w:tabs>
          <w:tab w:val="left" w:pos="516"/>
        </w:tabs>
        <w:ind w:left="516" w:hanging="137"/>
        <w:rPr>
          <w:color w:val="333333"/>
        </w:rPr>
      </w:pPr>
      <w:r>
        <w:rPr>
          <w:color w:val="333333"/>
        </w:rPr>
        <w:t>Split</w:t>
      </w:r>
      <w:r>
        <w:rPr>
          <w:color w:val="333333"/>
          <w:spacing w:val="-5"/>
        </w:rPr>
        <w:t xml:space="preserve"> </w:t>
      </w:r>
      <w:r>
        <w:rPr>
          <w:color w:val="333333"/>
        </w:rPr>
        <w:t>multiple</w:t>
      </w:r>
      <w:r>
        <w:rPr>
          <w:color w:val="333333"/>
          <w:spacing w:val="-5"/>
        </w:rPr>
        <w:t xml:space="preserve"> </w:t>
      </w:r>
      <w:r>
        <w:rPr>
          <w:color w:val="333333"/>
        </w:rPr>
        <w:t>connector</w:t>
      </w:r>
      <w:r>
        <w:rPr>
          <w:color w:val="333333"/>
          <w:spacing w:val="-5"/>
        </w:rPr>
        <w:t xml:space="preserve"> </w:t>
      </w:r>
      <w:r>
        <w:rPr>
          <w:color w:val="333333"/>
        </w:rPr>
        <w:t>types</w:t>
      </w:r>
      <w:r>
        <w:rPr>
          <w:color w:val="333333"/>
          <w:spacing w:val="-5"/>
        </w:rPr>
        <w:t xml:space="preserve"> </w:t>
      </w:r>
      <w:r>
        <w:rPr>
          <w:color w:val="333333"/>
        </w:rPr>
        <w:t>into</w:t>
      </w:r>
      <w:r>
        <w:rPr>
          <w:color w:val="333333"/>
          <w:spacing w:val="-5"/>
        </w:rPr>
        <w:t xml:space="preserve"> </w:t>
      </w:r>
      <w:r>
        <w:rPr>
          <w:color w:val="333333"/>
        </w:rPr>
        <w:t>individual</w:t>
      </w:r>
      <w:r>
        <w:rPr>
          <w:color w:val="333333"/>
          <w:spacing w:val="-5"/>
        </w:rPr>
        <w:t xml:space="preserve"> </w:t>
      </w:r>
      <w:r>
        <w:rPr>
          <w:color w:val="333333"/>
          <w:spacing w:val="-2"/>
        </w:rPr>
        <w:t>values.</w:t>
      </w:r>
    </w:p>
    <w:p w14:paraId="36824D46" w14:textId="77777777" w:rsidR="007B62DF" w:rsidRDefault="00000000">
      <w:pPr>
        <w:pStyle w:val="ListParagraph"/>
        <w:numPr>
          <w:ilvl w:val="1"/>
          <w:numId w:val="1"/>
        </w:numPr>
        <w:tabs>
          <w:tab w:val="left" w:pos="516"/>
        </w:tabs>
        <w:ind w:left="516" w:hanging="137"/>
        <w:rPr>
          <w:color w:val="333333"/>
        </w:rPr>
      </w:pPr>
      <w:r>
        <w:rPr>
          <w:color w:val="333333"/>
        </w:rPr>
        <w:t>Validate</w:t>
      </w:r>
      <w:r>
        <w:rPr>
          <w:color w:val="333333"/>
          <w:spacing w:val="-12"/>
        </w:rPr>
        <w:t xml:space="preserve"> </w:t>
      </w:r>
      <w:r>
        <w:rPr>
          <w:color w:val="333333"/>
        </w:rPr>
        <w:t>latitude</w:t>
      </w:r>
      <w:r>
        <w:rPr>
          <w:color w:val="333333"/>
          <w:spacing w:val="-11"/>
        </w:rPr>
        <w:t xml:space="preserve"> </w:t>
      </w:r>
      <w:r>
        <w:rPr>
          <w:color w:val="333333"/>
        </w:rPr>
        <w:t>and</w:t>
      </w:r>
      <w:r>
        <w:rPr>
          <w:color w:val="333333"/>
          <w:spacing w:val="-11"/>
        </w:rPr>
        <w:t xml:space="preserve"> </w:t>
      </w:r>
      <w:r>
        <w:rPr>
          <w:color w:val="333333"/>
        </w:rPr>
        <w:t>longitude,</w:t>
      </w:r>
      <w:r>
        <w:rPr>
          <w:color w:val="333333"/>
          <w:spacing w:val="-11"/>
        </w:rPr>
        <w:t xml:space="preserve"> </w:t>
      </w:r>
      <w:r>
        <w:rPr>
          <w:color w:val="333333"/>
        </w:rPr>
        <w:t>and</w:t>
      </w:r>
      <w:r>
        <w:rPr>
          <w:color w:val="333333"/>
          <w:spacing w:val="-12"/>
        </w:rPr>
        <w:t xml:space="preserve"> </w:t>
      </w:r>
      <w:r>
        <w:rPr>
          <w:color w:val="333333"/>
        </w:rPr>
        <w:t>remove</w:t>
      </w:r>
      <w:r>
        <w:rPr>
          <w:color w:val="333333"/>
          <w:spacing w:val="-11"/>
        </w:rPr>
        <w:t xml:space="preserve"> </w:t>
      </w:r>
      <w:r>
        <w:rPr>
          <w:color w:val="333333"/>
        </w:rPr>
        <w:t>duplicate</w:t>
      </w:r>
      <w:r>
        <w:rPr>
          <w:color w:val="333333"/>
          <w:spacing w:val="-11"/>
        </w:rPr>
        <w:t xml:space="preserve"> </w:t>
      </w:r>
      <w:r>
        <w:rPr>
          <w:color w:val="333333"/>
          <w:spacing w:val="-2"/>
        </w:rPr>
        <w:t>stations.</w:t>
      </w:r>
    </w:p>
    <w:p w14:paraId="3FDB379E" w14:textId="77777777" w:rsidR="007B62DF" w:rsidRDefault="00000000">
      <w:pPr>
        <w:pStyle w:val="ListParagraph"/>
        <w:numPr>
          <w:ilvl w:val="1"/>
          <w:numId w:val="1"/>
        </w:numPr>
        <w:tabs>
          <w:tab w:val="left" w:pos="516"/>
        </w:tabs>
        <w:ind w:left="516" w:hanging="137"/>
        <w:rPr>
          <w:color w:val="333333"/>
        </w:rPr>
      </w:pPr>
      <w:r>
        <w:rPr>
          <w:color w:val="333333"/>
        </w:rPr>
        <w:t>Create</w:t>
      </w:r>
      <w:r>
        <w:rPr>
          <w:color w:val="333333"/>
          <w:spacing w:val="-11"/>
        </w:rPr>
        <w:t xml:space="preserve"> </w:t>
      </w:r>
      <w:r>
        <w:rPr>
          <w:color w:val="333333"/>
        </w:rPr>
        <w:t>charging</w:t>
      </w:r>
      <w:r>
        <w:rPr>
          <w:color w:val="333333"/>
          <w:spacing w:val="-8"/>
        </w:rPr>
        <w:t xml:space="preserve"> </w:t>
      </w:r>
      <w:r>
        <w:rPr>
          <w:color w:val="333333"/>
        </w:rPr>
        <w:t>capacity</w:t>
      </w:r>
      <w:r>
        <w:rPr>
          <w:color w:val="333333"/>
          <w:spacing w:val="-8"/>
        </w:rPr>
        <w:t xml:space="preserve"> </w:t>
      </w:r>
      <w:r>
        <w:rPr>
          <w:color w:val="333333"/>
        </w:rPr>
        <w:t>categories,</w:t>
      </w:r>
      <w:r>
        <w:rPr>
          <w:color w:val="333333"/>
          <w:spacing w:val="-8"/>
        </w:rPr>
        <w:t xml:space="preserve"> </w:t>
      </w:r>
      <w:r>
        <w:rPr>
          <w:color w:val="333333"/>
        </w:rPr>
        <w:t>calculated</w:t>
      </w:r>
      <w:r>
        <w:rPr>
          <w:color w:val="333333"/>
          <w:spacing w:val="-8"/>
        </w:rPr>
        <w:t xml:space="preserve"> </w:t>
      </w:r>
      <w:r>
        <w:rPr>
          <w:color w:val="333333"/>
        </w:rPr>
        <w:t>columns,</w:t>
      </w:r>
      <w:r>
        <w:rPr>
          <w:color w:val="333333"/>
          <w:spacing w:val="-8"/>
        </w:rPr>
        <w:t xml:space="preserve"> </w:t>
      </w:r>
      <w:r>
        <w:rPr>
          <w:color w:val="333333"/>
        </w:rPr>
        <w:t>and</w:t>
      </w:r>
      <w:r>
        <w:rPr>
          <w:color w:val="333333"/>
          <w:spacing w:val="-8"/>
        </w:rPr>
        <w:t xml:space="preserve"> </w:t>
      </w:r>
      <w:r>
        <w:rPr>
          <w:color w:val="333333"/>
        </w:rPr>
        <w:t>analytical</w:t>
      </w:r>
      <w:r>
        <w:rPr>
          <w:color w:val="333333"/>
          <w:spacing w:val="-8"/>
        </w:rPr>
        <w:t xml:space="preserve"> </w:t>
      </w:r>
      <w:r>
        <w:rPr>
          <w:color w:val="333333"/>
        </w:rPr>
        <w:t>measures</w:t>
      </w:r>
      <w:r>
        <w:rPr>
          <w:color w:val="333333"/>
          <w:spacing w:val="-8"/>
        </w:rPr>
        <w:t xml:space="preserve"> </w:t>
      </w:r>
      <w:r>
        <w:rPr>
          <w:color w:val="333333"/>
        </w:rPr>
        <w:t>using</w:t>
      </w:r>
      <w:r>
        <w:rPr>
          <w:color w:val="333333"/>
          <w:spacing w:val="-8"/>
        </w:rPr>
        <w:t xml:space="preserve"> </w:t>
      </w:r>
      <w:r>
        <w:rPr>
          <w:color w:val="333333"/>
          <w:spacing w:val="-4"/>
        </w:rPr>
        <w:t>DAX.</w:t>
      </w:r>
    </w:p>
    <w:p w14:paraId="57F18349" w14:textId="77777777" w:rsidR="007B62DF" w:rsidRDefault="00000000">
      <w:pPr>
        <w:pStyle w:val="ListParagraph"/>
        <w:numPr>
          <w:ilvl w:val="1"/>
          <w:numId w:val="1"/>
        </w:numPr>
        <w:tabs>
          <w:tab w:val="left" w:pos="515"/>
          <w:tab w:val="left" w:pos="517"/>
        </w:tabs>
        <w:spacing w:line="338" w:lineRule="auto"/>
        <w:ind w:right="1001"/>
        <w:rPr>
          <w:color w:val="333333"/>
        </w:rPr>
      </w:pPr>
      <w:r>
        <w:rPr>
          <w:color w:val="333333"/>
        </w:rPr>
        <w:t>Build</w:t>
      </w:r>
      <w:r>
        <w:rPr>
          <w:color w:val="333333"/>
          <w:spacing w:val="-10"/>
        </w:rPr>
        <w:t xml:space="preserve"> </w:t>
      </w:r>
      <w:r>
        <w:rPr>
          <w:color w:val="333333"/>
        </w:rPr>
        <w:t>interactive</w:t>
      </w:r>
      <w:r>
        <w:rPr>
          <w:color w:val="333333"/>
          <w:spacing w:val="-10"/>
        </w:rPr>
        <w:t xml:space="preserve"> </w:t>
      </w:r>
      <w:r>
        <w:rPr>
          <w:color w:val="333333"/>
        </w:rPr>
        <w:t>Power</w:t>
      </w:r>
      <w:r>
        <w:rPr>
          <w:color w:val="333333"/>
          <w:spacing w:val="-10"/>
        </w:rPr>
        <w:t xml:space="preserve"> </w:t>
      </w:r>
      <w:r>
        <w:rPr>
          <w:color w:val="333333"/>
        </w:rPr>
        <w:t>BI</w:t>
      </w:r>
      <w:r>
        <w:rPr>
          <w:color w:val="333333"/>
          <w:spacing w:val="-10"/>
        </w:rPr>
        <w:t xml:space="preserve"> </w:t>
      </w:r>
      <w:r>
        <w:rPr>
          <w:color w:val="333333"/>
        </w:rPr>
        <w:t>dashboard</w:t>
      </w:r>
      <w:r>
        <w:rPr>
          <w:color w:val="333333"/>
          <w:spacing w:val="-10"/>
        </w:rPr>
        <w:t xml:space="preserve"> </w:t>
      </w:r>
      <w:r>
        <w:rPr>
          <w:color w:val="333333"/>
        </w:rPr>
        <w:t>pages</w:t>
      </w:r>
      <w:r>
        <w:rPr>
          <w:color w:val="333333"/>
          <w:spacing w:val="-10"/>
        </w:rPr>
        <w:t xml:space="preserve"> </w:t>
      </w:r>
      <w:r>
        <w:rPr>
          <w:color w:val="333333"/>
        </w:rPr>
        <w:t>providing</w:t>
      </w:r>
      <w:r>
        <w:rPr>
          <w:color w:val="333333"/>
          <w:spacing w:val="-10"/>
        </w:rPr>
        <w:t xml:space="preserve"> </w:t>
      </w:r>
      <w:r>
        <w:rPr>
          <w:color w:val="333333"/>
        </w:rPr>
        <w:t>country,</w:t>
      </w:r>
      <w:r>
        <w:rPr>
          <w:color w:val="333333"/>
          <w:spacing w:val="-10"/>
        </w:rPr>
        <w:t xml:space="preserve"> </w:t>
      </w:r>
      <w:r>
        <w:rPr>
          <w:color w:val="333333"/>
        </w:rPr>
        <w:t>operator,</w:t>
      </w:r>
      <w:r>
        <w:rPr>
          <w:color w:val="333333"/>
          <w:spacing w:val="-10"/>
        </w:rPr>
        <w:t xml:space="preserve"> </w:t>
      </w:r>
      <w:r>
        <w:rPr>
          <w:color w:val="333333"/>
        </w:rPr>
        <w:t>connector-level,</w:t>
      </w:r>
      <w:r>
        <w:rPr>
          <w:color w:val="333333"/>
          <w:spacing w:val="-10"/>
        </w:rPr>
        <w:t xml:space="preserve"> </w:t>
      </w:r>
      <w:r>
        <w:rPr>
          <w:color w:val="333333"/>
        </w:rPr>
        <w:t>and drillthrough analysis.</w:t>
      </w:r>
    </w:p>
    <w:p w14:paraId="67466E05" w14:textId="77777777" w:rsidR="007B62DF" w:rsidRDefault="00000000">
      <w:pPr>
        <w:pStyle w:val="ListParagraph"/>
        <w:numPr>
          <w:ilvl w:val="1"/>
          <w:numId w:val="1"/>
        </w:numPr>
        <w:tabs>
          <w:tab w:val="left" w:pos="516"/>
        </w:tabs>
        <w:spacing w:before="92"/>
        <w:ind w:left="516" w:hanging="137"/>
        <w:rPr>
          <w:color w:val="333333"/>
        </w:rPr>
      </w:pPr>
      <w:r>
        <w:rPr>
          <w:color w:val="333333"/>
        </w:rPr>
        <w:t>Generate</w:t>
      </w:r>
      <w:r>
        <w:rPr>
          <w:color w:val="333333"/>
          <w:spacing w:val="-7"/>
        </w:rPr>
        <w:t xml:space="preserve"> </w:t>
      </w:r>
      <w:r>
        <w:rPr>
          <w:color w:val="333333"/>
        </w:rPr>
        <w:t>useful</w:t>
      </w:r>
      <w:r>
        <w:rPr>
          <w:color w:val="333333"/>
          <w:spacing w:val="-6"/>
        </w:rPr>
        <w:t xml:space="preserve"> </w:t>
      </w:r>
      <w:r>
        <w:rPr>
          <w:color w:val="333333"/>
        </w:rPr>
        <w:t>business</w:t>
      </w:r>
      <w:r>
        <w:rPr>
          <w:color w:val="333333"/>
          <w:spacing w:val="-6"/>
        </w:rPr>
        <w:t xml:space="preserve"> </w:t>
      </w:r>
      <w:r>
        <w:rPr>
          <w:color w:val="333333"/>
        </w:rPr>
        <w:t>insights</w:t>
      </w:r>
      <w:r>
        <w:rPr>
          <w:color w:val="333333"/>
          <w:spacing w:val="-6"/>
        </w:rPr>
        <w:t xml:space="preserve"> </w:t>
      </w:r>
      <w:r>
        <w:rPr>
          <w:color w:val="333333"/>
        </w:rPr>
        <w:t>from</w:t>
      </w:r>
      <w:r>
        <w:rPr>
          <w:color w:val="333333"/>
          <w:spacing w:val="-6"/>
        </w:rPr>
        <w:t xml:space="preserve"> </w:t>
      </w:r>
      <w:r>
        <w:rPr>
          <w:color w:val="333333"/>
        </w:rPr>
        <w:t>the</w:t>
      </w:r>
      <w:r>
        <w:rPr>
          <w:color w:val="333333"/>
          <w:spacing w:val="-6"/>
        </w:rPr>
        <w:t xml:space="preserve"> </w:t>
      </w:r>
      <w:r>
        <w:rPr>
          <w:color w:val="333333"/>
          <w:spacing w:val="-4"/>
        </w:rPr>
        <w:t>data.</w:t>
      </w:r>
    </w:p>
    <w:p w14:paraId="13F7A23E" w14:textId="77777777" w:rsidR="007B62DF" w:rsidRDefault="007B62DF">
      <w:pPr>
        <w:pStyle w:val="BodyText"/>
      </w:pPr>
    </w:p>
    <w:p w14:paraId="1E17D1A2" w14:textId="77777777" w:rsidR="007B62DF" w:rsidRDefault="007B62DF">
      <w:pPr>
        <w:pStyle w:val="BodyText"/>
        <w:spacing w:before="214"/>
      </w:pPr>
    </w:p>
    <w:p w14:paraId="12D1F4AB" w14:textId="77777777" w:rsidR="007B62DF" w:rsidRDefault="00000000">
      <w:pPr>
        <w:pStyle w:val="Heading2"/>
        <w:numPr>
          <w:ilvl w:val="0"/>
          <w:numId w:val="1"/>
        </w:numPr>
        <w:tabs>
          <w:tab w:val="left" w:pos="542"/>
        </w:tabs>
        <w:ind w:hanging="400"/>
      </w:pPr>
      <w:bookmarkStart w:id="7" w:name="4._Dataset_Description"/>
      <w:bookmarkEnd w:id="7"/>
      <w:r>
        <w:rPr>
          <w:color w:val="005B52"/>
        </w:rPr>
        <w:t>Dataset</w:t>
      </w:r>
      <w:r>
        <w:rPr>
          <w:color w:val="005B52"/>
          <w:spacing w:val="-20"/>
        </w:rPr>
        <w:t xml:space="preserve"> </w:t>
      </w:r>
      <w:r>
        <w:rPr>
          <w:color w:val="005B52"/>
          <w:spacing w:val="-2"/>
        </w:rPr>
        <w:t>Description</w:t>
      </w:r>
    </w:p>
    <w:p w14:paraId="1BA3FC2C" w14:textId="77777777" w:rsidR="007B62DF" w:rsidRDefault="00000000">
      <w:pPr>
        <w:pStyle w:val="BodyText"/>
        <w:spacing w:before="8"/>
        <w:rPr>
          <w:rFonts w:ascii="Arial"/>
          <w:b/>
          <w:sz w:val="15"/>
        </w:rPr>
      </w:pPr>
      <w:r>
        <w:rPr>
          <w:rFonts w:ascii="Arial"/>
          <w:b/>
          <w:noProof/>
          <w:sz w:val="15"/>
        </w:rPr>
        <mc:AlternateContent>
          <mc:Choice Requires="wps">
            <w:drawing>
              <wp:anchor distT="0" distB="0" distL="0" distR="0" simplePos="0" relativeHeight="487590912" behindDoc="1" locked="0" layoutInCell="1" allowOverlap="1" wp14:anchorId="47B8D383" wp14:editId="18971AF0">
                <wp:simplePos x="0" y="0"/>
                <wp:positionH relativeFrom="page">
                  <wp:posOffset>540000</wp:posOffset>
                </wp:positionH>
                <wp:positionV relativeFrom="paragraph">
                  <wp:posOffset>129995</wp:posOffset>
                </wp:positionV>
                <wp:extent cx="648017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6714EB2D" id="Graphic 8" o:spid="_x0000_s1026" style="position:absolute;margin-left:42.5pt;margin-top:10.25pt;width:510.25pt;height:1.5pt;z-index:-15725568;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" path="m6480000,19050l,19050,,,6480000,r,19050xe" fillcolor="#dfdfdf" stroked="f">
                <v:path arrowok="t"/>
                <w10:wrap type="topAndBottom" anchorx="page"/>
              </v:shape>
            </w:pict>
          </mc:Fallback>
        </mc:AlternateContent>
      </w:r>
    </w:p>
    <w:p w14:paraId="7D0DD25D" w14:textId="77777777" w:rsidR="007B62DF" w:rsidRDefault="00000000">
      <w:pPr>
        <w:pStyle w:val="BodyText"/>
        <w:spacing w:before="248" w:line="338" w:lineRule="auto"/>
        <w:ind w:left="142" w:right="141"/>
        <w:jc w:val="both"/>
      </w:pPr>
      <w:r>
        <w:rPr>
          <w:color w:val="333333"/>
        </w:rPr>
        <w:t>The uploaded CSV dataset contains 10,000 EV charging station records and 14 original columns. The dataset contains stations from multiple countries and regions and supports geographic, operator, connector and operational analysis.</w:t>
      </w:r>
    </w:p>
    <w:p w14:paraId="164C2456" w14:textId="77777777" w:rsidR="007B62DF" w:rsidRDefault="007B62DF">
      <w:pPr>
        <w:pStyle w:val="BodyText"/>
        <w:spacing w:line="338" w:lineRule="auto"/>
        <w:jc w:val="both"/>
        <w:sectPr w:rsidR="007B62DF">
          <w:pgSz w:w="11910" w:h="16840"/>
          <w:pgMar w:top="1140" w:right="708" w:bottom="280" w:left="708" w:header="720" w:footer="720" w:gutter="0"/>
          <w:cols w:space="720"/>
        </w:sectPr>
      </w:pPr>
    </w:p>
    <w:tbl>
      <w:tblPr>
        <w:tblW w:w="0" w:type="auto"/>
        <w:tblInd w:w="157"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3292"/>
        <w:gridCol w:w="6898"/>
      </w:tblGrid>
      <w:tr w:rsidR="007B62DF" w14:paraId="1DE54EBA" w14:textId="77777777">
        <w:trPr>
          <w:trHeight w:val="636"/>
        </w:trPr>
        <w:tc>
          <w:tcPr>
            <w:tcW w:w="3292" w:type="dxa"/>
            <w:shd w:val="clear" w:color="auto" w:fill="005B52"/>
          </w:tcPr>
          <w:p w14:paraId="021AB61C" w14:textId="77777777" w:rsidR="007B62DF" w:rsidRDefault="00000000">
            <w:pPr>
              <w:pStyle w:val="TableParagraph"/>
              <w:spacing w:before="169"/>
              <w:rPr>
                <w:rFonts w:ascii="Arial"/>
                <w:b/>
                <w:sz w:val="21"/>
              </w:rPr>
            </w:pPr>
            <w:r>
              <w:rPr>
                <w:rFonts w:ascii="Arial"/>
                <w:b/>
                <w:color w:val="FFFFFF"/>
                <w:spacing w:val="-2"/>
                <w:sz w:val="21"/>
              </w:rPr>
              <w:lastRenderedPageBreak/>
              <w:t>Column</w:t>
            </w:r>
          </w:p>
        </w:tc>
        <w:tc>
          <w:tcPr>
            <w:tcW w:w="6898" w:type="dxa"/>
            <w:shd w:val="clear" w:color="auto" w:fill="005B52"/>
          </w:tcPr>
          <w:p w14:paraId="55C912DB" w14:textId="77777777" w:rsidR="007B62DF" w:rsidRDefault="00000000">
            <w:pPr>
              <w:pStyle w:val="TableParagraph"/>
              <w:spacing w:before="169"/>
              <w:rPr>
                <w:rFonts w:ascii="Arial"/>
                <w:b/>
                <w:sz w:val="21"/>
              </w:rPr>
            </w:pPr>
            <w:r>
              <w:rPr>
                <w:rFonts w:ascii="Arial"/>
                <w:b/>
                <w:color w:val="FFFFFF"/>
                <w:spacing w:val="-2"/>
                <w:sz w:val="21"/>
              </w:rPr>
              <w:t>Description</w:t>
            </w:r>
          </w:p>
        </w:tc>
      </w:tr>
      <w:tr w:rsidR="007B62DF" w14:paraId="61A3D78F" w14:textId="77777777">
        <w:trPr>
          <w:trHeight w:val="635"/>
        </w:trPr>
        <w:tc>
          <w:tcPr>
            <w:tcW w:w="3292" w:type="dxa"/>
            <w:shd w:val="clear" w:color="auto" w:fill="F6F9F9"/>
          </w:tcPr>
          <w:p w14:paraId="010A0706" w14:textId="77777777" w:rsidR="007B62DF" w:rsidRDefault="00000000">
            <w:pPr>
              <w:pStyle w:val="TableParagraph"/>
              <w:rPr>
                <w:sz w:val="21"/>
              </w:rPr>
            </w:pPr>
            <w:r>
              <w:rPr>
                <w:color w:val="333333"/>
                <w:spacing w:val="-5"/>
                <w:sz w:val="21"/>
              </w:rPr>
              <w:t>id</w:t>
            </w:r>
          </w:p>
        </w:tc>
        <w:tc>
          <w:tcPr>
            <w:tcW w:w="6898" w:type="dxa"/>
            <w:shd w:val="clear" w:color="auto" w:fill="F6F9F9"/>
          </w:tcPr>
          <w:p w14:paraId="78BC0F4C" w14:textId="77777777" w:rsidR="007B62DF" w:rsidRDefault="00000000">
            <w:pPr>
              <w:pStyle w:val="TableParagraph"/>
              <w:rPr>
                <w:sz w:val="21"/>
              </w:rPr>
            </w:pPr>
            <w:r>
              <w:rPr>
                <w:color w:val="333333"/>
                <w:sz w:val="21"/>
              </w:rPr>
              <w:t>Unique</w:t>
            </w:r>
            <w:r>
              <w:rPr>
                <w:color w:val="333333"/>
                <w:spacing w:val="-8"/>
                <w:sz w:val="21"/>
              </w:rPr>
              <w:t xml:space="preserve"> </w:t>
            </w:r>
            <w:r>
              <w:rPr>
                <w:color w:val="333333"/>
                <w:sz w:val="21"/>
              </w:rPr>
              <w:t>station</w:t>
            </w:r>
            <w:r>
              <w:rPr>
                <w:color w:val="333333"/>
                <w:spacing w:val="-8"/>
                <w:sz w:val="21"/>
              </w:rPr>
              <w:t xml:space="preserve"> </w:t>
            </w:r>
            <w:r>
              <w:rPr>
                <w:color w:val="333333"/>
                <w:spacing w:val="-2"/>
                <w:sz w:val="21"/>
              </w:rPr>
              <w:t>identifier</w:t>
            </w:r>
          </w:p>
        </w:tc>
      </w:tr>
      <w:tr w:rsidR="007B62DF" w14:paraId="71402CBE" w14:textId="77777777">
        <w:trPr>
          <w:trHeight w:val="636"/>
        </w:trPr>
        <w:tc>
          <w:tcPr>
            <w:tcW w:w="3292" w:type="dxa"/>
            <w:shd w:val="clear" w:color="auto" w:fill="FFFFFF"/>
          </w:tcPr>
          <w:p w14:paraId="6591858E" w14:textId="77777777" w:rsidR="007B62DF" w:rsidRDefault="00000000">
            <w:pPr>
              <w:pStyle w:val="TableParagraph"/>
              <w:rPr>
                <w:sz w:val="21"/>
              </w:rPr>
            </w:pPr>
            <w:r>
              <w:rPr>
                <w:color w:val="333333"/>
                <w:spacing w:val="-2"/>
                <w:sz w:val="21"/>
              </w:rPr>
              <w:t>title</w:t>
            </w:r>
          </w:p>
        </w:tc>
        <w:tc>
          <w:tcPr>
            <w:tcW w:w="6898" w:type="dxa"/>
            <w:shd w:val="clear" w:color="auto" w:fill="FFFFFF"/>
          </w:tcPr>
          <w:p w14:paraId="1ABD750D" w14:textId="77777777" w:rsidR="007B62DF" w:rsidRDefault="00000000">
            <w:pPr>
              <w:pStyle w:val="TableParagraph"/>
              <w:rPr>
                <w:sz w:val="21"/>
              </w:rPr>
            </w:pPr>
            <w:r>
              <w:rPr>
                <w:color w:val="333333"/>
                <w:sz w:val="21"/>
              </w:rPr>
              <w:t>Charging</w:t>
            </w:r>
            <w:r>
              <w:rPr>
                <w:color w:val="333333"/>
                <w:spacing w:val="-9"/>
                <w:sz w:val="21"/>
              </w:rPr>
              <w:t xml:space="preserve"> </w:t>
            </w:r>
            <w:r>
              <w:rPr>
                <w:color w:val="333333"/>
                <w:sz w:val="21"/>
              </w:rPr>
              <w:t>station</w:t>
            </w:r>
            <w:r>
              <w:rPr>
                <w:color w:val="333333"/>
                <w:spacing w:val="-8"/>
                <w:sz w:val="21"/>
              </w:rPr>
              <w:t xml:space="preserve"> </w:t>
            </w:r>
            <w:r>
              <w:rPr>
                <w:color w:val="333333"/>
                <w:spacing w:val="-4"/>
                <w:sz w:val="21"/>
              </w:rPr>
              <w:t>name</w:t>
            </w:r>
          </w:p>
        </w:tc>
      </w:tr>
      <w:tr w:rsidR="007B62DF" w14:paraId="5226069A" w14:textId="77777777">
        <w:trPr>
          <w:trHeight w:val="635"/>
        </w:trPr>
        <w:tc>
          <w:tcPr>
            <w:tcW w:w="3292" w:type="dxa"/>
            <w:shd w:val="clear" w:color="auto" w:fill="F6F9F9"/>
          </w:tcPr>
          <w:p w14:paraId="460157A1" w14:textId="77777777" w:rsidR="007B62DF" w:rsidRDefault="00000000">
            <w:pPr>
              <w:pStyle w:val="TableParagraph"/>
              <w:rPr>
                <w:sz w:val="21"/>
              </w:rPr>
            </w:pPr>
            <w:r>
              <w:rPr>
                <w:color w:val="333333"/>
                <w:spacing w:val="-2"/>
                <w:sz w:val="21"/>
              </w:rPr>
              <w:t>address</w:t>
            </w:r>
          </w:p>
        </w:tc>
        <w:tc>
          <w:tcPr>
            <w:tcW w:w="6898" w:type="dxa"/>
            <w:shd w:val="clear" w:color="auto" w:fill="F6F9F9"/>
          </w:tcPr>
          <w:p w14:paraId="3C8B96D4" w14:textId="77777777" w:rsidR="007B62DF" w:rsidRDefault="00000000">
            <w:pPr>
              <w:pStyle w:val="TableParagraph"/>
              <w:rPr>
                <w:sz w:val="21"/>
              </w:rPr>
            </w:pPr>
            <w:r>
              <w:rPr>
                <w:color w:val="333333"/>
                <w:sz w:val="21"/>
              </w:rPr>
              <w:t>Physical</w:t>
            </w:r>
            <w:r>
              <w:rPr>
                <w:color w:val="333333"/>
                <w:spacing w:val="-13"/>
                <w:sz w:val="21"/>
              </w:rPr>
              <w:t xml:space="preserve"> </w:t>
            </w:r>
            <w:r>
              <w:rPr>
                <w:color w:val="333333"/>
                <w:sz w:val="21"/>
              </w:rPr>
              <w:t>station</w:t>
            </w:r>
            <w:r>
              <w:rPr>
                <w:color w:val="333333"/>
                <w:spacing w:val="-12"/>
                <w:sz w:val="21"/>
              </w:rPr>
              <w:t xml:space="preserve"> </w:t>
            </w:r>
            <w:r>
              <w:rPr>
                <w:color w:val="333333"/>
                <w:spacing w:val="-2"/>
                <w:sz w:val="21"/>
              </w:rPr>
              <w:t>address</w:t>
            </w:r>
          </w:p>
        </w:tc>
      </w:tr>
      <w:tr w:rsidR="007B62DF" w14:paraId="706ED7A7" w14:textId="77777777">
        <w:trPr>
          <w:trHeight w:val="635"/>
        </w:trPr>
        <w:tc>
          <w:tcPr>
            <w:tcW w:w="3292" w:type="dxa"/>
            <w:shd w:val="clear" w:color="auto" w:fill="FFFFFF"/>
          </w:tcPr>
          <w:p w14:paraId="17D815A5" w14:textId="77777777" w:rsidR="007B62DF" w:rsidRDefault="00000000">
            <w:pPr>
              <w:pStyle w:val="TableParagraph"/>
              <w:rPr>
                <w:sz w:val="21"/>
              </w:rPr>
            </w:pPr>
            <w:r>
              <w:rPr>
                <w:color w:val="333333"/>
                <w:spacing w:val="-4"/>
                <w:sz w:val="21"/>
              </w:rPr>
              <w:t>town</w:t>
            </w:r>
          </w:p>
        </w:tc>
        <w:tc>
          <w:tcPr>
            <w:tcW w:w="6898" w:type="dxa"/>
            <w:shd w:val="clear" w:color="auto" w:fill="FFFFFF"/>
          </w:tcPr>
          <w:p w14:paraId="57C30A4C" w14:textId="77777777" w:rsidR="007B62DF" w:rsidRDefault="00000000">
            <w:pPr>
              <w:pStyle w:val="TableParagraph"/>
              <w:rPr>
                <w:sz w:val="21"/>
              </w:rPr>
            </w:pPr>
            <w:r>
              <w:rPr>
                <w:color w:val="333333"/>
                <w:sz w:val="21"/>
              </w:rPr>
              <w:t>City</w:t>
            </w:r>
            <w:r>
              <w:rPr>
                <w:color w:val="333333"/>
                <w:spacing w:val="1"/>
                <w:sz w:val="21"/>
              </w:rPr>
              <w:t xml:space="preserve"> </w:t>
            </w:r>
            <w:r>
              <w:rPr>
                <w:color w:val="333333"/>
                <w:sz w:val="21"/>
              </w:rPr>
              <w:t>or</w:t>
            </w:r>
            <w:r>
              <w:rPr>
                <w:color w:val="333333"/>
                <w:spacing w:val="1"/>
                <w:sz w:val="21"/>
              </w:rPr>
              <w:t xml:space="preserve"> </w:t>
            </w:r>
            <w:r>
              <w:rPr>
                <w:color w:val="333333"/>
                <w:spacing w:val="-4"/>
                <w:sz w:val="21"/>
              </w:rPr>
              <w:t>town</w:t>
            </w:r>
          </w:p>
        </w:tc>
      </w:tr>
      <w:tr w:rsidR="007B62DF" w14:paraId="5FB79B80" w14:textId="77777777">
        <w:trPr>
          <w:trHeight w:val="636"/>
        </w:trPr>
        <w:tc>
          <w:tcPr>
            <w:tcW w:w="3292" w:type="dxa"/>
            <w:shd w:val="clear" w:color="auto" w:fill="F6F9F9"/>
          </w:tcPr>
          <w:p w14:paraId="67541DE6" w14:textId="77777777" w:rsidR="007B62DF" w:rsidRDefault="00000000">
            <w:pPr>
              <w:pStyle w:val="TableParagraph"/>
              <w:rPr>
                <w:sz w:val="21"/>
              </w:rPr>
            </w:pPr>
            <w:r>
              <w:rPr>
                <w:color w:val="333333"/>
                <w:spacing w:val="-2"/>
                <w:sz w:val="21"/>
              </w:rPr>
              <w:t>state</w:t>
            </w:r>
          </w:p>
        </w:tc>
        <w:tc>
          <w:tcPr>
            <w:tcW w:w="6898" w:type="dxa"/>
            <w:shd w:val="clear" w:color="auto" w:fill="F6F9F9"/>
          </w:tcPr>
          <w:p w14:paraId="210BE0B1" w14:textId="77777777" w:rsidR="007B62DF" w:rsidRDefault="00000000">
            <w:pPr>
              <w:pStyle w:val="TableParagraph"/>
              <w:rPr>
                <w:sz w:val="21"/>
              </w:rPr>
            </w:pPr>
            <w:r>
              <w:rPr>
                <w:color w:val="333333"/>
                <w:sz w:val="21"/>
              </w:rPr>
              <w:t>State</w:t>
            </w:r>
            <w:r>
              <w:rPr>
                <w:color w:val="333333"/>
                <w:spacing w:val="-5"/>
                <w:sz w:val="21"/>
              </w:rPr>
              <w:t xml:space="preserve"> </w:t>
            </w:r>
            <w:r>
              <w:rPr>
                <w:color w:val="333333"/>
                <w:sz w:val="21"/>
              </w:rPr>
              <w:t>or</w:t>
            </w:r>
            <w:r>
              <w:rPr>
                <w:color w:val="333333"/>
                <w:spacing w:val="-4"/>
                <w:sz w:val="21"/>
              </w:rPr>
              <w:t xml:space="preserve"> </w:t>
            </w:r>
            <w:r>
              <w:rPr>
                <w:color w:val="333333"/>
                <w:spacing w:val="-2"/>
                <w:sz w:val="21"/>
              </w:rPr>
              <w:t>province</w:t>
            </w:r>
          </w:p>
        </w:tc>
      </w:tr>
      <w:tr w:rsidR="007B62DF" w14:paraId="03C6E928" w14:textId="77777777">
        <w:trPr>
          <w:trHeight w:val="636"/>
        </w:trPr>
        <w:tc>
          <w:tcPr>
            <w:tcW w:w="3292" w:type="dxa"/>
            <w:shd w:val="clear" w:color="auto" w:fill="FFFFFF"/>
          </w:tcPr>
          <w:p w14:paraId="21D555FE" w14:textId="77777777" w:rsidR="007B62DF" w:rsidRDefault="00000000">
            <w:pPr>
              <w:pStyle w:val="TableParagraph"/>
              <w:rPr>
                <w:sz w:val="21"/>
              </w:rPr>
            </w:pPr>
            <w:r>
              <w:rPr>
                <w:color w:val="333333"/>
                <w:spacing w:val="-2"/>
                <w:sz w:val="21"/>
              </w:rPr>
              <w:t>postcode</w:t>
            </w:r>
          </w:p>
        </w:tc>
        <w:tc>
          <w:tcPr>
            <w:tcW w:w="6898" w:type="dxa"/>
            <w:shd w:val="clear" w:color="auto" w:fill="FFFFFF"/>
          </w:tcPr>
          <w:p w14:paraId="1050B89C" w14:textId="77777777" w:rsidR="007B62DF" w:rsidRDefault="00000000">
            <w:pPr>
              <w:pStyle w:val="TableParagraph"/>
              <w:rPr>
                <w:sz w:val="21"/>
              </w:rPr>
            </w:pPr>
            <w:r>
              <w:rPr>
                <w:color w:val="333333"/>
                <w:sz w:val="21"/>
              </w:rPr>
              <w:t>Postal</w:t>
            </w:r>
            <w:r>
              <w:rPr>
                <w:color w:val="333333"/>
                <w:spacing w:val="-10"/>
                <w:sz w:val="21"/>
              </w:rPr>
              <w:t xml:space="preserve"> </w:t>
            </w:r>
            <w:r>
              <w:rPr>
                <w:color w:val="333333"/>
                <w:spacing w:val="-4"/>
                <w:sz w:val="21"/>
              </w:rPr>
              <w:t>code</w:t>
            </w:r>
          </w:p>
        </w:tc>
      </w:tr>
      <w:tr w:rsidR="007B62DF" w14:paraId="38F3003C" w14:textId="77777777">
        <w:trPr>
          <w:trHeight w:val="635"/>
        </w:trPr>
        <w:tc>
          <w:tcPr>
            <w:tcW w:w="3292" w:type="dxa"/>
            <w:shd w:val="clear" w:color="auto" w:fill="F6F9F9"/>
          </w:tcPr>
          <w:p w14:paraId="00EB44A7" w14:textId="77777777" w:rsidR="007B62DF" w:rsidRDefault="00000000">
            <w:pPr>
              <w:pStyle w:val="TableParagraph"/>
              <w:rPr>
                <w:sz w:val="21"/>
              </w:rPr>
            </w:pPr>
            <w:r>
              <w:rPr>
                <w:color w:val="333333"/>
                <w:spacing w:val="-2"/>
                <w:sz w:val="21"/>
              </w:rPr>
              <w:t>country</w:t>
            </w:r>
          </w:p>
        </w:tc>
        <w:tc>
          <w:tcPr>
            <w:tcW w:w="6898" w:type="dxa"/>
            <w:shd w:val="clear" w:color="auto" w:fill="F6F9F9"/>
          </w:tcPr>
          <w:p w14:paraId="5CB57915" w14:textId="77777777" w:rsidR="007B62DF" w:rsidRDefault="00000000">
            <w:pPr>
              <w:pStyle w:val="TableParagraph"/>
              <w:rPr>
                <w:sz w:val="21"/>
              </w:rPr>
            </w:pPr>
            <w:r>
              <w:rPr>
                <w:color w:val="333333"/>
                <w:sz w:val="21"/>
              </w:rPr>
              <w:t>Country</w:t>
            </w:r>
            <w:r>
              <w:rPr>
                <w:color w:val="333333"/>
                <w:spacing w:val="-5"/>
                <w:sz w:val="21"/>
              </w:rPr>
              <w:t xml:space="preserve"> </w:t>
            </w:r>
            <w:r>
              <w:rPr>
                <w:color w:val="333333"/>
                <w:spacing w:val="-4"/>
                <w:sz w:val="21"/>
              </w:rPr>
              <w:t>code</w:t>
            </w:r>
          </w:p>
        </w:tc>
      </w:tr>
      <w:tr w:rsidR="007B62DF" w14:paraId="4EB43B0D" w14:textId="77777777">
        <w:trPr>
          <w:trHeight w:val="635"/>
        </w:trPr>
        <w:tc>
          <w:tcPr>
            <w:tcW w:w="3292" w:type="dxa"/>
            <w:shd w:val="clear" w:color="auto" w:fill="FFFFFF"/>
          </w:tcPr>
          <w:p w14:paraId="5D5CC86D" w14:textId="77777777" w:rsidR="007B62DF" w:rsidRDefault="00000000">
            <w:pPr>
              <w:pStyle w:val="TableParagraph"/>
              <w:rPr>
                <w:sz w:val="21"/>
              </w:rPr>
            </w:pPr>
            <w:r>
              <w:rPr>
                <w:color w:val="333333"/>
                <w:spacing w:val="-5"/>
                <w:sz w:val="21"/>
              </w:rPr>
              <w:t>lat</w:t>
            </w:r>
          </w:p>
        </w:tc>
        <w:tc>
          <w:tcPr>
            <w:tcW w:w="6898" w:type="dxa"/>
            <w:shd w:val="clear" w:color="auto" w:fill="FFFFFF"/>
          </w:tcPr>
          <w:p w14:paraId="4B81D424" w14:textId="77777777" w:rsidR="007B62DF" w:rsidRDefault="00000000">
            <w:pPr>
              <w:pStyle w:val="TableParagraph"/>
              <w:rPr>
                <w:sz w:val="21"/>
              </w:rPr>
            </w:pPr>
            <w:r>
              <w:rPr>
                <w:color w:val="333333"/>
                <w:spacing w:val="-2"/>
                <w:sz w:val="21"/>
              </w:rPr>
              <w:t>Latitude</w:t>
            </w:r>
          </w:p>
        </w:tc>
      </w:tr>
      <w:tr w:rsidR="007B62DF" w14:paraId="055E3CE7" w14:textId="77777777">
        <w:trPr>
          <w:trHeight w:val="636"/>
        </w:trPr>
        <w:tc>
          <w:tcPr>
            <w:tcW w:w="3292" w:type="dxa"/>
            <w:shd w:val="clear" w:color="auto" w:fill="F6F9F9"/>
          </w:tcPr>
          <w:p w14:paraId="734A309F" w14:textId="77777777" w:rsidR="007B62DF" w:rsidRDefault="00000000">
            <w:pPr>
              <w:pStyle w:val="TableParagraph"/>
              <w:rPr>
                <w:sz w:val="21"/>
              </w:rPr>
            </w:pPr>
            <w:r>
              <w:rPr>
                <w:color w:val="333333"/>
                <w:spacing w:val="-5"/>
                <w:sz w:val="21"/>
              </w:rPr>
              <w:t>lon</w:t>
            </w:r>
          </w:p>
        </w:tc>
        <w:tc>
          <w:tcPr>
            <w:tcW w:w="6898" w:type="dxa"/>
            <w:shd w:val="clear" w:color="auto" w:fill="F6F9F9"/>
          </w:tcPr>
          <w:p w14:paraId="003827DF" w14:textId="77777777" w:rsidR="007B62DF" w:rsidRDefault="00000000">
            <w:pPr>
              <w:pStyle w:val="TableParagraph"/>
              <w:rPr>
                <w:sz w:val="21"/>
              </w:rPr>
            </w:pPr>
            <w:r>
              <w:rPr>
                <w:color w:val="333333"/>
                <w:spacing w:val="-2"/>
                <w:sz w:val="21"/>
              </w:rPr>
              <w:t>Longitude</w:t>
            </w:r>
          </w:p>
        </w:tc>
      </w:tr>
      <w:tr w:rsidR="007B62DF" w14:paraId="60880E2A" w14:textId="77777777">
        <w:trPr>
          <w:trHeight w:val="636"/>
        </w:trPr>
        <w:tc>
          <w:tcPr>
            <w:tcW w:w="3292" w:type="dxa"/>
            <w:shd w:val="clear" w:color="auto" w:fill="FFFFFF"/>
          </w:tcPr>
          <w:p w14:paraId="0B5327D0" w14:textId="77777777" w:rsidR="007B62DF" w:rsidRDefault="00000000">
            <w:pPr>
              <w:pStyle w:val="TableParagraph"/>
              <w:rPr>
                <w:sz w:val="21"/>
              </w:rPr>
            </w:pPr>
            <w:r>
              <w:rPr>
                <w:color w:val="333333"/>
                <w:spacing w:val="-2"/>
                <w:sz w:val="21"/>
              </w:rPr>
              <w:t>operator</w:t>
            </w:r>
          </w:p>
        </w:tc>
        <w:tc>
          <w:tcPr>
            <w:tcW w:w="6898" w:type="dxa"/>
            <w:shd w:val="clear" w:color="auto" w:fill="FFFFFF"/>
          </w:tcPr>
          <w:p w14:paraId="102B19C3" w14:textId="77777777" w:rsidR="007B62DF" w:rsidRDefault="00000000">
            <w:pPr>
              <w:pStyle w:val="TableParagraph"/>
              <w:rPr>
                <w:sz w:val="21"/>
              </w:rPr>
            </w:pPr>
            <w:r>
              <w:rPr>
                <w:color w:val="333333"/>
                <w:sz w:val="21"/>
              </w:rPr>
              <w:t>Charging</w:t>
            </w:r>
            <w:r>
              <w:rPr>
                <w:color w:val="333333"/>
                <w:spacing w:val="-9"/>
                <w:sz w:val="21"/>
              </w:rPr>
              <w:t xml:space="preserve"> </w:t>
            </w:r>
            <w:r>
              <w:rPr>
                <w:color w:val="333333"/>
                <w:sz w:val="21"/>
              </w:rPr>
              <w:t>station</w:t>
            </w:r>
            <w:r>
              <w:rPr>
                <w:color w:val="333333"/>
                <w:spacing w:val="-8"/>
                <w:sz w:val="21"/>
              </w:rPr>
              <w:t xml:space="preserve"> </w:t>
            </w:r>
            <w:r>
              <w:rPr>
                <w:color w:val="333333"/>
                <w:spacing w:val="-2"/>
                <w:sz w:val="21"/>
              </w:rPr>
              <w:t>operator</w:t>
            </w:r>
          </w:p>
        </w:tc>
      </w:tr>
      <w:tr w:rsidR="007B62DF" w14:paraId="513DD505" w14:textId="77777777">
        <w:trPr>
          <w:trHeight w:val="635"/>
        </w:trPr>
        <w:tc>
          <w:tcPr>
            <w:tcW w:w="3292" w:type="dxa"/>
            <w:shd w:val="clear" w:color="auto" w:fill="F6F9F9"/>
          </w:tcPr>
          <w:p w14:paraId="5E944BEB" w14:textId="77777777" w:rsidR="007B62DF" w:rsidRDefault="00000000">
            <w:pPr>
              <w:pStyle w:val="TableParagraph"/>
              <w:rPr>
                <w:sz w:val="21"/>
              </w:rPr>
            </w:pPr>
            <w:r>
              <w:rPr>
                <w:color w:val="333333"/>
                <w:spacing w:val="-2"/>
                <w:sz w:val="21"/>
              </w:rPr>
              <w:t>status</w:t>
            </w:r>
          </w:p>
        </w:tc>
        <w:tc>
          <w:tcPr>
            <w:tcW w:w="6898" w:type="dxa"/>
            <w:shd w:val="clear" w:color="auto" w:fill="F6F9F9"/>
          </w:tcPr>
          <w:p w14:paraId="7A3152AE" w14:textId="77777777" w:rsidR="007B62DF" w:rsidRDefault="00000000">
            <w:pPr>
              <w:pStyle w:val="TableParagraph"/>
              <w:rPr>
                <w:sz w:val="21"/>
              </w:rPr>
            </w:pPr>
            <w:r>
              <w:rPr>
                <w:color w:val="333333"/>
                <w:sz w:val="21"/>
              </w:rPr>
              <w:t>Current</w:t>
            </w:r>
            <w:r>
              <w:rPr>
                <w:color w:val="333333"/>
                <w:spacing w:val="-8"/>
                <w:sz w:val="21"/>
              </w:rPr>
              <w:t xml:space="preserve"> </w:t>
            </w:r>
            <w:r>
              <w:rPr>
                <w:color w:val="333333"/>
                <w:sz w:val="21"/>
              </w:rPr>
              <w:t>station</w:t>
            </w:r>
            <w:r>
              <w:rPr>
                <w:color w:val="333333"/>
                <w:spacing w:val="-8"/>
                <w:sz w:val="21"/>
              </w:rPr>
              <w:t xml:space="preserve"> </w:t>
            </w:r>
            <w:r>
              <w:rPr>
                <w:color w:val="333333"/>
                <w:spacing w:val="-2"/>
                <w:sz w:val="21"/>
              </w:rPr>
              <w:t>status</w:t>
            </w:r>
          </w:p>
        </w:tc>
      </w:tr>
      <w:tr w:rsidR="007B62DF" w14:paraId="349EB1DA" w14:textId="77777777">
        <w:trPr>
          <w:trHeight w:val="636"/>
        </w:trPr>
        <w:tc>
          <w:tcPr>
            <w:tcW w:w="3292" w:type="dxa"/>
            <w:shd w:val="clear" w:color="auto" w:fill="FFFFFF"/>
          </w:tcPr>
          <w:p w14:paraId="4C220BBD" w14:textId="77777777" w:rsidR="007B62DF" w:rsidRDefault="00000000">
            <w:pPr>
              <w:pStyle w:val="TableParagraph"/>
              <w:rPr>
                <w:sz w:val="21"/>
              </w:rPr>
            </w:pPr>
            <w:r>
              <w:rPr>
                <w:color w:val="333333"/>
                <w:spacing w:val="-2"/>
                <w:sz w:val="21"/>
              </w:rPr>
              <w:t>num_connectors</w:t>
            </w:r>
          </w:p>
        </w:tc>
        <w:tc>
          <w:tcPr>
            <w:tcW w:w="6898" w:type="dxa"/>
            <w:shd w:val="clear" w:color="auto" w:fill="FFFFFF"/>
          </w:tcPr>
          <w:p w14:paraId="51293337" w14:textId="77777777" w:rsidR="007B62DF" w:rsidRDefault="00000000">
            <w:pPr>
              <w:pStyle w:val="TableParagraph"/>
              <w:rPr>
                <w:sz w:val="21"/>
              </w:rPr>
            </w:pPr>
            <w:r>
              <w:rPr>
                <w:color w:val="333333"/>
                <w:sz w:val="21"/>
              </w:rPr>
              <w:t>Number</w:t>
            </w:r>
            <w:r>
              <w:rPr>
                <w:color w:val="333333"/>
                <w:spacing w:val="-2"/>
                <w:sz w:val="21"/>
              </w:rPr>
              <w:t xml:space="preserve"> </w:t>
            </w:r>
            <w:r>
              <w:rPr>
                <w:color w:val="333333"/>
                <w:sz w:val="21"/>
              </w:rPr>
              <w:t>of</w:t>
            </w:r>
            <w:r>
              <w:rPr>
                <w:color w:val="333333"/>
                <w:spacing w:val="-2"/>
                <w:sz w:val="21"/>
              </w:rPr>
              <w:t xml:space="preserve"> connectors</w:t>
            </w:r>
          </w:p>
        </w:tc>
      </w:tr>
      <w:tr w:rsidR="007B62DF" w14:paraId="4E27F934" w14:textId="77777777">
        <w:trPr>
          <w:trHeight w:val="635"/>
        </w:trPr>
        <w:tc>
          <w:tcPr>
            <w:tcW w:w="3292" w:type="dxa"/>
            <w:shd w:val="clear" w:color="auto" w:fill="F6F9F9"/>
          </w:tcPr>
          <w:p w14:paraId="4719CF1D" w14:textId="77777777" w:rsidR="007B62DF" w:rsidRDefault="00000000">
            <w:pPr>
              <w:pStyle w:val="TableParagraph"/>
              <w:rPr>
                <w:sz w:val="21"/>
              </w:rPr>
            </w:pPr>
            <w:r>
              <w:rPr>
                <w:color w:val="333333"/>
                <w:spacing w:val="-2"/>
                <w:sz w:val="21"/>
              </w:rPr>
              <w:t>connector_types</w:t>
            </w:r>
          </w:p>
        </w:tc>
        <w:tc>
          <w:tcPr>
            <w:tcW w:w="6898" w:type="dxa"/>
            <w:shd w:val="clear" w:color="auto" w:fill="F6F9F9"/>
          </w:tcPr>
          <w:p w14:paraId="442B59FC" w14:textId="77777777" w:rsidR="007B62DF" w:rsidRDefault="00000000">
            <w:pPr>
              <w:pStyle w:val="TableParagraph"/>
              <w:rPr>
                <w:sz w:val="21"/>
              </w:rPr>
            </w:pPr>
            <w:r>
              <w:rPr>
                <w:color w:val="333333"/>
                <w:sz w:val="21"/>
              </w:rPr>
              <w:t>Available</w:t>
            </w:r>
            <w:r>
              <w:rPr>
                <w:color w:val="333333"/>
                <w:spacing w:val="-11"/>
                <w:sz w:val="21"/>
              </w:rPr>
              <w:t xml:space="preserve"> </w:t>
            </w:r>
            <w:r>
              <w:rPr>
                <w:color w:val="333333"/>
                <w:sz w:val="21"/>
              </w:rPr>
              <w:t>connector</w:t>
            </w:r>
            <w:r>
              <w:rPr>
                <w:color w:val="333333"/>
                <w:spacing w:val="-11"/>
                <w:sz w:val="21"/>
              </w:rPr>
              <w:t xml:space="preserve"> </w:t>
            </w:r>
            <w:r>
              <w:rPr>
                <w:color w:val="333333"/>
                <w:spacing w:val="-4"/>
                <w:sz w:val="21"/>
              </w:rPr>
              <w:t>types</w:t>
            </w:r>
          </w:p>
        </w:tc>
      </w:tr>
      <w:tr w:rsidR="007B62DF" w14:paraId="2A0BD1FD" w14:textId="77777777">
        <w:trPr>
          <w:trHeight w:val="635"/>
        </w:trPr>
        <w:tc>
          <w:tcPr>
            <w:tcW w:w="3292" w:type="dxa"/>
            <w:shd w:val="clear" w:color="auto" w:fill="FFFFFF"/>
          </w:tcPr>
          <w:p w14:paraId="6E9025DE" w14:textId="77777777" w:rsidR="007B62DF" w:rsidRDefault="00000000">
            <w:pPr>
              <w:pStyle w:val="TableParagraph"/>
              <w:rPr>
                <w:sz w:val="21"/>
              </w:rPr>
            </w:pPr>
            <w:r>
              <w:rPr>
                <w:color w:val="333333"/>
                <w:spacing w:val="-2"/>
                <w:sz w:val="21"/>
              </w:rPr>
              <w:t>date_added</w:t>
            </w:r>
          </w:p>
        </w:tc>
        <w:tc>
          <w:tcPr>
            <w:tcW w:w="6898" w:type="dxa"/>
            <w:shd w:val="clear" w:color="auto" w:fill="FFFFFF"/>
          </w:tcPr>
          <w:p w14:paraId="2B0997A8" w14:textId="77777777" w:rsidR="007B62DF" w:rsidRDefault="00000000">
            <w:pPr>
              <w:pStyle w:val="TableParagraph"/>
              <w:rPr>
                <w:sz w:val="21"/>
              </w:rPr>
            </w:pPr>
            <w:r>
              <w:rPr>
                <w:color w:val="333333"/>
                <w:sz w:val="21"/>
              </w:rPr>
              <w:t>Date</w:t>
            </w:r>
            <w:r>
              <w:rPr>
                <w:color w:val="333333"/>
                <w:spacing w:val="-6"/>
                <w:sz w:val="21"/>
              </w:rPr>
              <w:t xml:space="preserve"> </w:t>
            </w:r>
            <w:r>
              <w:rPr>
                <w:color w:val="333333"/>
                <w:sz w:val="21"/>
              </w:rPr>
              <w:t>and</w:t>
            </w:r>
            <w:r>
              <w:rPr>
                <w:color w:val="333333"/>
                <w:spacing w:val="-5"/>
                <w:sz w:val="21"/>
              </w:rPr>
              <w:t xml:space="preserve"> </w:t>
            </w:r>
            <w:r>
              <w:rPr>
                <w:color w:val="333333"/>
                <w:sz w:val="21"/>
              </w:rPr>
              <w:t>time</w:t>
            </w:r>
            <w:r>
              <w:rPr>
                <w:color w:val="333333"/>
                <w:spacing w:val="-6"/>
                <w:sz w:val="21"/>
              </w:rPr>
              <w:t xml:space="preserve"> </w:t>
            </w:r>
            <w:r>
              <w:rPr>
                <w:color w:val="333333"/>
                <w:sz w:val="21"/>
              </w:rPr>
              <w:t>when</w:t>
            </w:r>
            <w:r>
              <w:rPr>
                <w:color w:val="333333"/>
                <w:spacing w:val="-5"/>
                <w:sz w:val="21"/>
              </w:rPr>
              <w:t xml:space="preserve"> </w:t>
            </w:r>
            <w:r>
              <w:rPr>
                <w:color w:val="333333"/>
                <w:sz w:val="21"/>
              </w:rPr>
              <w:t>station</w:t>
            </w:r>
            <w:r>
              <w:rPr>
                <w:color w:val="333333"/>
                <w:spacing w:val="-6"/>
                <w:sz w:val="21"/>
              </w:rPr>
              <w:t xml:space="preserve"> </w:t>
            </w:r>
            <w:r>
              <w:rPr>
                <w:color w:val="333333"/>
                <w:sz w:val="21"/>
              </w:rPr>
              <w:t>was</w:t>
            </w:r>
            <w:r>
              <w:rPr>
                <w:color w:val="333333"/>
                <w:spacing w:val="-5"/>
                <w:sz w:val="21"/>
              </w:rPr>
              <w:t xml:space="preserve"> </w:t>
            </w:r>
            <w:r>
              <w:rPr>
                <w:color w:val="333333"/>
                <w:spacing w:val="-2"/>
                <w:sz w:val="21"/>
              </w:rPr>
              <w:t>added</w:t>
            </w:r>
          </w:p>
        </w:tc>
      </w:tr>
    </w:tbl>
    <w:p w14:paraId="2283951A" w14:textId="77777777" w:rsidR="007B62DF" w:rsidRDefault="00000000">
      <w:pPr>
        <w:pStyle w:val="BodyText"/>
        <w:spacing w:before="249"/>
        <w:rPr>
          <w:sz w:val="36"/>
        </w:rPr>
      </w:pPr>
      <w:r>
        <w:rPr>
          <w:noProof/>
          <w:sz w:val="36"/>
        </w:rPr>
        <mc:AlternateContent>
          <mc:Choice Requires="wps">
            <w:drawing>
              <wp:anchor distT="0" distB="0" distL="0" distR="0" simplePos="0" relativeHeight="487300096" behindDoc="1" locked="0" layoutInCell="1" allowOverlap="1" wp14:anchorId="77F13490" wp14:editId="7B7A6E2C">
                <wp:simplePos x="0" y="0"/>
                <wp:positionH relativeFrom="page">
                  <wp:posOffset>0</wp:posOffset>
                </wp:positionH>
                <wp:positionV relativeFrom="page">
                  <wp:posOffset>0</wp:posOffset>
                </wp:positionV>
                <wp:extent cx="7560309" cy="1069213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B"/>
                        </a:solidFill>
                      </wps:spPr>
                      <wps:bodyPr wrap="square" lIns="0" tIns="0" rIns="0" bIns="0" rtlCol="0">
                        <a:prstTxWarp prst="textNoShape">
                          <a:avLst/>
                        </a:prstTxWarp>
                        <a:noAutofit/>
                      </wps:bodyPr>
                    </wps:wsp>
                  </a:graphicData>
                </a:graphic>
              </wp:anchor>
            </w:drawing>
          </mc:Choice>
          <mc:Fallback>
            <w:pict>
              <v:shape w14:anchorId="656C71FD" id="Graphic 9" o:spid="_x0000_s1026" style="position:absolute;margin-left:0;margin-top:0;width:595.3pt;height:841.9pt;z-index:-16016384;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" path="m7559999,10691999l,10691999,,,7559999,r,10691999xe" fillcolor="#fbfbfb" stroked="f">
                <v:path arrowok="t"/>
                <w10:wrap anchorx="page" anchory="page"/>
              </v:shape>
            </w:pict>
          </mc:Fallback>
        </mc:AlternateContent>
      </w:r>
    </w:p>
    <w:p w14:paraId="2CFBD725" w14:textId="77777777" w:rsidR="007B62DF" w:rsidRDefault="00000000">
      <w:pPr>
        <w:pStyle w:val="Heading2"/>
        <w:numPr>
          <w:ilvl w:val="0"/>
          <w:numId w:val="1"/>
        </w:numPr>
        <w:tabs>
          <w:tab w:val="left" w:pos="542"/>
        </w:tabs>
        <w:ind w:hanging="400"/>
      </w:pPr>
      <w:bookmarkStart w:id="8" w:name="5._Data_Quality_Analysis"/>
      <w:bookmarkEnd w:id="8"/>
      <w:r>
        <w:rPr>
          <w:color w:val="005B52"/>
        </w:rPr>
        <w:t>Data</w:t>
      </w:r>
      <w:r>
        <w:rPr>
          <w:color w:val="005B52"/>
          <w:spacing w:val="-1"/>
        </w:rPr>
        <w:t xml:space="preserve"> </w:t>
      </w:r>
      <w:r>
        <w:rPr>
          <w:color w:val="005B52"/>
        </w:rPr>
        <w:t>Quality</w:t>
      </w:r>
      <w:r>
        <w:rPr>
          <w:color w:val="005B52"/>
          <w:spacing w:val="-1"/>
        </w:rPr>
        <w:t xml:space="preserve"> </w:t>
      </w:r>
      <w:r>
        <w:rPr>
          <w:color w:val="005B52"/>
          <w:spacing w:val="-2"/>
        </w:rPr>
        <w:t>Analysis</w:t>
      </w:r>
    </w:p>
    <w:p w14:paraId="547971F8" w14:textId="77777777" w:rsidR="007B62DF" w:rsidRDefault="00000000">
      <w:pPr>
        <w:pStyle w:val="BodyText"/>
        <w:spacing w:before="8"/>
        <w:rPr>
          <w:rFonts w:ascii="Arial"/>
          <w:b/>
          <w:sz w:val="15"/>
        </w:rPr>
      </w:pPr>
      <w:r>
        <w:rPr>
          <w:rFonts w:ascii="Arial"/>
          <w:b/>
          <w:noProof/>
          <w:sz w:val="15"/>
        </w:rPr>
        <mc:AlternateContent>
          <mc:Choice Requires="wps">
            <w:drawing>
              <wp:anchor distT="0" distB="0" distL="0" distR="0" simplePos="0" relativeHeight="487591936" behindDoc="1" locked="0" layoutInCell="1" allowOverlap="1" wp14:anchorId="22E1838D" wp14:editId="40806B8D">
                <wp:simplePos x="0" y="0"/>
                <wp:positionH relativeFrom="page">
                  <wp:posOffset>540000</wp:posOffset>
                </wp:positionH>
                <wp:positionV relativeFrom="paragraph">
                  <wp:posOffset>129945</wp:posOffset>
                </wp:positionV>
                <wp:extent cx="648017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7797A953" id="Graphic 10" o:spid="_x0000_s1026" style="position:absolute;margin-left:42.5pt;margin-top:10.25pt;width:510.25pt;height:1.5pt;z-index:-15724544;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" path="m6480000,19050l,19050,,,6480000,r,19050xe" fillcolor="#dfdfdf" stroked="f">
                <v:path arrowok="t"/>
                <w10:wrap type="topAndBottom" anchorx="page"/>
              </v:shape>
            </w:pict>
          </mc:Fallback>
        </mc:AlternateContent>
      </w:r>
    </w:p>
    <w:p w14:paraId="52161487" w14:textId="77777777" w:rsidR="007B62DF" w:rsidRDefault="00000000">
      <w:pPr>
        <w:pStyle w:val="BodyText"/>
        <w:spacing w:before="248"/>
        <w:ind w:left="142"/>
      </w:pPr>
      <w:r>
        <w:rPr>
          <w:color w:val="333333"/>
        </w:rPr>
        <w:t>Before</w:t>
      </w:r>
      <w:r>
        <w:rPr>
          <w:color w:val="333333"/>
          <w:spacing w:val="-8"/>
        </w:rPr>
        <w:t xml:space="preserve"> </w:t>
      </w:r>
      <w:r>
        <w:rPr>
          <w:color w:val="333333"/>
        </w:rPr>
        <w:t>building</w:t>
      </w:r>
      <w:r>
        <w:rPr>
          <w:color w:val="333333"/>
          <w:spacing w:val="-7"/>
        </w:rPr>
        <w:t xml:space="preserve"> </w:t>
      </w:r>
      <w:r>
        <w:rPr>
          <w:color w:val="333333"/>
        </w:rPr>
        <w:t>the</w:t>
      </w:r>
      <w:r>
        <w:rPr>
          <w:color w:val="333333"/>
          <w:spacing w:val="-7"/>
        </w:rPr>
        <w:t xml:space="preserve"> </w:t>
      </w:r>
      <w:r>
        <w:rPr>
          <w:color w:val="333333"/>
        </w:rPr>
        <w:t>dashboard,</w:t>
      </w:r>
      <w:r>
        <w:rPr>
          <w:color w:val="333333"/>
          <w:spacing w:val="-7"/>
        </w:rPr>
        <w:t xml:space="preserve"> </w:t>
      </w:r>
      <w:r>
        <w:rPr>
          <w:color w:val="333333"/>
        </w:rPr>
        <w:t>the</w:t>
      </w:r>
      <w:r>
        <w:rPr>
          <w:color w:val="333333"/>
          <w:spacing w:val="-7"/>
        </w:rPr>
        <w:t xml:space="preserve"> </w:t>
      </w:r>
      <w:r>
        <w:rPr>
          <w:color w:val="333333"/>
        </w:rPr>
        <w:t>dataset</w:t>
      </w:r>
      <w:r>
        <w:rPr>
          <w:color w:val="333333"/>
          <w:spacing w:val="-8"/>
        </w:rPr>
        <w:t xml:space="preserve"> </w:t>
      </w:r>
      <w:r>
        <w:rPr>
          <w:color w:val="333333"/>
        </w:rPr>
        <w:t>was</w:t>
      </w:r>
      <w:r>
        <w:rPr>
          <w:color w:val="333333"/>
          <w:spacing w:val="-7"/>
        </w:rPr>
        <w:t xml:space="preserve"> </w:t>
      </w:r>
      <w:r>
        <w:rPr>
          <w:color w:val="333333"/>
        </w:rPr>
        <w:t>examined</w:t>
      </w:r>
      <w:r>
        <w:rPr>
          <w:color w:val="333333"/>
          <w:spacing w:val="-7"/>
        </w:rPr>
        <w:t xml:space="preserve"> </w:t>
      </w:r>
      <w:r>
        <w:rPr>
          <w:color w:val="333333"/>
        </w:rPr>
        <w:t>for</w:t>
      </w:r>
      <w:r>
        <w:rPr>
          <w:color w:val="333333"/>
          <w:spacing w:val="-7"/>
        </w:rPr>
        <w:t xml:space="preserve"> </w:t>
      </w:r>
      <w:r>
        <w:rPr>
          <w:color w:val="333333"/>
        </w:rPr>
        <w:t>data</w:t>
      </w:r>
      <w:r>
        <w:rPr>
          <w:color w:val="333333"/>
          <w:spacing w:val="-7"/>
        </w:rPr>
        <w:t xml:space="preserve"> </w:t>
      </w:r>
      <w:r>
        <w:rPr>
          <w:color w:val="333333"/>
        </w:rPr>
        <w:t>quality</w:t>
      </w:r>
      <w:r>
        <w:rPr>
          <w:color w:val="333333"/>
          <w:spacing w:val="-8"/>
        </w:rPr>
        <w:t xml:space="preserve"> </w:t>
      </w:r>
      <w:r>
        <w:rPr>
          <w:color w:val="333333"/>
          <w:spacing w:val="-2"/>
        </w:rPr>
        <w:t>problems.</w:t>
      </w:r>
    </w:p>
    <w:p w14:paraId="341E6C4A" w14:textId="77777777" w:rsidR="007B62DF" w:rsidRDefault="007B62DF">
      <w:pPr>
        <w:pStyle w:val="BodyText"/>
        <w:sectPr w:rsidR="007B62DF">
          <w:pgSz w:w="11910" w:h="16840"/>
          <w:pgMar w:top="1100" w:right="708" w:bottom="280" w:left="708" w:header="720" w:footer="720" w:gutter="0"/>
          <w:cols w:space="720"/>
        </w:sectPr>
      </w:pPr>
    </w:p>
    <w:p w14:paraId="0E2D2648" w14:textId="77777777" w:rsidR="007B62DF" w:rsidRDefault="00000000">
      <w:pPr>
        <w:pStyle w:val="Heading3"/>
        <w:spacing w:before="21"/>
      </w:pPr>
      <w:r>
        <w:rPr>
          <w:noProof/>
        </w:rPr>
        <w:lastRenderedPageBreak/>
        <mc:AlternateContent>
          <mc:Choice Requires="wps">
            <w:drawing>
              <wp:anchor distT="0" distB="0" distL="0" distR="0" simplePos="0" relativeHeight="487301632" behindDoc="1" locked="0" layoutInCell="1" allowOverlap="1" wp14:anchorId="19AAC3F6" wp14:editId="472C6FA3">
                <wp:simplePos x="0" y="0"/>
                <wp:positionH relativeFrom="page">
                  <wp:posOffset>0</wp:posOffset>
                </wp:positionH>
                <wp:positionV relativeFrom="page">
                  <wp:posOffset>0</wp:posOffset>
                </wp:positionV>
                <wp:extent cx="7560309" cy="1069213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B"/>
                        </a:solidFill>
                      </wps:spPr>
                      <wps:bodyPr wrap="square" lIns="0" tIns="0" rIns="0" bIns="0" rtlCol="0">
                        <a:prstTxWarp prst="textNoShape">
                          <a:avLst/>
                        </a:prstTxWarp>
                        <a:noAutofit/>
                      </wps:bodyPr>
                    </wps:wsp>
                  </a:graphicData>
                </a:graphic>
              </wp:anchor>
            </w:drawing>
          </mc:Choice>
          <mc:Fallback>
            <w:pict>
              <v:shape w14:anchorId="39D04366" id="Graphic 11" o:spid="_x0000_s1026" style="position:absolute;margin-left:0;margin-top:0;width:595.3pt;height:841.9pt;z-index:-16014848;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" path="m7559999,10691999l,10691999,,,7559999,r,10691999xe" fillcolor="#fbfbfb" stroked="f">
                <v:path arrowok="t"/>
                <w10:wrap anchorx="page" anchory="page"/>
              </v:shape>
            </w:pict>
          </mc:Fallback>
        </mc:AlternateContent>
      </w:r>
      <w:bookmarkStart w:id="9" w:name="Missing_Values"/>
      <w:bookmarkEnd w:id="9"/>
      <w:r>
        <w:rPr>
          <w:color w:val="007569"/>
        </w:rPr>
        <w:t xml:space="preserve">Missing </w:t>
      </w:r>
      <w:r>
        <w:rPr>
          <w:color w:val="007569"/>
          <w:spacing w:val="-2"/>
        </w:rPr>
        <w:t>Values</w:t>
      </w:r>
    </w:p>
    <w:p w14:paraId="752251FF" w14:textId="77777777" w:rsidR="007B62DF" w:rsidRDefault="007B62DF">
      <w:pPr>
        <w:pStyle w:val="BodyText"/>
        <w:spacing w:before="171"/>
        <w:rPr>
          <w:rFonts w:ascii="Arial"/>
          <w:b/>
          <w:sz w:val="20"/>
        </w:rPr>
      </w:pPr>
    </w:p>
    <w:tbl>
      <w:tblPr>
        <w:tblW w:w="0" w:type="auto"/>
        <w:tblInd w:w="157"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4957"/>
        <w:gridCol w:w="5233"/>
      </w:tblGrid>
      <w:tr w:rsidR="007B62DF" w14:paraId="71CEC6DE" w14:textId="77777777">
        <w:trPr>
          <w:trHeight w:val="635"/>
        </w:trPr>
        <w:tc>
          <w:tcPr>
            <w:tcW w:w="4957" w:type="dxa"/>
            <w:shd w:val="clear" w:color="auto" w:fill="005B52"/>
          </w:tcPr>
          <w:p w14:paraId="40B0AC88" w14:textId="77777777" w:rsidR="007B62DF" w:rsidRDefault="00000000">
            <w:pPr>
              <w:pStyle w:val="TableParagraph"/>
              <w:spacing w:before="169"/>
              <w:rPr>
                <w:rFonts w:ascii="Arial"/>
                <w:b/>
                <w:sz w:val="21"/>
              </w:rPr>
            </w:pPr>
            <w:r>
              <w:rPr>
                <w:rFonts w:ascii="Arial"/>
                <w:b/>
                <w:color w:val="FFFFFF"/>
                <w:spacing w:val="-2"/>
                <w:sz w:val="21"/>
              </w:rPr>
              <w:t>Column</w:t>
            </w:r>
          </w:p>
        </w:tc>
        <w:tc>
          <w:tcPr>
            <w:tcW w:w="5233" w:type="dxa"/>
            <w:shd w:val="clear" w:color="auto" w:fill="005B52"/>
          </w:tcPr>
          <w:p w14:paraId="54D7B1D9" w14:textId="77777777" w:rsidR="007B62DF" w:rsidRDefault="00000000">
            <w:pPr>
              <w:pStyle w:val="TableParagraph"/>
              <w:spacing w:before="169"/>
              <w:rPr>
                <w:rFonts w:ascii="Arial"/>
                <w:b/>
                <w:sz w:val="21"/>
              </w:rPr>
            </w:pPr>
            <w:r>
              <w:rPr>
                <w:rFonts w:ascii="Arial"/>
                <w:b/>
                <w:color w:val="FFFFFF"/>
                <w:sz w:val="21"/>
              </w:rPr>
              <w:t xml:space="preserve">Missing </w:t>
            </w:r>
            <w:r>
              <w:rPr>
                <w:rFonts w:ascii="Arial"/>
                <w:b/>
                <w:color w:val="FFFFFF"/>
                <w:spacing w:val="-2"/>
                <w:sz w:val="21"/>
              </w:rPr>
              <w:t>Records</w:t>
            </w:r>
          </w:p>
        </w:tc>
      </w:tr>
      <w:tr w:rsidR="007B62DF" w14:paraId="41518F6F" w14:textId="77777777">
        <w:trPr>
          <w:trHeight w:val="636"/>
        </w:trPr>
        <w:tc>
          <w:tcPr>
            <w:tcW w:w="4957" w:type="dxa"/>
            <w:shd w:val="clear" w:color="auto" w:fill="F6F9F9"/>
          </w:tcPr>
          <w:p w14:paraId="24B02837" w14:textId="77777777" w:rsidR="007B62DF" w:rsidRDefault="00000000">
            <w:pPr>
              <w:pStyle w:val="TableParagraph"/>
              <w:rPr>
                <w:sz w:val="21"/>
              </w:rPr>
            </w:pPr>
            <w:r>
              <w:rPr>
                <w:color w:val="333333"/>
                <w:spacing w:val="-2"/>
                <w:sz w:val="21"/>
              </w:rPr>
              <w:t>Address</w:t>
            </w:r>
          </w:p>
        </w:tc>
        <w:tc>
          <w:tcPr>
            <w:tcW w:w="5233" w:type="dxa"/>
            <w:shd w:val="clear" w:color="auto" w:fill="F6F9F9"/>
          </w:tcPr>
          <w:p w14:paraId="1503794F" w14:textId="77777777" w:rsidR="007B62DF" w:rsidRDefault="00000000">
            <w:pPr>
              <w:pStyle w:val="TableParagraph"/>
              <w:rPr>
                <w:sz w:val="21"/>
              </w:rPr>
            </w:pPr>
            <w:r>
              <w:rPr>
                <w:color w:val="333333"/>
                <w:spacing w:val="-10"/>
                <w:sz w:val="21"/>
              </w:rPr>
              <w:t>1</w:t>
            </w:r>
          </w:p>
        </w:tc>
      </w:tr>
      <w:tr w:rsidR="007B62DF" w14:paraId="01E6DBA2" w14:textId="77777777">
        <w:trPr>
          <w:trHeight w:val="635"/>
        </w:trPr>
        <w:tc>
          <w:tcPr>
            <w:tcW w:w="4957" w:type="dxa"/>
            <w:shd w:val="clear" w:color="auto" w:fill="FFFFFF"/>
          </w:tcPr>
          <w:p w14:paraId="70F876F4" w14:textId="77777777" w:rsidR="007B62DF" w:rsidRDefault="00000000">
            <w:pPr>
              <w:pStyle w:val="TableParagraph"/>
              <w:rPr>
                <w:sz w:val="21"/>
              </w:rPr>
            </w:pPr>
            <w:r>
              <w:rPr>
                <w:color w:val="333333"/>
                <w:spacing w:val="-2"/>
                <w:sz w:val="21"/>
              </w:rPr>
              <w:t>Town/City</w:t>
            </w:r>
          </w:p>
        </w:tc>
        <w:tc>
          <w:tcPr>
            <w:tcW w:w="5233" w:type="dxa"/>
            <w:shd w:val="clear" w:color="auto" w:fill="FFFFFF"/>
          </w:tcPr>
          <w:p w14:paraId="06F8627C" w14:textId="77777777" w:rsidR="007B62DF" w:rsidRDefault="00000000">
            <w:pPr>
              <w:pStyle w:val="TableParagraph"/>
              <w:rPr>
                <w:sz w:val="21"/>
              </w:rPr>
            </w:pPr>
            <w:r>
              <w:rPr>
                <w:color w:val="333333"/>
                <w:spacing w:val="-5"/>
                <w:sz w:val="21"/>
              </w:rPr>
              <w:t>203</w:t>
            </w:r>
          </w:p>
        </w:tc>
      </w:tr>
      <w:tr w:rsidR="007B62DF" w14:paraId="0DAD9C92" w14:textId="77777777">
        <w:trPr>
          <w:trHeight w:val="635"/>
        </w:trPr>
        <w:tc>
          <w:tcPr>
            <w:tcW w:w="4957" w:type="dxa"/>
            <w:shd w:val="clear" w:color="auto" w:fill="F6F9F9"/>
          </w:tcPr>
          <w:p w14:paraId="10848C41" w14:textId="77777777" w:rsidR="007B62DF" w:rsidRDefault="00000000">
            <w:pPr>
              <w:pStyle w:val="TableParagraph"/>
              <w:rPr>
                <w:sz w:val="21"/>
              </w:rPr>
            </w:pPr>
            <w:r>
              <w:rPr>
                <w:color w:val="333333"/>
                <w:spacing w:val="-2"/>
                <w:sz w:val="21"/>
              </w:rPr>
              <w:t>State</w:t>
            </w:r>
          </w:p>
        </w:tc>
        <w:tc>
          <w:tcPr>
            <w:tcW w:w="5233" w:type="dxa"/>
            <w:shd w:val="clear" w:color="auto" w:fill="F6F9F9"/>
          </w:tcPr>
          <w:p w14:paraId="48054825" w14:textId="77777777" w:rsidR="007B62DF" w:rsidRDefault="00000000">
            <w:pPr>
              <w:pStyle w:val="TableParagraph"/>
              <w:rPr>
                <w:sz w:val="21"/>
              </w:rPr>
            </w:pPr>
            <w:r>
              <w:rPr>
                <w:color w:val="333333"/>
                <w:spacing w:val="-2"/>
                <w:sz w:val="21"/>
              </w:rPr>
              <w:t>2,869</w:t>
            </w:r>
          </w:p>
        </w:tc>
      </w:tr>
      <w:tr w:rsidR="007B62DF" w14:paraId="2419275F" w14:textId="77777777">
        <w:trPr>
          <w:trHeight w:val="636"/>
        </w:trPr>
        <w:tc>
          <w:tcPr>
            <w:tcW w:w="4957" w:type="dxa"/>
            <w:shd w:val="clear" w:color="auto" w:fill="FFFFFF"/>
          </w:tcPr>
          <w:p w14:paraId="585C3A72" w14:textId="77777777" w:rsidR="007B62DF" w:rsidRDefault="00000000">
            <w:pPr>
              <w:pStyle w:val="TableParagraph"/>
              <w:rPr>
                <w:sz w:val="21"/>
              </w:rPr>
            </w:pPr>
            <w:r>
              <w:rPr>
                <w:color w:val="333333"/>
                <w:spacing w:val="-2"/>
                <w:sz w:val="21"/>
              </w:rPr>
              <w:t>Postcode</w:t>
            </w:r>
          </w:p>
        </w:tc>
        <w:tc>
          <w:tcPr>
            <w:tcW w:w="5233" w:type="dxa"/>
            <w:shd w:val="clear" w:color="auto" w:fill="FFFFFF"/>
          </w:tcPr>
          <w:p w14:paraId="653B0419" w14:textId="77777777" w:rsidR="007B62DF" w:rsidRDefault="00000000">
            <w:pPr>
              <w:pStyle w:val="TableParagraph"/>
              <w:rPr>
                <w:sz w:val="21"/>
              </w:rPr>
            </w:pPr>
            <w:r>
              <w:rPr>
                <w:color w:val="333333"/>
                <w:spacing w:val="-2"/>
                <w:sz w:val="21"/>
              </w:rPr>
              <w:t>1,670</w:t>
            </w:r>
          </w:p>
        </w:tc>
      </w:tr>
      <w:tr w:rsidR="007B62DF" w14:paraId="5F8173EF" w14:textId="77777777">
        <w:trPr>
          <w:trHeight w:val="635"/>
        </w:trPr>
        <w:tc>
          <w:tcPr>
            <w:tcW w:w="4957" w:type="dxa"/>
            <w:shd w:val="clear" w:color="auto" w:fill="F6F9F9"/>
          </w:tcPr>
          <w:p w14:paraId="74083DC0" w14:textId="77777777" w:rsidR="007B62DF" w:rsidRDefault="00000000">
            <w:pPr>
              <w:pStyle w:val="TableParagraph"/>
              <w:rPr>
                <w:sz w:val="21"/>
              </w:rPr>
            </w:pPr>
            <w:r>
              <w:rPr>
                <w:color w:val="333333"/>
                <w:spacing w:val="-2"/>
                <w:sz w:val="21"/>
              </w:rPr>
              <w:t>Operator</w:t>
            </w:r>
          </w:p>
        </w:tc>
        <w:tc>
          <w:tcPr>
            <w:tcW w:w="5233" w:type="dxa"/>
            <w:shd w:val="clear" w:color="auto" w:fill="F6F9F9"/>
          </w:tcPr>
          <w:p w14:paraId="7B35F192" w14:textId="77777777" w:rsidR="007B62DF" w:rsidRDefault="00000000">
            <w:pPr>
              <w:pStyle w:val="TableParagraph"/>
              <w:rPr>
                <w:sz w:val="21"/>
              </w:rPr>
            </w:pPr>
            <w:r>
              <w:rPr>
                <w:color w:val="333333"/>
                <w:spacing w:val="-5"/>
                <w:sz w:val="21"/>
              </w:rPr>
              <w:t>598</w:t>
            </w:r>
          </w:p>
        </w:tc>
      </w:tr>
      <w:tr w:rsidR="007B62DF" w14:paraId="7FDD0C1C" w14:textId="77777777">
        <w:trPr>
          <w:trHeight w:val="636"/>
        </w:trPr>
        <w:tc>
          <w:tcPr>
            <w:tcW w:w="4957" w:type="dxa"/>
            <w:shd w:val="clear" w:color="auto" w:fill="FFFFFF"/>
          </w:tcPr>
          <w:p w14:paraId="04498872" w14:textId="77777777" w:rsidR="007B62DF" w:rsidRDefault="00000000">
            <w:pPr>
              <w:pStyle w:val="TableParagraph"/>
              <w:rPr>
                <w:sz w:val="21"/>
              </w:rPr>
            </w:pPr>
            <w:r>
              <w:rPr>
                <w:color w:val="333333"/>
                <w:sz w:val="21"/>
              </w:rPr>
              <w:t>Connector</w:t>
            </w:r>
            <w:r>
              <w:rPr>
                <w:color w:val="333333"/>
                <w:spacing w:val="-11"/>
                <w:sz w:val="21"/>
              </w:rPr>
              <w:t xml:space="preserve"> </w:t>
            </w:r>
            <w:r>
              <w:rPr>
                <w:color w:val="333333"/>
                <w:spacing w:val="-4"/>
                <w:sz w:val="21"/>
              </w:rPr>
              <w:t>Types</w:t>
            </w:r>
          </w:p>
        </w:tc>
        <w:tc>
          <w:tcPr>
            <w:tcW w:w="5233" w:type="dxa"/>
            <w:shd w:val="clear" w:color="auto" w:fill="FFFFFF"/>
          </w:tcPr>
          <w:p w14:paraId="1404311E" w14:textId="77777777" w:rsidR="007B62DF" w:rsidRDefault="00000000">
            <w:pPr>
              <w:pStyle w:val="TableParagraph"/>
              <w:rPr>
                <w:sz w:val="21"/>
              </w:rPr>
            </w:pPr>
            <w:r>
              <w:rPr>
                <w:color w:val="333333"/>
                <w:spacing w:val="-10"/>
                <w:sz w:val="21"/>
              </w:rPr>
              <w:t>5</w:t>
            </w:r>
          </w:p>
        </w:tc>
      </w:tr>
    </w:tbl>
    <w:p w14:paraId="5E26818F" w14:textId="77777777" w:rsidR="007B62DF" w:rsidRDefault="007B62DF">
      <w:pPr>
        <w:pStyle w:val="BodyText"/>
        <w:spacing w:before="2"/>
        <w:rPr>
          <w:rFonts w:ascii="Arial"/>
          <w:b/>
          <w:sz w:val="28"/>
        </w:rPr>
      </w:pPr>
    </w:p>
    <w:p w14:paraId="064540AA" w14:textId="77777777" w:rsidR="007B62DF" w:rsidRDefault="00000000">
      <w:pPr>
        <w:pStyle w:val="Heading4"/>
      </w:pPr>
      <w:r>
        <w:rPr>
          <w:color w:val="333333"/>
        </w:rPr>
        <w:t>Handling</w:t>
      </w:r>
      <w:r>
        <w:rPr>
          <w:color w:val="333333"/>
          <w:spacing w:val="-2"/>
        </w:rPr>
        <w:t xml:space="preserve"> Strategy:</w:t>
      </w:r>
    </w:p>
    <w:p w14:paraId="29CE7AF2" w14:textId="77777777" w:rsidR="007B62DF" w:rsidRDefault="007B62DF">
      <w:pPr>
        <w:pStyle w:val="BodyText"/>
        <w:spacing w:before="71"/>
        <w:rPr>
          <w:rFonts w:ascii="Arial"/>
          <w:b/>
        </w:rPr>
      </w:pPr>
    </w:p>
    <w:p w14:paraId="714F70CD" w14:textId="77777777" w:rsidR="007B62DF" w:rsidRDefault="00000000">
      <w:pPr>
        <w:pStyle w:val="ListParagraph"/>
        <w:numPr>
          <w:ilvl w:val="1"/>
          <w:numId w:val="1"/>
        </w:numPr>
        <w:tabs>
          <w:tab w:val="left" w:pos="516"/>
        </w:tabs>
        <w:spacing w:before="0"/>
        <w:ind w:left="516" w:hanging="137"/>
        <w:rPr>
          <w:color w:val="333333"/>
        </w:rPr>
      </w:pPr>
      <w:r>
        <w:rPr>
          <w:rFonts w:ascii="Arial" w:hAnsi="Arial"/>
          <w:b/>
          <w:color w:val="333333"/>
        </w:rPr>
        <w:t>State/Postcode/Address:</w:t>
      </w:r>
      <w:r>
        <w:rPr>
          <w:rFonts w:ascii="Arial" w:hAnsi="Arial"/>
          <w:b/>
          <w:color w:val="333333"/>
          <w:spacing w:val="-15"/>
        </w:rPr>
        <w:t xml:space="preserve"> </w:t>
      </w:r>
      <w:r>
        <w:rPr>
          <w:color w:val="333333"/>
        </w:rPr>
        <w:t>Retained</w:t>
      </w:r>
      <w:r>
        <w:rPr>
          <w:color w:val="333333"/>
          <w:spacing w:val="-10"/>
        </w:rPr>
        <w:t xml:space="preserve"> </w:t>
      </w:r>
      <w:r>
        <w:rPr>
          <w:color w:val="333333"/>
        </w:rPr>
        <w:t>to</w:t>
      </w:r>
      <w:r>
        <w:rPr>
          <w:color w:val="333333"/>
          <w:spacing w:val="-11"/>
        </w:rPr>
        <w:t xml:space="preserve"> </w:t>
      </w:r>
      <w:r>
        <w:rPr>
          <w:color w:val="333333"/>
        </w:rPr>
        <w:t>avoid</w:t>
      </w:r>
      <w:r>
        <w:rPr>
          <w:color w:val="333333"/>
          <w:spacing w:val="-10"/>
        </w:rPr>
        <w:t xml:space="preserve"> </w:t>
      </w:r>
      <w:r>
        <w:rPr>
          <w:color w:val="333333"/>
        </w:rPr>
        <w:t>unnecessarily</w:t>
      </w:r>
      <w:r>
        <w:rPr>
          <w:color w:val="333333"/>
          <w:spacing w:val="-11"/>
        </w:rPr>
        <w:t xml:space="preserve"> </w:t>
      </w:r>
      <w:r>
        <w:rPr>
          <w:color w:val="333333"/>
        </w:rPr>
        <w:t>reducing</w:t>
      </w:r>
      <w:r>
        <w:rPr>
          <w:color w:val="333333"/>
          <w:spacing w:val="-11"/>
        </w:rPr>
        <w:t xml:space="preserve"> </w:t>
      </w:r>
      <w:r>
        <w:rPr>
          <w:color w:val="333333"/>
        </w:rPr>
        <w:t>the</w:t>
      </w:r>
      <w:r>
        <w:rPr>
          <w:color w:val="333333"/>
          <w:spacing w:val="-10"/>
        </w:rPr>
        <w:t xml:space="preserve"> </w:t>
      </w:r>
      <w:r>
        <w:rPr>
          <w:color w:val="333333"/>
          <w:spacing w:val="-2"/>
        </w:rPr>
        <w:t>dataset.</w:t>
      </w:r>
    </w:p>
    <w:p w14:paraId="0FA74EFA" w14:textId="77777777" w:rsidR="007B62DF" w:rsidRDefault="00000000">
      <w:pPr>
        <w:pStyle w:val="ListParagraph"/>
        <w:numPr>
          <w:ilvl w:val="1"/>
          <w:numId w:val="1"/>
        </w:numPr>
        <w:tabs>
          <w:tab w:val="left" w:pos="516"/>
        </w:tabs>
        <w:spacing w:before="189"/>
        <w:ind w:left="516" w:hanging="137"/>
        <w:rPr>
          <w:color w:val="333333"/>
        </w:rPr>
      </w:pPr>
      <w:r>
        <w:rPr>
          <w:rFonts w:ascii="Arial" w:hAnsi="Arial"/>
          <w:b/>
          <w:color w:val="333333"/>
        </w:rPr>
        <w:t>City/Town:</w:t>
      </w:r>
      <w:r>
        <w:rPr>
          <w:rFonts w:ascii="Arial" w:hAnsi="Arial"/>
          <w:b/>
          <w:color w:val="333333"/>
          <w:spacing w:val="-10"/>
        </w:rPr>
        <w:t xml:space="preserve"> </w:t>
      </w:r>
      <w:r>
        <w:rPr>
          <w:color w:val="333333"/>
        </w:rPr>
        <w:t>Missing</w:t>
      </w:r>
      <w:r>
        <w:rPr>
          <w:color w:val="333333"/>
          <w:spacing w:val="-7"/>
        </w:rPr>
        <w:t xml:space="preserve"> </w:t>
      </w:r>
      <w:r>
        <w:rPr>
          <w:color w:val="333333"/>
        </w:rPr>
        <w:t>values</w:t>
      </w:r>
      <w:r>
        <w:rPr>
          <w:color w:val="333333"/>
          <w:spacing w:val="-7"/>
        </w:rPr>
        <w:t xml:space="preserve"> </w:t>
      </w:r>
      <w:r>
        <w:rPr>
          <w:color w:val="333333"/>
        </w:rPr>
        <w:t>handled</w:t>
      </w:r>
      <w:r>
        <w:rPr>
          <w:color w:val="333333"/>
          <w:spacing w:val="-6"/>
        </w:rPr>
        <w:t xml:space="preserve"> </w:t>
      </w:r>
      <w:r>
        <w:rPr>
          <w:color w:val="333333"/>
        </w:rPr>
        <w:t>during</w:t>
      </w:r>
      <w:r>
        <w:rPr>
          <w:color w:val="333333"/>
          <w:spacing w:val="-7"/>
        </w:rPr>
        <w:t xml:space="preserve"> </w:t>
      </w:r>
      <w:r>
        <w:rPr>
          <w:color w:val="333333"/>
          <w:spacing w:val="-2"/>
        </w:rPr>
        <w:t>preprocessing.</w:t>
      </w:r>
    </w:p>
    <w:p w14:paraId="208D92E1" w14:textId="77777777" w:rsidR="007B62DF" w:rsidRDefault="00000000">
      <w:pPr>
        <w:pStyle w:val="ListParagraph"/>
        <w:numPr>
          <w:ilvl w:val="1"/>
          <w:numId w:val="1"/>
        </w:numPr>
        <w:tabs>
          <w:tab w:val="left" w:pos="516"/>
        </w:tabs>
        <w:ind w:left="516" w:hanging="137"/>
        <w:rPr>
          <w:color w:val="333333"/>
          <w:position w:val="2"/>
        </w:rPr>
      </w:pPr>
      <w:r>
        <w:rPr>
          <w:rFonts w:ascii="Arial" w:hAnsi="Arial"/>
          <w:b/>
          <w:color w:val="333333"/>
        </w:rPr>
        <w:t>Operator:</w:t>
      </w:r>
      <w:r>
        <w:rPr>
          <w:rFonts w:ascii="Arial" w:hAnsi="Arial"/>
          <w:b/>
          <w:color w:val="333333"/>
          <w:spacing w:val="-12"/>
        </w:rPr>
        <w:t xml:space="preserve"> </w:t>
      </w:r>
      <w:r>
        <w:rPr>
          <w:color w:val="333333"/>
        </w:rPr>
        <w:t>Standardized</w:t>
      </w:r>
      <w:r>
        <w:rPr>
          <w:color w:val="333333"/>
          <w:spacing w:val="-9"/>
        </w:rPr>
        <w:t xml:space="preserve"> </w:t>
      </w:r>
      <w:r>
        <w:rPr>
          <w:color w:val="333333"/>
        </w:rPr>
        <w:t>as</w:t>
      </w:r>
      <w:r>
        <w:rPr>
          <w:color w:val="333333"/>
          <w:spacing w:val="-10"/>
        </w:rPr>
        <w:t xml:space="preserve"> </w:t>
      </w:r>
      <w:r>
        <w:rPr>
          <w:rFonts w:ascii="Arial" w:hAnsi="Arial"/>
          <w:i/>
          <w:color w:val="333333"/>
        </w:rPr>
        <w:t>"Unknown</w:t>
      </w:r>
      <w:r>
        <w:rPr>
          <w:rFonts w:ascii="Arial" w:hAnsi="Arial"/>
          <w:i/>
          <w:color w:val="333333"/>
          <w:spacing w:val="-12"/>
        </w:rPr>
        <w:t xml:space="preserve"> </w:t>
      </w:r>
      <w:r>
        <w:rPr>
          <w:rFonts w:ascii="Arial" w:hAnsi="Arial"/>
          <w:i/>
          <w:color w:val="333333"/>
        </w:rPr>
        <w:t>Operator"</w:t>
      </w:r>
      <w:r>
        <w:rPr>
          <w:rFonts w:ascii="Arial" w:hAnsi="Arial"/>
          <w:i/>
          <w:color w:val="333333"/>
          <w:spacing w:val="-12"/>
        </w:rPr>
        <w:t xml:space="preserve"> </w:t>
      </w:r>
      <w:r>
        <w:rPr>
          <w:color w:val="333333"/>
        </w:rPr>
        <w:t>to</w:t>
      </w:r>
      <w:r>
        <w:rPr>
          <w:color w:val="333333"/>
          <w:spacing w:val="-9"/>
        </w:rPr>
        <w:t xml:space="preserve"> </w:t>
      </w:r>
      <w:r>
        <w:rPr>
          <w:color w:val="333333"/>
        </w:rPr>
        <w:t>prevent</w:t>
      </w:r>
      <w:r>
        <w:rPr>
          <w:color w:val="333333"/>
          <w:spacing w:val="-9"/>
        </w:rPr>
        <w:t xml:space="preserve"> </w:t>
      </w:r>
      <w:r>
        <w:rPr>
          <w:color w:val="333333"/>
        </w:rPr>
        <w:t>blank</w:t>
      </w:r>
      <w:r>
        <w:rPr>
          <w:color w:val="333333"/>
          <w:spacing w:val="-9"/>
        </w:rPr>
        <w:t xml:space="preserve"> </w:t>
      </w:r>
      <w:r>
        <w:rPr>
          <w:color w:val="333333"/>
          <w:spacing w:val="-2"/>
        </w:rPr>
        <w:t>categories.</w:t>
      </w:r>
    </w:p>
    <w:p w14:paraId="72489535" w14:textId="77777777" w:rsidR="007B62DF" w:rsidRDefault="00000000">
      <w:pPr>
        <w:pStyle w:val="ListParagraph"/>
        <w:numPr>
          <w:ilvl w:val="1"/>
          <w:numId w:val="1"/>
        </w:numPr>
        <w:tabs>
          <w:tab w:val="left" w:pos="516"/>
        </w:tabs>
        <w:spacing w:before="190"/>
        <w:ind w:left="516" w:hanging="137"/>
        <w:rPr>
          <w:color w:val="333333"/>
        </w:rPr>
      </w:pPr>
      <w:r>
        <w:rPr>
          <w:rFonts w:ascii="Arial" w:hAnsi="Arial"/>
          <w:b/>
          <w:color w:val="333333"/>
        </w:rPr>
        <w:t>Connector</w:t>
      </w:r>
      <w:r>
        <w:rPr>
          <w:rFonts w:ascii="Arial" w:hAnsi="Arial"/>
          <w:b/>
          <w:color w:val="333333"/>
          <w:spacing w:val="-11"/>
        </w:rPr>
        <w:t xml:space="preserve"> </w:t>
      </w:r>
      <w:r>
        <w:rPr>
          <w:rFonts w:ascii="Arial" w:hAnsi="Arial"/>
          <w:b/>
          <w:color w:val="333333"/>
        </w:rPr>
        <w:t>Types:</w:t>
      </w:r>
      <w:r>
        <w:rPr>
          <w:rFonts w:ascii="Arial" w:hAnsi="Arial"/>
          <w:b/>
          <w:color w:val="333333"/>
          <w:spacing w:val="-11"/>
        </w:rPr>
        <w:t xml:space="preserve"> </w:t>
      </w:r>
      <w:r>
        <w:rPr>
          <w:color w:val="333333"/>
        </w:rPr>
        <w:t>Handled</w:t>
      </w:r>
      <w:r>
        <w:rPr>
          <w:color w:val="333333"/>
          <w:spacing w:val="-8"/>
        </w:rPr>
        <w:t xml:space="preserve"> </w:t>
      </w:r>
      <w:r>
        <w:rPr>
          <w:color w:val="333333"/>
        </w:rPr>
        <w:t>as</w:t>
      </w:r>
      <w:r>
        <w:rPr>
          <w:color w:val="333333"/>
          <w:spacing w:val="-8"/>
        </w:rPr>
        <w:t xml:space="preserve"> </w:t>
      </w:r>
      <w:r>
        <w:rPr>
          <w:color w:val="333333"/>
        </w:rPr>
        <w:t>unknown</w:t>
      </w:r>
      <w:r>
        <w:rPr>
          <w:color w:val="333333"/>
          <w:spacing w:val="-8"/>
        </w:rPr>
        <w:t xml:space="preserve"> </w:t>
      </w:r>
      <w:r>
        <w:rPr>
          <w:color w:val="333333"/>
        </w:rPr>
        <w:t>where</w:t>
      </w:r>
      <w:r>
        <w:rPr>
          <w:color w:val="333333"/>
          <w:spacing w:val="-8"/>
        </w:rPr>
        <w:t xml:space="preserve"> </w:t>
      </w:r>
      <w:r>
        <w:rPr>
          <w:color w:val="333333"/>
          <w:spacing w:val="-2"/>
        </w:rPr>
        <w:t>necessary.</w:t>
      </w:r>
    </w:p>
    <w:p w14:paraId="6590F96E" w14:textId="77777777" w:rsidR="007B62DF" w:rsidRDefault="007B62DF">
      <w:pPr>
        <w:pStyle w:val="BodyText"/>
      </w:pPr>
    </w:p>
    <w:p w14:paraId="05BDCF73" w14:textId="77777777" w:rsidR="007B62DF" w:rsidRDefault="007B62DF">
      <w:pPr>
        <w:pStyle w:val="BodyText"/>
        <w:spacing w:before="213"/>
      </w:pPr>
    </w:p>
    <w:p w14:paraId="5DCC2420" w14:textId="77777777" w:rsidR="007B62DF" w:rsidRDefault="00000000">
      <w:pPr>
        <w:pStyle w:val="Heading2"/>
        <w:numPr>
          <w:ilvl w:val="0"/>
          <w:numId w:val="1"/>
        </w:numPr>
        <w:tabs>
          <w:tab w:val="left" w:pos="542"/>
        </w:tabs>
        <w:ind w:hanging="400"/>
      </w:pPr>
      <w:bookmarkStart w:id="10" w:name="6._Data_Cleaning_and_Preprocessing"/>
      <w:bookmarkEnd w:id="10"/>
      <w:r>
        <w:rPr>
          <w:color w:val="005B52"/>
        </w:rPr>
        <w:t>Data</w:t>
      </w:r>
      <w:r>
        <w:rPr>
          <w:color w:val="005B52"/>
          <w:spacing w:val="-3"/>
        </w:rPr>
        <w:t xml:space="preserve"> </w:t>
      </w:r>
      <w:r>
        <w:rPr>
          <w:color w:val="005B52"/>
        </w:rPr>
        <w:t>Cleaning</w:t>
      </w:r>
      <w:r>
        <w:rPr>
          <w:color w:val="005B52"/>
          <w:spacing w:val="-3"/>
        </w:rPr>
        <w:t xml:space="preserve"> </w:t>
      </w:r>
      <w:r>
        <w:rPr>
          <w:color w:val="005B52"/>
        </w:rPr>
        <w:t>and</w:t>
      </w:r>
      <w:r>
        <w:rPr>
          <w:color w:val="005B52"/>
          <w:spacing w:val="-3"/>
        </w:rPr>
        <w:t xml:space="preserve"> </w:t>
      </w:r>
      <w:r>
        <w:rPr>
          <w:color w:val="005B52"/>
          <w:spacing w:val="-2"/>
        </w:rPr>
        <w:t>Preprocessing</w:t>
      </w:r>
    </w:p>
    <w:p w14:paraId="7B92C60C" w14:textId="77777777" w:rsidR="007B62DF" w:rsidRDefault="00000000">
      <w:pPr>
        <w:pStyle w:val="BodyText"/>
        <w:spacing w:before="8"/>
        <w:rPr>
          <w:rFonts w:ascii="Arial"/>
          <w:b/>
          <w:sz w:val="15"/>
        </w:rPr>
      </w:pPr>
      <w:r>
        <w:rPr>
          <w:rFonts w:ascii="Arial"/>
          <w:b/>
          <w:noProof/>
          <w:sz w:val="15"/>
        </w:rPr>
        <mc:AlternateContent>
          <mc:Choice Requires="wps">
            <w:drawing>
              <wp:anchor distT="0" distB="0" distL="0" distR="0" simplePos="0" relativeHeight="487592960" behindDoc="1" locked="0" layoutInCell="1" allowOverlap="1" wp14:anchorId="0EC38DB2" wp14:editId="7F1F9218">
                <wp:simplePos x="0" y="0"/>
                <wp:positionH relativeFrom="page">
                  <wp:posOffset>540000</wp:posOffset>
                </wp:positionH>
                <wp:positionV relativeFrom="paragraph">
                  <wp:posOffset>130076</wp:posOffset>
                </wp:positionV>
                <wp:extent cx="6480175" cy="190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1FB468BE" id="Graphic 12" o:spid="_x0000_s1026" style="position:absolute;margin-left:42.5pt;margin-top:10.25pt;width:510.25pt;height:1.5pt;z-index:-15723520;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" path="m6480000,19050l,19050,,,6480000,r,19050xe" fillcolor="#dfdfdf" stroked="f">
                <v:path arrowok="t"/>
                <w10:wrap type="topAndBottom" anchorx="page"/>
              </v:shape>
            </w:pict>
          </mc:Fallback>
        </mc:AlternateContent>
      </w:r>
    </w:p>
    <w:p w14:paraId="48C4C62D" w14:textId="77777777" w:rsidR="007B62DF" w:rsidRDefault="00000000">
      <w:pPr>
        <w:pStyle w:val="Heading3"/>
        <w:spacing w:before="400"/>
      </w:pPr>
      <w:bookmarkStart w:id="11" w:name="Step_1:_Handle_Missing_Values"/>
      <w:bookmarkEnd w:id="11"/>
      <w:r>
        <w:rPr>
          <w:color w:val="007569"/>
        </w:rPr>
        <w:t>Step</w:t>
      </w:r>
      <w:r>
        <w:rPr>
          <w:color w:val="007569"/>
          <w:spacing w:val="-1"/>
        </w:rPr>
        <w:t xml:space="preserve"> </w:t>
      </w:r>
      <w:r>
        <w:rPr>
          <w:color w:val="007569"/>
        </w:rPr>
        <w:t>1:</w:t>
      </w:r>
      <w:r>
        <w:rPr>
          <w:color w:val="007569"/>
          <w:spacing w:val="-1"/>
        </w:rPr>
        <w:t xml:space="preserve"> </w:t>
      </w:r>
      <w:r>
        <w:rPr>
          <w:color w:val="007569"/>
        </w:rPr>
        <w:t>Handle</w:t>
      </w:r>
      <w:r>
        <w:rPr>
          <w:color w:val="007569"/>
          <w:spacing w:val="-1"/>
        </w:rPr>
        <w:t xml:space="preserve"> </w:t>
      </w:r>
      <w:r>
        <w:rPr>
          <w:color w:val="007569"/>
        </w:rPr>
        <w:t>Missing</w:t>
      </w:r>
      <w:r>
        <w:rPr>
          <w:color w:val="007569"/>
          <w:spacing w:val="-1"/>
        </w:rPr>
        <w:t xml:space="preserve"> </w:t>
      </w:r>
      <w:r>
        <w:rPr>
          <w:color w:val="007569"/>
          <w:spacing w:val="-2"/>
        </w:rPr>
        <w:t>Values</w:t>
      </w:r>
    </w:p>
    <w:p w14:paraId="3FF38417" w14:textId="77777777" w:rsidR="007B62DF" w:rsidRDefault="007B62DF">
      <w:pPr>
        <w:pStyle w:val="BodyText"/>
        <w:spacing w:before="22"/>
        <w:rPr>
          <w:rFonts w:ascii="Arial"/>
          <w:b/>
          <w:sz w:val="28"/>
        </w:rPr>
      </w:pPr>
    </w:p>
    <w:p w14:paraId="7C1F34BA" w14:textId="77777777" w:rsidR="007B62DF" w:rsidRDefault="00000000">
      <w:pPr>
        <w:pStyle w:val="BodyText"/>
        <w:spacing w:line="338" w:lineRule="auto"/>
        <w:ind w:left="142"/>
      </w:pPr>
      <w:r>
        <w:rPr>
          <w:color w:val="333333"/>
        </w:rPr>
        <w:t>Missing</w:t>
      </w:r>
      <w:r>
        <w:rPr>
          <w:color w:val="333333"/>
          <w:spacing w:val="80"/>
        </w:rPr>
        <w:t xml:space="preserve"> </w:t>
      </w:r>
      <w:r>
        <w:rPr>
          <w:color w:val="333333"/>
        </w:rPr>
        <w:t>values</w:t>
      </w:r>
      <w:r>
        <w:rPr>
          <w:color w:val="333333"/>
          <w:spacing w:val="80"/>
        </w:rPr>
        <w:t xml:space="preserve"> </w:t>
      </w:r>
      <w:r>
        <w:rPr>
          <w:color w:val="333333"/>
        </w:rPr>
        <w:t>were</w:t>
      </w:r>
      <w:r>
        <w:rPr>
          <w:color w:val="333333"/>
          <w:spacing w:val="80"/>
        </w:rPr>
        <w:t xml:space="preserve"> </w:t>
      </w:r>
      <w:r>
        <w:rPr>
          <w:color w:val="333333"/>
        </w:rPr>
        <w:t>managed</w:t>
      </w:r>
      <w:r>
        <w:rPr>
          <w:color w:val="333333"/>
          <w:spacing w:val="80"/>
        </w:rPr>
        <w:t xml:space="preserve"> </w:t>
      </w:r>
      <w:r>
        <w:rPr>
          <w:color w:val="333333"/>
        </w:rPr>
        <w:t>intelligently</w:t>
      </w:r>
      <w:r>
        <w:rPr>
          <w:color w:val="333333"/>
          <w:spacing w:val="80"/>
        </w:rPr>
        <w:t xml:space="preserve"> </w:t>
      </w:r>
      <w:r>
        <w:rPr>
          <w:color w:val="333333"/>
        </w:rPr>
        <w:t>to</w:t>
      </w:r>
      <w:r>
        <w:rPr>
          <w:color w:val="333333"/>
          <w:spacing w:val="80"/>
        </w:rPr>
        <w:t xml:space="preserve"> </w:t>
      </w:r>
      <w:r>
        <w:rPr>
          <w:color w:val="333333"/>
        </w:rPr>
        <w:t>avoid</w:t>
      </w:r>
      <w:r>
        <w:rPr>
          <w:color w:val="333333"/>
          <w:spacing w:val="80"/>
        </w:rPr>
        <w:t xml:space="preserve"> </w:t>
      </w:r>
      <w:r>
        <w:rPr>
          <w:color w:val="333333"/>
        </w:rPr>
        <w:t>losing</w:t>
      </w:r>
      <w:r>
        <w:rPr>
          <w:color w:val="333333"/>
          <w:spacing w:val="80"/>
        </w:rPr>
        <w:t xml:space="preserve"> </w:t>
      </w:r>
      <w:r>
        <w:rPr>
          <w:color w:val="333333"/>
        </w:rPr>
        <w:t>useful</w:t>
      </w:r>
      <w:r>
        <w:rPr>
          <w:color w:val="333333"/>
          <w:spacing w:val="80"/>
        </w:rPr>
        <w:t xml:space="preserve"> </w:t>
      </w:r>
      <w:r>
        <w:rPr>
          <w:color w:val="333333"/>
        </w:rPr>
        <w:t>station</w:t>
      </w:r>
      <w:r>
        <w:rPr>
          <w:color w:val="333333"/>
          <w:spacing w:val="80"/>
        </w:rPr>
        <w:t xml:space="preserve"> </w:t>
      </w:r>
      <w:r>
        <w:rPr>
          <w:color w:val="333333"/>
        </w:rPr>
        <w:t>records</w:t>
      </w:r>
      <w:r>
        <w:rPr>
          <w:color w:val="333333"/>
          <w:spacing w:val="80"/>
        </w:rPr>
        <w:t xml:space="preserve"> </w:t>
      </w:r>
      <w:r>
        <w:rPr>
          <w:color w:val="333333"/>
        </w:rPr>
        <w:t>while</w:t>
      </w:r>
      <w:r>
        <w:rPr>
          <w:color w:val="333333"/>
          <w:spacing w:val="80"/>
        </w:rPr>
        <w:t xml:space="preserve"> </w:t>
      </w:r>
      <w:r>
        <w:rPr>
          <w:color w:val="333333"/>
        </w:rPr>
        <w:t>ensuring dashboard visual integrity.</w:t>
      </w:r>
    </w:p>
    <w:p w14:paraId="5436C39F" w14:textId="77777777" w:rsidR="007B62DF" w:rsidRDefault="007B62DF">
      <w:pPr>
        <w:pStyle w:val="BodyText"/>
        <w:spacing w:before="130"/>
      </w:pPr>
    </w:p>
    <w:p w14:paraId="53FB94EF" w14:textId="77777777" w:rsidR="007B62DF" w:rsidRDefault="00000000">
      <w:pPr>
        <w:pStyle w:val="Heading3"/>
      </w:pPr>
      <w:bookmarkStart w:id="12" w:name="Step_2:_Remove_Duplicates"/>
      <w:bookmarkEnd w:id="12"/>
      <w:r>
        <w:rPr>
          <w:color w:val="007569"/>
        </w:rPr>
        <w:t>Step</w:t>
      </w:r>
      <w:r>
        <w:rPr>
          <w:color w:val="007569"/>
          <w:spacing w:val="-9"/>
        </w:rPr>
        <w:t xml:space="preserve"> </w:t>
      </w:r>
      <w:r>
        <w:rPr>
          <w:color w:val="007569"/>
        </w:rPr>
        <w:t>2:</w:t>
      </w:r>
      <w:r>
        <w:rPr>
          <w:color w:val="007569"/>
          <w:spacing w:val="-9"/>
        </w:rPr>
        <w:t xml:space="preserve"> </w:t>
      </w:r>
      <w:r>
        <w:rPr>
          <w:color w:val="007569"/>
        </w:rPr>
        <w:t>Remove</w:t>
      </w:r>
      <w:r>
        <w:rPr>
          <w:color w:val="007569"/>
          <w:spacing w:val="-9"/>
        </w:rPr>
        <w:t xml:space="preserve"> </w:t>
      </w:r>
      <w:r>
        <w:rPr>
          <w:color w:val="007569"/>
          <w:spacing w:val="-2"/>
        </w:rPr>
        <w:t>Duplicates</w:t>
      </w:r>
    </w:p>
    <w:p w14:paraId="758D7D6C" w14:textId="77777777" w:rsidR="007B62DF" w:rsidRDefault="007B62DF">
      <w:pPr>
        <w:pStyle w:val="BodyText"/>
        <w:spacing w:before="22"/>
        <w:rPr>
          <w:rFonts w:ascii="Arial"/>
          <w:b/>
          <w:sz w:val="28"/>
        </w:rPr>
      </w:pPr>
    </w:p>
    <w:p w14:paraId="501187F4" w14:textId="77777777" w:rsidR="007B62DF" w:rsidRDefault="00000000">
      <w:pPr>
        <w:pStyle w:val="BodyText"/>
        <w:spacing w:line="338" w:lineRule="auto"/>
        <w:ind w:left="142"/>
      </w:pPr>
      <w:r>
        <w:rPr>
          <w:color w:val="333333"/>
        </w:rPr>
        <w:t>Duplicate</w:t>
      </w:r>
      <w:r>
        <w:rPr>
          <w:color w:val="333333"/>
          <w:spacing w:val="23"/>
        </w:rPr>
        <w:t xml:space="preserve"> </w:t>
      </w:r>
      <w:r>
        <w:rPr>
          <w:color w:val="333333"/>
        </w:rPr>
        <w:t>station</w:t>
      </w:r>
      <w:r>
        <w:rPr>
          <w:color w:val="333333"/>
          <w:spacing w:val="23"/>
        </w:rPr>
        <w:t xml:space="preserve"> </w:t>
      </w:r>
      <w:r>
        <w:rPr>
          <w:color w:val="333333"/>
        </w:rPr>
        <w:t>records</w:t>
      </w:r>
      <w:r>
        <w:rPr>
          <w:color w:val="333333"/>
          <w:spacing w:val="23"/>
        </w:rPr>
        <w:t xml:space="preserve"> </w:t>
      </w:r>
      <w:r>
        <w:rPr>
          <w:color w:val="333333"/>
        </w:rPr>
        <w:t>were</w:t>
      </w:r>
      <w:r>
        <w:rPr>
          <w:color w:val="333333"/>
          <w:spacing w:val="23"/>
        </w:rPr>
        <w:t xml:space="preserve"> </w:t>
      </w:r>
      <w:r>
        <w:rPr>
          <w:color w:val="333333"/>
        </w:rPr>
        <w:t>checked.</w:t>
      </w:r>
      <w:r>
        <w:rPr>
          <w:color w:val="333333"/>
          <w:spacing w:val="23"/>
        </w:rPr>
        <w:t xml:space="preserve"> </w:t>
      </w:r>
      <w:r>
        <w:rPr>
          <w:color w:val="333333"/>
        </w:rPr>
        <w:t>The</w:t>
      </w:r>
      <w:r>
        <w:rPr>
          <w:color w:val="333333"/>
          <w:spacing w:val="23"/>
        </w:rPr>
        <w:t xml:space="preserve"> </w:t>
      </w:r>
      <w:r>
        <w:rPr>
          <w:color w:val="333333"/>
        </w:rPr>
        <w:t>dataset</w:t>
      </w:r>
      <w:r>
        <w:rPr>
          <w:color w:val="333333"/>
          <w:spacing w:val="23"/>
        </w:rPr>
        <w:t xml:space="preserve"> </w:t>
      </w:r>
      <w:r>
        <w:rPr>
          <w:color w:val="333333"/>
        </w:rPr>
        <w:t>contained</w:t>
      </w:r>
      <w:r>
        <w:rPr>
          <w:color w:val="333333"/>
          <w:spacing w:val="23"/>
        </w:rPr>
        <w:t xml:space="preserve"> </w:t>
      </w:r>
      <w:r>
        <w:rPr>
          <w:color w:val="333333"/>
        </w:rPr>
        <w:t>no</w:t>
      </w:r>
      <w:r>
        <w:rPr>
          <w:color w:val="333333"/>
          <w:spacing w:val="23"/>
        </w:rPr>
        <w:t xml:space="preserve"> </w:t>
      </w:r>
      <w:r>
        <w:rPr>
          <w:color w:val="333333"/>
        </w:rPr>
        <w:t>exact</w:t>
      </w:r>
      <w:r>
        <w:rPr>
          <w:color w:val="333333"/>
          <w:spacing w:val="23"/>
        </w:rPr>
        <w:t xml:space="preserve"> </w:t>
      </w:r>
      <w:r>
        <w:rPr>
          <w:color w:val="333333"/>
        </w:rPr>
        <w:t>duplicate</w:t>
      </w:r>
      <w:r>
        <w:rPr>
          <w:color w:val="333333"/>
          <w:spacing w:val="23"/>
        </w:rPr>
        <w:t xml:space="preserve"> </w:t>
      </w:r>
      <w:r>
        <w:rPr>
          <w:color w:val="333333"/>
        </w:rPr>
        <w:t>rows</w:t>
      </w:r>
      <w:r>
        <w:rPr>
          <w:color w:val="333333"/>
          <w:spacing w:val="23"/>
        </w:rPr>
        <w:t xml:space="preserve"> </w:t>
      </w:r>
      <w:r>
        <w:rPr>
          <w:color w:val="333333"/>
        </w:rPr>
        <w:t>in</w:t>
      </w:r>
      <w:r>
        <w:rPr>
          <w:color w:val="333333"/>
          <w:spacing w:val="23"/>
        </w:rPr>
        <w:t xml:space="preserve"> </w:t>
      </w:r>
      <w:r>
        <w:rPr>
          <w:color w:val="333333"/>
        </w:rPr>
        <w:t>the</w:t>
      </w:r>
      <w:r>
        <w:rPr>
          <w:color w:val="333333"/>
          <w:spacing w:val="23"/>
        </w:rPr>
        <w:t xml:space="preserve"> </w:t>
      </w:r>
      <w:r>
        <w:rPr>
          <w:color w:val="333333"/>
        </w:rPr>
        <w:t>original CSV analysis, thus all 10,000 original records were retained.</w:t>
      </w:r>
    </w:p>
    <w:p w14:paraId="4B996EE3" w14:textId="77777777" w:rsidR="007B62DF" w:rsidRDefault="007B62DF">
      <w:pPr>
        <w:pStyle w:val="BodyText"/>
      </w:pPr>
    </w:p>
    <w:p w14:paraId="583FCCBC" w14:textId="77777777" w:rsidR="007B62DF" w:rsidRDefault="007B62DF">
      <w:pPr>
        <w:pStyle w:val="BodyText"/>
        <w:spacing w:before="113"/>
      </w:pPr>
    </w:p>
    <w:p w14:paraId="229E3312" w14:textId="77777777" w:rsidR="007B62DF" w:rsidRDefault="00000000">
      <w:pPr>
        <w:pStyle w:val="Heading2"/>
        <w:numPr>
          <w:ilvl w:val="0"/>
          <w:numId w:val="1"/>
        </w:numPr>
        <w:tabs>
          <w:tab w:val="left" w:pos="542"/>
        </w:tabs>
        <w:ind w:hanging="400"/>
      </w:pPr>
      <w:bookmarkStart w:id="13" w:name="7._Rename_Columns"/>
      <w:bookmarkEnd w:id="13"/>
      <w:r>
        <w:rPr>
          <w:color w:val="005B52"/>
        </w:rPr>
        <w:t>Rename</w:t>
      </w:r>
      <w:r>
        <w:rPr>
          <w:color w:val="005B52"/>
          <w:spacing w:val="-16"/>
        </w:rPr>
        <w:t xml:space="preserve"> </w:t>
      </w:r>
      <w:r>
        <w:rPr>
          <w:color w:val="005B52"/>
          <w:spacing w:val="-2"/>
        </w:rPr>
        <w:t>Columns</w:t>
      </w:r>
    </w:p>
    <w:p w14:paraId="2A1A0D29" w14:textId="77777777" w:rsidR="007B62DF" w:rsidRDefault="00000000">
      <w:pPr>
        <w:pStyle w:val="BodyText"/>
        <w:spacing w:before="8"/>
        <w:rPr>
          <w:rFonts w:ascii="Arial"/>
          <w:b/>
          <w:sz w:val="15"/>
        </w:rPr>
      </w:pPr>
      <w:r>
        <w:rPr>
          <w:rFonts w:ascii="Arial"/>
          <w:b/>
          <w:noProof/>
          <w:sz w:val="15"/>
        </w:rPr>
        <mc:AlternateContent>
          <mc:Choice Requires="wps">
            <w:drawing>
              <wp:anchor distT="0" distB="0" distL="0" distR="0" simplePos="0" relativeHeight="487593472" behindDoc="1" locked="0" layoutInCell="1" allowOverlap="1" wp14:anchorId="793497E7" wp14:editId="71B47C6A">
                <wp:simplePos x="0" y="0"/>
                <wp:positionH relativeFrom="page">
                  <wp:posOffset>540000</wp:posOffset>
                </wp:positionH>
                <wp:positionV relativeFrom="paragraph">
                  <wp:posOffset>130016</wp:posOffset>
                </wp:positionV>
                <wp:extent cx="6480175" cy="190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2B440393" id="Graphic 13" o:spid="_x0000_s1026" style="position:absolute;margin-left:42.5pt;margin-top:10.25pt;width:510.25pt;height:1.5pt;z-index:-15723008;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" path="m6480000,19050l,19050,,,6480000,r,19050xe" fillcolor="#dfdfdf" stroked="f">
                <v:path arrowok="t"/>
                <w10:wrap type="topAndBottom" anchorx="page"/>
              </v:shape>
            </w:pict>
          </mc:Fallback>
        </mc:AlternateContent>
      </w:r>
    </w:p>
    <w:p w14:paraId="4477ACA5" w14:textId="77777777" w:rsidR="007B62DF" w:rsidRDefault="00000000">
      <w:pPr>
        <w:pStyle w:val="BodyText"/>
        <w:spacing w:before="248"/>
        <w:ind w:left="142"/>
      </w:pPr>
      <w:r>
        <w:rPr>
          <w:color w:val="333333"/>
        </w:rPr>
        <w:t>For</w:t>
      </w:r>
      <w:r>
        <w:rPr>
          <w:color w:val="333333"/>
          <w:spacing w:val="-7"/>
        </w:rPr>
        <w:t xml:space="preserve"> </w:t>
      </w:r>
      <w:r>
        <w:rPr>
          <w:color w:val="333333"/>
        </w:rPr>
        <w:t>easier</w:t>
      </w:r>
      <w:r>
        <w:rPr>
          <w:color w:val="333333"/>
          <w:spacing w:val="-6"/>
        </w:rPr>
        <w:t xml:space="preserve"> </w:t>
      </w:r>
      <w:r>
        <w:rPr>
          <w:color w:val="333333"/>
        </w:rPr>
        <w:t>use</w:t>
      </w:r>
      <w:r>
        <w:rPr>
          <w:color w:val="333333"/>
          <w:spacing w:val="-6"/>
        </w:rPr>
        <w:t xml:space="preserve"> </w:t>
      </w:r>
      <w:r>
        <w:rPr>
          <w:color w:val="333333"/>
        </w:rPr>
        <w:t>in</w:t>
      </w:r>
      <w:r>
        <w:rPr>
          <w:color w:val="333333"/>
          <w:spacing w:val="-7"/>
        </w:rPr>
        <w:t xml:space="preserve"> </w:t>
      </w:r>
      <w:r>
        <w:rPr>
          <w:color w:val="333333"/>
        </w:rPr>
        <w:t>Power</w:t>
      </w:r>
      <w:r>
        <w:rPr>
          <w:color w:val="333333"/>
          <w:spacing w:val="-6"/>
        </w:rPr>
        <w:t xml:space="preserve"> </w:t>
      </w:r>
      <w:r>
        <w:rPr>
          <w:color w:val="333333"/>
        </w:rPr>
        <w:t>BI,</w:t>
      </w:r>
      <w:r>
        <w:rPr>
          <w:color w:val="333333"/>
          <w:spacing w:val="-6"/>
        </w:rPr>
        <w:t xml:space="preserve"> </w:t>
      </w:r>
      <w:r>
        <w:rPr>
          <w:color w:val="333333"/>
        </w:rPr>
        <w:t>technical</w:t>
      </w:r>
      <w:r>
        <w:rPr>
          <w:color w:val="333333"/>
          <w:spacing w:val="-6"/>
        </w:rPr>
        <w:t xml:space="preserve"> </w:t>
      </w:r>
      <w:r>
        <w:rPr>
          <w:color w:val="333333"/>
        </w:rPr>
        <w:t>column</w:t>
      </w:r>
      <w:r>
        <w:rPr>
          <w:color w:val="333333"/>
          <w:spacing w:val="-7"/>
        </w:rPr>
        <w:t xml:space="preserve"> </w:t>
      </w:r>
      <w:r>
        <w:rPr>
          <w:color w:val="333333"/>
        </w:rPr>
        <w:t>names</w:t>
      </w:r>
      <w:r>
        <w:rPr>
          <w:color w:val="333333"/>
          <w:spacing w:val="-6"/>
        </w:rPr>
        <w:t xml:space="preserve"> </w:t>
      </w:r>
      <w:r>
        <w:rPr>
          <w:color w:val="333333"/>
        </w:rPr>
        <w:t>were</w:t>
      </w:r>
      <w:r>
        <w:rPr>
          <w:color w:val="333333"/>
          <w:spacing w:val="-6"/>
        </w:rPr>
        <w:t xml:space="preserve"> </w:t>
      </w:r>
      <w:r>
        <w:rPr>
          <w:color w:val="333333"/>
        </w:rPr>
        <w:t>transformed</w:t>
      </w:r>
      <w:r>
        <w:rPr>
          <w:color w:val="333333"/>
          <w:spacing w:val="-6"/>
        </w:rPr>
        <w:t xml:space="preserve"> </w:t>
      </w:r>
      <w:r>
        <w:rPr>
          <w:color w:val="333333"/>
        </w:rPr>
        <w:t>into</w:t>
      </w:r>
      <w:r>
        <w:rPr>
          <w:color w:val="333333"/>
          <w:spacing w:val="-7"/>
        </w:rPr>
        <w:t xml:space="preserve"> </w:t>
      </w:r>
      <w:r>
        <w:rPr>
          <w:color w:val="333333"/>
        </w:rPr>
        <w:t>readable</w:t>
      </w:r>
      <w:r>
        <w:rPr>
          <w:color w:val="333333"/>
          <w:spacing w:val="-6"/>
        </w:rPr>
        <w:t xml:space="preserve"> </w:t>
      </w:r>
      <w:r>
        <w:rPr>
          <w:color w:val="333333"/>
        </w:rPr>
        <w:t>business</w:t>
      </w:r>
      <w:r>
        <w:rPr>
          <w:color w:val="333333"/>
          <w:spacing w:val="-6"/>
        </w:rPr>
        <w:t xml:space="preserve"> </w:t>
      </w:r>
      <w:r>
        <w:rPr>
          <w:color w:val="333333"/>
          <w:spacing w:val="-2"/>
        </w:rPr>
        <w:t>names.</w:t>
      </w:r>
    </w:p>
    <w:p w14:paraId="3E270C1C" w14:textId="77777777" w:rsidR="007B62DF" w:rsidRDefault="007B62DF">
      <w:pPr>
        <w:pStyle w:val="BodyText"/>
        <w:sectPr w:rsidR="007B62DF">
          <w:pgSz w:w="11910" w:h="16840"/>
          <w:pgMar w:top="1120" w:right="708" w:bottom="280" w:left="708" w:header="720" w:footer="720" w:gutter="0"/>
          <w:cols w:space="720"/>
        </w:sectPr>
      </w:pPr>
    </w:p>
    <w:tbl>
      <w:tblPr>
        <w:tblW w:w="0" w:type="auto"/>
        <w:tblInd w:w="157"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4433"/>
        <w:gridCol w:w="5756"/>
      </w:tblGrid>
      <w:tr w:rsidR="007B62DF" w14:paraId="51817092" w14:textId="77777777">
        <w:trPr>
          <w:trHeight w:val="636"/>
        </w:trPr>
        <w:tc>
          <w:tcPr>
            <w:tcW w:w="4433" w:type="dxa"/>
            <w:shd w:val="clear" w:color="auto" w:fill="005B52"/>
          </w:tcPr>
          <w:p w14:paraId="7B0863A9" w14:textId="77777777" w:rsidR="007B62DF" w:rsidRDefault="00000000">
            <w:pPr>
              <w:pStyle w:val="TableParagraph"/>
              <w:spacing w:before="169"/>
              <w:rPr>
                <w:rFonts w:ascii="Arial"/>
                <w:b/>
                <w:sz w:val="21"/>
              </w:rPr>
            </w:pPr>
            <w:r>
              <w:rPr>
                <w:rFonts w:ascii="Arial"/>
                <w:b/>
                <w:color w:val="FFFFFF"/>
                <w:spacing w:val="-2"/>
                <w:sz w:val="21"/>
              </w:rPr>
              <w:lastRenderedPageBreak/>
              <w:t>Original</w:t>
            </w:r>
          </w:p>
        </w:tc>
        <w:tc>
          <w:tcPr>
            <w:tcW w:w="5756" w:type="dxa"/>
            <w:shd w:val="clear" w:color="auto" w:fill="005B52"/>
          </w:tcPr>
          <w:p w14:paraId="0BE45444" w14:textId="77777777" w:rsidR="007B62DF" w:rsidRDefault="00000000">
            <w:pPr>
              <w:pStyle w:val="TableParagraph"/>
              <w:spacing w:before="169"/>
              <w:rPr>
                <w:rFonts w:ascii="Arial"/>
                <w:b/>
                <w:sz w:val="21"/>
              </w:rPr>
            </w:pPr>
            <w:r>
              <w:rPr>
                <w:rFonts w:ascii="Arial"/>
                <w:b/>
                <w:color w:val="FFFFFF"/>
                <w:sz w:val="21"/>
              </w:rPr>
              <w:t>Dashboard</w:t>
            </w:r>
            <w:r>
              <w:rPr>
                <w:rFonts w:ascii="Arial"/>
                <w:b/>
                <w:color w:val="FFFFFF"/>
                <w:spacing w:val="-4"/>
                <w:sz w:val="21"/>
              </w:rPr>
              <w:t xml:space="preserve"> Name</w:t>
            </w:r>
          </w:p>
        </w:tc>
      </w:tr>
      <w:tr w:rsidR="007B62DF" w14:paraId="7E654B48" w14:textId="77777777">
        <w:trPr>
          <w:trHeight w:val="635"/>
        </w:trPr>
        <w:tc>
          <w:tcPr>
            <w:tcW w:w="4433" w:type="dxa"/>
            <w:shd w:val="clear" w:color="auto" w:fill="F6F9F9"/>
          </w:tcPr>
          <w:p w14:paraId="6DC86FE5" w14:textId="77777777" w:rsidR="007B62DF" w:rsidRDefault="00000000">
            <w:pPr>
              <w:pStyle w:val="TableParagraph"/>
              <w:rPr>
                <w:sz w:val="21"/>
              </w:rPr>
            </w:pPr>
            <w:r>
              <w:rPr>
                <w:color w:val="333333"/>
                <w:spacing w:val="-5"/>
                <w:sz w:val="21"/>
              </w:rPr>
              <w:t>id</w:t>
            </w:r>
          </w:p>
        </w:tc>
        <w:tc>
          <w:tcPr>
            <w:tcW w:w="5756" w:type="dxa"/>
            <w:shd w:val="clear" w:color="auto" w:fill="F6F9F9"/>
          </w:tcPr>
          <w:p w14:paraId="3D79A2BF" w14:textId="77777777" w:rsidR="007B62DF" w:rsidRDefault="00000000">
            <w:pPr>
              <w:pStyle w:val="TableParagraph"/>
              <w:rPr>
                <w:sz w:val="21"/>
              </w:rPr>
            </w:pPr>
            <w:r>
              <w:rPr>
                <w:color w:val="333333"/>
                <w:sz w:val="21"/>
              </w:rPr>
              <w:t>Station</w:t>
            </w:r>
            <w:r>
              <w:rPr>
                <w:color w:val="333333"/>
                <w:spacing w:val="-9"/>
                <w:sz w:val="21"/>
              </w:rPr>
              <w:t xml:space="preserve"> </w:t>
            </w:r>
            <w:r>
              <w:rPr>
                <w:color w:val="333333"/>
                <w:spacing w:val="-5"/>
                <w:sz w:val="21"/>
              </w:rPr>
              <w:t>ID</w:t>
            </w:r>
          </w:p>
        </w:tc>
      </w:tr>
      <w:tr w:rsidR="007B62DF" w14:paraId="6A61F63D" w14:textId="77777777">
        <w:trPr>
          <w:trHeight w:val="636"/>
        </w:trPr>
        <w:tc>
          <w:tcPr>
            <w:tcW w:w="4433" w:type="dxa"/>
            <w:shd w:val="clear" w:color="auto" w:fill="FFFFFF"/>
          </w:tcPr>
          <w:p w14:paraId="0F05F774" w14:textId="77777777" w:rsidR="007B62DF" w:rsidRDefault="00000000">
            <w:pPr>
              <w:pStyle w:val="TableParagraph"/>
              <w:rPr>
                <w:sz w:val="21"/>
              </w:rPr>
            </w:pPr>
            <w:r>
              <w:rPr>
                <w:color w:val="333333"/>
                <w:spacing w:val="-2"/>
                <w:sz w:val="21"/>
              </w:rPr>
              <w:t>title</w:t>
            </w:r>
          </w:p>
        </w:tc>
        <w:tc>
          <w:tcPr>
            <w:tcW w:w="5756" w:type="dxa"/>
            <w:shd w:val="clear" w:color="auto" w:fill="FFFFFF"/>
          </w:tcPr>
          <w:p w14:paraId="72F2DF00" w14:textId="77777777" w:rsidR="007B62DF" w:rsidRDefault="00000000">
            <w:pPr>
              <w:pStyle w:val="TableParagraph"/>
              <w:rPr>
                <w:sz w:val="21"/>
              </w:rPr>
            </w:pPr>
            <w:r>
              <w:rPr>
                <w:color w:val="333333"/>
                <w:sz w:val="21"/>
              </w:rPr>
              <w:t>Station</w:t>
            </w:r>
            <w:r>
              <w:rPr>
                <w:color w:val="333333"/>
                <w:spacing w:val="-9"/>
                <w:sz w:val="21"/>
              </w:rPr>
              <w:t xml:space="preserve"> </w:t>
            </w:r>
            <w:r>
              <w:rPr>
                <w:color w:val="333333"/>
                <w:spacing w:val="-4"/>
                <w:sz w:val="21"/>
              </w:rPr>
              <w:t>Name</w:t>
            </w:r>
          </w:p>
        </w:tc>
      </w:tr>
      <w:tr w:rsidR="007B62DF" w14:paraId="326E8C52" w14:textId="77777777">
        <w:trPr>
          <w:trHeight w:val="635"/>
        </w:trPr>
        <w:tc>
          <w:tcPr>
            <w:tcW w:w="4433" w:type="dxa"/>
            <w:shd w:val="clear" w:color="auto" w:fill="F6F9F9"/>
          </w:tcPr>
          <w:p w14:paraId="4B306A16" w14:textId="77777777" w:rsidR="007B62DF" w:rsidRDefault="00000000">
            <w:pPr>
              <w:pStyle w:val="TableParagraph"/>
              <w:rPr>
                <w:sz w:val="21"/>
              </w:rPr>
            </w:pPr>
            <w:r>
              <w:rPr>
                <w:color w:val="333333"/>
                <w:spacing w:val="-4"/>
                <w:sz w:val="21"/>
              </w:rPr>
              <w:t>town</w:t>
            </w:r>
          </w:p>
        </w:tc>
        <w:tc>
          <w:tcPr>
            <w:tcW w:w="5756" w:type="dxa"/>
            <w:shd w:val="clear" w:color="auto" w:fill="F6F9F9"/>
          </w:tcPr>
          <w:p w14:paraId="1B62A55C" w14:textId="77777777" w:rsidR="007B62DF" w:rsidRDefault="00000000">
            <w:pPr>
              <w:pStyle w:val="TableParagraph"/>
              <w:rPr>
                <w:sz w:val="21"/>
              </w:rPr>
            </w:pPr>
            <w:r>
              <w:rPr>
                <w:color w:val="333333"/>
                <w:spacing w:val="-2"/>
                <w:sz w:val="21"/>
              </w:rPr>
              <w:t>City/Town</w:t>
            </w:r>
          </w:p>
        </w:tc>
      </w:tr>
      <w:tr w:rsidR="007B62DF" w14:paraId="2FCA436B" w14:textId="77777777">
        <w:trPr>
          <w:trHeight w:val="635"/>
        </w:trPr>
        <w:tc>
          <w:tcPr>
            <w:tcW w:w="4433" w:type="dxa"/>
            <w:shd w:val="clear" w:color="auto" w:fill="FFFFFF"/>
          </w:tcPr>
          <w:p w14:paraId="5609EDB8" w14:textId="77777777" w:rsidR="007B62DF" w:rsidRDefault="00000000">
            <w:pPr>
              <w:pStyle w:val="TableParagraph"/>
              <w:rPr>
                <w:sz w:val="21"/>
              </w:rPr>
            </w:pPr>
            <w:r>
              <w:rPr>
                <w:color w:val="333333"/>
                <w:spacing w:val="-2"/>
                <w:sz w:val="21"/>
              </w:rPr>
              <w:t>country</w:t>
            </w:r>
          </w:p>
        </w:tc>
        <w:tc>
          <w:tcPr>
            <w:tcW w:w="5756" w:type="dxa"/>
            <w:shd w:val="clear" w:color="auto" w:fill="FFFFFF"/>
          </w:tcPr>
          <w:p w14:paraId="55F19411" w14:textId="77777777" w:rsidR="007B62DF" w:rsidRDefault="00000000">
            <w:pPr>
              <w:pStyle w:val="TableParagraph"/>
              <w:rPr>
                <w:sz w:val="21"/>
              </w:rPr>
            </w:pPr>
            <w:r>
              <w:rPr>
                <w:color w:val="333333"/>
                <w:sz w:val="21"/>
              </w:rPr>
              <w:t>Country</w:t>
            </w:r>
            <w:r>
              <w:rPr>
                <w:color w:val="333333"/>
                <w:spacing w:val="-5"/>
                <w:sz w:val="21"/>
              </w:rPr>
              <w:t xml:space="preserve"> </w:t>
            </w:r>
            <w:r>
              <w:rPr>
                <w:color w:val="333333"/>
                <w:spacing w:val="-4"/>
                <w:sz w:val="21"/>
              </w:rPr>
              <w:t>Code</w:t>
            </w:r>
          </w:p>
        </w:tc>
      </w:tr>
      <w:tr w:rsidR="007B62DF" w14:paraId="654D626A" w14:textId="77777777">
        <w:trPr>
          <w:trHeight w:val="636"/>
        </w:trPr>
        <w:tc>
          <w:tcPr>
            <w:tcW w:w="4433" w:type="dxa"/>
            <w:shd w:val="clear" w:color="auto" w:fill="F6F9F9"/>
          </w:tcPr>
          <w:p w14:paraId="7D892148" w14:textId="77777777" w:rsidR="007B62DF" w:rsidRDefault="00000000">
            <w:pPr>
              <w:pStyle w:val="TableParagraph"/>
              <w:rPr>
                <w:sz w:val="21"/>
              </w:rPr>
            </w:pPr>
            <w:r>
              <w:rPr>
                <w:color w:val="333333"/>
                <w:spacing w:val="-2"/>
                <w:sz w:val="21"/>
              </w:rPr>
              <w:t>operator</w:t>
            </w:r>
          </w:p>
        </w:tc>
        <w:tc>
          <w:tcPr>
            <w:tcW w:w="5756" w:type="dxa"/>
            <w:shd w:val="clear" w:color="auto" w:fill="F6F9F9"/>
          </w:tcPr>
          <w:p w14:paraId="10CEB6F4" w14:textId="77777777" w:rsidR="007B62DF" w:rsidRDefault="00000000">
            <w:pPr>
              <w:pStyle w:val="TableParagraph"/>
              <w:rPr>
                <w:sz w:val="21"/>
              </w:rPr>
            </w:pPr>
            <w:r>
              <w:rPr>
                <w:color w:val="333333"/>
                <w:sz w:val="21"/>
              </w:rPr>
              <w:t>Charging</w:t>
            </w:r>
            <w:r>
              <w:rPr>
                <w:color w:val="333333"/>
                <w:spacing w:val="-8"/>
                <w:sz w:val="21"/>
              </w:rPr>
              <w:t xml:space="preserve"> </w:t>
            </w:r>
            <w:r>
              <w:rPr>
                <w:color w:val="333333"/>
                <w:spacing w:val="-2"/>
                <w:sz w:val="21"/>
              </w:rPr>
              <w:t>Operator</w:t>
            </w:r>
          </w:p>
        </w:tc>
      </w:tr>
      <w:tr w:rsidR="007B62DF" w14:paraId="1942D700" w14:textId="77777777">
        <w:trPr>
          <w:trHeight w:val="636"/>
        </w:trPr>
        <w:tc>
          <w:tcPr>
            <w:tcW w:w="4433" w:type="dxa"/>
            <w:shd w:val="clear" w:color="auto" w:fill="FFFFFF"/>
          </w:tcPr>
          <w:p w14:paraId="64C56A0D" w14:textId="77777777" w:rsidR="007B62DF" w:rsidRDefault="00000000">
            <w:pPr>
              <w:pStyle w:val="TableParagraph"/>
              <w:rPr>
                <w:sz w:val="21"/>
              </w:rPr>
            </w:pPr>
            <w:r>
              <w:rPr>
                <w:color w:val="333333"/>
                <w:spacing w:val="-2"/>
                <w:sz w:val="21"/>
              </w:rPr>
              <w:t>num_connectors</w:t>
            </w:r>
          </w:p>
        </w:tc>
        <w:tc>
          <w:tcPr>
            <w:tcW w:w="5756" w:type="dxa"/>
            <w:shd w:val="clear" w:color="auto" w:fill="FFFFFF"/>
          </w:tcPr>
          <w:p w14:paraId="048263FF" w14:textId="77777777" w:rsidR="007B62DF" w:rsidRDefault="00000000">
            <w:pPr>
              <w:pStyle w:val="TableParagraph"/>
              <w:rPr>
                <w:sz w:val="21"/>
              </w:rPr>
            </w:pPr>
            <w:r>
              <w:rPr>
                <w:color w:val="333333"/>
                <w:sz w:val="21"/>
              </w:rPr>
              <w:t>Number</w:t>
            </w:r>
            <w:r>
              <w:rPr>
                <w:color w:val="333333"/>
                <w:spacing w:val="-2"/>
                <w:sz w:val="21"/>
              </w:rPr>
              <w:t xml:space="preserve"> </w:t>
            </w:r>
            <w:r>
              <w:rPr>
                <w:color w:val="333333"/>
                <w:sz w:val="21"/>
              </w:rPr>
              <w:t>of</w:t>
            </w:r>
            <w:r>
              <w:rPr>
                <w:color w:val="333333"/>
                <w:spacing w:val="-2"/>
                <w:sz w:val="21"/>
              </w:rPr>
              <w:t xml:space="preserve"> Connectors</w:t>
            </w:r>
          </w:p>
        </w:tc>
      </w:tr>
      <w:tr w:rsidR="007B62DF" w14:paraId="3E02FDCB" w14:textId="77777777">
        <w:trPr>
          <w:trHeight w:val="635"/>
        </w:trPr>
        <w:tc>
          <w:tcPr>
            <w:tcW w:w="4433" w:type="dxa"/>
            <w:shd w:val="clear" w:color="auto" w:fill="F6F9F9"/>
          </w:tcPr>
          <w:p w14:paraId="343ED8AB" w14:textId="77777777" w:rsidR="007B62DF" w:rsidRDefault="00000000">
            <w:pPr>
              <w:pStyle w:val="TableParagraph"/>
              <w:rPr>
                <w:sz w:val="21"/>
              </w:rPr>
            </w:pPr>
            <w:r>
              <w:rPr>
                <w:color w:val="333333"/>
                <w:spacing w:val="-2"/>
                <w:sz w:val="21"/>
              </w:rPr>
              <w:t>connector_types</w:t>
            </w:r>
          </w:p>
        </w:tc>
        <w:tc>
          <w:tcPr>
            <w:tcW w:w="5756" w:type="dxa"/>
            <w:shd w:val="clear" w:color="auto" w:fill="F6F9F9"/>
          </w:tcPr>
          <w:p w14:paraId="6A0ADE67" w14:textId="77777777" w:rsidR="007B62DF" w:rsidRDefault="00000000">
            <w:pPr>
              <w:pStyle w:val="TableParagraph"/>
              <w:rPr>
                <w:sz w:val="21"/>
              </w:rPr>
            </w:pPr>
            <w:r>
              <w:rPr>
                <w:color w:val="333333"/>
                <w:sz w:val="21"/>
              </w:rPr>
              <w:t>Connector</w:t>
            </w:r>
            <w:r>
              <w:rPr>
                <w:color w:val="333333"/>
                <w:spacing w:val="-11"/>
                <w:sz w:val="21"/>
              </w:rPr>
              <w:t xml:space="preserve"> </w:t>
            </w:r>
            <w:r>
              <w:rPr>
                <w:color w:val="333333"/>
                <w:spacing w:val="-4"/>
                <w:sz w:val="21"/>
              </w:rPr>
              <w:t>Types</w:t>
            </w:r>
          </w:p>
        </w:tc>
      </w:tr>
      <w:tr w:rsidR="007B62DF" w14:paraId="22623F3A" w14:textId="77777777">
        <w:trPr>
          <w:trHeight w:val="635"/>
        </w:trPr>
        <w:tc>
          <w:tcPr>
            <w:tcW w:w="4433" w:type="dxa"/>
            <w:shd w:val="clear" w:color="auto" w:fill="FFFFFF"/>
          </w:tcPr>
          <w:p w14:paraId="13CF2F90" w14:textId="77777777" w:rsidR="007B62DF" w:rsidRDefault="00000000">
            <w:pPr>
              <w:pStyle w:val="TableParagraph"/>
              <w:rPr>
                <w:sz w:val="21"/>
              </w:rPr>
            </w:pPr>
            <w:r>
              <w:rPr>
                <w:color w:val="333333"/>
                <w:spacing w:val="-2"/>
                <w:sz w:val="21"/>
              </w:rPr>
              <w:t>date_added</w:t>
            </w:r>
          </w:p>
        </w:tc>
        <w:tc>
          <w:tcPr>
            <w:tcW w:w="5756" w:type="dxa"/>
            <w:shd w:val="clear" w:color="auto" w:fill="FFFFFF"/>
          </w:tcPr>
          <w:p w14:paraId="0E60607C" w14:textId="77777777" w:rsidR="007B62DF" w:rsidRDefault="00000000">
            <w:pPr>
              <w:pStyle w:val="TableParagraph"/>
              <w:rPr>
                <w:sz w:val="21"/>
              </w:rPr>
            </w:pPr>
            <w:r>
              <w:rPr>
                <w:color w:val="333333"/>
                <w:sz w:val="21"/>
              </w:rPr>
              <w:t>Date</w:t>
            </w:r>
            <w:r>
              <w:rPr>
                <w:color w:val="333333"/>
                <w:spacing w:val="-11"/>
                <w:sz w:val="21"/>
              </w:rPr>
              <w:t xml:space="preserve"> </w:t>
            </w:r>
            <w:r>
              <w:rPr>
                <w:color w:val="333333"/>
                <w:spacing w:val="-2"/>
                <w:sz w:val="21"/>
              </w:rPr>
              <w:t>Added</w:t>
            </w:r>
          </w:p>
        </w:tc>
      </w:tr>
    </w:tbl>
    <w:p w14:paraId="2E20672B" w14:textId="77777777" w:rsidR="007B62DF" w:rsidRDefault="00000000">
      <w:pPr>
        <w:pStyle w:val="BodyText"/>
        <w:spacing w:before="246"/>
        <w:rPr>
          <w:sz w:val="36"/>
        </w:rPr>
      </w:pPr>
      <w:r>
        <w:rPr>
          <w:noProof/>
          <w:sz w:val="36"/>
        </w:rPr>
        <mc:AlternateContent>
          <mc:Choice Requires="wps">
            <w:drawing>
              <wp:anchor distT="0" distB="0" distL="0" distR="0" simplePos="0" relativeHeight="487303680" behindDoc="1" locked="0" layoutInCell="1" allowOverlap="1" wp14:anchorId="3415E652" wp14:editId="47319C59">
                <wp:simplePos x="0" y="0"/>
                <wp:positionH relativeFrom="page">
                  <wp:posOffset>0</wp:posOffset>
                </wp:positionH>
                <wp:positionV relativeFrom="page">
                  <wp:posOffset>0</wp:posOffset>
                </wp:positionV>
                <wp:extent cx="7560309" cy="1069213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B"/>
                        </a:solidFill>
                      </wps:spPr>
                      <wps:bodyPr wrap="square" lIns="0" tIns="0" rIns="0" bIns="0" rtlCol="0">
                        <a:prstTxWarp prst="textNoShape">
                          <a:avLst/>
                        </a:prstTxWarp>
                        <a:noAutofit/>
                      </wps:bodyPr>
                    </wps:wsp>
                  </a:graphicData>
                </a:graphic>
              </wp:anchor>
            </w:drawing>
          </mc:Choice>
          <mc:Fallback>
            <w:pict>
              <v:shape w14:anchorId="4613D76A" id="Graphic 14" o:spid="_x0000_s1026" style="position:absolute;margin-left:0;margin-top:0;width:595.3pt;height:841.9pt;z-index:-1601280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" path="m7559999,10691999l,10691999,,,7559999,r,10691999xe" fillcolor="#fbfbfb" stroked="f">
                <v:path arrowok="t"/>
                <w10:wrap anchorx="page" anchory="page"/>
              </v:shape>
            </w:pict>
          </mc:Fallback>
        </mc:AlternateContent>
      </w:r>
    </w:p>
    <w:p w14:paraId="2C22A0F5" w14:textId="77777777" w:rsidR="007B62DF" w:rsidRDefault="00000000">
      <w:pPr>
        <w:pStyle w:val="Heading2"/>
        <w:numPr>
          <w:ilvl w:val="0"/>
          <w:numId w:val="1"/>
        </w:numPr>
        <w:tabs>
          <w:tab w:val="left" w:pos="542"/>
        </w:tabs>
        <w:ind w:hanging="400"/>
      </w:pPr>
      <w:bookmarkStart w:id="14" w:name="8._Trim_and_Clean_Text"/>
      <w:bookmarkEnd w:id="14"/>
      <w:r>
        <w:rPr>
          <w:color w:val="005B52"/>
        </w:rPr>
        <w:t>Trim</w:t>
      </w:r>
      <w:r>
        <w:rPr>
          <w:color w:val="005B52"/>
          <w:spacing w:val="-14"/>
        </w:rPr>
        <w:t xml:space="preserve"> </w:t>
      </w:r>
      <w:r>
        <w:rPr>
          <w:color w:val="005B52"/>
        </w:rPr>
        <w:t>and</w:t>
      </w:r>
      <w:r>
        <w:rPr>
          <w:color w:val="005B52"/>
          <w:spacing w:val="-12"/>
        </w:rPr>
        <w:t xml:space="preserve"> </w:t>
      </w:r>
      <w:r>
        <w:rPr>
          <w:color w:val="005B52"/>
        </w:rPr>
        <w:t>Clean</w:t>
      </w:r>
      <w:r>
        <w:rPr>
          <w:color w:val="005B52"/>
          <w:spacing w:val="-11"/>
        </w:rPr>
        <w:t xml:space="preserve"> </w:t>
      </w:r>
      <w:r>
        <w:rPr>
          <w:color w:val="005B52"/>
          <w:spacing w:val="-4"/>
        </w:rPr>
        <w:t>Text</w:t>
      </w:r>
    </w:p>
    <w:p w14:paraId="4785A3A8" w14:textId="77777777" w:rsidR="007B62DF" w:rsidRDefault="00000000">
      <w:pPr>
        <w:pStyle w:val="BodyText"/>
        <w:spacing w:before="8"/>
        <w:rPr>
          <w:rFonts w:ascii="Arial"/>
          <w:b/>
          <w:sz w:val="15"/>
        </w:rPr>
      </w:pPr>
      <w:r>
        <w:rPr>
          <w:rFonts w:ascii="Arial"/>
          <w:b/>
          <w:noProof/>
          <w:sz w:val="15"/>
        </w:rPr>
        <mc:AlternateContent>
          <mc:Choice Requires="wps">
            <w:drawing>
              <wp:anchor distT="0" distB="0" distL="0" distR="0" simplePos="0" relativeHeight="487594496" behindDoc="1" locked="0" layoutInCell="1" allowOverlap="1" wp14:anchorId="5547E3E3" wp14:editId="41FE6856">
                <wp:simplePos x="0" y="0"/>
                <wp:positionH relativeFrom="page">
                  <wp:posOffset>540000</wp:posOffset>
                </wp:positionH>
                <wp:positionV relativeFrom="paragraph">
                  <wp:posOffset>129945</wp:posOffset>
                </wp:positionV>
                <wp:extent cx="6480175" cy="190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353A0A22" id="Graphic 15" o:spid="_x0000_s1026" style="position:absolute;margin-left:42.5pt;margin-top:10.25pt;width:510.25pt;height:1.5pt;z-index:-15721984;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" path="m6480000,19050l,19050,,,6480000,r,19050xe" fillcolor="#dfdfdf" stroked="f">
                <v:path arrowok="t"/>
                <w10:wrap type="topAndBottom" anchorx="page"/>
              </v:shape>
            </w:pict>
          </mc:Fallback>
        </mc:AlternateContent>
      </w:r>
    </w:p>
    <w:p w14:paraId="6CE436E6" w14:textId="77777777" w:rsidR="007B62DF" w:rsidRDefault="00000000">
      <w:pPr>
        <w:pStyle w:val="BodyText"/>
        <w:spacing w:before="248" w:line="372" w:lineRule="auto"/>
        <w:ind w:left="142" w:right="138"/>
        <w:jc w:val="both"/>
      </w:pPr>
      <w:r>
        <w:rPr>
          <w:color w:val="333333"/>
        </w:rPr>
        <w:t xml:space="preserve">Text columns (Country, Operator, Connector Types, City, State, Address) were cleaned using Power Query to remove unnecessary spaces (e.g., </w:t>
      </w:r>
      <w:r>
        <w:rPr>
          <w:rFonts w:ascii="Courier New" w:hAnsi="Courier New"/>
          <w:color w:val="333333"/>
        </w:rPr>
        <w:t>" Chargepoint "</w:t>
      </w:r>
      <w:r>
        <w:rPr>
          <w:rFonts w:ascii="Courier New" w:hAnsi="Courier New"/>
          <w:color w:val="333333"/>
          <w:spacing w:val="-60"/>
        </w:rPr>
        <w:t xml:space="preserve"> </w:t>
      </w:r>
      <w:r>
        <w:rPr>
          <w:color w:val="333333"/>
        </w:rPr>
        <w:t xml:space="preserve">→ </w:t>
      </w:r>
      <w:r>
        <w:rPr>
          <w:rFonts w:ascii="Courier New" w:hAnsi="Courier New"/>
          <w:color w:val="333333"/>
        </w:rPr>
        <w:t>"Chargepoint"</w:t>
      </w:r>
      <w:r>
        <w:rPr>
          <w:color w:val="333333"/>
        </w:rPr>
        <w:t>).</w:t>
      </w:r>
    </w:p>
    <w:p w14:paraId="0A1B11B7" w14:textId="77777777" w:rsidR="007B62DF" w:rsidRDefault="007B62DF">
      <w:pPr>
        <w:pStyle w:val="BodyText"/>
      </w:pPr>
    </w:p>
    <w:p w14:paraId="4B834C35" w14:textId="77777777" w:rsidR="007B62DF" w:rsidRDefault="007B62DF">
      <w:pPr>
        <w:pStyle w:val="BodyText"/>
        <w:spacing w:before="58"/>
      </w:pPr>
    </w:p>
    <w:p w14:paraId="070F65F9" w14:textId="77777777" w:rsidR="007B62DF" w:rsidRDefault="00000000">
      <w:pPr>
        <w:pStyle w:val="Heading2"/>
        <w:numPr>
          <w:ilvl w:val="0"/>
          <w:numId w:val="1"/>
        </w:numPr>
        <w:tabs>
          <w:tab w:val="left" w:pos="542"/>
        </w:tabs>
        <w:spacing w:before="1"/>
        <w:ind w:hanging="400"/>
      </w:pPr>
      <w:bookmarkStart w:id="15" w:name="9._Standardize_Country_Names_&amp;_Operator_"/>
      <w:bookmarkEnd w:id="15"/>
      <w:r>
        <w:rPr>
          <w:color w:val="005B52"/>
        </w:rPr>
        <w:t>Standardize</w:t>
      </w:r>
      <w:r>
        <w:rPr>
          <w:color w:val="005B52"/>
          <w:spacing w:val="-5"/>
        </w:rPr>
        <w:t xml:space="preserve"> </w:t>
      </w:r>
      <w:r>
        <w:rPr>
          <w:color w:val="005B52"/>
        </w:rPr>
        <w:t>Country</w:t>
      </w:r>
      <w:r>
        <w:rPr>
          <w:color w:val="005B52"/>
          <w:spacing w:val="-5"/>
        </w:rPr>
        <w:t xml:space="preserve"> </w:t>
      </w:r>
      <w:r>
        <w:rPr>
          <w:color w:val="005B52"/>
        </w:rPr>
        <w:t>Names</w:t>
      </w:r>
      <w:r>
        <w:rPr>
          <w:color w:val="005B52"/>
          <w:spacing w:val="-5"/>
        </w:rPr>
        <w:t xml:space="preserve"> </w:t>
      </w:r>
      <w:r>
        <w:rPr>
          <w:color w:val="005B52"/>
        </w:rPr>
        <w:t>&amp;</w:t>
      </w:r>
      <w:r>
        <w:rPr>
          <w:color w:val="005B52"/>
          <w:spacing w:val="-5"/>
        </w:rPr>
        <w:t xml:space="preserve"> </w:t>
      </w:r>
      <w:r>
        <w:rPr>
          <w:color w:val="005B52"/>
        </w:rPr>
        <w:t>Operator</w:t>
      </w:r>
      <w:r>
        <w:rPr>
          <w:color w:val="005B52"/>
          <w:spacing w:val="-6"/>
        </w:rPr>
        <w:t xml:space="preserve"> </w:t>
      </w:r>
      <w:r>
        <w:rPr>
          <w:color w:val="005B52"/>
          <w:spacing w:val="-2"/>
        </w:rPr>
        <w:t>Names</w:t>
      </w:r>
    </w:p>
    <w:p w14:paraId="74C7B754" w14:textId="77777777" w:rsidR="007B62DF" w:rsidRDefault="00000000">
      <w:pPr>
        <w:pStyle w:val="BodyText"/>
        <w:spacing w:before="7"/>
        <w:rPr>
          <w:rFonts w:ascii="Arial"/>
          <w:b/>
          <w:sz w:val="15"/>
        </w:rPr>
      </w:pPr>
      <w:r>
        <w:rPr>
          <w:rFonts w:ascii="Arial"/>
          <w:b/>
          <w:noProof/>
          <w:sz w:val="15"/>
        </w:rPr>
        <mc:AlternateContent>
          <mc:Choice Requires="wps">
            <w:drawing>
              <wp:anchor distT="0" distB="0" distL="0" distR="0" simplePos="0" relativeHeight="487595008" behindDoc="1" locked="0" layoutInCell="1" allowOverlap="1" wp14:anchorId="57F58228" wp14:editId="008F2D59">
                <wp:simplePos x="0" y="0"/>
                <wp:positionH relativeFrom="page">
                  <wp:posOffset>540000</wp:posOffset>
                </wp:positionH>
                <wp:positionV relativeFrom="paragraph">
                  <wp:posOffset>129601</wp:posOffset>
                </wp:positionV>
                <wp:extent cx="6480175" cy="190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011D6A32" id="Graphic 16" o:spid="_x0000_s1026" style="position:absolute;margin-left:42.5pt;margin-top:10.2pt;width:510.25pt;height:1.5pt;z-index:-15721472;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" path="m6480000,19050l,19050,,,6480000,r,19050xe" fillcolor="#dfdfdf" stroked="f">
                <v:path arrowok="t"/>
                <w10:wrap type="topAndBottom" anchorx="page"/>
              </v:shape>
            </w:pict>
          </mc:Fallback>
        </mc:AlternateContent>
      </w:r>
    </w:p>
    <w:p w14:paraId="2CD1025C" w14:textId="77777777" w:rsidR="007B62DF" w:rsidRDefault="00000000">
      <w:pPr>
        <w:pStyle w:val="BodyText"/>
        <w:spacing w:before="248" w:line="338" w:lineRule="auto"/>
        <w:ind w:left="142" w:right="138"/>
        <w:jc w:val="both"/>
      </w:pPr>
      <w:r>
        <w:rPr>
          <w:color w:val="333333"/>
        </w:rPr>
        <w:t>Country codes (CA, US, ES, RU, etc.) were mapped to readable names (Canada, United States, Spain, Russia). Operator names were standardized (e.g., chargepoint → ChargePoint, flo → FLO) to prevent data fragmentation. Circuit Electrique emerged as the leading operator post-cleanup.</w:t>
      </w:r>
    </w:p>
    <w:p w14:paraId="69544C2D" w14:textId="77777777" w:rsidR="007B62DF" w:rsidRDefault="007B62DF">
      <w:pPr>
        <w:pStyle w:val="BodyText"/>
      </w:pPr>
    </w:p>
    <w:p w14:paraId="61FB427F" w14:textId="77777777" w:rsidR="007B62DF" w:rsidRDefault="007B62DF">
      <w:pPr>
        <w:pStyle w:val="BodyText"/>
        <w:spacing w:before="114"/>
      </w:pPr>
    </w:p>
    <w:p w14:paraId="7F32EE68" w14:textId="77777777" w:rsidR="007B62DF" w:rsidRDefault="00000000">
      <w:pPr>
        <w:pStyle w:val="Heading2"/>
        <w:numPr>
          <w:ilvl w:val="0"/>
          <w:numId w:val="1"/>
        </w:numPr>
        <w:tabs>
          <w:tab w:val="left" w:pos="742"/>
        </w:tabs>
        <w:ind w:left="742" w:hanging="600"/>
      </w:pPr>
      <w:bookmarkStart w:id="16" w:name="10._Standardize_Status_&amp;_Split_Connector"/>
      <w:bookmarkEnd w:id="16"/>
      <w:r>
        <w:rPr>
          <w:color w:val="005B52"/>
        </w:rPr>
        <w:t>Standardize</w:t>
      </w:r>
      <w:r>
        <w:rPr>
          <w:color w:val="005B52"/>
          <w:spacing w:val="-5"/>
        </w:rPr>
        <w:t xml:space="preserve"> </w:t>
      </w:r>
      <w:r>
        <w:rPr>
          <w:color w:val="005B52"/>
        </w:rPr>
        <w:t>Status</w:t>
      </w:r>
      <w:r>
        <w:rPr>
          <w:color w:val="005B52"/>
          <w:spacing w:val="-6"/>
        </w:rPr>
        <w:t xml:space="preserve"> </w:t>
      </w:r>
      <w:r>
        <w:rPr>
          <w:color w:val="005B52"/>
        </w:rPr>
        <w:t>&amp;</w:t>
      </w:r>
      <w:r>
        <w:rPr>
          <w:color w:val="005B52"/>
          <w:spacing w:val="-5"/>
        </w:rPr>
        <w:t xml:space="preserve"> </w:t>
      </w:r>
      <w:r>
        <w:rPr>
          <w:color w:val="005B52"/>
        </w:rPr>
        <w:t>Split</w:t>
      </w:r>
      <w:r>
        <w:rPr>
          <w:color w:val="005B52"/>
          <w:spacing w:val="-4"/>
        </w:rPr>
        <w:t xml:space="preserve"> </w:t>
      </w:r>
      <w:r>
        <w:rPr>
          <w:color w:val="005B52"/>
        </w:rPr>
        <w:t>Connector</w:t>
      </w:r>
      <w:r>
        <w:rPr>
          <w:color w:val="005B52"/>
          <w:spacing w:val="-5"/>
        </w:rPr>
        <w:t xml:space="preserve"> </w:t>
      </w:r>
      <w:r>
        <w:rPr>
          <w:color w:val="005B52"/>
          <w:spacing w:val="-2"/>
        </w:rPr>
        <w:t>Types</w:t>
      </w:r>
    </w:p>
    <w:p w14:paraId="5FF0F7AD" w14:textId="77777777" w:rsidR="007B62DF" w:rsidRDefault="00000000">
      <w:pPr>
        <w:pStyle w:val="BodyText"/>
        <w:spacing w:before="8"/>
        <w:rPr>
          <w:rFonts w:ascii="Arial"/>
          <w:b/>
          <w:sz w:val="15"/>
        </w:rPr>
      </w:pPr>
      <w:r>
        <w:rPr>
          <w:rFonts w:ascii="Arial"/>
          <w:b/>
          <w:noProof/>
          <w:sz w:val="15"/>
        </w:rPr>
        <mc:AlternateContent>
          <mc:Choice Requires="wps">
            <w:drawing>
              <wp:anchor distT="0" distB="0" distL="0" distR="0" simplePos="0" relativeHeight="487595520" behindDoc="1" locked="0" layoutInCell="1" allowOverlap="1" wp14:anchorId="0FCB69A1" wp14:editId="09A0051B">
                <wp:simplePos x="0" y="0"/>
                <wp:positionH relativeFrom="page">
                  <wp:posOffset>540000</wp:posOffset>
                </wp:positionH>
                <wp:positionV relativeFrom="paragraph">
                  <wp:posOffset>130010</wp:posOffset>
                </wp:positionV>
                <wp:extent cx="6480175" cy="190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6E3C23B4" id="Graphic 17" o:spid="_x0000_s1026" style="position:absolute;margin-left:42.5pt;margin-top:10.25pt;width:510.25pt;height:1.5pt;z-index:-15720960;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" path="m6480000,19050l,19050,,,6480000,r,19050xe" fillcolor="#dfdfdf" stroked="f">
                <v:path arrowok="t"/>
                <w10:wrap type="topAndBottom" anchorx="page"/>
              </v:shape>
            </w:pict>
          </mc:Fallback>
        </mc:AlternateContent>
      </w:r>
    </w:p>
    <w:p w14:paraId="3A5A9744" w14:textId="77777777" w:rsidR="007B62DF" w:rsidRDefault="00000000">
      <w:pPr>
        <w:pStyle w:val="BodyText"/>
        <w:spacing w:before="248"/>
        <w:ind w:left="142"/>
        <w:jc w:val="both"/>
      </w:pPr>
      <w:r>
        <w:rPr>
          <w:color w:val="333333"/>
        </w:rPr>
        <w:t>Six</w:t>
      </w:r>
      <w:r>
        <w:rPr>
          <w:color w:val="333333"/>
          <w:spacing w:val="52"/>
          <w:w w:val="150"/>
        </w:rPr>
        <w:t xml:space="preserve"> </w:t>
      </w:r>
      <w:r>
        <w:rPr>
          <w:color w:val="333333"/>
        </w:rPr>
        <w:t>original</w:t>
      </w:r>
      <w:r>
        <w:rPr>
          <w:color w:val="333333"/>
          <w:spacing w:val="53"/>
          <w:w w:val="150"/>
        </w:rPr>
        <w:t xml:space="preserve"> </w:t>
      </w:r>
      <w:r>
        <w:rPr>
          <w:color w:val="333333"/>
        </w:rPr>
        <w:t>status</w:t>
      </w:r>
      <w:r>
        <w:rPr>
          <w:color w:val="333333"/>
          <w:spacing w:val="53"/>
          <w:w w:val="150"/>
        </w:rPr>
        <w:t xml:space="preserve"> </w:t>
      </w:r>
      <w:r>
        <w:rPr>
          <w:color w:val="333333"/>
        </w:rPr>
        <w:t>values</w:t>
      </w:r>
      <w:r>
        <w:rPr>
          <w:color w:val="333333"/>
          <w:spacing w:val="52"/>
          <w:w w:val="150"/>
        </w:rPr>
        <w:t xml:space="preserve"> </w:t>
      </w:r>
      <w:r>
        <w:rPr>
          <w:color w:val="333333"/>
        </w:rPr>
        <w:t>were</w:t>
      </w:r>
      <w:r>
        <w:rPr>
          <w:color w:val="333333"/>
          <w:spacing w:val="53"/>
          <w:w w:val="150"/>
        </w:rPr>
        <w:t xml:space="preserve"> </w:t>
      </w:r>
      <w:r>
        <w:rPr>
          <w:color w:val="333333"/>
        </w:rPr>
        <w:t>streamlined</w:t>
      </w:r>
      <w:r>
        <w:rPr>
          <w:color w:val="333333"/>
          <w:spacing w:val="53"/>
          <w:w w:val="150"/>
        </w:rPr>
        <w:t xml:space="preserve"> </w:t>
      </w:r>
      <w:r>
        <w:rPr>
          <w:color w:val="333333"/>
        </w:rPr>
        <w:t>(e.g.,</w:t>
      </w:r>
      <w:r>
        <w:rPr>
          <w:color w:val="333333"/>
          <w:spacing w:val="53"/>
          <w:w w:val="150"/>
        </w:rPr>
        <w:t xml:space="preserve"> </w:t>
      </w:r>
      <w:r>
        <w:rPr>
          <w:color w:val="333333"/>
        </w:rPr>
        <w:t>"Partly</w:t>
      </w:r>
      <w:r>
        <w:rPr>
          <w:color w:val="333333"/>
          <w:spacing w:val="52"/>
          <w:w w:val="150"/>
        </w:rPr>
        <w:t xml:space="preserve"> </w:t>
      </w:r>
      <w:r>
        <w:rPr>
          <w:color w:val="333333"/>
        </w:rPr>
        <w:t>Operational</w:t>
      </w:r>
      <w:r>
        <w:rPr>
          <w:color w:val="333333"/>
          <w:spacing w:val="53"/>
          <w:w w:val="150"/>
        </w:rPr>
        <w:t xml:space="preserve"> </w:t>
      </w:r>
      <w:r>
        <w:rPr>
          <w:color w:val="333333"/>
        </w:rPr>
        <w:t>(Mixed)"</w:t>
      </w:r>
      <w:r>
        <w:rPr>
          <w:color w:val="333333"/>
          <w:spacing w:val="53"/>
          <w:w w:val="150"/>
        </w:rPr>
        <w:t xml:space="preserve"> </w:t>
      </w:r>
      <w:r>
        <w:rPr>
          <w:color w:val="333333"/>
        </w:rPr>
        <w:t>→</w:t>
      </w:r>
      <w:r>
        <w:rPr>
          <w:color w:val="333333"/>
          <w:spacing w:val="53"/>
          <w:w w:val="150"/>
        </w:rPr>
        <w:t xml:space="preserve"> </w:t>
      </w:r>
      <w:r>
        <w:rPr>
          <w:color w:val="333333"/>
          <w:spacing w:val="-2"/>
        </w:rPr>
        <w:t>"Operational").</w:t>
      </w:r>
    </w:p>
    <w:p w14:paraId="4069E95D" w14:textId="77777777" w:rsidR="007B62DF" w:rsidRDefault="00000000">
      <w:pPr>
        <w:pStyle w:val="BodyText"/>
        <w:spacing w:before="138" w:line="314" w:lineRule="auto"/>
        <w:ind w:left="142" w:right="140"/>
        <w:jc w:val="both"/>
      </w:pPr>
      <w:r>
        <w:rPr>
          <w:color w:val="333333"/>
        </w:rPr>
        <w:t xml:space="preserve">Connector types packed into single fields (e.g., </w:t>
      </w:r>
      <w:r>
        <w:rPr>
          <w:rFonts w:ascii="Courier New"/>
          <w:color w:val="333333"/>
        </w:rPr>
        <w:t>CCS (Type 2)|CHAdeMO</w:t>
      </w:r>
      <w:r>
        <w:rPr>
          <w:color w:val="333333"/>
        </w:rPr>
        <w:t>) were split by delimiters to allow independent tracking of Type 1, Type 2, CCS, etc.</w:t>
      </w:r>
    </w:p>
    <w:p w14:paraId="3A2A7093" w14:textId="77777777" w:rsidR="007B62DF" w:rsidRDefault="007B62DF">
      <w:pPr>
        <w:pStyle w:val="BodyText"/>
        <w:spacing w:line="314" w:lineRule="auto"/>
        <w:jc w:val="both"/>
        <w:sectPr w:rsidR="007B62DF">
          <w:pgSz w:w="11910" w:h="16840"/>
          <w:pgMar w:top="1100" w:right="708" w:bottom="280" w:left="708" w:header="720" w:footer="720" w:gutter="0"/>
          <w:cols w:space="720"/>
        </w:sectPr>
      </w:pPr>
    </w:p>
    <w:p w14:paraId="092D7E70" w14:textId="77777777" w:rsidR="007B62DF" w:rsidRDefault="00000000">
      <w:pPr>
        <w:pStyle w:val="Heading2"/>
        <w:numPr>
          <w:ilvl w:val="0"/>
          <w:numId w:val="1"/>
        </w:numPr>
        <w:tabs>
          <w:tab w:val="left" w:pos="742"/>
        </w:tabs>
        <w:spacing w:before="9"/>
        <w:ind w:left="742" w:hanging="600"/>
      </w:pPr>
      <w:r>
        <w:rPr>
          <w:noProof/>
        </w:rPr>
        <w:lastRenderedPageBreak/>
        <mc:AlternateContent>
          <mc:Choice Requires="wps">
            <w:drawing>
              <wp:anchor distT="0" distB="0" distL="0" distR="0" simplePos="0" relativeHeight="487307776" behindDoc="1" locked="0" layoutInCell="1" allowOverlap="1" wp14:anchorId="5AF0A3F4" wp14:editId="5CCEA03E">
                <wp:simplePos x="0" y="0"/>
                <wp:positionH relativeFrom="page">
                  <wp:posOffset>0</wp:posOffset>
                </wp:positionH>
                <wp:positionV relativeFrom="page">
                  <wp:posOffset>0</wp:posOffset>
                </wp:positionV>
                <wp:extent cx="7560309" cy="1069213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B"/>
                        </a:solidFill>
                      </wps:spPr>
                      <wps:bodyPr wrap="square" lIns="0" tIns="0" rIns="0" bIns="0" rtlCol="0">
                        <a:prstTxWarp prst="textNoShape">
                          <a:avLst/>
                        </a:prstTxWarp>
                        <a:noAutofit/>
                      </wps:bodyPr>
                    </wps:wsp>
                  </a:graphicData>
                </a:graphic>
              </wp:anchor>
            </w:drawing>
          </mc:Choice>
          <mc:Fallback>
            <w:pict>
              <v:shape w14:anchorId="630E1AAB" id="Graphic 18" o:spid="_x0000_s1026" style="position:absolute;margin-left:0;margin-top:0;width:595.3pt;height:841.9pt;z-index:-16008704;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" path="m7559999,10691999l,10691999,,,7559999,r,10691999xe" fillcolor="#fbfbfb" stroked="f">
                <v:path arrowok="t"/>
                <w10:wrap anchorx="page" anchory="page"/>
              </v:shape>
            </w:pict>
          </mc:Fallback>
        </mc:AlternateContent>
      </w:r>
      <w:bookmarkStart w:id="17" w:name="11._Validate_Geography_&amp;_Categorize_Capa"/>
      <w:bookmarkEnd w:id="17"/>
      <w:r>
        <w:rPr>
          <w:color w:val="005B52"/>
        </w:rPr>
        <w:t>Validate</w:t>
      </w:r>
      <w:r>
        <w:rPr>
          <w:color w:val="005B52"/>
          <w:spacing w:val="-16"/>
        </w:rPr>
        <w:t xml:space="preserve"> </w:t>
      </w:r>
      <w:r>
        <w:rPr>
          <w:color w:val="005B52"/>
        </w:rPr>
        <w:t>Geography</w:t>
      </w:r>
      <w:r>
        <w:rPr>
          <w:color w:val="005B52"/>
          <w:spacing w:val="-16"/>
        </w:rPr>
        <w:t xml:space="preserve"> </w:t>
      </w:r>
      <w:r>
        <w:rPr>
          <w:color w:val="005B52"/>
        </w:rPr>
        <w:t>&amp;</w:t>
      </w:r>
      <w:r>
        <w:rPr>
          <w:color w:val="005B52"/>
          <w:spacing w:val="-16"/>
        </w:rPr>
        <w:t xml:space="preserve"> </w:t>
      </w:r>
      <w:r>
        <w:rPr>
          <w:color w:val="005B52"/>
        </w:rPr>
        <w:t>Categorize</w:t>
      </w:r>
      <w:r>
        <w:rPr>
          <w:color w:val="005B52"/>
          <w:spacing w:val="-17"/>
        </w:rPr>
        <w:t xml:space="preserve"> </w:t>
      </w:r>
      <w:r>
        <w:rPr>
          <w:color w:val="005B52"/>
          <w:spacing w:val="-2"/>
        </w:rPr>
        <w:t>Capacity</w:t>
      </w:r>
    </w:p>
    <w:p w14:paraId="315849A8" w14:textId="77777777" w:rsidR="007B62DF" w:rsidRDefault="00000000">
      <w:pPr>
        <w:pStyle w:val="BodyText"/>
        <w:spacing w:before="7"/>
        <w:rPr>
          <w:rFonts w:ascii="Arial"/>
          <w:b/>
          <w:sz w:val="15"/>
        </w:rPr>
      </w:pPr>
      <w:r>
        <w:rPr>
          <w:rFonts w:ascii="Arial"/>
          <w:b/>
          <w:noProof/>
          <w:sz w:val="15"/>
        </w:rPr>
        <mc:AlternateContent>
          <mc:Choice Requires="wps">
            <w:drawing>
              <wp:anchor distT="0" distB="0" distL="0" distR="0" simplePos="0" relativeHeight="487596544" behindDoc="1" locked="0" layoutInCell="1" allowOverlap="1" wp14:anchorId="7DE64F86" wp14:editId="0785C231">
                <wp:simplePos x="0" y="0"/>
                <wp:positionH relativeFrom="page">
                  <wp:posOffset>540000</wp:posOffset>
                </wp:positionH>
                <wp:positionV relativeFrom="paragraph">
                  <wp:posOffset>129602</wp:posOffset>
                </wp:positionV>
                <wp:extent cx="6480175" cy="190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5EC6F076" id="Graphic 19" o:spid="_x0000_s1026" style="position:absolute;margin-left:42.5pt;margin-top:10.2pt;width:510.25pt;height:1.5pt;z-index:-15719936;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" path="m6480000,19050l,19050,,,6480000,r,19050xe" fillcolor="#dfdfdf" stroked="f">
                <v:path arrowok="t"/>
                <w10:wrap type="topAndBottom" anchorx="page"/>
              </v:shape>
            </w:pict>
          </mc:Fallback>
        </mc:AlternateContent>
      </w:r>
    </w:p>
    <w:p w14:paraId="230E8A00" w14:textId="77777777" w:rsidR="007B62DF" w:rsidRDefault="00000000">
      <w:pPr>
        <w:pStyle w:val="BodyText"/>
        <w:spacing w:before="248"/>
        <w:ind w:left="142"/>
      </w:pPr>
      <w:r>
        <w:rPr>
          <w:color w:val="333333"/>
        </w:rPr>
        <w:t>Latitude</w:t>
      </w:r>
      <w:r>
        <w:rPr>
          <w:color w:val="333333"/>
          <w:spacing w:val="-7"/>
        </w:rPr>
        <w:t xml:space="preserve"> </w:t>
      </w:r>
      <w:r>
        <w:rPr>
          <w:color w:val="333333"/>
        </w:rPr>
        <w:t>(-90</w:t>
      </w:r>
      <w:r>
        <w:rPr>
          <w:color w:val="333333"/>
          <w:spacing w:val="-7"/>
        </w:rPr>
        <w:t xml:space="preserve"> </w:t>
      </w:r>
      <w:r>
        <w:rPr>
          <w:color w:val="333333"/>
        </w:rPr>
        <w:t>to</w:t>
      </w:r>
      <w:r>
        <w:rPr>
          <w:color w:val="333333"/>
          <w:spacing w:val="-7"/>
        </w:rPr>
        <w:t xml:space="preserve"> </w:t>
      </w:r>
      <w:r>
        <w:rPr>
          <w:color w:val="333333"/>
        </w:rPr>
        <w:t>+90)</w:t>
      </w:r>
      <w:r>
        <w:rPr>
          <w:color w:val="333333"/>
          <w:spacing w:val="-6"/>
        </w:rPr>
        <w:t xml:space="preserve"> </w:t>
      </w:r>
      <w:r>
        <w:rPr>
          <w:color w:val="333333"/>
        </w:rPr>
        <w:t>and</w:t>
      </w:r>
      <w:r>
        <w:rPr>
          <w:color w:val="333333"/>
          <w:spacing w:val="-7"/>
        </w:rPr>
        <w:t xml:space="preserve"> </w:t>
      </w:r>
      <w:r>
        <w:rPr>
          <w:color w:val="333333"/>
        </w:rPr>
        <w:t>Longitude</w:t>
      </w:r>
      <w:r>
        <w:rPr>
          <w:color w:val="333333"/>
          <w:spacing w:val="-7"/>
        </w:rPr>
        <w:t xml:space="preserve"> </w:t>
      </w:r>
      <w:r>
        <w:rPr>
          <w:color w:val="333333"/>
        </w:rPr>
        <w:t>(-180</w:t>
      </w:r>
      <w:r>
        <w:rPr>
          <w:color w:val="333333"/>
          <w:spacing w:val="-6"/>
        </w:rPr>
        <w:t xml:space="preserve"> </w:t>
      </w:r>
      <w:r>
        <w:rPr>
          <w:color w:val="333333"/>
        </w:rPr>
        <w:t>to</w:t>
      </w:r>
      <w:r>
        <w:rPr>
          <w:color w:val="333333"/>
          <w:spacing w:val="-7"/>
        </w:rPr>
        <w:t xml:space="preserve"> </w:t>
      </w:r>
      <w:r>
        <w:rPr>
          <w:color w:val="333333"/>
        </w:rPr>
        <w:t>+180)</w:t>
      </w:r>
      <w:r>
        <w:rPr>
          <w:color w:val="333333"/>
          <w:spacing w:val="-7"/>
        </w:rPr>
        <w:t xml:space="preserve"> </w:t>
      </w:r>
      <w:r>
        <w:rPr>
          <w:color w:val="333333"/>
        </w:rPr>
        <w:t>were</w:t>
      </w:r>
      <w:r>
        <w:rPr>
          <w:color w:val="333333"/>
          <w:spacing w:val="-7"/>
        </w:rPr>
        <w:t xml:space="preserve"> </w:t>
      </w:r>
      <w:r>
        <w:rPr>
          <w:color w:val="333333"/>
        </w:rPr>
        <w:t>validated.</w:t>
      </w:r>
      <w:r>
        <w:rPr>
          <w:color w:val="333333"/>
          <w:spacing w:val="-6"/>
        </w:rPr>
        <w:t xml:space="preserve"> </w:t>
      </w:r>
      <w:r>
        <w:rPr>
          <w:color w:val="333333"/>
        </w:rPr>
        <w:t>Stations</w:t>
      </w:r>
      <w:r>
        <w:rPr>
          <w:color w:val="333333"/>
          <w:spacing w:val="-7"/>
        </w:rPr>
        <w:t xml:space="preserve"> </w:t>
      </w:r>
      <w:r>
        <w:rPr>
          <w:color w:val="333333"/>
        </w:rPr>
        <w:t>were</w:t>
      </w:r>
      <w:r>
        <w:rPr>
          <w:color w:val="333333"/>
          <w:spacing w:val="-7"/>
        </w:rPr>
        <w:t xml:space="preserve"> </w:t>
      </w:r>
      <w:r>
        <w:rPr>
          <w:color w:val="333333"/>
        </w:rPr>
        <w:t>grouped</w:t>
      </w:r>
      <w:r>
        <w:rPr>
          <w:color w:val="333333"/>
          <w:spacing w:val="-6"/>
        </w:rPr>
        <w:t xml:space="preserve"> </w:t>
      </w:r>
      <w:r>
        <w:rPr>
          <w:color w:val="333333"/>
        </w:rPr>
        <w:t>by</w:t>
      </w:r>
      <w:r>
        <w:rPr>
          <w:color w:val="333333"/>
          <w:spacing w:val="-7"/>
        </w:rPr>
        <w:t xml:space="preserve"> </w:t>
      </w:r>
      <w:r>
        <w:rPr>
          <w:color w:val="333333"/>
          <w:spacing w:val="-2"/>
        </w:rPr>
        <w:t>capacity:</w:t>
      </w:r>
    </w:p>
    <w:p w14:paraId="7FD0DEEA" w14:textId="77777777" w:rsidR="007B62DF" w:rsidRDefault="007B62DF">
      <w:pPr>
        <w:pStyle w:val="BodyText"/>
        <w:spacing w:before="76"/>
      </w:pPr>
    </w:p>
    <w:p w14:paraId="0B04AAB3" w14:textId="77777777" w:rsidR="007B62DF" w:rsidRDefault="00000000">
      <w:pPr>
        <w:pStyle w:val="ListParagraph"/>
        <w:numPr>
          <w:ilvl w:val="1"/>
          <w:numId w:val="1"/>
        </w:numPr>
        <w:tabs>
          <w:tab w:val="left" w:pos="516"/>
        </w:tabs>
        <w:spacing w:before="0"/>
        <w:ind w:left="516" w:hanging="137"/>
        <w:rPr>
          <w:color w:val="333333"/>
        </w:rPr>
      </w:pPr>
      <w:r>
        <w:rPr>
          <w:rFonts w:ascii="Arial" w:hAnsi="Arial"/>
          <w:b/>
          <w:color w:val="333333"/>
        </w:rPr>
        <w:t>Small</w:t>
      </w:r>
      <w:r>
        <w:rPr>
          <w:rFonts w:ascii="Arial" w:hAnsi="Arial"/>
          <w:b/>
          <w:color w:val="333333"/>
          <w:spacing w:val="-4"/>
        </w:rPr>
        <w:t xml:space="preserve"> </w:t>
      </w:r>
      <w:r>
        <w:rPr>
          <w:rFonts w:ascii="Arial" w:hAnsi="Arial"/>
          <w:b/>
          <w:color w:val="333333"/>
        </w:rPr>
        <w:t>(1</w:t>
      </w:r>
      <w:r>
        <w:rPr>
          <w:rFonts w:ascii="Arial" w:hAnsi="Arial"/>
          <w:b/>
          <w:color w:val="333333"/>
          <w:spacing w:val="-3"/>
        </w:rPr>
        <w:t xml:space="preserve"> </w:t>
      </w:r>
      <w:r>
        <w:rPr>
          <w:rFonts w:ascii="Arial" w:hAnsi="Arial"/>
          <w:b/>
          <w:color w:val="333333"/>
        </w:rPr>
        <w:t>connector):</w:t>
      </w:r>
      <w:r>
        <w:rPr>
          <w:rFonts w:ascii="Arial" w:hAnsi="Arial"/>
          <w:b/>
          <w:color w:val="333333"/>
          <w:spacing w:val="-4"/>
        </w:rPr>
        <w:t xml:space="preserve"> </w:t>
      </w:r>
      <w:r>
        <w:rPr>
          <w:color w:val="333333"/>
        </w:rPr>
        <w:t>~7.1K</w:t>
      </w:r>
      <w:r>
        <w:rPr>
          <w:color w:val="333333"/>
          <w:spacing w:val="-1"/>
        </w:rPr>
        <w:t xml:space="preserve"> </w:t>
      </w:r>
      <w:r>
        <w:rPr>
          <w:color w:val="333333"/>
        </w:rPr>
        <w:t>stations</w:t>
      </w:r>
      <w:r>
        <w:rPr>
          <w:color w:val="333333"/>
          <w:spacing w:val="-2"/>
        </w:rPr>
        <w:t xml:space="preserve"> (70.99%)</w:t>
      </w:r>
    </w:p>
    <w:p w14:paraId="4D1559E3" w14:textId="77777777" w:rsidR="007B62DF" w:rsidRDefault="00000000">
      <w:pPr>
        <w:pStyle w:val="ListParagraph"/>
        <w:numPr>
          <w:ilvl w:val="1"/>
          <w:numId w:val="1"/>
        </w:numPr>
        <w:tabs>
          <w:tab w:val="left" w:pos="516"/>
        </w:tabs>
        <w:spacing w:before="189"/>
        <w:ind w:left="516" w:hanging="137"/>
        <w:rPr>
          <w:color w:val="333333"/>
        </w:rPr>
      </w:pPr>
      <w:r>
        <w:rPr>
          <w:rFonts w:ascii="Arial" w:hAnsi="Arial"/>
          <w:b/>
          <w:color w:val="333333"/>
        </w:rPr>
        <w:t>Medium</w:t>
      </w:r>
      <w:r>
        <w:rPr>
          <w:rFonts w:ascii="Arial" w:hAnsi="Arial"/>
          <w:b/>
          <w:color w:val="333333"/>
          <w:spacing w:val="-5"/>
        </w:rPr>
        <w:t xml:space="preserve"> </w:t>
      </w:r>
      <w:r>
        <w:rPr>
          <w:rFonts w:ascii="Arial" w:hAnsi="Arial"/>
          <w:b/>
          <w:color w:val="333333"/>
        </w:rPr>
        <w:t>(2-4</w:t>
      </w:r>
      <w:r>
        <w:rPr>
          <w:rFonts w:ascii="Arial" w:hAnsi="Arial"/>
          <w:b/>
          <w:color w:val="333333"/>
          <w:spacing w:val="-4"/>
        </w:rPr>
        <w:t xml:space="preserve"> </w:t>
      </w:r>
      <w:r>
        <w:rPr>
          <w:rFonts w:ascii="Arial" w:hAnsi="Arial"/>
          <w:b/>
          <w:color w:val="333333"/>
        </w:rPr>
        <w:t>connectors):</w:t>
      </w:r>
      <w:r>
        <w:rPr>
          <w:rFonts w:ascii="Arial" w:hAnsi="Arial"/>
          <w:b/>
          <w:color w:val="333333"/>
          <w:spacing w:val="-5"/>
        </w:rPr>
        <w:t xml:space="preserve"> </w:t>
      </w:r>
      <w:r>
        <w:rPr>
          <w:color w:val="333333"/>
        </w:rPr>
        <w:t>~2.8K</w:t>
      </w:r>
      <w:r>
        <w:rPr>
          <w:color w:val="333333"/>
          <w:spacing w:val="-2"/>
        </w:rPr>
        <w:t xml:space="preserve"> </w:t>
      </w:r>
      <w:r>
        <w:rPr>
          <w:color w:val="333333"/>
        </w:rPr>
        <w:t>stations</w:t>
      </w:r>
      <w:r>
        <w:rPr>
          <w:color w:val="333333"/>
          <w:spacing w:val="-2"/>
        </w:rPr>
        <w:t xml:space="preserve"> (27.89%)</w:t>
      </w:r>
    </w:p>
    <w:p w14:paraId="47263088" w14:textId="77777777" w:rsidR="007B62DF" w:rsidRDefault="00000000">
      <w:pPr>
        <w:pStyle w:val="ListParagraph"/>
        <w:numPr>
          <w:ilvl w:val="1"/>
          <w:numId w:val="1"/>
        </w:numPr>
        <w:tabs>
          <w:tab w:val="left" w:pos="516"/>
        </w:tabs>
        <w:spacing w:before="189"/>
        <w:ind w:left="516" w:hanging="137"/>
        <w:rPr>
          <w:color w:val="333333"/>
        </w:rPr>
      </w:pPr>
      <w:r>
        <w:rPr>
          <w:rFonts w:ascii="Arial" w:hAnsi="Arial"/>
          <w:b/>
          <w:color w:val="333333"/>
        </w:rPr>
        <w:t>Large</w:t>
      </w:r>
      <w:r>
        <w:rPr>
          <w:rFonts w:ascii="Arial" w:hAnsi="Arial"/>
          <w:b/>
          <w:color w:val="333333"/>
          <w:spacing w:val="-5"/>
        </w:rPr>
        <w:t xml:space="preserve"> </w:t>
      </w:r>
      <w:r>
        <w:rPr>
          <w:rFonts w:ascii="Arial" w:hAnsi="Arial"/>
          <w:b/>
          <w:color w:val="333333"/>
        </w:rPr>
        <w:t>(5+</w:t>
      </w:r>
      <w:r>
        <w:rPr>
          <w:rFonts w:ascii="Arial" w:hAnsi="Arial"/>
          <w:b/>
          <w:color w:val="333333"/>
          <w:spacing w:val="-4"/>
        </w:rPr>
        <w:t xml:space="preserve"> </w:t>
      </w:r>
      <w:r>
        <w:rPr>
          <w:rFonts w:ascii="Arial" w:hAnsi="Arial"/>
          <w:b/>
          <w:color w:val="333333"/>
        </w:rPr>
        <w:t>connectors):</w:t>
      </w:r>
      <w:r>
        <w:rPr>
          <w:rFonts w:ascii="Arial" w:hAnsi="Arial"/>
          <w:b/>
          <w:color w:val="333333"/>
          <w:spacing w:val="-4"/>
        </w:rPr>
        <w:t xml:space="preserve"> </w:t>
      </w:r>
      <w:r>
        <w:rPr>
          <w:color w:val="333333"/>
        </w:rPr>
        <w:t>~0.1K</w:t>
      </w:r>
      <w:r>
        <w:rPr>
          <w:color w:val="333333"/>
          <w:spacing w:val="-3"/>
        </w:rPr>
        <w:t xml:space="preserve"> </w:t>
      </w:r>
      <w:r>
        <w:rPr>
          <w:color w:val="333333"/>
        </w:rPr>
        <w:t>stations</w:t>
      </w:r>
      <w:r>
        <w:rPr>
          <w:color w:val="333333"/>
          <w:spacing w:val="-2"/>
        </w:rPr>
        <w:t xml:space="preserve"> (~1.1%)</w:t>
      </w:r>
    </w:p>
    <w:p w14:paraId="1F20ADCC" w14:textId="77777777" w:rsidR="007B62DF" w:rsidRDefault="007B62DF">
      <w:pPr>
        <w:pStyle w:val="BodyText"/>
      </w:pPr>
    </w:p>
    <w:p w14:paraId="43B81D29" w14:textId="77777777" w:rsidR="007B62DF" w:rsidRDefault="007B62DF">
      <w:pPr>
        <w:pStyle w:val="BodyText"/>
        <w:spacing w:before="213"/>
      </w:pPr>
    </w:p>
    <w:p w14:paraId="094394A0" w14:textId="77777777" w:rsidR="007B62DF" w:rsidRDefault="00000000">
      <w:pPr>
        <w:pStyle w:val="Heading2"/>
        <w:numPr>
          <w:ilvl w:val="0"/>
          <w:numId w:val="1"/>
        </w:numPr>
        <w:tabs>
          <w:tab w:val="left" w:pos="742"/>
        </w:tabs>
        <w:spacing w:before="1"/>
        <w:ind w:left="742" w:hanging="600"/>
      </w:pPr>
      <w:bookmarkStart w:id="18" w:name="12._Phase_2:_Calculated_Columns"/>
      <w:bookmarkEnd w:id="18"/>
      <w:r>
        <w:rPr>
          <w:color w:val="005B52"/>
        </w:rPr>
        <w:t>Phase</w:t>
      </w:r>
      <w:r>
        <w:rPr>
          <w:color w:val="005B52"/>
          <w:spacing w:val="-11"/>
        </w:rPr>
        <w:t xml:space="preserve"> </w:t>
      </w:r>
      <w:r>
        <w:rPr>
          <w:color w:val="005B52"/>
        </w:rPr>
        <w:t>2:</w:t>
      </w:r>
      <w:r>
        <w:rPr>
          <w:color w:val="005B52"/>
          <w:spacing w:val="-10"/>
        </w:rPr>
        <w:t xml:space="preserve"> </w:t>
      </w:r>
      <w:r>
        <w:rPr>
          <w:color w:val="005B52"/>
        </w:rPr>
        <w:t>Calculated</w:t>
      </w:r>
      <w:r>
        <w:rPr>
          <w:color w:val="005B52"/>
          <w:spacing w:val="-12"/>
        </w:rPr>
        <w:t xml:space="preserve"> </w:t>
      </w:r>
      <w:r>
        <w:rPr>
          <w:color w:val="005B52"/>
          <w:spacing w:val="-2"/>
        </w:rPr>
        <w:t>Columns</w:t>
      </w:r>
    </w:p>
    <w:p w14:paraId="00A972BB" w14:textId="77777777" w:rsidR="007B62DF" w:rsidRDefault="00000000">
      <w:pPr>
        <w:pStyle w:val="BodyText"/>
        <w:spacing w:before="7"/>
        <w:rPr>
          <w:rFonts w:ascii="Arial"/>
          <w:b/>
          <w:sz w:val="15"/>
        </w:rPr>
      </w:pPr>
      <w:r>
        <w:rPr>
          <w:rFonts w:ascii="Arial"/>
          <w:b/>
          <w:noProof/>
          <w:sz w:val="15"/>
        </w:rPr>
        <mc:AlternateContent>
          <mc:Choice Requires="wps">
            <w:drawing>
              <wp:anchor distT="0" distB="0" distL="0" distR="0" simplePos="0" relativeHeight="487597056" behindDoc="1" locked="0" layoutInCell="1" allowOverlap="1" wp14:anchorId="317784AE" wp14:editId="5129C780">
                <wp:simplePos x="0" y="0"/>
                <wp:positionH relativeFrom="page">
                  <wp:posOffset>540000</wp:posOffset>
                </wp:positionH>
                <wp:positionV relativeFrom="paragraph">
                  <wp:posOffset>129593</wp:posOffset>
                </wp:positionV>
                <wp:extent cx="6480175" cy="190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2E8DDF1E" id="Graphic 20" o:spid="_x0000_s1026" style="position:absolute;margin-left:42.5pt;margin-top:10.2pt;width:510.25pt;height:1.5pt;z-index:-15719424;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" path="m6480000,19050l,19050,,,6480000,r,19050xe" fillcolor="#dfdfdf" stroked="f">
                <v:path arrowok="t"/>
                <w10:wrap type="topAndBottom" anchorx="page"/>
              </v:shape>
            </w:pict>
          </mc:Fallback>
        </mc:AlternateContent>
      </w:r>
    </w:p>
    <w:p w14:paraId="7FA310AC" w14:textId="77777777" w:rsidR="007B62DF" w:rsidRDefault="00000000">
      <w:pPr>
        <w:pStyle w:val="BodyText"/>
        <w:spacing w:before="248"/>
        <w:ind w:left="142"/>
      </w:pPr>
      <w:r>
        <w:rPr>
          <w:color w:val="333333"/>
        </w:rPr>
        <w:t>Calculated</w:t>
      </w:r>
      <w:r>
        <w:rPr>
          <w:color w:val="333333"/>
          <w:spacing w:val="-6"/>
        </w:rPr>
        <w:t xml:space="preserve"> </w:t>
      </w:r>
      <w:r>
        <w:rPr>
          <w:color w:val="333333"/>
        </w:rPr>
        <w:t>columns</w:t>
      </w:r>
      <w:r>
        <w:rPr>
          <w:color w:val="333333"/>
          <w:spacing w:val="-6"/>
        </w:rPr>
        <w:t xml:space="preserve"> </w:t>
      </w:r>
      <w:r>
        <w:rPr>
          <w:color w:val="333333"/>
        </w:rPr>
        <w:t>were</w:t>
      </w:r>
      <w:r>
        <w:rPr>
          <w:color w:val="333333"/>
          <w:spacing w:val="-5"/>
        </w:rPr>
        <w:t xml:space="preserve"> </w:t>
      </w:r>
      <w:r>
        <w:rPr>
          <w:color w:val="333333"/>
        </w:rPr>
        <w:t>built</w:t>
      </w:r>
      <w:r>
        <w:rPr>
          <w:color w:val="333333"/>
          <w:spacing w:val="-6"/>
        </w:rPr>
        <w:t xml:space="preserve"> </w:t>
      </w:r>
      <w:r>
        <w:rPr>
          <w:color w:val="333333"/>
        </w:rPr>
        <w:t>using</w:t>
      </w:r>
      <w:r>
        <w:rPr>
          <w:color w:val="333333"/>
          <w:spacing w:val="-5"/>
        </w:rPr>
        <w:t xml:space="preserve"> </w:t>
      </w:r>
      <w:r>
        <w:rPr>
          <w:color w:val="333333"/>
        </w:rPr>
        <w:t>DAX</w:t>
      </w:r>
      <w:r>
        <w:rPr>
          <w:color w:val="333333"/>
          <w:spacing w:val="-6"/>
        </w:rPr>
        <w:t xml:space="preserve"> </w:t>
      </w:r>
      <w:r>
        <w:rPr>
          <w:color w:val="333333"/>
        </w:rPr>
        <w:t>to</w:t>
      </w:r>
      <w:r>
        <w:rPr>
          <w:color w:val="333333"/>
          <w:spacing w:val="-6"/>
        </w:rPr>
        <w:t xml:space="preserve"> </w:t>
      </w:r>
      <w:r>
        <w:rPr>
          <w:color w:val="333333"/>
        </w:rPr>
        <w:t>enrich</w:t>
      </w:r>
      <w:r>
        <w:rPr>
          <w:color w:val="333333"/>
          <w:spacing w:val="-5"/>
        </w:rPr>
        <w:t xml:space="preserve"> </w:t>
      </w:r>
      <w:r>
        <w:rPr>
          <w:color w:val="333333"/>
        </w:rPr>
        <w:t>the</w:t>
      </w:r>
      <w:r>
        <w:rPr>
          <w:color w:val="333333"/>
          <w:spacing w:val="-6"/>
        </w:rPr>
        <w:t xml:space="preserve"> </w:t>
      </w:r>
      <w:r>
        <w:rPr>
          <w:color w:val="333333"/>
          <w:spacing w:val="-2"/>
        </w:rPr>
        <w:t>dataset:</w:t>
      </w:r>
    </w:p>
    <w:p w14:paraId="2DC3A527" w14:textId="77777777" w:rsidR="007B62DF" w:rsidRDefault="00000000">
      <w:pPr>
        <w:pStyle w:val="BodyText"/>
        <w:spacing w:before="54"/>
        <w:rPr>
          <w:sz w:val="20"/>
        </w:rPr>
      </w:pPr>
      <w:r>
        <w:rPr>
          <w:noProof/>
          <w:sz w:val="20"/>
        </w:rPr>
        <mc:AlternateContent>
          <mc:Choice Requires="wpg">
            <w:drawing>
              <wp:anchor distT="0" distB="0" distL="0" distR="0" simplePos="0" relativeHeight="487597568" behindDoc="1" locked="0" layoutInCell="1" allowOverlap="1" wp14:anchorId="4AD74D7F" wp14:editId="40C4CC5D">
                <wp:simplePos x="0" y="0"/>
                <wp:positionH relativeFrom="page">
                  <wp:posOffset>539999</wp:posOffset>
                </wp:positionH>
                <wp:positionV relativeFrom="paragraph">
                  <wp:posOffset>193672</wp:posOffset>
                </wp:positionV>
                <wp:extent cx="6480175" cy="43180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431800"/>
                          <a:chOff x="0" y="0"/>
                          <a:chExt cx="6480175" cy="431800"/>
                        </a:xfrm>
                      </wpg:grpSpPr>
                      <wps:wsp>
                        <wps:cNvPr id="22" name="Graphic 22"/>
                        <wps:cNvSpPr/>
                        <wps:spPr>
                          <a:xfrm>
                            <a:off x="0" y="0"/>
                            <a:ext cx="6480175" cy="431800"/>
                          </a:xfrm>
                          <a:custGeom>
                            <a:avLst/>
                            <a:gdLst/>
                            <a:ahLst/>
                            <a:cxnLst/>
                            <a:rect l="l" t="t" r="r" b="b"/>
                            <a:pathLst>
                              <a:path w="6480175" h="431800">
                                <a:moveTo>
                                  <a:pt x="6480000" y="431799"/>
                                </a:moveTo>
                                <a:lnTo>
                                  <a:pt x="0" y="431799"/>
                                </a:lnTo>
                                <a:lnTo>
                                  <a:pt x="0" y="0"/>
                                </a:lnTo>
                                <a:lnTo>
                                  <a:pt x="6480000" y="0"/>
                                </a:lnTo>
                                <a:lnTo>
                                  <a:pt x="6480000" y="431799"/>
                                </a:lnTo>
                                <a:close/>
                              </a:path>
                            </a:pathLst>
                          </a:custGeom>
                          <a:solidFill>
                            <a:srgbClr val="EDF2F2"/>
                          </a:solidFill>
                        </wps:spPr>
                        <wps:bodyPr wrap="square" lIns="0" tIns="0" rIns="0" bIns="0" rtlCol="0">
                          <a:prstTxWarp prst="textNoShape">
                            <a:avLst/>
                          </a:prstTxWarp>
                          <a:noAutofit/>
                        </wps:bodyPr>
                      </wps:wsp>
                      <wps:wsp>
                        <wps:cNvPr id="23" name="Graphic 23"/>
                        <wps:cNvSpPr/>
                        <wps:spPr>
                          <a:xfrm>
                            <a:off x="0" y="0"/>
                            <a:ext cx="38100" cy="431800"/>
                          </a:xfrm>
                          <a:custGeom>
                            <a:avLst/>
                            <a:gdLst/>
                            <a:ahLst/>
                            <a:cxnLst/>
                            <a:rect l="l" t="t" r="r" b="b"/>
                            <a:pathLst>
                              <a:path w="38100" h="431800">
                                <a:moveTo>
                                  <a:pt x="38100" y="431800"/>
                                </a:moveTo>
                                <a:lnTo>
                                  <a:pt x="0" y="431800"/>
                                </a:lnTo>
                                <a:lnTo>
                                  <a:pt x="0" y="0"/>
                                </a:lnTo>
                                <a:lnTo>
                                  <a:pt x="38100" y="0"/>
                                </a:lnTo>
                                <a:lnTo>
                                  <a:pt x="38100" y="431800"/>
                                </a:lnTo>
                                <a:close/>
                              </a:path>
                            </a:pathLst>
                          </a:custGeom>
                          <a:solidFill>
                            <a:srgbClr val="005B52"/>
                          </a:solidFill>
                        </wps:spPr>
                        <wps:bodyPr wrap="square" lIns="0" tIns="0" rIns="0" bIns="0" rtlCol="0">
                          <a:prstTxWarp prst="textNoShape">
                            <a:avLst/>
                          </a:prstTxWarp>
                          <a:noAutofit/>
                        </wps:bodyPr>
                      </wps:wsp>
                      <wps:wsp>
                        <wps:cNvPr id="24" name="Textbox 24"/>
                        <wps:cNvSpPr txBox="1"/>
                        <wps:spPr>
                          <a:xfrm>
                            <a:off x="38100" y="0"/>
                            <a:ext cx="6442075" cy="431800"/>
                          </a:xfrm>
                          <a:prstGeom prst="rect">
                            <a:avLst/>
                          </a:prstGeom>
                        </wps:spPr>
                        <wps:txbx>
                          <w:txbxContent>
                            <w:p w14:paraId="07F66EFF" w14:textId="77777777" w:rsidR="007B62DF" w:rsidRDefault="007B62DF">
                              <w:pPr>
                                <w:rPr>
                                  <w:sz w:val="20"/>
                                </w:rPr>
                              </w:pPr>
                            </w:p>
                            <w:p w14:paraId="140CE80F" w14:textId="77777777" w:rsidR="007B62DF" w:rsidRDefault="00000000">
                              <w:pPr>
                                <w:ind w:left="179"/>
                                <w:rPr>
                                  <w:rFonts w:ascii="Courier New"/>
                                  <w:sz w:val="20"/>
                                </w:rPr>
                              </w:pPr>
                              <w:r>
                                <w:rPr>
                                  <w:rFonts w:ascii="Courier New"/>
                                  <w:color w:val="333333"/>
                                  <w:sz w:val="20"/>
                                </w:rPr>
                                <w:t>Station</w:t>
                              </w:r>
                              <w:r>
                                <w:rPr>
                                  <w:rFonts w:ascii="Courier New"/>
                                  <w:color w:val="333333"/>
                                  <w:spacing w:val="-12"/>
                                  <w:sz w:val="20"/>
                                </w:rPr>
                                <w:t xml:space="preserve"> </w:t>
                              </w:r>
                              <w:r>
                                <w:rPr>
                                  <w:rFonts w:ascii="Courier New"/>
                                  <w:color w:val="333333"/>
                                  <w:sz w:val="20"/>
                                </w:rPr>
                                <w:t>Age</w:t>
                              </w:r>
                              <w:r>
                                <w:rPr>
                                  <w:rFonts w:ascii="Courier New"/>
                                  <w:color w:val="333333"/>
                                  <w:spacing w:val="-9"/>
                                  <w:sz w:val="20"/>
                                </w:rPr>
                                <w:t xml:space="preserve"> </w:t>
                              </w:r>
                              <w:r>
                                <w:rPr>
                                  <w:rFonts w:ascii="Courier New"/>
                                  <w:color w:val="333333"/>
                                  <w:sz w:val="20"/>
                                </w:rPr>
                                <w:t>=</w:t>
                              </w:r>
                              <w:r>
                                <w:rPr>
                                  <w:rFonts w:ascii="Courier New"/>
                                  <w:color w:val="333333"/>
                                  <w:spacing w:val="-9"/>
                                  <w:sz w:val="20"/>
                                </w:rPr>
                                <w:t xml:space="preserve"> </w:t>
                              </w:r>
                              <w:r>
                                <w:rPr>
                                  <w:rFonts w:ascii="Courier New"/>
                                  <w:color w:val="333333"/>
                                  <w:sz w:val="20"/>
                                </w:rPr>
                                <w:t>DATEDIFF(ev_stations_2025[Date</w:t>
                              </w:r>
                              <w:r>
                                <w:rPr>
                                  <w:rFonts w:ascii="Courier New"/>
                                  <w:color w:val="333333"/>
                                  <w:spacing w:val="-10"/>
                                  <w:sz w:val="20"/>
                                </w:rPr>
                                <w:t xml:space="preserve"> </w:t>
                              </w:r>
                              <w:r>
                                <w:rPr>
                                  <w:rFonts w:ascii="Courier New"/>
                                  <w:color w:val="333333"/>
                                  <w:sz w:val="20"/>
                                </w:rPr>
                                <w:t>Added],</w:t>
                              </w:r>
                              <w:r>
                                <w:rPr>
                                  <w:rFonts w:ascii="Courier New"/>
                                  <w:color w:val="333333"/>
                                  <w:spacing w:val="-9"/>
                                  <w:sz w:val="20"/>
                                </w:rPr>
                                <w:t xml:space="preserve"> </w:t>
                              </w:r>
                              <w:r>
                                <w:rPr>
                                  <w:rFonts w:ascii="Courier New"/>
                                  <w:color w:val="333333"/>
                                  <w:sz w:val="20"/>
                                </w:rPr>
                                <w:t>TODAY(),</w:t>
                              </w:r>
                              <w:r>
                                <w:rPr>
                                  <w:rFonts w:ascii="Courier New"/>
                                  <w:color w:val="333333"/>
                                  <w:spacing w:val="-9"/>
                                  <w:sz w:val="20"/>
                                </w:rPr>
                                <w:t xml:space="preserve"> </w:t>
                              </w:r>
                              <w:r>
                                <w:rPr>
                                  <w:rFonts w:ascii="Courier New"/>
                                  <w:color w:val="333333"/>
                                  <w:spacing w:val="-2"/>
                                  <w:sz w:val="20"/>
                                </w:rPr>
                                <w:t>YEAR)</w:t>
                              </w:r>
                            </w:p>
                          </w:txbxContent>
                        </wps:txbx>
                        <wps:bodyPr wrap="square" lIns="0" tIns="0" rIns="0" bIns="0" rtlCol="0">
                          <a:noAutofit/>
                        </wps:bodyPr>
                      </wps:wsp>
                    </wpg:wgp>
                  </a:graphicData>
                </a:graphic>
              </wp:anchor>
            </w:drawing>
          </mc:Choice>
          <mc:Fallback>
            <w:pict>
              <v:group w14:anchorId="4AD74D7F" id="Group 21" o:spid="_x0000_s1026" style="position:absolute;margin-left:42.5pt;margin-top:15.25pt;width:510.25pt;height:34pt;z-index:-15718912;mso-wrap-distance-left:0;mso-wrap-distance-right:0;mso-position-horizontal-relative:page" coordsize="64801,4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">
                <v:shape id="Graphic 22" o:spid="_x0000_s1027" style="position:absolute;width:64801;height:4318;visibility:visible;mso-wrap-style:square;v-text-anchor:top" coordsize="6480175,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" path="m6480000,431799l,431799,,,6480000,r,431799xe" fillcolor="#edf2f2" stroked="f">
                  <v:path arrowok="t"/>
                </v:shape>
                <v:shape id="Graphic 23" o:spid="_x0000_s1028" style="position:absolute;width:381;height:4318;visibility:visible;mso-wrap-style:square;v-text-anchor:top" coordsize="381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" path="m38100,431800l,431800,,,38100,r,431800xe" fillcolor="#005b52" stroked="f">
                  <v:path arrowok="t"/>
                </v:shape>
                <v:shapetype id="_x0000_t202" coordsize="21600,21600" o:spt="202" path="m,l,21600r21600,l21600,xe">
                  <v:stroke joinstyle="miter"/>
                  <v:path gradientshapeok="t" o:connecttype="rect"/>
                </v:shapetype>
                <v:shape id="Textbox 24" o:spid="_x0000_s1029" type="#_x0000_t202" style="position:absolute;left:381;width:64420;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07F66EFF" w14:textId="77777777" w:rsidR="007B62DF" w:rsidRDefault="007B62DF">
                        <w:pPr>
                          <w:rPr>
                            <w:sz w:val="20"/>
                          </w:rPr>
                        </w:pPr>
                      </w:p>
                      <w:p w14:paraId="140CE80F" w14:textId="77777777" w:rsidR="007B62DF" w:rsidRDefault="00000000">
                        <w:pPr>
                          <w:ind w:left="179"/>
                          <w:rPr>
                            <w:rFonts w:ascii="Courier New"/>
                            <w:sz w:val="20"/>
                          </w:rPr>
                        </w:pPr>
                        <w:r>
                          <w:rPr>
                            <w:rFonts w:ascii="Courier New"/>
                            <w:color w:val="333333"/>
                            <w:sz w:val="20"/>
                          </w:rPr>
                          <w:t>Station</w:t>
                        </w:r>
                        <w:r>
                          <w:rPr>
                            <w:rFonts w:ascii="Courier New"/>
                            <w:color w:val="333333"/>
                            <w:spacing w:val="-12"/>
                            <w:sz w:val="20"/>
                          </w:rPr>
                          <w:t xml:space="preserve"> </w:t>
                        </w:r>
                        <w:r>
                          <w:rPr>
                            <w:rFonts w:ascii="Courier New"/>
                            <w:color w:val="333333"/>
                            <w:sz w:val="20"/>
                          </w:rPr>
                          <w:t>Age</w:t>
                        </w:r>
                        <w:r>
                          <w:rPr>
                            <w:rFonts w:ascii="Courier New"/>
                            <w:color w:val="333333"/>
                            <w:spacing w:val="-9"/>
                            <w:sz w:val="20"/>
                          </w:rPr>
                          <w:t xml:space="preserve"> </w:t>
                        </w:r>
                        <w:r>
                          <w:rPr>
                            <w:rFonts w:ascii="Courier New"/>
                            <w:color w:val="333333"/>
                            <w:sz w:val="20"/>
                          </w:rPr>
                          <w:t>=</w:t>
                        </w:r>
                        <w:r>
                          <w:rPr>
                            <w:rFonts w:ascii="Courier New"/>
                            <w:color w:val="333333"/>
                            <w:spacing w:val="-9"/>
                            <w:sz w:val="20"/>
                          </w:rPr>
                          <w:t xml:space="preserve"> </w:t>
                        </w:r>
                        <w:r>
                          <w:rPr>
                            <w:rFonts w:ascii="Courier New"/>
                            <w:color w:val="333333"/>
                            <w:sz w:val="20"/>
                          </w:rPr>
                          <w:t>DATEDIFF(ev_stations_2025[Date</w:t>
                        </w:r>
                        <w:r>
                          <w:rPr>
                            <w:rFonts w:ascii="Courier New"/>
                            <w:color w:val="333333"/>
                            <w:spacing w:val="-10"/>
                            <w:sz w:val="20"/>
                          </w:rPr>
                          <w:t xml:space="preserve"> </w:t>
                        </w:r>
                        <w:r>
                          <w:rPr>
                            <w:rFonts w:ascii="Courier New"/>
                            <w:color w:val="333333"/>
                            <w:sz w:val="20"/>
                          </w:rPr>
                          <w:t>Added],</w:t>
                        </w:r>
                        <w:r>
                          <w:rPr>
                            <w:rFonts w:ascii="Courier New"/>
                            <w:color w:val="333333"/>
                            <w:spacing w:val="-9"/>
                            <w:sz w:val="20"/>
                          </w:rPr>
                          <w:t xml:space="preserve"> </w:t>
                        </w:r>
                        <w:r>
                          <w:rPr>
                            <w:rFonts w:ascii="Courier New"/>
                            <w:color w:val="333333"/>
                            <w:sz w:val="20"/>
                          </w:rPr>
                          <w:t>TODAY(),</w:t>
                        </w:r>
                        <w:r>
                          <w:rPr>
                            <w:rFonts w:ascii="Courier New"/>
                            <w:color w:val="333333"/>
                            <w:spacing w:val="-9"/>
                            <w:sz w:val="20"/>
                          </w:rPr>
                          <w:t xml:space="preserve"> </w:t>
                        </w:r>
                        <w:r>
                          <w:rPr>
                            <w:rFonts w:ascii="Courier New"/>
                            <w:color w:val="333333"/>
                            <w:spacing w:val="-2"/>
                            <w:sz w:val="20"/>
                          </w:rPr>
                          <w:t>YEAR)</w:t>
                        </w:r>
                      </w:p>
                    </w:txbxContent>
                  </v:textbox>
                </v:shape>
                <w10:wrap type="topAndBottom" anchorx="page"/>
              </v:group>
            </w:pict>
          </mc:Fallback>
        </mc:AlternateContent>
      </w:r>
      <w:r>
        <w:rPr>
          <w:noProof/>
          <w:sz w:val="20"/>
        </w:rPr>
        <mc:AlternateContent>
          <mc:Choice Requires="wpg">
            <w:drawing>
              <wp:anchor distT="0" distB="0" distL="0" distR="0" simplePos="0" relativeHeight="487598080" behindDoc="1" locked="0" layoutInCell="1" allowOverlap="1" wp14:anchorId="58E0F3B6" wp14:editId="48F2647C">
                <wp:simplePos x="0" y="0"/>
                <wp:positionH relativeFrom="page">
                  <wp:posOffset>539999</wp:posOffset>
                </wp:positionH>
                <wp:positionV relativeFrom="paragraph">
                  <wp:posOffset>768347</wp:posOffset>
                </wp:positionV>
                <wp:extent cx="6480175" cy="104140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041400"/>
                          <a:chOff x="0" y="0"/>
                          <a:chExt cx="6480175" cy="1041400"/>
                        </a:xfrm>
                      </wpg:grpSpPr>
                      <wps:wsp>
                        <wps:cNvPr id="26" name="Graphic 26"/>
                        <wps:cNvSpPr/>
                        <wps:spPr>
                          <a:xfrm>
                            <a:off x="0" y="0"/>
                            <a:ext cx="6480175" cy="1041400"/>
                          </a:xfrm>
                          <a:custGeom>
                            <a:avLst/>
                            <a:gdLst/>
                            <a:ahLst/>
                            <a:cxnLst/>
                            <a:rect l="l" t="t" r="r" b="b"/>
                            <a:pathLst>
                              <a:path w="6480175" h="1041400">
                                <a:moveTo>
                                  <a:pt x="6480000" y="1041399"/>
                                </a:moveTo>
                                <a:lnTo>
                                  <a:pt x="0" y="1041399"/>
                                </a:lnTo>
                                <a:lnTo>
                                  <a:pt x="0" y="0"/>
                                </a:lnTo>
                                <a:lnTo>
                                  <a:pt x="6480000" y="0"/>
                                </a:lnTo>
                                <a:lnTo>
                                  <a:pt x="6480000" y="1041399"/>
                                </a:lnTo>
                                <a:close/>
                              </a:path>
                            </a:pathLst>
                          </a:custGeom>
                          <a:solidFill>
                            <a:srgbClr val="EDF2F2"/>
                          </a:solidFill>
                        </wps:spPr>
                        <wps:bodyPr wrap="square" lIns="0" tIns="0" rIns="0" bIns="0" rtlCol="0">
                          <a:prstTxWarp prst="textNoShape">
                            <a:avLst/>
                          </a:prstTxWarp>
                          <a:noAutofit/>
                        </wps:bodyPr>
                      </wps:wsp>
                      <wps:wsp>
                        <wps:cNvPr id="27" name="Graphic 27"/>
                        <wps:cNvSpPr/>
                        <wps:spPr>
                          <a:xfrm>
                            <a:off x="0" y="0"/>
                            <a:ext cx="38100" cy="1041400"/>
                          </a:xfrm>
                          <a:custGeom>
                            <a:avLst/>
                            <a:gdLst/>
                            <a:ahLst/>
                            <a:cxnLst/>
                            <a:rect l="l" t="t" r="r" b="b"/>
                            <a:pathLst>
                              <a:path w="38100" h="1041400">
                                <a:moveTo>
                                  <a:pt x="38100" y="1041400"/>
                                </a:moveTo>
                                <a:lnTo>
                                  <a:pt x="0" y="1041400"/>
                                </a:lnTo>
                                <a:lnTo>
                                  <a:pt x="0" y="0"/>
                                </a:lnTo>
                                <a:lnTo>
                                  <a:pt x="38100" y="0"/>
                                </a:lnTo>
                                <a:lnTo>
                                  <a:pt x="38100" y="1041400"/>
                                </a:lnTo>
                                <a:close/>
                              </a:path>
                            </a:pathLst>
                          </a:custGeom>
                          <a:solidFill>
                            <a:srgbClr val="005B52"/>
                          </a:solidFill>
                        </wps:spPr>
                        <wps:bodyPr wrap="square" lIns="0" tIns="0" rIns="0" bIns="0" rtlCol="0">
                          <a:prstTxWarp prst="textNoShape">
                            <a:avLst/>
                          </a:prstTxWarp>
                          <a:noAutofit/>
                        </wps:bodyPr>
                      </wps:wsp>
                      <wps:wsp>
                        <wps:cNvPr id="28" name="Textbox 28"/>
                        <wps:cNvSpPr txBox="1"/>
                        <wps:spPr>
                          <a:xfrm>
                            <a:off x="38100" y="0"/>
                            <a:ext cx="6442075" cy="1041400"/>
                          </a:xfrm>
                          <a:prstGeom prst="rect">
                            <a:avLst/>
                          </a:prstGeom>
                        </wps:spPr>
                        <wps:txbx>
                          <w:txbxContent>
                            <w:p w14:paraId="0530C50F" w14:textId="77777777" w:rsidR="007B62DF" w:rsidRDefault="007B62DF">
                              <w:pPr>
                                <w:rPr>
                                  <w:sz w:val="20"/>
                                </w:rPr>
                              </w:pPr>
                            </w:p>
                            <w:p w14:paraId="3B0479A9" w14:textId="77777777" w:rsidR="007B62DF" w:rsidRDefault="00000000">
                              <w:pPr>
                                <w:ind w:left="179"/>
                                <w:rPr>
                                  <w:rFonts w:ascii="Courier New"/>
                                  <w:sz w:val="20"/>
                                </w:rPr>
                              </w:pPr>
                              <w:r>
                                <w:rPr>
                                  <w:rFonts w:ascii="Courier New"/>
                                  <w:color w:val="333333"/>
                                  <w:sz w:val="20"/>
                                </w:rPr>
                                <w:t>Connector</w:t>
                              </w:r>
                              <w:r>
                                <w:rPr>
                                  <w:rFonts w:ascii="Courier New"/>
                                  <w:color w:val="333333"/>
                                  <w:spacing w:val="-6"/>
                                  <w:sz w:val="20"/>
                                </w:rPr>
                                <w:t xml:space="preserve"> </w:t>
                              </w:r>
                              <w:r>
                                <w:rPr>
                                  <w:rFonts w:ascii="Courier New"/>
                                  <w:color w:val="333333"/>
                                  <w:sz w:val="20"/>
                                </w:rPr>
                                <w:t>Category</w:t>
                              </w:r>
                              <w:r>
                                <w:rPr>
                                  <w:rFonts w:ascii="Courier New"/>
                                  <w:color w:val="333333"/>
                                  <w:spacing w:val="-6"/>
                                  <w:sz w:val="20"/>
                                </w:rPr>
                                <w:t xml:space="preserve"> </w:t>
                              </w:r>
                              <w:r>
                                <w:rPr>
                                  <w:rFonts w:ascii="Courier New"/>
                                  <w:color w:val="333333"/>
                                  <w:sz w:val="20"/>
                                </w:rPr>
                                <w:t>=</w:t>
                              </w:r>
                              <w:r>
                                <w:rPr>
                                  <w:rFonts w:ascii="Courier New"/>
                                  <w:color w:val="333333"/>
                                  <w:spacing w:val="-6"/>
                                  <w:sz w:val="20"/>
                                </w:rPr>
                                <w:t xml:space="preserve"> </w:t>
                              </w:r>
                              <w:r>
                                <w:rPr>
                                  <w:rFonts w:ascii="Courier New"/>
                                  <w:color w:val="333333"/>
                                  <w:spacing w:val="-2"/>
                                  <w:sz w:val="20"/>
                                </w:rPr>
                                <w:t>SWITCH(TRUE(),</w:t>
                              </w:r>
                            </w:p>
                            <w:p w14:paraId="35BC1E7D" w14:textId="77777777" w:rsidR="007B62DF" w:rsidRDefault="00000000">
                              <w:pPr>
                                <w:spacing w:before="93" w:line="338" w:lineRule="auto"/>
                                <w:ind w:left="659"/>
                                <w:rPr>
                                  <w:rFonts w:ascii="Courier New"/>
                                  <w:sz w:val="20"/>
                                </w:rPr>
                              </w:pPr>
                              <w:r>
                                <w:rPr>
                                  <w:rFonts w:ascii="Courier New"/>
                                  <w:color w:val="333333"/>
                                  <w:sz w:val="20"/>
                                </w:rPr>
                                <w:t>ev_stations_2025[Number of Connectors] = 1, "Single Connector", ev_stations_2025[Number of Connectors] &lt;= 4, "Multi Connector", ev_stations_2025[Number</w:t>
                              </w:r>
                              <w:r>
                                <w:rPr>
                                  <w:rFonts w:ascii="Courier New"/>
                                  <w:color w:val="333333"/>
                                  <w:spacing w:val="-6"/>
                                  <w:sz w:val="20"/>
                                </w:rPr>
                                <w:t xml:space="preserve"> </w:t>
                              </w:r>
                              <w:r>
                                <w:rPr>
                                  <w:rFonts w:ascii="Courier New"/>
                                  <w:color w:val="333333"/>
                                  <w:sz w:val="20"/>
                                </w:rPr>
                                <w:t>of</w:t>
                              </w:r>
                              <w:r>
                                <w:rPr>
                                  <w:rFonts w:ascii="Courier New"/>
                                  <w:color w:val="333333"/>
                                  <w:spacing w:val="-6"/>
                                  <w:sz w:val="20"/>
                                </w:rPr>
                                <w:t xml:space="preserve"> </w:t>
                              </w:r>
                              <w:r>
                                <w:rPr>
                                  <w:rFonts w:ascii="Courier New"/>
                                  <w:color w:val="333333"/>
                                  <w:sz w:val="20"/>
                                </w:rPr>
                                <w:t>Connectors]</w:t>
                              </w:r>
                              <w:r>
                                <w:rPr>
                                  <w:rFonts w:ascii="Courier New"/>
                                  <w:color w:val="333333"/>
                                  <w:spacing w:val="-6"/>
                                  <w:sz w:val="20"/>
                                </w:rPr>
                                <w:t xml:space="preserve"> </w:t>
                              </w:r>
                              <w:r>
                                <w:rPr>
                                  <w:rFonts w:ascii="Courier New"/>
                                  <w:color w:val="333333"/>
                                  <w:sz w:val="20"/>
                                </w:rPr>
                                <w:t>&gt;=</w:t>
                              </w:r>
                              <w:r>
                                <w:rPr>
                                  <w:rFonts w:ascii="Courier New"/>
                                  <w:color w:val="333333"/>
                                  <w:spacing w:val="-6"/>
                                  <w:sz w:val="20"/>
                                </w:rPr>
                                <w:t xml:space="preserve"> </w:t>
                              </w:r>
                              <w:r>
                                <w:rPr>
                                  <w:rFonts w:ascii="Courier New"/>
                                  <w:color w:val="333333"/>
                                  <w:sz w:val="20"/>
                                </w:rPr>
                                <w:t>5,</w:t>
                              </w:r>
                              <w:r>
                                <w:rPr>
                                  <w:rFonts w:ascii="Courier New"/>
                                  <w:color w:val="333333"/>
                                  <w:spacing w:val="-6"/>
                                  <w:sz w:val="20"/>
                                </w:rPr>
                                <w:t xml:space="preserve"> </w:t>
                              </w:r>
                              <w:r>
                                <w:rPr>
                                  <w:rFonts w:ascii="Courier New"/>
                                  <w:color w:val="333333"/>
                                  <w:sz w:val="20"/>
                                </w:rPr>
                                <w:t>"High</w:t>
                              </w:r>
                              <w:r>
                                <w:rPr>
                                  <w:rFonts w:ascii="Courier New"/>
                                  <w:color w:val="333333"/>
                                  <w:spacing w:val="-6"/>
                                  <w:sz w:val="20"/>
                                </w:rPr>
                                <w:t xml:space="preserve"> </w:t>
                              </w:r>
                              <w:r>
                                <w:rPr>
                                  <w:rFonts w:ascii="Courier New"/>
                                  <w:color w:val="333333"/>
                                  <w:sz w:val="20"/>
                                </w:rPr>
                                <w:t>Capacity",</w:t>
                              </w:r>
                              <w:r>
                                <w:rPr>
                                  <w:rFonts w:ascii="Courier New"/>
                                  <w:color w:val="333333"/>
                                  <w:spacing w:val="-6"/>
                                  <w:sz w:val="20"/>
                                </w:rPr>
                                <w:t xml:space="preserve"> </w:t>
                              </w:r>
                              <w:r>
                                <w:rPr>
                                  <w:rFonts w:ascii="Courier New"/>
                                  <w:color w:val="333333"/>
                                  <w:sz w:val="20"/>
                                </w:rPr>
                                <w:t>"Unknown")</w:t>
                              </w:r>
                            </w:p>
                          </w:txbxContent>
                        </wps:txbx>
                        <wps:bodyPr wrap="square" lIns="0" tIns="0" rIns="0" bIns="0" rtlCol="0">
                          <a:noAutofit/>
                        </wps:bodyPr>
                      </wps:wsp>
                    </wpg:wgp>
                  </a:graphicData>
                </a:graphic>
              </wp:anchor>
            </w:drawing>
          </mc:Choice>
          <mc:Fallback>
            <w:pict>
              <v:group w14:anchorId="58E0F3B6" id="Group 25" o:spid="_x0000_s1030" style="position:absolute;margin-left:42.5pt;margin-top:60.5pt;width:510.25pt;height:82pt;z-index:-15718400;mso-wrap-distance-left:0;mso-wrap-distance-right:0;mso-position-horizontal-relative:page" coordsize="64801,10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">
                <v:shape id="Graphic 26" o:spid="_x0000_s1031" style="position:absolute;width:64801;height:10414;visibility:visible;mso-wrap-style:square;v-text-anchor:top" coordsize="6480175,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" path="m6480000,1041399l,1041399,,,6480000,r,1041399xe" fillcolor="#edf2f2" stroked="f">
                  <v:path arrowok="t"/>
                </v:shape>
                <v:shape id="Graphic 27" o:spid="_x0000_s1032" style="position:absolute;width:381;height:10414;visibility:visible;mso-wrap-style:square;v-text-anchor:top" coordsize="3810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" path="m38100,1041400r-38100,l,,38100,r,1041400xe" fillcolor="#005b52" stroked="f">
                  <v:path arrowok="t"/>
                </v:shape>
                <v:shape id="Textbox 28" o:spid="_x0000_s1033" type="#_x0000_t202" style="position:absolute;left:381;width:64420;height:10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530C50F" w14:textId="77777777" w:rsidR="007B62DF" w:rsidRDefault="007B62DF">
                        <w:pPr>
                          <w:rPr>
                            <w:sz w:val="20"/>
                          </w:rPr>
                        </w:pPr>
                      </w:p>
                      <w:p w14:paraId="3B0479A9" w14:textId="77777777" w:rsidR="007B62DF" w:rsidRDefault="00000000">
                        <w:pPr>
                          <w:ind w:left="179"/>
                          <w:rPr>
                            <w:rFonts w:ascii="Courier New"/>
                            <w:sz w:val="20"/>
                          </w:rPr>
                        </w:pPr>
                        <w:r>
                          <w:rPr>
                            <w:rFonts w:ascii="Courier New"/>
                            <w:color w:val="333333"/>
                            <w:sz w:val="20"/>
                          </w:rPr>
                          <w:t>Connector</w:t>
                        </w:r>
                        <w:r>
                          <w:rPr>
                            <w:rFonts w:ascii="Courier New"/>
                            <w:color w:val="333333"/>
                            <w:spacing w:val="-6"/>
                            <w:sz w:val="20"/>
                          </w:rPr>
                          <w:t xml:space="preserve"> </w:t>
                        </w:r>
                        <w:r>
                          <w:rPr>
                            <w:rFonts w:ascii="Courier New"/>
                            <w:color w:val="333333"/>
                            <w:sz w:val="20"/>
                          </w:rPr>
                          <w:t>Category</w:t>
                        </w:r>
                        <w:r>
                          <w:rPr>
                            <w:rFonts w:ascii="Courier New"/>
                            <w:color w:val="333333"/>
                            <w:spacing w:val="-6"/>
                            <w:sz w:val="20"/>
                          </w:rPr>
                          <w:t xml:space="preserve"> </w:t>
                        </w:r>
                        <w:r>
                          <w:rPr>
                            <w:rFonts w:ascii="Courier New"/>
                            <w:color w:val="333333"/>
                            <w:sz w:val="20"/>
                          </w:rPr>
                          <w:t>=</w:t>
                        </w:r>
                        <w:r>
                          <w:rPr>
                            <w:rFonts w:ascii="Courier New"/>
                            <w:color w:val="333333"/>
                            <w:spacing w:val="-6"/>
                            <w:sz w:val="20"/>
                          </w:rPr>
                          <w:t xml:space="preserve"> </w:t>
                        </w:r>
                        <w:r>
                          <w:rPr>
                            <w:rFonts w:ascii="Courier New"/>
                            <w:color w:val="333333"/>
                            <w:spacing w:val="-2"/>
                            <w:sz w:val="20"/>
                          </w:rPr>
                          <w:t>SWITCH(TRUE(),</w:t>
                        </w:r>
                      </w:p>
                      <w:p w14:paraId="35BC1E7D" w14:textId="77777777" w:rsidR="007B62DF" w:rsidRDefault="00000000">
                        <w:pPr>
                          <w:spacing w:before="93" w:line="338" w:lineRule="auto"/>
                          <w:ind w:left="659"/>
                          <w:rPr>
                            <w:rFonts w:ascii="Courier New"/>
                            <w:sz w:val="20"/>
                          </w:rPr>
                        </w:pPr>
                        <w:r>
                          <w:rPr>
                            <w:rFonts w:ascii="Courier New"/>
                            <w:color w:val="333333"/>
                            <w:sz w:val="20"/>
                          </w:rPr>
                          <w:t>ev_stations_2025[Number of Connectors] = 1, "Single Connector", ev_stations_2025[Number of Connectors] &lt;= 4, "Multi Connector", ev_stations_2025[Number</w:t>
                        </w:r>
                        <w:r>
                          <w:rPr>
                            <w:rFonts w:ascii="Courier New"/>
                            <w:color w:val="333333"/>
                            <w:spacing w:val="-6"/>
                            <w:sz w:val="20"/>
                          </w:rPr>
                          <w:t xml:space="preserve"> </w:t>
                        </w:r>
                        <w:r>
                          <w:rPr>
                            <w:rFonts w:ascii="Courier New"/>
                            <w:color w:val="333333"/>
                            <w:sz w:val="20"/>
                          </w:rPr>
                          <w:t>of</w:t>
                        </w:r>
                        <w:r>
                          <w:rPr>
                            <w:rFonts w:ascii="Courier New"/>
                            <w:color w:val="333333"/>
                            <w:spacing w:val="-6"/>
                            <w:sz w:val="20"/>
                          </w:rPr>
                          <w:t xml:space="preserve"> </w:t>
                        </w:r>
                        <w:r>
                          <w:rPr>
                            <w:rFonts w:ascii="Courier New"/>
                            <w:color w:val="333333"/>
                            <w:sz w:val="20"/>
                          </w:rPr>
                          <w:t>Connectors]</w:t>
                        </w:r>
                        <w:r>
                          <w:rPr>
                            <w:rFonts w:ascii="Courier New"/>
                            <w:color w:val="333333"/>
                            <w:spacing w:val="-6"/>
                            <w:sz w:val="20"/>
                          </w:rPr>
                          <w:t xml:space="preserve"> </w:t>
                        </w:r>
                        <w:r>
                          <w:rPr>
                            <w:rFonts w:ascii="Courier New"/>
                            <w:color w:val="333333"/>
                            <w:sz w:val="20"/>
                          </w:rPr>
                          <w:t>&gt;=</w:t>
                        </w:r>
                        <w:r>
                          <w:rPr>
                            <w:rFonts w:ascii="Courier New"/>
                            <w:color w:val="333333"/>
                            <w:spacing w:val="-6"/>
                            <w:sz w:val="20"/>
                          </w:rPr>
                          <w:t xml:space="preserve"> </w:t>
                        </w:r>
                        <w:r>
                          <w:rPr>
                            <w:rFonts w:ascii="Courier New"/>
                            <w:color w:val="333333"/>
                            <w:sz w:val="20"/>
                          </w:rPr>
                          <w:t>5,</w:t>
                        </w:r>
                        <w:r>
                          <w:rPr>
                            <w:rFonts w:ascii="Courier New"/>
                            <w:color w:val="333333"/>
                            <w:spacing w:val="-6"/>
                            <w:sz w:val="20"/>
                          </w:rPr>
                          <w:t xml:space="preserve"> </w:t>
                        </w:r>
                        <w:r>
                          <w:rPr>
                            <w:rFonts w:ascii="Courier New"/>
                            <w:color w:val="333333"/>
                            <w:sz w:val="20"/>
                          </w:rPr>
                          <w:t>"High</w:t>
                        </w:r>
                        <w:r>
                          <w:rPr>
                            <w:rFonts w:ascii="Courier New"/>
                            <w:color w:val="333333"/>
                            <w:spacing w:val="-6"/>
                            <w:sz w:val="20"/>
                          </w:rPr>
                          <w:t xml:space="preserve"> </w:t>
                        </w:r>
                        <w:r>
                          <w:rPr>
                            <w:rFonts w:ascii="Courier New"/>
                            <w:color w:val="333333"/>
                            <w:sz w:val="20"/>
                          </w:rPr>
                          <w:t>Capacity",</w:t>
                        </w:r>
                        <w:r>
                          <w:rPr>
                            <w:rFonts w:ascii="Courier New"/>
                            <w:color w:val="333333"/>
                            <w:spacing w:val="-6"/>
                            <w:sz w:val="20"/>
                          </w:rPr>
                          <w:t xml:space="preserve"> </w:t>
                        </w:r>
                        <w:r>
                          <w:rPr>
                            <w:rFonts w:ascii="Courier New"/>
                            <w:color w:val="333333"/>
                            <w:sz w:val="20"/>
                          </w:rPr>
                          <w:t>"Unknown")</w:t>
                        </w:r>
                      </w:p>
                    </w:txbxContent>
                  </v:textbox>
                </v:shape>
                <w10:wrap type="topAndBottom" anchorx="page"/>
              </v:group>
            </w:pict>
          </mc:Fallback>
        </mc:AlternateContent>
      </w:r>
      <w:r>
        <w:rPr>
          <w:noProof/>
          <w:sz w:val="20"/>
        </w:rPr>
        <mc:AlternateContent>
          <mc:Choice Requires="wpg">
            <w:drawing>
              <wp:anchor distT="0" distB="0" distL="0" distR="0" simplePos="0" relativeHeight="487598592" behindDoc="1" locked="0" layoutInCell="1" allowOverlap="1" wp14:anchorId="1605BAF2" wp14:editId="74E19DD8">
                <wp:simplePos x="0" y="0"/>
                <wp:positionH relativeFrom="page">
                  <wp:posOffset>539999</wp:posOffset>
                </wp:positionH>
                <wp:positionV relativeFrom="paragraph">
                  <wp:posOffset>1952622</wp:posOffset>
                </wp:positionV>
                <wp:extent cx="6480175" cy="43180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431800"/>
                          <a:chOff x="0" y="0"/>
                          <a:chExt cx="6480175" cy="431800"/>
                        </a:xfrm>
                      </wpg:grpSpPr>
                      <wps:wsp>
                        <wps:cNvPr id="30" name="Graphic 30"/>
                        <wps:cNvSpPr/>
                        <wps:spPr>
                          <a:xfrm>
                            <a:off x="0" y="0"/>
                            <a:ext cx="6480175" cy="431800"/>
                          </a:xfrm>
                          <a:custGeom>
                            <a:avLst/>
                            <a:gdLst/>
                            <a:ahLst/>
                            <a:cxnLst/>
                            <a:rect l="l" t="t" r="r" b="b"/>
                            <a:pathLst>
                              <a:path w="6480175" h="431800">
                                <a:moveTo>
                                  <a:pt x="6480000" y="431799"/>
                                </a:moveTo>
                                <a:lnTo>
                                  <a:pt x="0" y="431799"/>
                                </a:lnTo>
                                <a:lnTo>
                                  <a:pt x="0" y="0"/>
                                </a:lnTo>
                                <a:lnTo>
                                  <a:pt x="6480000" y="0"/>
                                </a:lnTo>
                                <a:lnTo>
                                  <a:pt x="6480000" y="431799"/>
                                </a:lnTo>
                                <a:close/>
                              </a:path>
                            </a:pathLst>
                          </a:custGeom>
                          <a:solidFill>
                            <a:srgbClr val="EDF2F2"/>
                          </a:solidFill>
                        </wps:spPr>
                        <wps:bodyPr wrap="square" lIns="0" tIns="0" rIns="0" bIns="0" rtlCol="0">
                          <a:prstTxWarp prst="textNoShape">
                            <a:avLst/>
                          </a:prstTxWarp>
                          <a:noAutofit/>
                        </wps:bodyPr>
                      </wps:wsp>
                      <wps:wsp>
                        <wps:cNvPr id="31" name="Graphic 31"/>
                        <wps:cNvSpPr/>
                        <wps:spPr>
                          <a:xfrm>
                            <a:off x="0" y="0"/>
                            <a:ext cx="38100" cy="431800"/>
                          </a:xfrm>
                          <a:custGeom>
                            <a:avLst/>
                            <a:gdLst/>
                            <a:ahLst/>
                            <a:cxnLst/>
                            <a:rect l="l" t="t" r="r" b="b"/>
                            <a:pathLst>
                              <a:path w="38100" h="431800">
                                <a:moveTo>
                                  <a:pt x="38100" y="431800"/>
                                </a:moveTo>
                                <a:lnTo>
                                  <a:pt x="0" y="431800"/>
                                </a:lnTo>
                                <a:lnTo>
                                  <a:pt x="0" y="0"/>
                                </a:lnTo>
                                <a:lnTo>
                                  <a:pt x="38100" y="0"/>
                                </a:lnTo>
                                <a:lnTo>
                                  <a:pt x="38100" y="431800"/>
                                </a:lnTo>
                                <a:close/>
                              </a:path>
                            </a:pathLst>
                          </a:custGeom>
                          <a:solidFill>
                            <a:srgbClr val="005B52"/>
                          </a:solidFill>
                        </wps:spPr>
                        <wps:bodyPr wrap="square" lIns="0" tIns="0" rIns="0" bIns="0" rtlCol="0">
                          <a:prstTxWarp prst="textNoShape">
                            <a:avLst/>
                          </a:prstTxWarp>
                          <a:noAutofit/>
                        </wps:bodyPr>
                      </wps:wsp>
                      <wps:wsp>
                        <wps:cNvPr id="32" name="Textbox 32"/>
                        <wps:cNvSpPr txBox="1"/>
                        <wps:spPr>
                          <a:xfrm>
                            <a:off x="38100" y="0"/>
                            <a:ext cx="6442075" cy="431800"/>
                          </a:xfrm>
                          <a:prstGeom prst="rect">
                            <a:avLst/>
                          </a:prstGeom>
                        </wps:spPr>
                        <wps:txbx>
                          <w:txbxContent>
                            <w:p w14:paraId="18D50B74" w14:textId="77777777" w:rsidR="007B62DF" w:rsidRDefault="007B62DF">
                              <w:pPr>
                                <w:rPr>
                                  <w:sz w:val="20"/>
                                </w:rPr>
                              </w:pPr>
                            </w:p>
                            <w:p w14:paraId="40251CA2" w14:textId="77777777" w:rsidR="007B62DF" w:rsidRDefault="00000000">
                              <w:pPr>
                                <w:ind w:left="179"/>
                                <w:rPr>
                                  <w:rFonts w:ascii="Courier New"/>
                                  <w:sz w:val="20"/>
                                </w:rPr>
                              </w:pPr>
                              <w:r>
                                <w:rPr>
                                  <w:rFonts w:ascii="Courier New"/>
                                  <w:color w:val="333333"/>
                                  <w:sz w:val="20"/>
                                </w:rPr>
                                <w:t>Operational</w:t>
                              </w:r>
                              <w:r>
                                <w:rPr>
                                  <w:rFonts w:ascii="Courier New"/>
                                  <w:color w:val="333333"/>
                                  <w:spacing w:val="-12"/>
                                  <w:sz w:val="20"/>
                                </w:rPr>
                                <w:t xml:space="preserve"> </w:t>
                              </w:r>
                              <w:r>
                                <w:rPr>
                                  <w:rFonts w:ascii="Courier New"/>
                                  <w:color w:val="333333"/>
                                  <w:sz w:val="20"/>
                                </w:rPr>
                                <w:t>Flag</w:t>
                              </w:r>
                              <w:r>
                                <w:rPr>
                                  <w:rFonts w:ascii="Courier New"/>
                                  <w:color w:val="333333"/>
                                  <w:spacing w:val="-9"/>
                                  <w:sz w:val="20"/>
                                </w:rPr>
                                <w:t xml:space="preserve"> </w:t>
                              </w:r>
                              <w:r>
                                <w:rPr>
                                  <w:rFonts w:ascii="Courier New"/>
                                  <w:color w:val="333333"/>
                                  <w:sz w:val="20"/>
                                </w:rPr>
                                <w:t>=</w:t>
                              </w:r>
                              <w:r>
                                <w:rPr>
                                  <w:rFonts w:ascii="Courier New"/>
                                  <w:color w:val="333333"/>
                                  <w:spacing w:val="-9"/>
                                  <w:sz w:val="20"/>
                                </w:rPr>
                                <w:t xml:space="preserve"> </w:t>
                              </w:r>
                              <w:r>
                                <w:rPr>
                                  <w:rFonts w:ascii="Courier New"/>
                                  <w:color w:val="333333"/>
                                  <w:sz w:val="20"/>
                                </w:rPr>
                                <w:t>IF(ev_stations_2025[Status]</w:t>
                              </w:r>
                              <w:r>
                                <w:rPr>
                                  <w:rFonts w:ascii="Courier New"/>
                                  <w:color w:val="333333"/>
                                  <w:spacing w:val="-9"/>
                                  <w:sz w:val="20"/>
                                </w:rPr>
                                <w:t xml:space="preserve"> </w:t>
                              </w:r>
                              <w:r>
                                <w:rPr>
                                  <w:rFonts w:ascii="Courier New"/>
                                  <w:color w:val="333333"/>
                                  <w:sz w:val="20"/>
                                </w:rPr>
                                <w:t>=</w:t>
                              </w:r>
                              <w:r>
                                <w:rPr>
                                  <w:rFonts w:ascii="Courier New"/>
                                  <w:color w:val="333333"/>
                                  <w:spacing w:val="-9"/>
                                  <w:sz w:val="20"/>
                                </w:rPr>
                                <w:t xml:space="preserve"> </w:t>
                              </w:r>
                              <w:r>
                                <w:rPr>
                                  <w:rFonts w:ascii="Courier New"/>
                                  <w:color w:val="333333"/>
                                  <w:sz w:val="20"/>
                                </w:rPr>
                                <w:t>"Operational",</w:t>
                              </w:r>
                              <w:r>
                                <w:rPr>
                                  <w:rFonts w:ascii="Courier New"/>
                                  <w:color w:val="333333"/>
                                  <w:spacing w:val="-9"/>
                                  <w:sz w:val="20"/>
                                </w:rPr>
                                <w:t xml:space="preserve"> </w:t>
                              </w:r>
                              <w:r>
                                <w:rPr>
                                  <w:rFonts w:ascii="Courier New"/>
                                  <w:color w:val="333333"/>
                                  <w:sz w:val="20"/>
                                </w:rPr>
                                <w:t>"Yes",</w:t>
                              </w:r>
                              <w:r>
                                <w:rPr>
                                  <w:rFonts w:ascii="Courier New"/>
                                  <w:color w:val="333333"/>
                                  <w:spacing w:val="-9"/>
                                  <w:sz w:val="20"/>
                                </w:rPr>
                                <w:t xml:space="preserve"> </w:t>
                              </w:r>
                              <w:r>
                                <w:rPr>
                                  <w:rFonts w:ascii="Courier New"/>
                                  <w:color w:val="333333"/>
                                  <w:spacing w:val="-2"/>
                                  <w:sz w:val="20"/>
                                </w:rPr>
                                <w:t>"No")</w:t>
                              </w:r>
                            </w:p>
                          </w:txbxContent>
                        </wps:txbx>
                        <wps:bodyPr wrap="square" lIns="0" tIns="0" rIns="0" bIns="0" rtlCol="0">
                          <a:noAutofit/>
                        </wps:bodyPr>
                      </wps:wsp>
                    </wpg:wgp>
                  </a:graphicData>
                </a:graphic>
              </wp:anchor>
            </w:drawing>
          </mc:Choice>
          <mc:Fallback>
            <w:pict>
              <v:group w14:anchorId="1605BAF2" id="Group 29" o:spid="_x0000_s1034" style="position:absolute;margin-left:42.5pt;margin-top:153.75pt;width:510.25pt;height:34pt;z-index:-15717888;mso-wrap-distance-left:0;mso-wrap-distance-right:0;mso-position-horizontal-relative:page" coordsize="64801,4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">
                <v:shape id="Graphic 30" o:spid="_x0000_s1035" style="position:absolute;width:64801;height:4318;visibility:visible;mso-wrap-style:square;v-text-anchor:top" coordsize="6480175,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" path="m6480000,431799l,431799,,,6480000,r,431799xe" fillcolor="#edf2f2" stroked="f">
                  <v:path arrowok="t"/>
                </v:shape>
                <v:shape id="Graphic 31" o:spid="_x0000_s1036" style="position:absolute;width:381;height:4318;visibility:visible;mso-wrap-style:square;v-text-anchor:top" coordsize="381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" path="m38100,431800l,431800,,,38100,r,431800xe" fillcolor="#005b52" stroked="f">
                  <v:path arrowok="t"/>
                </v:shape>
                <v:shape id="Textbox 32" o:spid="_x0000_s1037" type="#_x0000_t202" style="position:absolute;left:381;width:64420;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18D50B74" w14:textId="77777777" w:rsidR="007B62DF" w:rsidRDefault="007B62DF">
                        <w:pPr>
                          <w:rPr>
                            <w:sz w:val="20"/>
                          </w:rPr>
                        </w:pPr>
                      </w:p>
                      <w:p w14:paraId="40251CA2" w14:textId="77777777" w:rsidR="007B62DF" w:rsidRDefault="00000000">
                        <w:pPr>
                          <w:ind w:left="179"/>
                          <w:rPr>
                            <w:rFonts w:ascii="Courier New"/>
                            <w:sz w:val="20"/>
                          </w:rPr>
                        </w:pPr>
                        <w:r>
                          <w:rPr>
                            <w:rFonts w:ascii="Courier New"/>
                            <w:color w:val="333333"/>
                            <w:sz w:val="20"/>
                          </w:rPr>
                          <w:t>Operational</w:t>
                        </w:r>
                        <w:r>
                          <w:rPr>
                            <w:rFonts w:ascii="Courier New"/>
                            <w:color w:val="333333"/>
                            <w:spacing w:val="-12"/>
                            <w:sz w:val="20"/>
                          </w:rPr>
                          <w:t xml:space="preserve"> </w:t>
                        </w:r>
                        <w:r>
                          <w:rPr>
                            <w:rFonts w:ascii="Courier New"/>
                            <w:color w:val="333333"/>
                            <w:sz w:val="20"/>
                          </w:rPr>
                          <w:t>Flag</w:t>
                        </w:r>
                        <w:r>
                          <w:rPr>
                            <w:rFonts w:ascii="Courier New"/>
                            <w:color w:val="333333"/>
                            <w:spacing w:val="-9"/>
                            <w:sz w:val="20"/>
                          </w:rPr>
                          <w:t xml:space="preserve"> </w:t>
                        </w:r>
                        <w:r>
                          <w:rPr>
                            <w:rFonts w:ascii="Courier New"/>
                            <w:color w:val="333333"/>
                            <w:sz w:val="20"/>
                          </w:rPr>
                          <w:t>=</w:t>
                        </w:r>
                        <w:r>
                          <w:rPr>
                            <w:rFonts w:ascii="Courier New"/>
                            <w:color w:val="333333"/>
                            <w:spacing w:val="-9"/>
                            <w:sz w:val="20"/>
                          </w:rPr>
                          <w:t xml:space="preserve"> </w:t>
                        </w:r>
                        <w:r>
                          <w:rPr>
                            <w:rFonts w:ascii="Courier New"/>
                            <w:color w:val="333333"/>
                            <w:sz w:val="20"/>
                          </w:rPr>
                          <w:t>IF(ev_stations_2025[Status]</w:t>
                        </w:r>
                        <w:r>
                          <w:rPr>
                            <w:rFonts w:ascii="Courier New"/>
                            <w:color w:val="333333"/>
                            <w:spacing w:val="-9"/>
                            <w:sz w:val="20"/>
                          </w:rPr>
                          <w:t xml:space="preserve"> </w:t>
                        </w:r>
                        <w:r>
                          <w:rPr>
                            <w:rFonts w:ascii="Courier New"/>
                            <w:color w:val="333333"/>
                            <w:sz w:val="20"/>
                          </w:rPr>
                          <w:t>=</w:t>
                        </w:r>
                        <w:r>
                          <w:rPr>
                            <w:rFonts w:ascii="Courier New"/>
                            <w:color w:val="333333"/>
                            <w:spacing w:val="-9"/>
                            <w:sz w:val="20"/>
                          </w:rPr>
                          <w:t xml:space="preserve"> </w:t>
                        </w:r>
                        <w:r>
                          <w:rPr>
                            <w:rFonts w:ascii="Courier New"/>
                            <w:color w:val="333333"/>
                            <w:sz w:val="20"/>
                          </w:rPr>
                          <w:t>"Operational",</w:t>
                        </w:r>
                        <w:r>
                          <w:rPr>
                            <w:rFonts w:ascii="Courier New"/>
                            <w:color w:val="333333"/>
                            <w:spacing w:val="-9"/>
                            <w:sz w:val="20"/>
                          </w:rPr>
                          <w:t xml:space="preserve"> </w:t>
                        </w:r>
                        <w:r>
                          <w:rPr>
                            <w:rFonts w:ascii="Courier New"/>
                            <w:color w:val="333333"/>
                            <w:sz w:val="20"/>
                          </w:rPr>
                          <w:t>"Yes",</w:t>
                        </w:r>
                        <w:r>
                          <w:rPr>
                            <w:rFonts w:ascii="Courier New"/>
                            <w:color w:val="333333"/>
                            <w:spacing w:val="-9"/>
                            <w:sz w:val="20"/>
                          </w:rPr>
                          <w:t xml:space="preserve"> </w:t>
                        </w:r>
                        <w:r>
                          <w:rPr>
                            <w:rFonts w:ascii="Courier New"/>
                            <w:color w:val="333333"/>
                            <w:spacing w:val="-2"/>
                            <w:sz w:val="20"/>
                          </w:rPr>
                          <w:t>"No")</w:t>
                        </w:r>
                      </w:p>
                    </w:txbxContent>
                  </v:textbox>
                </v:shape>
                <w10:wrap type="topAndBottom" anchorx="page"/>
              </v:group>
            </w:pict>
          </mc:Fallback>
        </mc:AlternateContent>
      </w:r>
    </w:p>
    <w:p w14:paraId="45A38230" w14:textId="77777777" w:rsidR="007B62DF" w:rsidRDefault="007B62DF">
      <w:pPr>
        <w:pStyle w:val="BodyText"/>
        <w:spacing w:before="8"/>
        <w:rPr>
          <w:sz w:val="17"/>
        </w:rPr>
      </w:pPr>
    </w:p>
    <w:p w14:paraId="2CC64E0B" w14:textId="77777777" w:rsidR="007B62DF" w:rsidRDefault="007B62DF">
      <w:pPr>
        <w:pStyle w:val="BodyText"/>
        <w:spacing w:before="8"/>
        <w:rPr>
          <w:sz w:val="17"/>
        </w:rPr>
      </w:pPr>
    </w:p>
    <w:p w14:paraId="4EACD755" w14:textId="77777777" w:rsidR="007B62DF" w:rsidRDefault="007B62DF">
      <w:pPr>
        <w:pStyle w:val="BodyText"/>
        <w:spacing w:before="225"/>
        <w:rPr>
          <w:sz w:val="36"/>
        </w:rPr>
      </w:pPr>
    </w:p>
    <w:p w14:paraId="57CDC1D4" w14:textId="77777777" w:rsidR="007B62DF" w:rsidRDefault="00000000">
      <w:pPr>
        <w:pStyle w:val="Heading2"/>
        <w:numPr>
          <w:ilvl w:val="0"/>
          <w:numId w:val="1"/>
        </w:numPr>
        <w:tabs>
          <w:tab w:val="left" w:pos="742"/>
        </w:tabs>
        <w:ind w:left="742" w:hanging="600"/>
      </w:pPr>
      <w:bookmarkStart w:id="19" w:name="13._Phase_3:_DAX_Measures"/>
      <w:bookmarkEnd w:id="19"/>
      <w:r>
        <w:rPr>
          <w:color w:val="005B52"/>
        </w:rPr>
        <w:t>Phase</w:t>
      </w:r>
      <w:r>
        <w:rPr>
          <w:color w:val="005B52"/>
          <w:spacing w:val="-10"/>
        </w:rPr>
        <w:t xml:space="preserve"> </w:t>
      </w:r>
      <w:r>
        <w:rPr>
          <w:color w:val="005B52"/>
        </w:rPr>
        <w:t>3:</w:t>
      </w:r>
      <w:r>
        <w:rPr>
          <w:color w:val="005B52"/>
          <w:spacing w:val="-9"/>
        </w:rPr>
        <w:t xml:space="preserve"> </w:t>
      </w:r>
      <w:r>
        <w:rPr>
          <w:color w:val="005B52"/>
        </w:rPr>
        <w:t>DAX</w:t>
      </w:r>
      <w:r>
        <w:rPr>
          <w:color w:val="005B52"/>
          <w:spacing w:val="-9"/>
        </w:rPr>
        <w:t xml:space="preserve"> </w:t>
      </w:r>
      <w:r>
        <w:rPr>
          <w:color w:val="005B52"/>
          <w:spacing w:val="-2"/>
        </w:rPr>
        <w:t>Measures</w:t>
      </w:r>
    </w:p>
    <w:p w14:paraId="0B91B5B7" w14:textId="77777777" w:rsidR="007B62DF" w:rsidRDefault="00000000">
      <w:pPr>
        <w:pStyle w:val="BodyText"/>
        <w:spacing w:before="8"/>
        <w:rPr>
          <w:rFonts w:ascii="Arial"/>
          <w:b/>
          <w:sz w:val="15"/>
        </w:rPr>
      </w:pPr>
      <w:r>
        <w:rPr>
          <w:rFonts w:ascii="Arial"/>
          <w:b/>
          <w:noProof/>
          <w:sz w:val="15"/>
        </w:rPr>
        <mc:AlternateContent>
          <mc:Choice Requires="wps">
            <w:drawing>
              <wp:anchor distT="0" distB="0" distL="0" distR="0" simplePos="0" relativeHeight="487599104" behindDoc="1" locked="0" layoutInCell="1" allowOverlap="1" wp14:anchorId="0E714FB3" wp14:editId="2C0B2C9E">
                <wp:simplePos x="0" y="0"/>
                <wp:positionH relativeFrom="page">
                  <wp:posOffset>540000</wp:posOffset>
                </wp:positionH>
                <wp:positionV relativeFrom="paragraph">
                  <wp:posOffset>129904</wp:posOffset>
                </wp:positionV>
                <wp:extent cx="6480175" cy="1905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514C672C" id="Graphic 33" o:spid="_x0000_s1026" style="position:absolute;margin-left:42.5pt;margin-top:10.25pt;width:510.25pt;height:1.5pt;z-index:-15717376;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" path="m6480000,19050l,19050,,,6480000,r,19050xe" fillcolor="#dfdfdf" stroked="f">
                <v:path arrowok="t"/>
                <w10:wrap type="topAndBottom" anchorx="page"/>
              </v:shape>
            </w:pict>
          </mc:Fallback>
        </mc:AlternateContent>
      </w:r>
    </w:p>
    <w:p w14:paraId="6FF4DCD5" w14:textId="77777777" w:rsidR="007B62DF" w:rsidRDefault="00000000">
      <w:pPr>
        <w:pStyle w:val="BodyText"/>
        <w:spacing w:before="248"/>
        <w:ind w:left="142"/>
      </w:pPr>
      <w:r>
        <w:rPr>
          <w:color w:val="333333"/>
        </w:rPr>
        <w:t>DAX</w:t>
      </w:r>
      <w:r>
        <w:rPr>
          <w:color w:val="333333"/>
          <w:spacing w:val="-6"/>
        </w:rPr>
        <w:t xml:space="preserve"> </w:t>
      </w:r>
      <w:r>
        <w:rPr>
          <w:color w:val="333333"/>
        </w:rPr>
        <w:t>measures</w:t>
      </w:r>
      <w:r>
        <w:rPr>
          <w:color w:val="333333"/>
          <w:spacing w:val="-6"/>
        </w:rPr>
        <w:t xml:space="preserve"> </w:t>
      </w:r>
      <w:r>
        <w:rPr>
          <w:color w:val="333333"/>
        </w:rPr>
        <w:t>calculate</w:t>
      </w:r>
      <w:r>
        <w:rPr>
          <w:color w:val="333333"/>
          <w:spacing w:val="-5"/>
        </w:rPr>
        <w:t xml:space="preserve"> </w:t>
      </w:r>
      <w:r>
        <w:rPr>
          <w:color w:val="333333"/>
        </w:rPr>
        <w:t>the</w:t>
      </w:r>
      <w:r>
        <w:rPr>
          <w:color w:val="333333"/>
          <w:spacing w:val="-6"/>
        </w:rPr>
        <w:t xml:space="preserve"> </w:t>
      </w:r>
      <w:r>
        <w:rPr>
          <w:color w:val="333333"/>
        </w:rPr>
        <w:t>core</w:t>
      </w:r>
      <w:r>
        <w:rPr>
          <w:color w:val="333333"/>
          <w:spacing w:val="-6"/>
        </w:rPr>
        <w:t xml:space="preserve"> </w:t>
      </w:r>
      <w:r>
        <w:rPr>
          <w:color w:val="333333"/>
        </w:rPr>
        <w:t>KPIs</w:t>
      </w:r>
      <w:r>
        <w:rPr>
          <w:color w:val="333333"/>
          <w:spacing w:val="-5"/>
        </w:rPr>
        <w:t xml:space="preserve"> </w:t>
      </w:r>
      <w:r>
        <w:rPr>
          <w:color w:val="333333"/>
        </w:rPr>
        <w:t>of</w:t>
      </w:r>
      <w:r>
        <w:rPr>
          <w:color w:val="333333"/>
          <w:spacing w:val="-6"/>
        </w:rPr>
        <w:t xml:space="preserve"> </w:t>
      </w:r>
      <w:r>
        <w:rPr>
          <w:color w:val="333333"/>
        </w:rPr>
        <w:t>the</w:t>
      </w:r>
      <w:r>
        <w:rPr>
          <w:color w:val="333333"/>
          <w:spacing w:val="-6"/>
        </w:rPr>
        <w:t xml:space="preserve"> </w:t>
      </w:r>
      <w:r>
        <w:rPr>
          <w:color w:val="333333"/>
          <w:spacing w:val="-2"/>
        </w:rPr>
        <w:t>dashboard.</w:t>
      </w:r>
    </w:p>
    <w:p w14:paraId="1FC8CFCA" w14:textId="77777777" w:rsidR="007B62DF" w:rsidRDefault="00000000">
      <w:pPr>
        <w:pStyle w:val="BodyText"/>
        <w:spacing w:before="54"/>
        <w:rPr>
          <w:sz w:val="20"/>
        </w:rPr>
      </w:pPr>
      <w:r>
        <w:rPr>
          <w:noProof/>
          <w:sz w:val="20"/>
        </w:rPr>
        <mc:AlternateContent>
          <mc:Choice Requires="wpg">
            <w:drawing>
              <wp:anchor distT="0" distB="0" distL="0" distR="0" simplePos="0" relativeHeight="487599616" behindDoc="1" locked="0" layoutInCell="1" allowOverlap="1" wp14:anchorId="43BB71C7" wp14:editId="0908CAF8">
                <wp:simplePos x="0" y="0"/>
                <wp:positionH relativeFrom="page">
                  <wp:posOffset>539999</wp:posOffset>
                </wp:positionH>
                <wp:positionV relativeFrom="paragraph">
                  <wp:posOffset>193273</wp:posOffset>
                </wp:positionV>
                <wp:extent cx="6480175" cy="185420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854200"/>
                          <a:chOff x="0" y="0"/>
                          <a:chExt cx="6480175" cy="1854200"/>
                        </a:xfrm>
                      </wpg:grpSpPr>
                      <wps:wsp>
                        <wps:cNvPr id="35" name="Graphic 35"/>
                        <wps:cNvSpPr/>
                        <wps:spPr>
                          <a:xfrm>
                            <a:off x="0" y="0"/>
                            <a:ext cx="6480175" cy="1854200"/>
                          </a:xfrm>
                          <a:custGeom>
                            <a:avLst/>
                            <a:gdLst/>
                            <a:ahLst/>
                            <a:cxnLst/>
                            <a:rect l="l" t="t" r="r" b="b"/>
                            <a:pathLst>
                              <a:path w="6480175" h="1854200">
                                <a:moveTo>
                                  <a:pt x="6480000" y="1854200"/>
                                </a:moveTo>
                                <a:lnTo>
                                  <a:pt x="0" y="1854200"/>
                                </a:lnTo>
                                <a:lnTo>
                                  <a:pt x="0" y="0"/>
                                </a:lnTo>
                                <a:lnTo>
                                  <a:pt x="6480000" y="0"/>
                                </a:lnTo>
                                <a:lnTo>
                                  <a:pt x="6480000" y="1854200"/>
                                </a:lnTo>
                                <a:close/>
                              </a:path>
                            </a:pathLst>
                          </a:custGeom>
                          <a:solidFill>
                            <a:srgbClr val="EDF2F2"/>
                          </a:solidFill>
                        </wps:spPr>
                        <wps:bodyPr wrap="square" lIns="0" tIns="0" rIns="0" bIns="0" rtlCol="0">
                          <a:prstTxWarp prst="textNoShape">
                            <a:avLst/>
                          </a:prstTxWarp>
                          <a:noAutofit/>
                        </wps:bodyPr>
                      </wps:wsp>
                      <wps:wsp>
                        <wps:cNvPr id="36" name="Graphic 36"/>
                        <wps:cNvSpPr/>
                        <wps:spPr>
                          <a:xfrm>
                            <a:off x="0" y="0"/>
                            <a:ext cx="38100" cy="1854200"/>
                          </a:xfrm>
                          <a:custGeom>
                            <a:avLst/>
                            <a:gdLst/>
                            <a:ahLst/>
                            <a:cxnLst/>
                            <a:rect l="l" t="t" r="r" b="b"/>
                            <a:pathLst>
                              <a:path w="38100" h="1854200">
                                <a:moveTo>
                                  <a:pt x="38100" y="1854200"/>
                                </a:moveTo>
                                <a:lnTo>
                                  <a:pt x="0" y="1854200"/>
                                </a:lnTo>
                                <a:lnTo>
                                  <a:pt x="0" y="0"/>
                                </a:lnTo>
                                <a:lnTo>
                                  <a:pt x="38100" y="0"/>
                                </a:lnTo>
                                <a:lnTo>
                                  <a:pt x="38100" y="1854200"/>
                                </a:lnTo>
                                <a:close/>
                              </a:path>
                            </a:pathLst>
                          </a:custGeom>
                          <a:solidFill>
                            <a:srgbClr val="005B52"/>
                          </a:solidFill>
                        </wps:spPr>
                        <wps:bodyPr wrap="square" lIns="0" tIns="0" rIns="0" bIns="0" rtlCol="0">
                          <a:prstTxWarp prst="textNoShape">
                            <a:avLst/>
                          </a:prstTxWarp>
                          <a:noAutofit/>
                        </wps:bodyPr>
                      </wps:wsp>
                      <wps:wsp>
                        <wps:cNvPr id="37" name="Textbox 37"/>
                        <wps:cNvSpPr txBox="1"/>
                        <wps:spPr>
                          <a:xfrm>
                            <a:off x="38100" y="0"/>
                            <a:ext cx="6442075" cy="1854200"/>
                          </a:xfrm>
                          <a:prstGeom prst="rect">
                            <a:avLst/>
                          </a:prstGeom>
                        </wps:spPr>
                        <wps:txbx>
                          <w:txbxContent>
                            <w:p w14:paraId="227AA53B" w14:textId="77777777" w:rsidR="007B62DF" w:rsidRDefault="007B62DF">
                              <w:pPr>
                                <w:rPr>
                                  <w:sz w:val="20"/>
                                </w:rPr>
                              </w:pPr>
                            </w:p>
                            <w:p w14:paraId="56219862" w14:textId="77777777" w:rsidR="007B62DF" w:rsidRDefault="00000000">
                              <w:pPr>
                                <w:ind w:left="179"/>
                                <w:rPr>
                                  <w:rFonts w:ascii="Courier New"/>
                                  <w:sz w:val="20"/>
                                </w:rPr>
                              </w:pPr>
                              <w:r>
                                <w:rPr>
                                  <w:rFonts w:ascii="Courier New"/>
                                  <w:color w:val="333333"/>
                                  <w:sz w:val="20"/>
                                </w:rPr>
                                <w:t>Total</w:t>
                              </w:r>
                              <w:r>
                                <w:rPr>
                                  <w:rFonts w:ascii="Courier New"/>
                                  <w:color w:val="333333"/>
                                  <w:spacing w:val="-5"/>
                                  <w:sz w:val="20"/>
                                </w:rPr>
                                <w:t xml:space="preserve"> </w:t>
                              </w:r>
                              <w:r>
                                <w:rPr>
                                  <w:rFonts w:ascii="Courier New"/>
                                  <w:color w:val="333333"/>
                                  <w:sz w:val="20"/>
                                </w:rPr>
                                <w:t>Stations</w:t>
                              </w:r>
                              <w:r>
                                <w:rPr>
                                  <w:rFonts w:ascii="Courier New"/>
                                  <w:color w:val="333333"/>
                                  <w:spacing w:val="-5"/>
                                  <w:sz w:val="20"/>
                                </w:rPr>
                                <w:t xml:space="preserve"> </w:t>
                              </w:r>
                              <w:r>
                                <w:rPr>
                                  <w:rFonts w:ascii="Courier New"/>
                                  <w:color w:val="333333"/>
                                  <w:sz w:val="20"/>
                                </w:rPr>
                                <w:t>=</w:t>
                              </w:r>
                              <w:r>
                                <w:rPr>
                                  <w:rFonts w:ascii="Courier New"/>
                                  <w:color w:val="333333"/>
                                  <w:spacing w:val="-4"/>
                                  <w:sz w:val="20"/>
                                </w:rPr>
                                <w:t xml:space="preserve"> </w:t>
                              </w:r>
                              <w:r>
                                <w:rPr>
                                  <w:rFonts w:ascii="Courier New"/>
                                  <w:color w:val="333333"/>
                                  <w:spacing w:val="-2"/>
                                  <w:sz w:val="20"/>
                                </w:rPr>
                                <w:t>COUNTROWS(ev_stations_2025)</w:t>
                              </w:r>
                            </w:p>
                            <w:p w14:paraId="61DFBA2C" w14:textId="77777777" w:rsidR="007B62DF" w:rsidRDefault="00000000">
                              <w:pPr>
                                <w:spacing w:before="93" w:line="338" w:lineRule="auto"/>
                                <w:ind w:left="179"/>
                                <w:rPr>
                                  <w:rFonts w:ascii="Courier New"/>
                                  <w:sz w:val="20"/>
                                </w:rPr>
                              </w:pPr>
                              <w:r>
                                <w:rPr>
                                  <w:rFonts w:ascii="Courier New"/>
                                  <w:color w:val="333333"/>
                                  <w:sz w:val="20"/>
                                </w:rPr>
                                <w:t>Operational</w:t>
                              </w:r>
                              <w:r>
                                <w:rPr>
                                  <w:rFonts w:ascii="Courier New"/>
                                  <w:color w:val="333333"/>
                                  <w:spacing w:val="-13"/>
                                  <w:sz w:val="20"/>
                                </w:rPr>
                                <w:t xml:space="preserve"> </w:t>
                              </w:r>
                              <w:r>
                                <w:rPr>
                                  <w:rFonts w:ascii="Courier New"/>
                                  <w:color w:val="333333"/>
                                  <w:sz w:val="20"/>
                                </w:rPr>
                                <w:t>Stations</w:t>
                              </w:r>
                              <w:r>
                                <w:rPr>
                                  <w:rFonts w:ascii="Courier New"/>
                                  <w:color w:val="333333"/>
                                  <w:spacing w:val="-13"/>
                                  <w:sz w:val="20"/>
                                </w:rPr>
                                <w:t xml:space="preserve"> </w:t>
                              </w:r>
                              <w:r>
                                <w:rPr>
                                  <w:rFonts w:ascii="Courier New"/>
                                  <w:color w:val="333333"/>
                                  <w:sz w:val="20"/>
                                </w:rPr>
                                <w:t>=</w:t>
                              </w:r>
                              <w:r>
                                <w:rPr>
                                  <w:rFonts w:ascii="Courier New"/>
                                  <w:color w:val="333333"/>
                                  <w:spacing w:val="-13"/>
                                  <w:sz w:val="20"/>
                                </w:rPr>
                                <w:t xml:space="preserve"> </w:t>
                              </w:r>
                              <w:r>
                                <w:rPr>
                                  <w:rFonts w:ascii="Courier New"/>
                                  <w:color w:val="333333"/>
                                  <w:sz w:val="20"/>
                                </w:rPr>
                                <w:t>CALCULATE(COUNTROWS(ev_stations_2025), ev_stations_2025[Status] = "Operational")</w:t>
                              </w:r>
                            </w:p>
                            <w:p w14:paraId="5EF60A44" w14:textId="77777777" w:rsidR="007B62DF" w:rsidRDefault="00000000">
                              <w:pPr>
                                <w:spacing w:before="2" w:line="338" w:lineRule="auto"/>
                                <w:ind w:left="179"/>
                                <w:rPr>
                                  <w:rFonts w:ascii="Courier New"/>
                                  <w:sz w:val="20"/>
                                </w:rPr>
                              </w:pPr>
                              <w:r>
                                <w:rPr>
                                  <w:rFonts w:ascii="Courier New"/>
                                  <w:color w:val="333333"/>
                                  <w:sz w:val="20"/>
                                </w:rPr>
                                <w:t>Non</w:t>
                              </w:r>
                              <w:r>
                                <w:rPr>
                                  <w:rFonts w:ascii="Courier New"/>
                                  <w:color w:val="333333"/>
                                  <w:spacing w:val="-10"/>
                                  <w:sz w:val="20"/>
                                </w:rPr>
                                <w:t xml:space="preserve"> </w:t>
                              </w:r>
                              <w:r>
                                <w:rPr>
                                  <w:rFonts w:ascii="Courier New"/>
                                  <w:color w:val="333333"/>
                                  <w:sz w:val="20"/>
                                </w:rPr>
                                <w:t>Operational</w:t>
                              </w:r>
                              <w:r>
                                <w:rPr>
                                  <w:rFonts w:ascii="Courier New"/>
                                  <w:color w:val="333333"/>
                                  <w:spacing w:val="-10"/>
                                  <w:sz w:val="20"/>
                                </w:rPr>
                                <w:t xml:space="preserve"> </w:t>
                              </w:r>
                              <w:r>
                                <w:rPr>
                                  <w:rFonts w:ascii="Courier New"/>
                                  <w:color w:val="333333"/>
                                  <w:sz w:val="20"/>
                                </w:rPr>
                                <w:t>Stations</w:t>
                              </w:r>
                              <w:r>
                                <w:rPr>
                                  <w:rFonts w:ascii="Courier New"/>
                                  <w:color w:val="333333"/>
                                  <w:spacing w:val="-10"/>
                                  <w:sz w:val="20"/>
                                </w:rPr>
                                <w:t xml:space="preserve"> </w:t>
                              </w:r>
                              <w:r>
                                <w:rPr>
                                  <w:rFonts w:ascii="Courier New"/>
                                  <w:color w:val="333333"/>
                                  <w:sz w:val="20"/>
                                </w:rPr>
                                <w:t>=</w:t>
                              </w:r>
                              <w:r>
                                <w:rPr>
                                  <w:rFonts w:ascii="Courier New"/>
                                  <w:color w:val="333333"/>
                                  <w:spacing w:val="-10"/>
                                  <w:sz w:val="20"/>
                                </w:rPr>
                                <w:t xml:space="preserve"> </w:t>
                              </w:r>
                              <w:r>
                                <w:rPr>
                                  <w:rFonts w:ascii="Courier New"/>
                                  <w:color w:val="333333"/>
                                  <w:sz w:val="20"/>
                                </w:rPr>
                                <w:t>CALCULATE(COUNTROWS(ev_stations_2025), ev_stations_2025[Status] &lt;&gt; "Operational")</w:t>
                              </w:r>
                            </w:p>
                            <w:p w14:paraId="1FF4BC34" w14:textId="77777777" w:rsidR="007B62DF" w:rsidRDefault="00000000">
                              <w:pPr>
                                <w:spacing w:before="1"/>
                                <w:ind w:left="179"/>
                                <w:rPr>
                                  <w:rFonts w:ascii="Courier New"/>
                                  <w:sz w:val="20"/>
                                </w:rPr>
                              </w:pPr>
                              <w:r>
                                <w:rPr>
                                  <w:rFonts w:ascii="Courier New"/>
                                  <w:color w:val="333333"/>
                                  <w:sz w:val="20"/>
                                </w:rPr>
                                <w:t>Total</w:t>
                              </w:r>
                              <w:r>
                                <w:rPr>
                                  <w:rFonts w:ascii="Courier New"/>
                                  <w:color w:val="333333"/>
                                  <w:spacing w:val="-11"/>
                                  <w:sz w:val="20"/>
                                </w:rPr>
                                <w:t xml:space="preserve"> </w:t>
                              </w:r>
                              <w:r>
                                <w:rPr>
                                  <w:rFonts w:ascii="Courier New"/>
                                  <w:color w:val="333333"/>
                                  <w:sz w:val="20"/>
                                </w:rPr>
                                <w:t>Connectors</w:t>
                              </w:r>
                              <w:r>
                                <w:rPr>
                                  <w:rFonts w:ascii="Courier New"/>
                                  <w:color w:val="333333"/>
                                  <w:spacing w:val="-9"/>
                                  <w:sz w:val="20"/>
                                </w:rPr>
                                <w:t xml:space="preserve"> </w:t>
                              </w:r>
                              <w:r>
                                <w:rPr>
                                  <w:rFonts w:ascii="Courier New"/>
                                  <w:color w:val="333333"/>
                                  <w:sz w:val="20"/>
                                </w:rPr>
                                <w:t>=</w:t>
                              </w:r>
                              <w:r>
                                <w:rPr>
                                  <w:rFonts w:ascii="Courier New"/>
                                  <w:color w:val="333333"/>
                                  <w:spacing w:val="-9"/>
                                  <w:sz w:val="20"/>
                                </w:rPr>
                                <w:t xml:space="preserve"> </w:t>
                              </w:r>
                              <w:r>
                                <w:rPr>
                                  <w:rFonts w:ascii="Courier New"/>
                                  <w:color w:val="333333"/>
                                  <w:sz w:val="20"/>
                                </w:rPr>
                                <w:t>SUM(ev_stations_2025[Number</w:t>
                              </w:r>
                              <w:r>
                                <w:rPr>
                                  <w:rFonts w:ascii="Courier New"/>
                                  <w:color w:val="333333"/>
                                  <w:spacing w:val="-9"/>
                                  <w:sz w:val="20"/>
                                </w:rPr>
                                <w:t xml:space="preserve"> </w:t>
                              </w:r>
                              <w:r>
                                <w:rPr>
                                  <w:rFonts w:ascii="Courier New"/>
                                  <w:color w:val="333333"/>
                                  <w:sz w:val="20"/>
                                </w:rPr>
                                <w:t>of</w:t>
                              </w:r>
                              <w:r>
                                <w:rPr>
                                  <w:rFonts w:ascii="Courier New"/>
                                  <w:color w:val="333333"/>
                                  <w:spacing w:val="-9"/>
                                  <w:sz w:val="20"/>
                                </w:rPr>
                                <w:t xml:space="preserve"> </w:t>
                              </w:r>
                              <w:r>
                                <w:rPr>
                                  <w:rFonts w:ascii="Courier New"/>
                                  <w:color w:val="333333"/>
                                  <w:spacing w:val="-2"/>
                                  <w:sz w:val="20"/>
                                </w:rPr>
                                <w:t>Connectors])</w:t>
                              </w:r>
                            </w:p>
                            <w:p w14:paraId="0AE4E724" w14:textId="77777777" w:rsidR="007B62DF" w:rsidRDefault="00000000">
                              <w:pPr>
                                <w:spacing w:before="93" w:line="338" w:lineRule="auto"/>
                                <w:ind w:left="179"/>
                                <w:rPr>
                                  <w:rFonts w:ascii="Courier New"/>
                                  <w:sz w:val="20"/>
                                </w:rPr>
                              </w:pPr>
                              <w:r>
                                <w:rPr>
                                  <w:rFonts w:ascii="Courier New"/>
                                  <w:color w:val="333333"/>
                                  <w:sz w:val="20"/>
                                </w:rPr>
                                <w:t>Average</w:t>
                              </w:r>
                              <w:r>
                                <w:rPr>
                                  <w:rFonts w:ascii="Courier New"/>
                                  <w:color w:val="333333"/>
                                  <w:spacing w:val="-6"/>
                                  <w:sz w:val="20"/>
                                </w:rPr>
                                <w:t xml:space="preserve"> </w:t>
                              </w:r>
                              <w:r>
                                <w:rPr>
                                  <w:rFonts w:ascii="Courier New"/>
                                  <w:color w:val="333333"/>
                                  <w:sz w:val="20"/>
                                </w:rPr>
                                <w:t>Connectors</w:t>
                              </w:r>
                              <w:r>
                                <w:rPr>
                                  <w:rFonts w:ascii="Courier New"/>
                                  <w:color w:val="333333"/>
                                  <w:spacing w:val="-6"/>
                                  <w:sz w:val="20"/>
                                </w:rPr>
                                <w:t xml:space="preserve"> </w:t>
                              </w:r>
                              <w:r>
                                <w:rPr>
                                  <w:rFonts w:ascii="Courier New"/>
                                  <w:color w:val="333333"/>
                                  <w:sz w:val="20"/>
                                </w:rPr>
                                <w:t>per</w:t>
                              </w:r>
                              <w:r>
                                <w:rPr>
                                  <w:rFonts w:ascii="Courier New"/>
                                  <w:color w:val="333333"/>
                                  <w:spacing w:val="-6"/>
                                  <w:sz w:val="20"/>
                                </w:rPr>
                                <w:t xml:space="preserve"> </w:t>
                              </w:r>
                              <w:r>
                                <w:rPr>
                                  <w:rFonts w:ascii="Courier New"/>
                                  <w:color w:val="333333"/>
                                  <w:sz w:val="20"/>
                                </w:rPr>
                                <w:t>Station</w:t>
                              </w:r>
                              <w:r>
                                <w:rPr>
                                  <w:rFonts w:ascii="Courier New"/>
                                  <w:color w:val="333333"/>
                                  <w:spacing w:val="-6"/>
                                  <w:sz w:val="20"/>
                                </w:rPr>
                                <w:t xml:space="preserve"> </w:t>
                              </w:r>
                              <w:r>
                                <w:rPr>
                                  <w:rFonts w:ascii="Courier New"/>
                                  <w:color w:val="333333"/>
                                  <w:sz w:val="20"/>
                                </w:rPr>
                                <w:t>=</w:t>
                              </w:r>
                              <w:r>
                                <w:rPr>
                                  <w:rFonts w:ascii="Courier New"/>
                                  <w:color w:val="333333"/>
                                  <w:spacing w:val="-6"/>
                                  <w:sz w:val="20"/>
                                </w:rPr>
                                <w:t xml:space="preserve"> </w:t>
                              </w:r>
                              <w:r>
                                <w:rPr>
                                  <w:rFonts w:ascii="Courier New"/>
                                  <w:color w:val="333333"/>
                                  <w:sz w:val="20"/>
                                </w:rPr>
                                <w:t>AVERAGE(ev_stations_2025[Number</w:t>
                              </w:r>
                              <w:r>
                                <w:rPr>
                                  <w:rFonts w:ascii="Courier New"/>
                                  <w:color w:val="333333"/>
                                  <w:spacing w:val="-6"/>
                                  <w:sz w:val="20"/>
                                </w:rPr>
                                <w:t xml:space="preserve"> </w:t>
                              </w:r>
                              <w:r>
                                <w:rPr>
                                  <w:rFonts w:ascii="Courier New"/>
                                  <w:color w:val="333333"/>
                                  <w:sz w:val="20"/>
                                </w:rPr>
                                <w:t>of</w:t>
                              </w:r>
                              <w:r>
                                <w:rPr>
                                  <w:rFonts w:ascii="Courier New"/>
                                  <w:color w:val="333333"/>
                                  <w:spacing w:val="-6"/>
                                  <w:sz w:val="20"/>
                                </w:rPr>
                                <w:t xml:space="preserve"> </w:t>
                              </w:r>
                              <w:r>
                                <w:rPr>
                                  <w:rFonts w:ascii="Courier New"/>
                                  <w:color w:val="333333"/>
                                  <w:sz w:val="20"/>
                                </w:rPr>
                                <w:t>Connectors]) Operational % = DIVIDE([Operational Stations], [Total Stations], 0)</w:t>
                              </w:r>
                            </w:p>
                          </w:txbxContent>
                        </wps:txbx>
                        <wps:bodyPr wrap="square" lIns="0" tIns="0" rIns="0" bIns="0" rtlCol="0">
                          <a:noAutofit/>
                        </wps:bodyPr>
                      </wps:wsp>
                    </wpg:wgp>
                  </a:graphicData>
                </a:graphic>
              </wp:anchor>
            </w:drawing>
          </mc:Choice>
          <mc:Fallback>
            <w:pict>
              <v:group w14:anchorId="43BB71C7" id="Group 34" o:spid="_x0000_s1038" style="position:absolute;margin-left:42.5pt;margin-top:15.2pt;width:510.25pt;height:146pt;z-index:-15716864;mso-wrap-distance-left:0;mso-wrap-distance-right:0;mso-position-horizontal-relative:page" coordsize="64801,18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">
                <v:shape id="Graphic 35" o:spid="_x0000_s1039" style="position:absolute;width:64801;height:18542;visibility:visible;mso-wrap-style:square;v-text-anchor:top" coordsize="6480175,185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" path="m6480000,1854200l,1854200,,,6480000,r,1854200xe" fillcolor="#edf2f2" stroked="f">
                  <v:path arrowok="t"/>
                </v:shape>
                <v:shape id="Graphic 36" o:spid="_x0000_s1040" style="position:absolute;width:381;height:18542;visibility:visible;mso-wrap-style:square;v-text-anchor:top" coordsize="38100,185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" path="m38100,1854200r-38100,l,,38100,r,1854200xe" fillcolor="#005b52" stroked="f">
                  <v:path arrowok="t"/>
                </v:shape>
                <v:shape id="Textbox 37" o:spid="_x0000_s1041" type="#_x0000_t202" style="position:absolute;left:381;width:64420;height:18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27AA53B" w14:textId="77777777" w:rsidR="007B62DF" w:rsidRDefault="007B62DF">
                        <w:pPr>
                          <w:rPr>
                            <w:sz w:val="20"/>
                          </w:rPr>
                        </w:pPr>
                      </w:p>
                      <w:p w14:paraId="56219862" w14:textId="77777777" w:rsidR="007B62DF" w:rsidRDefault="00000000">
                        <w:pPr>
                          <w:ind w:left="179"/>
                          <w:rPr>
                            <w:rFonts w:ascii="Courier New"/>
                            <w:sz w:val="20"/>
                          </w:rPr>
                        </w:pPr>
                        <w:r>
                          <w:rPr>
                            <w:rFonts w:ascii="Courier New"/>
                            <w:color w:val="333333"/>
                            <w:sz w:val="20"/>
                          </w:rPr>
                          <w:t>Total</w:t>
                        </w:r>
                        <w:r>
                          <w:rPr>
                            <w:rFonts w:ascii="Courier New"/>
                            <w:color w:val="333333"/>
                            <w:spacing w:val="-5"/>
                            <w:sz w:val="20"/>
                          </w:rPr>
                          <w:t xml:space="preserve"> </w:t>
                        </w:r>
                        <w:r>
                          <w:rPr>
                            <w:rFonts w:ascii="Courier New"/>
                            <w:color w:val="333333"/>
                            <w:sz w:val="20"/>
                          </w:rPr>
                          <w:t>Stations</w:t>
                        </w:r>
                        <w:r>
                          <w:rPr>
                            <w:rFonts w:ascii="Courier New"/>
                            <w:color w:val="333333"/>
                            <w:spacing w:val="-5"/>
                            <w:sz w:val="20"/>
                          </w:rPr>
                          <w:t xml:space="preserve"> </w:t>
                        </w:r>
                        <w:r>
                          <w:rPr>
                            <w:rFonts w:ascii="Courier New"/>
                            <w:color w:val="333333"/>
                            <w:sz w:val="20"/>
                          </w:rPr>
                          <w:t>=</w:t>
                        </w:r>
                        <w:r>
                          <w:rPr>
                            <w:rFonts w:ascii="Courier New"/>
                            <w:color w:val="333333"/>
                            <w:spacing w:val="-4"/>
                            <w:sz w:val="20"/>
                          </w:rPr>
                          <w:t xml:space="preserve"> </w:t>
                        </w:r>
                        <w:r>
                          <w:rPr>
                            <w:rFonts w:ascii="Courier New"/>
                            <w:color w:val="333333"/>
                            <w:spacing w:val="-2"/>
                            <w:sz w:val="20"/>
                          </w:rPr>
                          <w:t>COUNTROWS(ev_stations_2025)</w:t>
                        </w:r>
                      </w:p>
                      <w:p w14:paraId="61DFBA2C" w14:textId="77777777" w:rsidR="007B62DF" w:rsidRDefault="00000000">
                        <w:pPr>
                          <w:spacing w:before="93" w:line="338" w:lineRule="auto"/>
                          <w:ind w:left="179"/>
                          <w:rPr>
                            <w:rFonts w:ascii="Courier New"/>
                            <w:sz w:val="20"/>
                          </w:rPr>
                        </w:pPr>
                        <w:r>
                          <w:rPr>
                            <w:rFonts w:ascii="Courier New"/>
                            <w:color w:val="333333"/>
                            <w:sz w:val="20"/>
                          </w:rPr>
                          <w:t>Operational</w:t>
                        </w:r>
                        <w:r>
                          <w:rPr>
                            <w:rFonts w:ascii="Courier New"/>
                            <w:color w:val="333333"/>
                            <w:spacing w:val="-13"/>
                            <w:sz w:val="20"/>
                          </w:rPr>
                          <w:t xml:space="preserve"> </w:t>
                        </w:r>
                        <w:r>
                          <w:rPr>
                            <w:rFonts w:ascii="Courier New"/>
                            <w:color w:val="333333"/>
                            <w:sz w:val="20"/>
                          </w:rPr>
                          <w:t>Stations</w:t>
                        </w:r>
                        <w:r>
                          <w:rPr>
                            <w:rFonts w:ascii="Courier New"/>
                            <w:color w:val="333333"/>
                            <w:spacing w:val="-13"/>
                            <w:sz w:val="20"/>
                          </w:rPr>
                          <w:t xml:space="preserve"> </w:t>
                        </w:r>
                        <w:r>
                          <w:rPr>
                            <w:rFonts w:ascii="Courier New"/>
                            <w:color w:val="333333"/>
                            <w:sz w:val="20"/>
                          </w:rPr>
                          <w:t>=</w:t>
                        </w:r>
                        <w:r>
                          <w:rPr>
                            <w:rFonts w:ascii="Courier New"/>
                            <w:color w:val="333333"/>
                            <w:spacing w:val="-13"/>
                            <w:sz w:val="20"/>
                          </w:rPr>
                          <w:t xml:space="preserve"> </w:t>
                        </w:r>
                        <w:r>
                          <w:rPr>
                            <w:rFonts w:ascii="Courier New"/>
                            <w:color w:val="333333"/>
                            <w:sz w:val="20"/>
                          </w:rPr>
                          <w:t>CALCULATE(COUNTROWS(ev_stations_2025), ev_stations_2025[Status] = "Operational")</w:t>
                        </w:r>
                      </w:p>
                      <w:p w14:paraId="5EF60A44" w14:textId="77777777" w:rsidR="007B62DF" w:rsidRDefault="00000000">
                        <w:pPr>
                          <w:spacing w:before="2" w:line="338" w:lineRule="auto"/>
                          <w:ind w:left="179"/>
                          <w:rPr>
                            <w:rFonts w:ascii="Courier New"/>
                            <w:sz w:val="20"/>
                          </w:rPr>
                        </w:pPr>
                        <w:r>
                          <w:rPr>
                            <w:rFonts w:ascii="Courier New"/>
                            <w:color w:val="333333"/>
                            <w:sz w:val="20"/>
                          </w:rPr>
                          <w:t>Non</w:t>
                        </w:r>
                        <w:r>
                          <w:rPr>
                            <w:rFonts w:ascii="Courier New"/>
                            <w:color w:val="333333"/>
                            <w:spacing w:val="-10"/>
                            <w:sz w:val="20"/>
                          </w:rPr>
                          <w:t xml:space="preserve"> </w:t>
                        </w:r>
                        <w:r>
                          <w:rPr>
                            <w:rFonts w:ascii="Courier New"/>
                            <w:color w:val="333333"/>
                            <w:sz w:val="20"/>
                          </w:rPr>
                          <w:t>Operational</w:t>
                        </w:r>
                        <w:r>
                          <w:rPr>
                            <w:rFonts w:ascii="Courier New"/>
                            <w:color w:val="333333"/>
                            <w:spacing w:val="-10"/>
                            <w:sz w:val="20"/>
                          </w:rPr>
                          <w:t xml:space="preserve"> </w:t>
                        </w:r>
                        <w:r>
                          <w:rPr>
                            <w:rFonts w:ascii="Courier New"/>
                            <w:color w:val="333333"/>
                            <w:sz w:val="20"/>
                          </w:rPr>
                          <w:t>Stations</w:t>
                        </w:r>
                        <w:r>
                          <w:rPr>
                            <w:rFonts w:ascii="Courier New"/>
                            <w:color w:val="333333"/>
                            <w:spacing w:val="-10"/>
                            <w:sz w:val="20"/>
                          </w:rPr>
                          <w:t xml:space="preserve"> </w:t>
                        </w:r>
                        <w:r>
                          <w:rPr>
                            <w:rFonts w:ascii="Courier New"/>
                            <w:color w:val="333333"/>
                            <w:sz w:val="20"/>
                          </w:rPr>
                          <w:t>=</w:t>
                        </w:r>
                        <w:r>
                          <w:rPr>
                            <w:rFonts w:ascii="Courier New"/>
                            <w:color w:val="333333"/>
                            <w:spacing w:val="-10"/>
                            <w:sz w:val="20"/>
                          </w:rPr>
                          <w:t xml:space="preserve"> </w:t>
                        </w:r>
                        <w:r>
                          <w:rPr>
                            <w:rFonts w:ascii="Courier New"/>
                            <w:color w:val="333333"/>
                            <w:sz w:val="20"/>
                          </w:rPr>
                          <w:t>CALCULATE(COUNTROWS(ev_stations_2025), ev_stations_2025[Status] &lt;&gt; "Operational")</w:t>
                        </w:r>
                      </w:p>
                      <w:p w14:paraId="1FF4BC34" w14:textId="77777777" w:rsidR="007B62DF" w:rsidRDefault="00000000">
                        <w:pPr>
                          <w:spacing w:before="1"/>
                          <w:ind w:left="179"/>
                          <w:rPr>
                            <w:rFonts w:ascii="Courier New"/>
                            <w:sz w:val="20"/>
                          </w:rPr>
                        </w:pPr>
                        <w:r>
                          <w:rPr>
                            <w:rFonts w:ascii="Courier New"/>
                            <w:color w:val="333333"/>
                            <w:sz w:val="20"/>
                          </w:rPr>
                          <w:t>Total</w:t>
                        </w:r>
                        <w:r>
                          <w:rPr>
                            <w:rFonts w:ascii="Courier New"/>
                            <w:color w:val="333333"/>
                            <w:spacing w:val="-11"/>
                            <w:sz w:val="20"/>
                          </w:rPr>
                          <w:t xml:space="preserve"> </w:t>
                        </w:r>
                        <w:r>
                          <w:rPr>
                            <w:rFonts w:ascii="Courier New"/>
                            <w:color w:val="333333"/>
                            <w:sz w:val="20"/>
                          </w:rPr>
                          <w:t>Connectors</w:t>
                        </w:r>
                        <w:r>
                          <w:rPr>
                            <w:rFonts w:ascii="Courier New"/>
                            <w:color w:val="333333"/>
                            <w:spacing w:val="-9"/>
                            <w:sz w:val="20"/>
                          </w:rPr>
                          <w:t xml:space="preserve"> </w:t>
                        </w:r>
                        <w:r>
                          <w:rPr>
                            <w:rFonts w:ascii="Courier New"/>
                            <w:color w:val="333333"/>
                            <w:sz w:val="20"/>
                          </w:rPr>
                          <w:t>=</w:t>
                        </w:r>
                        <w:r>
                          <w:rPr>
                            <w:rFonts w:ascii="Courier New"/>
                            <w:color w:val="333333"/>
                            <w:spacing w:val="-9"/>
                            <w:sz w:val="20"/>
                          </w:rPr>
                          <w:t xml:space="preserve"> </w:t>
                        </w:r>
                        <w:r>
                          <w:rPr>
                            <w:rFonts w:ascii="Courier New"/>
                            <w:color w:val="333333"/>
                            <w:sz w:val="20"/>
                          </w:rPr>
                          <w:t>SUM(ev_stations_2025[Number</w:t>
                        </w:r>
                        <w:r>
                          <w:rPr>
                            <w:rFonts w:ascii="Courier New"/>
                            <w:color w:val="333333"/>
                            <w:spacing w:val="-9"/>
                            <w:sz w:val="20"/>
                          </w:rPr>
                          <w:t xml:space="preserve"> </w:t>
                        </w:r>
                        <w:r>
                          <w:rPr>
                            <w:rFonts w:ascii="Courier New"/>
                            <w:color w:val="333333"/>
                            <w:sz w:val="20"/>
                          </w:rPr>
                          <w:t>of</w:t>
                        </w:r>
                        <w:r>
                          <w:rPr>
                            <w:rFonts w:ascii="Courier New"/>
                            <w:color w:val="333333"/>
                            <w:spacing w:val="-9"/>
                            <w:sz w:val="20"/>
                          </w:rPr>
                          <w:t xml:space="preserve"> </w:t>
                        </w:r>
                        <w:r>
                          <w:rPr>
                            <w:rFonts w:ascii="Courier New"/>
                            <w:color w:val="333333"/>
                            <w:spacing w:val="-2"/>
                            <w:sz w:val="20"/>
                          </w:rPr>
                          <w:t>Connectors])</w:t>
                        </w:r>
                      </w:p>
                      <w:p w14:paraId="0AE4E724" w14:textId="77777777" w:rsidR="007B62DF" w:rsidRDefault="00000000">
                        <w:pPr>
                          <w:spacing w:before="93" w:line="338" w:lineRule="auto"/>
                          <w:ind w:left="179"/>
                          <w:rPr>
                            <w:rFonts w:ascii="Courier New"/>
                            <w:sz w:val="20"/>
                          </w:rPr>
                        </w:pPr>
                        <w:r>
                          <w:rPr>
                            <w:rFonts w:ascii="Courier New"/>
                            <w:color w:val="333333"/>
                            <w:sz w:val="20"/>
                          </w:rPr>
                          <w:t>Average</w:t>
                        </w:r>
                        <w:r>
                          <w:rPr>
                            <w:rFonts w:ascii="Courier New"/>
                            <w:color w:val="333333"/>
                            <w:spacing w:val="-6"/>
                            <w:sz w:val="20"/>
                          </w:rPr>
                          <w:t xml:space="preserve"> </w:t>
                        </w:r>
                        <w:r>
                          <w:rPr>
                            <w:rFonts w:ascii="Courier New"/>
                            <w:color w:val="333333"/>
                            <w:sz w:val="20"/>
                          </w:rPr>
                          <w:t>Connectors</w:t>
                        </w:r>
                        <w:r>
                          <w:rPr>
                            <w:rFonts w:ascii="Courier New"/>
                            <w:color w:val="333333"/>
                            <w:spacing w:val="-6"/>
                            <w:sz w:val="20"/>
                          </w:rPr>
                          <w:t xml:space="preserve"> </w:t>
                        </w:r>
                        <w:r>
                          <w:rPr>
                            <w:rFonts w:ascii="Courier New"/>
                            <w:color w:val="333333"/>
                            <w:sz w:val="20"/>
                          </w:rPr>
                          <w:t>per</w:t>
                        </w:r>
                        <w:r>
                          <w:rPr>
                            <w:rFonts w:ascii="Courier New"/>
                            <w:color w:val="333333"/>
                            <w:spacing w:val="-6"/>
                            <w:sz w:val="20"/>
                          </w:rPr>
                          <w:t xml:space="preserve"> </w:t>
                        </w:r>
                        <w:r>
                          <w:rPr>
                            <w:rFonts w:ascii="Courier New"/>
                            <w:color w:val="333333"/>
                            <w:sz w:val="20"/>
                          </w:rPr>
                          <w:t>Station</w:t>
                        </w:r>
                        <w:r>
                          <w:rPr>
                            <w:rFonts w:ascii="Courier New"/>
                            <w:color w:val="333333"/>
                            <w:spacing w:val="-6"/>
                            <w:sz w:val="20"/>
                          </w:rPr>
                          <w:t xml:space="preserve"> </w:t>
                        </w:r>
                        <w:r>
                          <w:rPr>
                            <w:rFonts w:ascii="Courier New"/>
                            <w:color w:val="333333"/>
                            <w:sz w:val="20"/>
                          </w:rPr>
                          <w:t>=</w:t>
                        </w:r>
                        <w:r>
                          <w:rPr>
                            <w:rFonts w:ascii="Courier New"/>
                            <w:color w:val="333333"/>
                            <w:spacing w:val="-6"/>
                            <w:sz w:val="20"/>
                          </w:rPr>
                          <w:t xml:space="preserve"> </w:t>
                        </w:r>
                        <w:r>
                          <w:rPr>
                            <w:rFonts w:ascii="Courier New"/>
                            <w:color w:val="333333"/>
                            <w:sz w:val="20"/>
                          </w:rPr>
                          <w:t>AVERAGE(ev_stations_2025[Number</w:t>
                        </w:r>
                        <w:r>
                          <w:rPr>
                            <w:rFonts w:ascii="Courier New"/>
                            <w:color w:val="333333"/>
                            <w:spacing w:val="-6"/>
                            <w:sz w:val="20"/>
                          </w:rPr>
                          <w:t xml:space="preserve"> </w:t>
                        </w:r>
                        <w:r>
                          <w:rPr>
                            <w:rFonts w:ascii="Courier New"/>
                            <w:color w:val="333333"/>
                            <w:sz w:val="20"/>
                          </w:rPr>
                          <w:t>of</w:t>
                        </w:r>
                        <w:r>
                          <w:rPr>
                            <w:rFonts w:ascii="Courier New"/>
                            <w:color w:val="333333"/>
                            <w:spacing w:val="-6"/>
                            <w:sz w:val="20"/>
                          </w:rPr>
                          <w:t xml:space="preserve"> </w:t>
                        </w:r>
                        <w:r>
                          <w:rPr>
                            <w:rFonts w:ascii="Courier New"/>
                            <w:color w:val="333333"/>
                            <w:sz w:val="20"/>
                          </w:rPr>
                          <w:t>Connectors]) Operational % = DIVIDE([Operational Stations], [Total Stations], 0)</w:t>
                        </w:r>
                      </w:p>
                    </w:txbxContent>
                  </v:textbox>
                </v:shape>
                <w10:wrap type="topAndBottom" anchorx="page"/>
              </v:group>
            </w:pict>
          </mc:Fallback>
        </mc:AlternateContent>
      </w:r>
    </w:p>
    <w:p w14:paraId="75D84E53" w14:textId="77777777" w:rsidR="007B62DF" w:rsidRDefault="007B62DF">
      <w:pPr>
        <w:pStyle w:val="BodyText"/>
        <w:rPr>
          <w:sz w:val="20"/>
        </w:rPr>
        <w:sectPr w:rsidR="007B62DF">
          <w:pgSz w:w="11910" w:h="16840"/>
          <w:pgMar w:top="1140" w:right="708" w:bottom="280" w:left="708" w:header="720" w:footer="720" w:gutter="0"/>
          <w:cols w:space="720"/>
        </w:sectPr>
      </w:pPr>
    </w:p>
    <w:p w14:paraId="0641AD1C" w14:textId="77777777" w:rsidR="007B62DF" w:rsidRDefault="00000000">
      <w:pPr>
        <w:pStyle w:val="Heading2"/>
        <w:numPr>
          <w:ilvl w:val="0"/>
          <w:numId w:val="1"/>
        </w:numPr>
        <w:tabs>
          <w:tab w:val="left" w:pos="742"/>
        </w:tabs>
        <w:spacing w:before="9"/>
        <w:ind w:left="742" w:hanging="600"/>
      </w:pPr>
      <w:r>
        <w:rPr>
          <w:noProof/>
        </w:rPr>
        <w:lastRenderedPageBreak/>
        <mc:AlternateContent>
          <mc:Choice Requires="wps">
            <w:drawing>
              <wp:anchor distT="0" distB="0" distL="0" distR="0" simplePos="0" relativeHeight="487310336" behindDoc="1" locked="0" layoutInCell="1" allowOverlap="1" wp14:anchorId="315F403F" wp14:editId="2E30748C">
                <wp:simplePos x="0" y="0"/>
                <wp:positionH relativeFrom="page">
                  <wp:posOffset>0</wp:posOffset>
                </wp:positionH>
                <wp:positionV relativeFrom="page">
                  <wp:posOffset>0</wp:posOffset>
                </wp:positionV>
                <wp:extent cx="7560309" cy="1069213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B"/>
                        </a:solidFill>
                      </wps:spPr>
                      <wps:bodyPr wrap="square" lIns="0" tIns="0" rIns="0" bIns="0" rtlCol="0">
                        <a:prstTxWarp prst="textNoShape">
                          <a:avLst/>
                        </a:prstTxWarp>
                        <a:noAutofit/>
                      </wps:bodyPr>
                    </wps:wsp>
                  </a:graphicData>
                </a:graphic>
              </wp:anchor>
            </w:drawing>
          </mc:Choice>
          <mc:Fallback>
            <w:pict>
              <v:shape w14:anchorId="124547E5" id="Graphic 38" o:spid="_x0000_s1026" style="position:absolute;margin-left:0;margin-top:0;width:595.3pt;height:841.9pt;z-index:-16006144;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" path="m7559999,10691999l,10691999,,,7559999,r,10691999xe" fillcolor="#fbfbfb" stroked="f">
                <v:path arrowok="t"/>
                <w10:wrap anchorx="page" anchory="page"/>
              </v:shape>
            </w:pict>
          </mc:Fallback>
        </mc:AlternateContent>
      </w:r>
      <w:bookmarkStart w:id="20" w:name="14._Dashboard_Page_1:_Executive_Overview"/>
      <w:bookmarkEnd w:id="20"/>
      <w:r>
        <w:rPr>
          <w:color w:val="005B52"/>
        </w:rPr>
        <w:t>Dashboard</w:t>
      </w:r>
      <w:r>
        <w:rPr>
          <w:color w:val="005B52"/>
          <w:spacing w:val="-12"/>
        </w:rPr>
        <w:t xml:space="preserve"> </w:t>
      </w:r>
      <w:r>
        <w:rPr>
          <w:color w:val="005B52"/>
        </w:rPr>
        <w:t>Page</w:t>
      </w:r>
      <w:r>
        <w:rPr>
          <w:color w:val="005B52"/>
          <w:spacing w:val="-12"/>
        </w:rPr>
        <w:t xml:space="preserve"> </w:t>
      </w:r>
      <w:r>
        <w:rPr>
          <w:color w:val="005B52"/>
        </w:rPr>
        <w:t>1:</w:t>
      </w:r>
      <w:r>
        <w:rPr>
          <w:color w:val="005B52"/>
          <w:spacing w:val="-12"/>
        </w:rPr>
        <w:t xml:space="preserve"> </w:t>
      </w:r>
      <w:r>
        <w:rPr>
          <w:color w:val="005B52"/>
        </w:rPr>
        <w:t>Executive</w:t>
      </w:r>
      <w:r>
        <w:rPr>
          <w:color w:val="005B52"/>
          <w:spacing w:val="-12"/>
        </w:rPr>
        <w:t xml:space="preserve"> </w:t>
      </w:r>
      <w:r>
        <w:rPr>
          <w:color w:val="005B52"/>
          <w:spacing w:val="-2"/>
        </w:rPr>
        <w:t>Overview</w:t>
      </w:r>
    </w:p>
    <w:p w14:paraId="209AAE77" w14:textId="77777777" w:rsidR="007B62DF" w:rsidRDefault="00000000">
      <w:pPr>
        <w:pStyle w:val="BodyText"/>
        <w:spacing w:before="7"/>
        <w:rPr>
          <w:rFonts w:ascii="Arial"/>
          <w:b/>
          <w:sz w:val="15"/>
        </w:rPr>
      </w:pPr>
      <w:r>
        <w:rPr>
          <w:rFonts w:ascii="Arial"/>
          <w:b/>
          <w:noProof/>
          <w:sz w:val="15"/>
        </w:rPr>
        <mc:AlternateContent>
          <mc:Choice Requires="wps">
            <w:drawing>
              <wp:anchor distT="0" distB="0" distL="0" distR="0" simplePos="0" relativeHeight="487600640" behindDoc="1" locked="0" layoutInCell="1" allowOverlap="1" wp14:anchorId="13F3F987" wp14:editId="11B85B48">
                <wp:simplePos x="0" y="0"/>
                <wp:positionH relativeFrom="page">
                  <wp:posOffset>540000</wp:posOffset>
                </wp:positionH>
                <wp:positionV relativeFrom="paragraph">
                  <wp:posOffset>129602</wp:posOffset>
                </wp:positionV>
                <wp:extent cx="6480175" cy="190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5DDA8D18" id="Graphic 39" o:spid="_x0000_s1026" style="position:absolute;margin-left:42.5pt;margin-top:10.2pt;width:510.25pt;height:1.5pt;z-index:-15715840;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" path="m6480000,19050l,19050,,,6480000,r,19050xe" fillcolor="#dfdfdf" stroked="f">
                <v:path arrowok="t"/>
                <w10:wrap type="topAndBottom" anchorx="page"/>
              </v:shape>
            </w:pict>
          </mc:Fallback>
        </mc:AlternateContent>
      </w:r>
    </w:p>
    <w:p w14:paraId="6923D3E9" w14:textId="77777777" w:rsidR="007B62DF" w:rsidRDefault="00000000">
      <w:pPr>
        <w:pStyle w:val="BodyText"/>
        <w:spacing w:before="248" w:line="338" w:lineRule="auto"/>
        <w:ind w:left="142" w:right="138"/>
        <w:jc w:val="both"/>
      </w:pPr>
      <w:r>
        <w:rPr>
          <w:color w:val="333333"/>
        </w:rPr>
        <w:t>Provides a macro view of the infrastructure. KPI Results display ~10K Total Stations, ~9K Operational Stations, 626 Non Operational (93.46% Operational rate), and ~14K Total Connectors. Canada (3.8K) and the US (2.2K) dominate the dataset.</w:t>
      </w:r>
    </w:p>
    <w:p w14:paraId="1E8572D4" w14:textId="77777777" w:rsidR="007B62DF" w:rsidRDefault="00000000">
      <w:pPr>
        <w:pStyle w:val="BodyText"/>
        <w:spacing w:before="10"/>
        <w:rPr>
          <w:sz w:val="15"/>
        </w:rPr>
      </w:pPr>
      <w:r>
        <w:rPr>
          <w:noProof/>
          <w:sz w:val="15"/>
        </w:rPr>
        <mc:AlternateContent>
          <mc:Choice Requires="wpg">
            <w:drawing>
              <wp:anchor distT="0" distB="0" distL="0" distR="0" simplePos="0" relativeHeight="487601152" behindDoc="1" locked="0" layoutInCell="1" allowOverlap="1" wp14:anchorId="68928536" wp14:editId="580D6153">
                <wp:simplePos x="0" y="0"/>
                <wp:positionH relativeFrom="page">
                  <wp:posOffset>540000</wp:posOffset>
                </wp:positionH>
                <wp:positionV relativeFrom="paragraph">
                  <wp:posOffset>129992</wp:posOffset>
                </wp:positionV>
                <wp:extent cx="6480175" cy="97536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975360"/>
                          <a:chOff x="0" y="0"/>
                          <a:chExt cx="6480175" cy="975360"/>
                        </a:xfrm>
                      </wpg:grpSpPr>
                      <wps:wsp>
                        <wps:cNvPr id="41" name="Graphic 41"/>
                        <wps:cNvSpPr/>
                        <wps:spPr>
                          <a:xfrm>
                            <a:off x="0" y="0"/>
                            <a:ext cx="6480175" cy="975360"/>
                          </a:xfrm>
                          <a:custGeom>
                            <a:avLst/>
                            <a:gdLst/>
                            <a:ahLst/>
                            <a:cxnLst/>
                            <a:rect l="l" t="t" r="r" b="b"/>
                            <a:pathLst>
                              <a:path w="6480175" h="975360">
                                <a:moveTo>
                                  <a:pt x="6441900" y="975360"/>
                                </a:moveTo>
                                <a:lnTo>
                                  <a:pt x="38100" y="975360"/>
                                </a:lnTo>
                                <a:lnTo>
                                  <a:pt x="23306" y="972353"/>
                                </a:lnTo>
                                <a:lnTo>
                                  <a:pt x="11191" y="964168"/>
                                </a:lnTo>
                                <a:lnTo>
                                  <a:pt x="3006" y="952053"/>
                                </a:lnTo>
                                <a:lnTo>
                                  <a:pt x="0" y="937260"/>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937260"/>
                                </a:lnTo>
                                <a:lnTo>
                                  <a:pt x="6476993" y="952053"/>
                                </a:lnTo>
                                <a:lnTo>
                                  <a:pt x="6468808" y="964168"/>
                                </a:lnTo>
                                <a:lnTo>
                                  <a:pt x="6456693" y="972353"/>
                                </a:lnTo>
                                <a:lnTo>
                                  <a:pt x="6441900" y="975360"/>
                                </a:lnTo>
                                <a:close/>
                              </a:path>
                            </a:pathLst>
                          </a:custGeom>
                          <a:solidFill>
                            <a:srgbClr val="E6F2F0"/>
                          </a:solidFill>
                        </wps:spPr>
                        <wps:bodyPr wrap="square" lIns="0" tIns="0" rIns="0" bIns="0" rtlCol="0">
                          <a:prstTxWarp prst="textNoShape">
                            <a:avLst/>
                          </a:prstTxWarp>
                          <a:noAutofit/>
                        </wps:bodyPr>
                      </wps:wsp>
                      <wps:wsp>
                        <wps:cNvPr id="42" name="Graphic 42"/>
                        <wps:cNvSpPr/>
                        <wps:spPr>
                          <a:xfrm>
                            <a:off x="0" y="0"/>
                            <a:ext cx="6480175" cy="975360"/>
                          </a:xfrm>
                          <a:custGeom>
                            <a:avLst/>
                            <a:gdLst/>
                            <a:ahLst/>
                            <a:cxnLst/>
                            <a:rect l="l" t="t" r="r" b="b"/>
                            <a:pathLst>
                              <a:path w="6480175" h="975360">
                                <a:moveTo>
                                  <a:pt x="6441900" y="975360"/>
                                </a:moveTo>
                                <a:lnTo>
                                  <a:pt x="38100" y="975360"/>
                                </a:lnTo>
                                <a:lnTo>
                                  <a:pt x="23306" y="972353"/>
                                </a:lnTo>
                                <a:lnTo>
                                  <a:pt x="11191" y="964168"/>
                                </a:lnTo>
                                <a:lnTo>
                                  <a:pt x="3006" y="952053"/>
                                </a:lnTo>
                                <a:lnTo>
                                  <a:pt x="0" y="937260"/>
                                </a:lnTo>
                                <a:lnTo>
                                  <a:pt x="0" y="38100"/>
                                </a:lnTo>
                                <a:lnTo>
                                  <a:pt x="3006" y="23306"/>
                                </a:lnTo>
                                <a:lnTo>
                                  <a:pt x="11191" y="11191"/>
                                </a:lnTo>
                                <a:lnTo>
                                  <a:pt x="23306" y="3006"/>
                                </a:lnTo>
                                <a:lnTo>
                                  <a:pt x="38100" y="0"/>
                                </a:lnTo>
                                <a:lnTo>
                                  <a:pt x="6441900" y="0"/>
                                </a:lnTo>
                                <a:lnTo>
                                  <a:pt x="6456693" y="3006"/>
                                </a:lnTo>
                                <a:lnTo>
                                  <a:pt x="6466341" y="9525"/>
                                </a:lnTo>
                                <a:lnTo>
                                  <a:pt x="38100" y="9525"/>
                                </a:lnTo>
                                <a:lnTo>
                                  <a:pt x="27004" y="11779"/>
                                </a:lnTo>
                                <a:lnTo>
                                  <a:pt x="17918" y="17918"/>
                                </a:lnTo>
                                <a:lnTo>
                                  <a:pt x="11779" y="27004"/>
                                </a:lnTo>
                                <a:lnTo>
                                  <a:pt x="9525" y="38100"/>
                                </a:lnTo>
                                <a:lnTo>
                                  <a:pt x="9525" y="937260"/>
                                </a:lnTo>
                                <a:lnTo>
                                  <a:pt x="11779" y="948355"/>
                                </a:lnTo>
                                <a:lnTo>
                                  <a:pt x="17918" y="957441"/>
                                </a:lnTo>
                                <a:lnTo>
                                  <a:pt x="27004" y="963580"/>
                                </a:lnTo>
                                <a:lnTo>
                                  <a:pt x="38100" y="965835"/>
                                </a:lnTo>
                                <a:lnTo>
                                  <a:pt x="6466341" y="965835"/>
                                </a:lnTo>
                                <a:lnTo>
                                  <a:pt x="6456693" y="972353"/>
                                </a:lnTo>
                                <a:lnTo>
                                  <a:pt x="6441900" y="975360"/>
                                </a:lnTo>
                                <a:close/>
                              </a:path>
                              <a:path w="6480175" h="975360">
                                <a:moveTo>
                                  <a:pt x="6466341" y="965835"/>
                                </a:moveTo>
                                <a:lnTo>
                                  <a:pt x="6441900" y="965835"/>
                                </a:lnTo>
                                <a:lnTo>
                                  <a:pt x="6452995" y="963580"/>
                                </a:lnTo>
                                <a:lnTo>
                                  <a:pt x="6462081" y="957441"/>
                                </a:lnTo>
                                <a:lnTo>
                                  <a:pt x="6468220" y="948355"/>
                                </a:lnTo>
                                <a:lnTo>
                                  <a:pt x="6470475" y="937260"/>
                                </a:lnTo>
                                <a:lnTo>
                                  <a:pt x="6470475" y="38100"/>
                                </a:lnTo>
                                <a:lnTo>
                                  <a:pt x="6468220" y="27004"/>
                                </a:lnTo>
                                <a:lnTo>
                                  <a:pt x="6462081" y="17918"/>
                                </a:lnTo>
                                <a:lnTo>
                                  <a:pt x="6452995" y="11779"/>
                                </a:lnTo>
                                <a:lnTo>
                                  <a:pt x="6441900" y="9525"/>
                                </a:lnTo>
                                <a:lnTo>
                                  <a:pt x="6466341" y="9525"/>
                                </a:lnTo>
                                <a:lnTo>
                                  <a:pt x="6468808" y="11191"/>
                                </a:lnTo>
                                <a:lnTo>
                                  <a:pt x="6476993" y="23306"/>
                                </a:lnTo>
                                <a:lnTo>
                                  <a:pt x="6480000" y="38100"/>
                                </a:lnTo>
                                <a:lnTo>
                                  <a:pt x="6480000" y="937260"/>
                                </a:lnTo>
                                <a:lnTo>
                                  <a:pt x="6476993" y="952053"/>
                                </a:lnTo>
                                <a:lnTo>
                                  <a:pt x="6468808" y="964168"/>
                                </a:lnTo>
                                <a:lnTo>
                                  <a:pt x="6466341" y="965835"/>
                                </a:lnTo>
                                <a:close/>
                              </a:path>
                            </a:pathLst>
                          </a:custGeom>
                          <a:solidFill>
                            <a:srgbClr val="B3D8D6"/>
                          </a:solidFill>
                        </wps:spPr>
                        <wps:bodyPr wrap="square" lIns="0" tIns="0" rIns="0" bIns="0" rtlCol="0">
                          <a:prstTxWarp prst="textNoShape">
                            <a:avLst/>
                          </a:prstTxWarp>
                          <a:noAutofit/>
                        </wps:bodyPr>
                      </wps:wsp>
                      <wps:wsp>
                        <wps:cNvPr id="43" name="Textbox 43"/>
                        <wps:cNvSpPr txBox="1"/>
                        <wps:spPr>
                          <a:xfrm>
                            <a:off x="0" y="0"/>
                            <a:ext cx="6480175" cy="975360"/>
                          </a:xfrm>
                          <a:prstGeom prst="rect">
                            <a:avLst/>
                          </a:prstGeom>
                        </wps:spPr>
                        <wps:txbx>
                          <w:txbxContent>
                            <w:p w14:paraId="089FACB2" w14:textId="77777777" w:rsidR="007B62DF" w:rsidRDefault="007B62DF">
                              <w:pPr>
                                <w:spacing w:before="11"/>
                              </w:pPr>
                            </w:p>
                            <w:p w14:paraId="70B0ED4C" w14:textId="77777777" w:rsidR="007B62DF" w:rsidRDefault="00000000">
                              <w:pPr>
                                <w:spacing w:line="338" w:lineRule="auto"/>
                                <w:ind w:left="239" w:right="273"/>
                              </w:pPr>
                              <w:r>
                                <w:rPr>
                                  <w:rFonts w:ascii="Arial"/>
                                  <w:b/>
                                  <w:color w:val="333333"/>
                                </w:rPr>
                                <w:t>Insight:</w:t>
                              </w:r>
                              <w:r>
                                <w:rPr>
                                  <w:rFonts w:ascii="Arial"/>
                                  <w:b/>
                                  <w:color w:val="333333"/>
                                  <w:spacing w:val="-6"/>
                                </w:rPr>
                                <w:t xml:space="preserve"> </w:t>
                              </w:r>
                              <w:r>
                                <w:rPr>
                                  <w:color w:val="333333"/>
                                </w:rPr>
                                <w:t>The</w:t>
                              </w:r>
                              <w:r>
                                <w:rPr>
                                  <w:color w:val="333333"/>
                                  <w:spacing w:val="-3"/>
                                </w:rPr>
                                <w:t xml:space="preserve"> </w:t>
                              </w:r>
                              <w:r>
                                <w:rPr>
                                  <w:color w:val="333333"/>
                                </w:rPr>
                                <w:t>93.46%</w:t>
                              </w:r>
                              <w:r>
                                <w:rPr>
                                  <w:color w:val="333333"/>
                                  <w:spacing w:val="-3"/>
                                </w:rPr>
                                <w:t xml:space="preserve"> </w:t>
                              </w:r>
                              <w:r>
                                <w:rPr>
                                  <w:color w:val="333333"/>
                                </w:rPr>
                                <w:t>operational</w:t>
                              </w:r>
                              <w:r>
                                <w:rPr>
                                  <w:color w:val="333333"/>
                                  <w:spacing w:val="-3"/>
                                </w:rPr>
                                <w:t xml:space="preserve"> </w:t>
                              </w:r>
                              <w:r>
                                <w:rPr>
                                  <w:color w:val="333333"/>
                                </w:rPr>
                                <w:t>rate</w:t>
                              </w:r>
                              <w:r>
                                <w:rPr>
                                  <w:color w:val="333333"/>
                                  <w:spacing w:val="-3"/>
                                </w:rPr>
                                <w:t xml:space="preserve"> </w:t>
                              </w:r>
                              <w:r>
                                <w:rPr>
                                  <w:color w:val="333333"/>
                                </w:rPr>
                                <w:t>indicates</w:t>
                              </w:r>
                              <w:r>
                                <w:rPr>
                                  <w:color w:val="333333"/>
                                  <w:spacing w:val="-3"/>
                                </w:rPr>
                                <w:t xml:space="preserve"> </w:t>
                              </w:r>
                              <w:r>
                                <w:rPr>
                                  <w:color w:val="333333"/>
                                </w:rPr>
                                <w:t>a</w:t>
                              </w:r>
                              <w:r>
                                <w:rPr>
                                  <w:color w:val="333333"/>
                                  <w:spacing w:val="-3"/>
                                </w:rPr>
                                <w:t xml:space="preserve"> </w:t>
                              </w:r>
                              <w:r>
                                <w:rPr>
                                  <w:color w:val="333333"/>
                                </w:rPr>
                                <w:t>highly</w:t>
                              </w:r>
                              <w:r>
                                <w:rPr>
                                  <w:color w:val="333333"/>
                                  <w:spacing w:val="-3"/>
                                </w:rPr>
                                <w:t xml:space="preserve"> </w:t>
                              </w:r>
                              <w:r>
                                <w:rPr>
                                  <w:color w:val="333333"/>
                                </w:rPr>
                                <w:t>reliable</w:t>
                              </w:r>
                              <w:r>
                                <w:rPr>
                                  <w:color w:val="333333"/>
                                  <w:spacing w:val="-3"/>
                                </w:rPr>
                                <w:t xml:space="preserve"> </w:t>
                              </w:r>
                              <w:r>
                                <w:rPr>
                                  <w:color w:val="333333"/>
                                </w:rPr>
                                <w:t>grid</w:t>
                              </w:r>
                              <w:r>
                                <w:rPr>
                                  <w:color w:val="333333"/>
                                  <w:spacing w:val="-3"/>
                                </w:rPr>
                                <w:t xml:space="preserve"> </w:t>
                              </w:r>
                              <w:r>
                                <w:rPr>
                                  <w:color w:val="333333"/>
                                </w:rPr>
                                <w:t>in</w:t>
                              </w:r>
                              <w:r>
                                <w:rPr>
                                  <w:color w:val="333333"/>
                                  <w:spacing w:val="-3"/>
                                </w:rPr>
                                <w:t xml:space="preserve"> </w:t>
                              </w:r>
                              <w:r>
                                <w:rPr>
                                  <w:color w:val="333333"/>
                                </w:rPr>
                                <w:t>the</w:t>
                              </w:r>
                              <w:r>
                                <w:rPr>
                                  <w:color w:val="333333"/>
                                  <w:spacing w:val="-3"/>
                                </w:rPr>
                                <w:t xml:space="preserve"> </w:t>
                              </w:r>
                              <w:r>
                                <w:rPr>
                                  <w:color w:val="333333"/>
                                </w:rPr>
                                <w:t>sampled</w:t>
                              </w:r>
                              <w:r>
                                <w:rPr>
                                  <w:color w:val="333333"/>
                                  <w:spacing w:val="-3"/>
                                </w:rPr>
                                <w:t xml:space="preserve"> </w:t>
                              </w:r>
                              <w:r>
                                <w:rPr>
                                  <w:color w:val="333333"/>
                                </w:rPr>
                                <w:t>data,</w:t>
                              </w:r>
                              <w:r>
                                <w:rPr>
                                  <w:color w:val="333333"/>
                                  <w:spacing w:val="-3"/>
                                </w:rPr>
                                <w:t xml:space="preserve"> </w:t>
                              </w:r>
                              <w:r>
                                <w:rPr>
                                  <w:color w:val="333333"/>
                                </w:rPr>
                                <w:t>though</w:t>
                              </w:r>
                              <w:r>
                                <w:rPr>
                                  <w:color w:val="333333"/>
                                  <w:spacing w:val="-3"/>
                                </w:rPr>
                                <w:t xml:space="preserve"> </w:t>
                              </w:r>
                              <w:r>
                                <w:rPr>
                                  <w:color w:val="333333"/>
                                </w:rPr>
                                <w:t>the remaining 6.54% non-operational stations (626 units) warrant targeted maintenance due to the sheer physical volume they represent.</w:t>
                              </w:r>
                            </w:p>
                          </w:txbxContent>
                        </wps:txbx>
                        <wps:bodyPr wrap="square" lIns="0" tIns="0" rIns="0" bIns="0" rtlCol="0">
                          <a:noAutofit/>
                        </wps:bodyPr>
                      </wps:wsp>
                    </wpg:wgp>
                  </a:graphicData>
                </a:graphic>
              </wp:anchor>
            </w:drawing>
          </mc:Choice>
          <mc:Fallback>
            <w:pict>
              <v:group w14:anchorId="68928536" id="Group 40" o:spid="_x0000_s1042" style="position:absolute;margin-left:42.5pt;margin-top:10.25pt;width:510.25pt;height:76.8pt;z-index:-15715328;mso-wrap-distance-left:0;mso-wrap-distance-right:0;mso-position-horizontal-relative:page" coordsize="64801,9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">
                <v:shape id="Graphic 41" o:spid="_x0000_s1043" style="position:absolute;width:64801;height:9753;visibility:visible;mso-wrap-style:square;v-text-anchor:top" coordsize="6480175,97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" path="m6441900,975360r-6403800,l23306,972353,11191,964168,3006,952053,,937260,,38100,3006,23306,11191,11191,23306,3006,38100,,6441900,r14793,3006l6468808,11191r8185,12115l6480000,38100r,899160l6476993,952053r-8185,12115l6456693,972353r-14793,3007xe" fillcolor="#e6f2f0" stroked="f">
                  <v:path arrowok="t"/>
                </v:shape>
                <v:shape id="Graphic 42" o:spid="_x0000_s1044" style="position:absolute;width:64801;height:9753;visibility:visible;mso-wrap-style:square;v-text-anchor:top" coordsize="6480175,97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" path="m6441900,975360r-6403800,l23306,972353,11191,964168,3006,952053,,937260,,38100,3006,23306,11191,11191,23306,3006,38100,,6441900,r14793,3006l6466341,9525r-6428241,l27004,11779r-9086,6139l11779,27004,9525,38100r,899160l11779,948355r6139,9086l27004,963580r11096,2255l6466341,965835r-9648,6518l6441900,975360xem6466341,965835r-24441,l6452995,963580r9086,-6139l6468220,948355r2255,-11095l6470475,38100r-2255,-11096l6462081,17918r-9086,-6139l6441900,9525r24441,l6468808,11191r8185,12115l6480000,38100r,899160l6476993,952053r-8185,12115l6466341,965835xe" fillcolor="#b3d8d6" stroked="f">
                  <v:path arrowok="t"/>
                </v:shape>
                <v:shape id="Textbox 43" o:spid="_x0000_s1045" type="#_x0000_t202" style="position:absolute;width:64801;height:9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089FACB2" w14:textId="77777777" w:rsidR="007B62DF" w:rsidRDefault="007B62DF">
                        <w:pPr>
                          <w:spacing w:before="11"/>
                        </w:pPr>
                      </w:p>
                      <w:p w14:paraId="70B0ED4C" w14:textId="77777777" w:rsidR="007B62DF" w:rsidRDefault="00000000">
                        <w:pPr>
                          <w:spacing w:line="338" w:lineRule="auto"/>
                          <w:ind w:left="239" w:right="273"/>
                        </w:pPr>
                        <w:r>
                          <w:rPr>
                            <w:rFonts w:ascii="Arial"/>
                            <w:b/>
                            <w:color w:val="333333"/>
                          </w:rPr>
                          <w:t>Insight:</w:t>
                        </w:r>
                        <w:r>
                          <w:rPr>
                            <w:rFonts w:ascii="Arial"/>
                            <w:b/>
                            <w:color w:val="333333"/>
                            <w:spacing w:val="-6"/>
                          </w:rPr>
                          <w:t xml:space="preserve"> </w:t>
                        </w:r>
                        <w:r>
                          <w:rPr>
                            <w:color w:val="333333"/>
                          </w:rPr>
                          <w:t>The</w:t>
                        </w:r>
                        <w:r>
                          <w:rPr>
                            <w:color w:val="333333"/>
                            <w:spacing w:val="-3"/>
                          </w:rPr>
                          <w:t xml:space="preserve"> </w:t>
                        </w:r>
                        <w:r>
                          <w:rPr>
                            <w:color w:val="333333"/>
                          </w:rPr>
                          <w:t>93.46%</w:t>
                        </w:r>
                        <w:r>
                          <w:rPr>
                            <w:color w:val="333333"/>
                            <w:spacing w:val="-3"/>
                          </w:rPr>
                          <w:t xml:space="preserve"> </w:t>
                        </w:r>
                        <w:r>
                          <w:rPr>
                            <w:color w:val="333333"/>
                          </w:rPr>
                          <w:t>operational</w:t>
                        </w:r>
                        <w:r>
                          <w:rPr>
                            <w:color w:val="333333"/>
                            <w:spacing w:val="-3"/>
                          </w:rPr>
                          <w:t xml:space="preserve"> </w:t>
                        </w:r>
                        <w:r>
                          <w:rPr>
                            <w:color w:val="333333"/>
                          </w:rPr>
                          <w:t>rate</w:t>
                        </w:r>
                        <w:r>
                          <w:rPr>
                            <w:color w:val="333333"/>
                            <w:spacing w:val="-3"/>
                          </w:rPr>
                          <w:t xml:space="preserve"> </w:t>
                        </w:r>
                        <w:r>
                          <w:rPr>
                            <w:color w:val="333333"/>
                          </w:rPr>
                          <w:t>indicates</w:t>
                        </w:r>
                        <w:r>
                          <w:rPr>
                            <w:color w:val="333333"/>
                            <w:spacing w:val="-3"/>
                          </w:rPr>
                          <w:t xml:space="preserve"> </w:t>
                        </w:r>
                        <w:r>
                          <w:rPr>
                            <w:color w:val="333333"/>
                          </w:rPr>
                          <w:t>a</w:t>
                        </w:r>
                        <w:r>
                          <w:rPr>
                            <w:color w:val="333333"/>
                            <w:spacing w:val="-3"/>
                          </w:rPr>
                          <w:t xml:space="preserve"> </w:t>
                        </w:r>
                        <w:r>
                          <w:rPr>
                            <w:color w:val="333333"/>
                          </w:rPr>
                          <w:t>highly</w:t>
                        </w:r>
                        <w:r>
                          <w:rPr>
                            <w:color w:val="333333"/>
                            <w:spacing w:val="-3"/>
                          </w:rPr>
                          <w:t xml:space="preserve"> </w:t>
                        </w:r>
                        <w:r>
                          <w:rPr>
                            <w:color w:val="333333"/>
                          </w:rPr>
                          <w:t>reliable</w:t>
                        </w:r>
                        <w:r>
                          <w:rPr>
                            <w:color w:val="333333"/>
                            <w:spacing w:val="-3"/>
                          </w:rPr>
                          <w:t xml:space="preserve"> </w:t>
                        </w:r>
                        <w:r>
                          <w:rPr>
                            <w:color w:val="333333"/>
                          </w:rPr>
                          <w:t>grid</w:t>
                        </w:r>
                        <w:r>
                          <w:rPr>
                            <w:color w:val="333333"/>
                            <w:spacing w:val="-3"/>
                          </w:rPr>
                          <w:t xml:space="preserve"> </w:t>
                        </w:r>
                        <w:r>
                          <w:rPr>
                            <w:color w:val="333333"/>
                          </w:rPr>
                          <w:t>in</w:t>
                        </w:r>
                        <w:r>
                          <w:rPr>
                            <w:color w:val="333333"/>
                            <w:spacing w:val="-3"/>
                          </w:rPr>
                          <w:t xml:space="preserve"> </w:t>
                        </w:r>
                        <w:r>
                          <w:rPr>
                            <w:color w:val="333333"/>
                          </w:rPr>
                          <w:t>the</w:t>
                        </w:r>
                        <w:r>
                          <w:rPr>
                            <w:color w:val="333333"/>
                            <w:spacing w:val="-3"/>
                          </w:rPr>
                          <w:t xml:space="preserve"> </w:t>
                        </w:r>
                        <w:r>
                          <w:rPr>
                            <w:color w:val="333333"/>
                          </w:rPr>
                          <w:t>sampled</w:t>
                        </w:r>
                        <w:r>
                          <w:rPr>
                            <w:color w:val="333333"/>
                            <w:spacing w:val="-3"/>
                          </w:rPr>
                          <w:t xml:space="preserve"> </w:t>
                        </w:r>
                        <w:r>
                          <w:rPr>
                            <w:color w:val="333333"/>
                          </w:rPr>
                          <w:t>data,</w:t>
                        </w:r>
                        <w:r>
                          <w:rPr>
                            <w:color w:val="333333"/>
                            <w:spacing w:val="-3"/>
                          </w:rPr>
                          <w:t xml:space="preserve"> </w:t>
                        </w:r>
                        <w:r>
                          <w:rPr>
                            <w:color w:val="333333"/>
                          </w:rPr>
                          <w:t>though</w:t>
                        </w:r>
                        <w:r>
                          <w:rPr>
                            <w:color w:val="333333"/>
                            <w:spacing w:val="-3"/>
                          </w:rPr>
                          <w:t xml:space="preserve"> </w:t>
                        </w:r>
                        <w:r>
                          <w:rPr>
                            <w:color w:val="333333"/>
                          </w:rPr>
                          <w:t>the remaining 6.54% non-operational stations (626 units) warrant targeted maintenance due to the sheer physical volume they represent.</w:t>
                        </w:r>
                      </w:p>
                    </w:txbxContent>
                  </v:textbox>
                </v:shape>
                <w10:wrap type="topAndBottom" anchorx="page"/>
              </v:group>
            </w:pict>
          </mc:Fallback>
        </mc:AlternateContent>
      </w:r>
    </w:p>
    <w:p w14:paraId="0092F90D" w14:textId="77777777" w:rsidR="007B62DF" w:rsidRDefault="007B62DF">
      <w:pPr>
        <w:pStyle w:val="BodyText"/>
        <w:spacing w:before="225"/>
        <w:rPr>
          <w:sz w:val="36"/>
        </w:rPr>
      </w:pPr>
    </w:p>
    <w:p w14:paraId="21690685" w14:textId="77777777" w:rsidR="007B62DF" w:rsidRDefault="00000000">
      <w:pPr>
        <w:pStyle w:val="Heading2"/>
        <w:numPr>
          <w:ilvl w:val="0"/>
          <w:numId w:val="1"/>
        </w:numPr>
        <w:tabs>
          <w:tab w:val="left" w:pos="742"/>
        </w:tabs>
        <w:ind w:left="742" w:hanging="600"/>
      </w:pPr>
      <w:bookmarkStart w:id="21" w:name="15._Dashboard_Page_2:_Infrastructure_Ana"/>
      <w:bookmarkEnd w:id="21"/>
      <w:r>
        <w:rPr>
          <w:color w:val="005B52"/>
        </w:rPr>
        <w:t>Dashboard</w:t>
      </w:r>
      <w:r>
        <w:rPr>
          <w:color w:val="005B52"/>
          <w:spacing w:val="-9"/>
        </w:rPr>
        <w:t xml:space="preserve"> </w:t>
      </w:r>
      <w:r>
        <w:rPr>
          <w:color w:val="005B52"/>
        </w:rPr>
        <w:t>Page</w:t>
      </w:r>
      <w:r>
        <w:rPr>
          <w:color w:val="005B52"/>
          <w:spacing w:val="-9"/>
        </w:rPr>
        <w:t xml:space="preserve"> </w:t>
      </w:r>
      <w:r>
        <w:rPr>
          <w:color w:val="005B52"/>
        </w:rPr>
        <w:t>2:</w:t>
      </w:r>
      <w:r>
        <w:rPr>
          <w:color w:val="005B52"/>
          <w:spacing w:val="-9"/>
        </w:rPr>
        <w:t xml:space="preserve"> </w:t>
      </w:r>
      <w:r>
        <w:rPr>
          <w:color w:val="005B52"/>
        </w:rPr>
        <w:t>Infrastructure</w:t>
      </w:r>
      <w:r>
        <w:rPr>
          <w:color w:val="005B52"/>
          <w:spacing w:val="-9"/>
        </w:rPr>
        <w:t xml:space="preserve"> </w:t>
      </w:r>
      <w:r>
        <w:rPr>
          <w:color w:val="005B52"/>
          <w:spacing w:val="-2"/>
        </w:rPr>
        <w:t>Analysis</w:t>
      </w:r>
    </w:p>
    <w:p w14:paraId="552BE8E5" w14:textId="77777777" w:rsidR="007B62DF" w:rsidRDefault="00000000">
      <w:pPr>
        <w:pStyle w:val="BodyText"/>
        <w:spacing w:before="8"/>
        <w:rPr>
          <w:rFonts w:ascii="Arial"/>
          <w:b/>
          <w:sz w:val="15"/>
        </w:rPr>
      </w:pPr>
      <w:r>
        <w:rPr>
          <w:rFonts w:ascii="Arial"/>
          <w:b/>
          <w:noProof/>
          <w:sz w:val="15"/>
        </w:rPr>
        <mc:AlternateContent>
          <mc:Choice Requires="wps">
            <w:drawing>
              <wp:anchor distT="0" distB="0" distL="0" distR="0" simplePos="0" relativeHeight="487601664" behindDoc="1" locked="0" layoutInCell="1" allowOverlap="1" wp14:anchorId="145B9EE5" wp14:editId="19EB86B1">
                <wp:simplePos x="0" y="0"/>
                <wp:positionH relativeFrom="page">
                  <wp:posOffset>540000</wp:posOffset>
                </wp:positionH>
                <wp:positionV relativeFrom="paragraph">
                  <wp:posOffset>129904</wp:posOffset>
                </wp:positionV>
                <wp:extent cx="6480175" cy="1905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10185B94" id="Graphic 44" o:spid="_x0000_s1026" style="position:absolute;margin-left:42.5pt;margin-top:10.25pt;width:510.25pt;height:1.5pt;z-index:-15714816;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" path="m6480000,19050l,19050,,,6480000,r,19050xe" fillcolor="#dfdfdf" stroked="f">
                <v:path arrowok="t"/>
                <w10:wrap type="topAndBottom" anchorx="page"/>
              </v:shape>
            </w:pict>
          </mc:Fallback>
        </mc:AlternateContent>
      </w:r>
    </w:p>
    <w:p w14:paraId="10927099" w14:textId="77777777" w:rsidR="007B62DF" w:rsidRDefault="00000000">
      <w:pPr>
        <w:pStyle w:val="BodyText"/>
        <w:spacing w:before="248" w:line="338" w:lineRule="auto"/>
        <w:ind w:left="142" w:right="141"/>
        <w:jc w:val="both"/>
      </w:pPr>
      <w:r>
        <w:rPr>
          <w:color w:val="333333"/>
        </w:rPr>
        <w:t>Provides deeper infrastructure breakdowns. Circuit Electrique leads operators with 2.0K stations, followed by ChargePoint (1.3K) and FLO (0.7K). The average of 1.46 connectors per station confirms the heavy dominance of "Small" capacity charging points.</w:t>
      </w:r>
    </w:p>
    <w:p w14:paraId="5CF65FD1" w14:textId="77777777" w:rsidR="007B62DF" w:rsidRDefault="007B62DF">
      <w:pPr>
        <w:pStyle w:val="BodyText"/>
        <w:spacing w:before="53"/>
        <w:rPr>
          <w:sz w:val="20"/>
        </w:rPr>
      </w:pPr>
    </w:p>
    <w:tbl>
      <w:tblPr>
        <w:tblW w:w="0" w:type="auto"/>
        <w:tblInd w:w="157"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2500"/>
        <w:gridCol w:w="2534"/>
        <w:gridCol w:w="2227"/>
        <w:gridCol w:w="2930"/>
      </w:tblGrid>
      <w:tr w:rsidR="007B62DF" w14:paraId="4B5C543E" w14:textId="77777777">
        <w:trPr>
          <w:trHeight w:val="636"/>
        </w:trPr>
        <w:tc>
          <w:tcPr>
            <w:tcW w:w="2500" w:type="dxa"/>
            <w:shd w:val="clear" w:color="auto" w:fill="005B52"/>
          </w:tcPr>
          <w:p w14:paraId="72C6C4A4" w14:textId="77777777" w:rsidR="007B62DF" w:rsidRDefault="00000000">
            <w:pPr>
              <w:pStyle w:val="TableParagraph"/>
              <w:spacing w:before="169"/>
              <w:rPr>
                <w:rFonts w:ascii="Arial"/>
                <w:b/>
                <w:sz w:val="21"/>
              </w:rPr>
            </w:pPr>
            <w:r>
              <w:rPr>
                <w:rFonts w:ascii="Arial"/>
                <w:b/>
                <w:color w:val="FFFFFF"/>
                <w:spacing w:val="-2"/>
                <w:sz w:val="21"/>
              </w:rPr>
              <w:t>Region</w:t>
            </w:r>
          </w:p>
        </w:tc>
        <w:tc>
          <w:tcPr>
            <w:tcW w:w="2534" w:type="dxa"/>
            <w:shd w:val="clear" w:color="auto" w:fill="005B52"/>
          </w:tcPr>
          <w:p w14:paraId="4E72C11C" w14:textId="77777777" w:rsidR="007B62DF" w:rsidRDefault="00000000">
            <w:pPr>
              <w:pStyle w:val="TableParagraph"/>
              <w:spacing w:before="169"/>
              <w:rPr>
                <w:rFonts w:ascii="Arial"/>
                <w:b/>
                <w:sz w:val="21"/>
              </w:rPr>
            </w:pPr>
            <w:r>
              <w:rPr>
                <w:rFonts w:ascii="Arial"/>
                <w:b/>
                <w:color w:val="FFFFFF"/>
                <w:spacing w:val="-2"/>
                <w:sz w:val="21"/>
              </w:rPr>
              <w:t>Total</w:t>
            </w:r>
            <w:r>
              <w:rPr>
                <w:rFonts w:ascii="Arial"/>
                <w:b/>
                <w:color w:val="FFFFFF"/>
                <w:spacing w:val="-12"/>
                <w:sz w:val="21"/>
              </w:rPr>
              <w:t xml:space="preserve"> </w:t>
            </w:r>
            <w:r>
              <w:rPr>
                <w:rFonts w:ascii="Arial"/>
                <w:b/>
                <w:color w:val="FFFFFF"/>
                <w:spacing w:val="-2"/>
                <w:sz w:val="21"/>
              </w:rPr>
              <w:t>Stations</w:t>
            </w:r>
          </w:p>
        </w:tc>
        <w:tc>
          <w:tcPr>
            <w:tcW w:w="2227" w:type="dxa"/>
            <w:shd w:val="clear" w:color="auto" w:fill="005B52"/>
          </w:tcPr>
          <w:p w14:paraId="236740FD" w14:textId="77777777" w:rsidR="007B62DF" w:rsidRDefault="00000000">
            <w:pPr>
              <w:pStyle w:val="TableParagraph"/>
              <w:spacing w:before="169"/>
              <w:ind w:left="156"/>
              <w:rPr>
                <w:rFonts w:ascii="Arial"/>
                <w:b/>
                <w:sz w:val="21"/>
              </w:rPr>
            </w:pPr>
            <w:r>
              <w:rPr>
                <w:rFonts w:ascii="Arial"/>
                <w:b/>
                <w:color w:val="FFFFFF"/>
                <w:spacing w:val="-2"/>
                <w:sz w:val="21"/>
              </w:rPr>
              <w:t>Operational</w:t>
            </w:r>
          </w:p>
        </w:tc>
        <w:tc>
          <w:tcPr>
            <w:tcW w:w="2930" w:type="dxa"/>
            <w:shd w:val="clear" w:color="auto" w:fill="005B52"/>
          </w:tcPr>
          <w:p w14:paraId="4B350061" w14:textId="77777777" w:rsidR="007B62DF" w:rsidRDefault="00000000">
            <w:pPr>
              <w:pStyle w:val="TableParagraph"/>
              <w:spacing w:before="169"/>
              <w:ind w:left="156"/>
              <w:rPr>
                <w:rFonts w:ascii="Arial"/>
                <w:b/>
                <w:sz w:val="21"/>
              </w:rPr>
            </w:pPr>
            <w:r>
              <w:rPr>
                <w:rFonts w:ascii="Arial"/>
                <w:b/>
                <w:color w:val="FFFFFF"/>
                <w:sz w:val="21"/>
              </w:rPr>
              <w:t>Non</w:t>
            </w:r>
            <w:r>
              <w:rPr>
                <w:rFonts w:ascii="Arial"/>
                <w:b/>
                <w:color w:val="FFFFFF"/>
                <w:spacing w:val="-1"/>
                <w:sz w:val="21"/>
              </w:rPr>
              <w:t xml:space="preserve"> </w:t>
            </w:r>
            <w:r>
              <w:rPr>
                <w:rFonts w:ascii="Arial"/>
                <w:b/>
                <w:color w:val="FFFFFF"/>
                <w:spacing w:val="-2"/>
                <w:sz w:val="21"/>
              </w:rPr>
              <w:t>Operational</w:t>
            </w:r>
          </w:p>
        </w:tc>
      </w:tr>
      <w:tr w:rsidR="007B62DF" w14:paraId="67269F0B" w14:textId="77777777">
        <w:trPr>
          <w:trHeight w:val="635"/>
        </w:trPr>
        <w:tc>
          <w:tcPr>
            <w:tcW w:w="2500" w:type="dxa"/>
            <w:shd w:val="clear" w:color="auto" w:fill="F6F9F9"/>
          </w:tcPr>
          <w:p w14:paraId="3018A18C" w14:textId="77777777" w:rsidR="007B62DF" w:rsidRDefault="00000000">
            <w:pPr>
              <w:pStyle w:val="TableParagraph"/>
              <w:rPr>
                <w:sz w:val="21"/>
              </w:rPr>
            </w:pPr>
            <w:r>
              <w:rPr>
                <w:color w:val="333333"/>
                <w:sz w:val="21"/>
              </w:rPr>
              <w:t xml:space="preserve">North </w:t>
            </w:r>
            <w:r>
              <w:rPr>
                <w:color w:val="333333"/>
                <w:spacing w:val="-2"/>
                <w:sz w:val="21"/>
              </w:rPr>
              <w:t>America</w:t>
            </w:r>
          </w:p>
        </w:tc>
        <w:tc>
          <w:tcPr>
            <w:tcW w:w="2534" w:type="dxa"/>
            <w:shd w:val="clear" w:color="auto" w:fill="F6F9F9"/>
          </w:tcPr>
          <w:p w14:paraId="3BFA353A" w14:textId="77777777" w:rsidR="007B62DF" w:rsidRDefault="00000000">
            <w:pPr>
              <w:pStyle w:val="TableParagraph"/>
              <w:rPr>
                <w:sz w:val="21"/>
              </w:rPr>
            </w:pPr>
            <w:r>
              <w:rPr>
                <w:color w:val="333333"/>
                <w:spacing w:val="-2"/>
                <w:sz w:val="21"/>
              </w:rPr>
              <w:t>6,092</w:t>
            </w:r>
          </w:p>
        </w:tc>
        <w:tc>
          <w:tcPr>
            <w:tcW w:w="2227" w:type="dxa"/>
            <w:shd w:val="clear" w:color="auto" w:fill="F6F9F9"/>
          </w:tcPr>
          <w:p w14:paraId="08D8C2D9" w14:textId="77777777" w:rsidR="007B62DF" w:rsidRDefault="00000000">
            <w:pPr>
              <w:pStyle w:val="TableParagraph"/>
              <w:ind w:left="156"/>
              <w:rPr>
                <w:sz w:val="21"/>
              </w:rPr>
            </w:pPr>
            <w:r>
              <w:rPr>
                <w:color w:val="333333"/>
                <w:spacing w:val="-2"/>
                <w:sz w:val="21"/>
              </w:rPr>
              <w:t>5,828</w:t>
            </w:r>
          </w:p>
        </w:tc>
        <w:tc>
          <w:tcPr>
            <w:tcW w:w="2930" w:type="dxa"/>
            <w:shd w:val="clear" w:color="auto" w:fill="F6F9F9"/>
          </w:tcPr>
          <w:p w14:paraId="7EB7AAF6" w14:textId="77777777" w:rsidR="007B62DF" w:rsidRDefault="00000000">
            <w:pPr>
              <w:pStyle w:val="TableParagraph"/>
              <w:ind w:left="156"/>
              <w:rPr>
                <w:sz w:val="21"/>
              </w:rPr>
            </w:pPr>
            <w:r>
              <w:rPr>
                <w:color w:val="333333"/>
                <w:spacing w:val="-5"/>
                <w:sz w:val="21"/>
              </w:rPr>
              <w:t>264</w:t>
            </w:r>
          </w:p>
        </w:tc>
      </w:tr>
      <w:tr w:rsidR="007B62DF" w14:paraId="45BD12D3" w14:textId="77777777">
        <w:trPr>
          <w:trHeight w:val="636"/>
        </w:trPr>
        <w:tc>
          <w:tcPr>
            <w:tcW w:w="2500" w:type="dxa"/>
            <w:shd w:val="clear" w:color="auto" w:fill="FFFFFF"/>
          </w:tcPr>
          <w:p w14:paraId="4FB0569E" w14:textId="77777777" w:rsidR="007B62DF" w:rsidRDefault="00000000">
            <w:pPr>
              <w:pStyle w:val="TableParagraph"/>
              <w:rPr>
                <w:sz w:val="21"/>
              </w:rPr>
            </w:pPr>
            <w:r>
              <w:rPr>
                <w:color w:val="333333"/>
                <w:spacing w:val="-2"/>
                <w:sz w:val="21"/>
              </w:rPr>
              <w:t>Europe</w:t>
            </w:r>
          </w:p>
        </w:tc>
        <w:tc>
          <w:tcPr>
            <w:tcW w:w="2534" w:type="dxa"/>
            <w:shd w:val="clear" w:color="auto" w:fill="FFFFFF"/>
          </w:tcPr>
          <w:p w14:paraId="3AF7BB46" w14:textId="77777777" w:rsidR="007B62DF" w:rsidRDefault="00000000">
            <w:pPr>
              <w:pStyle w:val="TableParagraph"/>
              <w:rPr>
                <w:sz w:val="21"/>
              </w:rPr>
            </w:pPr>
            <w:r>
              <w:rPr>
                <w:color w:val="333333"/>
                <w:spacing w:val="-2"/>
                <w:sz w:val="21"/>
              </w:rPr>
              <w:t>2,017</w:t>
            </w:r>
          </w:p>
        </w:tc>
        <w:tc>
          <w:tcPr>
            <w:tcW w:w="2227" w:type="dxa"/>
            <w:shd w:val="clear" w:color="auto" w:fill="FFFFFF"/>
          </w:tcPr>
          <w:p w14:paraId="4CD83808" w14:textId="77777777" w:rsidR="007B62DF" w:rsidRDefault="00000000">
            <w:pPr>
              <w:pStyle w:val="TableParagraph"/>
              <w:ind w:left="156"/>
              <w:rPr>
                <w:sz w:val="21"/>
              </w:rPr>
            </w:pPr>
            <w:r>
              <w:rPr>
                <w:color w:val="333333"/>
                <w:spacing w:val="-2"/>
                <w:sz w:val="21"/>
              </w:rPr>
              <w:t>1,792</w:t>
            </w:r>
          </w:p>
        </w:tc>
        <w:tc>
          <w:tcPr>
            <w:tcW w:w="2930" w:type="dxa"/>
            <w:shd w:val="clear" w:color="auto" w:fill="FFFFFF"/>
          </w:tcPr>
          <w:p w14:paraId="1DEA6F50" w14:textId="77777777" w:rsidR="007B62DF" w:rsidRDefault="00000000">
            <w:pPr>
              <w:pStyle w:val="TableParagraph"/>
              <w:ind w:left="156"/>
              <w:rPr>
                <w:sz w:val="21"/>
              </w:rPr>
            </w:pPr>
            <w:r>
              <w:rPr>
                <w:color w:val="333333"/>
                <w:spacing w:val="-5"/>
                <w:sz w:val="21"/>
              </w:rPr>
              <w:t>225</w:t>
            </w:r>
          </w:p>
        </w:tc>
      </w:tr>
      <w:tr w:rsidR="007B62DF" w14:paraId="60F2B0E3" w14:textId="77777777">
        <w:trPr>
          <w:trHeight w:val="635"/>
        </w:trPr>
        <w:tc>
          <w:tcPr>
            <w:tcW w:w="2500" w:type="dxa"/>
            <w:shd w:val="clear" w:color="auto" w:fill="F6F9F9"/>
          </w:tcPr>
          <w:p w14:paraId="0187FC6D" w14:textId="77777777" w:rsidR="007B62DF" w:rsidRDefault="00000000">
            <w:pPr>
              <w:pStyle w:val="TableParagraph"/>
              <w:rPr>
                <w:sz w:val="21"/>
              </w:rPr>
            </w:pPr>
            <w:r>
              <w:rPr>
                <w:color w:val="333333"/>
                <w:spacing w:val="-4"/>
                <w:sz w:val="21"/>
              </w:rPr>
              <w:t>Asia</w:t>
            </w:r>
          </w:p>
        </w:tc>
        <w:tc>
          <w:tcPr>
            <w:tcW w:w="2534" w:type="dxa"/>
            <w:shd w:val="clear" w:color="auto" w:fill="F6F9F9"/>
          </w:tcPr>
          <w:p w14:paraId="58EB97EB" w14:textId="77777777" w:rsidR="007B62DF" w:rsidRDefault="00000000">
            <w:pPr>
              <w:pStyle w:val="TableParagraph"/>
              <w:rPr>
                <w:sz w:val="21"/>
              </w:rPr>
            </w:pPr>
            <w:r>
              <w:rPr>
                <w:color w:val="333333"/>
                <w:spacing w:val="-5"/>
                <w:sz w:val="21"/>
              </w:rPr>
              <w:t>782</w:t>
            </w:r>
          </w:p>
        </w:tc>
        <w:tc>
          <w:tcPr>
            <w:tcW w:w="2227" w:type="dxa"/>
            <w:shd w:val="clear" w:color="auto" w:fill="F6F9F9"/>
          </w:tcPr>
          <w:p w14:paraId="613006A9" w14:textId="77777777" w:rsidR="007B62DF" w:rsidRDefault="00000000">
            <w:pPr>
              <w:pStyle w:val="TableParagraph"/>
              <w:ind w:left="156"/>
              <w:rPr>
                <w:sz w:val="21"/>
              </w:rPr>
            </w:pPr>
            <w:r>
              <w:rPr>
                <w:color w:val="333333"/>
                <w:spacing w:val="-5"/>
                <w:sz w:val="21"/>
              </w:rPr>
              <w:t>701</w:t>
            </w:r>
          </w:p>
        </w:tc>
        <w:tc>
          <w:tcPr>
            <w:tcW w:w="2930" w:type="dxa"/>
            <w:shd w:val="clear" w:color="auto" w:fill="F6F9F9"/>
          </w:tcPr>
          <w:p w14:paraId="0A7C631B" w14:textId="77777777" w:rsidR="007B62DF" w:rsidRDefault="00000000">
            <w:pPr>
              <w:pStyle w:val="TableParagraph"/>
              <w:ind w:left="156"/>
              <w:rPr>
                <w:sz w:val="21"/>
              </w:rPr>
            </w:pPr>
            <w:r>
              <w:rPr>
                <w:color w:val="333333"/>
                <w:spacing w:val="-5"/>
                <w:sz w:val="21"/>
              </w:rPr>
              <w:t>81</w:t>
            </w:r>
          </w:p>
        </w:tc>
      </w:tr>
      <w:tr w:rsidR="007B62DF" w14:paraId="6DC78152" w14:textId="77777777">
        <w:trPr>
          <w:trHeight w:val="635"/>
        </w:trPr>
        <w:tc>
          <w:tcPr>
            <w:tcW w:w="2500" w:type="dxa"/>
            <w:shd w:val="clear" w:color="auto" w:fill="FFFFFF"/>
          </w:tcPr>
          <w:p w14:paraId="5978E980" w14:textId="77777777" w:rsidR="007B62DF" w:rsidRDefault="00000000">
            <w:pPr>
              <w:pStyle w:val="TableParagraph"/>
              <w:rPr>
                <w:sz w:val="21"/>
              </w:rPr>
            </w:pPr>
            <w:r>
              <w:rPr>
                <w:color w:val="333333"/>
                <w:spacing w:val="-2"/>
                <w:sz w:val="21"/>
              </w:rPr>
              <w:t>Africa</w:t>
            </w:r>
          </w:p>
        </w:tc>
        <w:tc>
          <w:tcPr>
            <w:tcW w:w="2534" w:type="dxa"/>
            <w:shd w:val="clear" w:color="auto" w:fill="FFFFFF"/>
          </w:tcPr>
          <w:p w14:paraId="0EA2C911" w14:textId="77777777" w:rsidR="007B62DF" w:rsidRDefault="00000000">
            <w:pPr>
              <w:pStyle w:val="TableParagraph"/>
              <w:rPr>
                <w:sz w:val="21"/>
              </w:rPr>
            </w:pPr>
            <w:r>
              <w:rPr>
                <w:color w:val="333333"/>
                <w:spacing w:val="-5"/>
                <w:sz w:val="21"/>
              </w:rPr>
              <w:t>330</w:t>
            </w:r>
          </w:p>
        </w:tc>
        <w:tc>
          <w:tcPr>
            <w:tcW w:w="2227" w:type="dxa"/>
            <w:shd w:val="clear" w:color="auto" w:fill="FFFFFF"/>
          </w:tcPr>
          <w:p w14:paraId="1608446E" w14:textId="77777777" w:rsidR="007B62DF" w:rsidRDefault="00000000">
            <w:pPr>
              <w:pStyle w:val="TableParagraph"/>
              <w:ind w:left="156"/>
              <w:rPr>
                <w:sz w:val="21"/>
              </w:rPr>
            </w:pPr>
            <w:r>
              <w:rPr>
                <w:color w:val="333333"/>
                <w:spacing w:val="-5"/>
                <w:sz w:val="21"/>
              </w:rPr>
              <w:t>330</w:t>
            </w:r>
          </w:p>
        </w:tc>
        <w:tc>
          <w:tcPr>
            <w:tcW w:w="2930" w:type="dxa"/>
            <w:shd w:val="clear" w:color="auto" w:fill="FFFFFF"/>
          </w:tcPr>
          <w:p w14:paraId="5635ECBA" w14:textId="77777777" w:rsidR="007B62DF" w:rsidRDefault="00000000">
            <w:pPr>
              <w:pStyle w:val="TableParagraph"/>
              <w:ind w:left="156"/>
              <w:rPr>
                <w:sz w:val="21"/>
              </w:rPr>
            </w:pPr>
            <w:r>
              <w:rPr>
                <w:color w:val="333333"/>
                <w:spacing w:val="-10"/>
                <w:sz w:val="21"/>
              </w:rPr>
              <w:t>0</w:t>
            </w:r>
          </w:p>
        </w:tc>
      </w:tr>
    </w:tbl>
    <w:p w14:paraId="19B91A42" w14:textId="77777777" w:rsidR="007B62DF" w:rsidRDefault="007B62DF">
      <w:pPr>
        <w:pStyle w:val="BodyText"/>
      </w:pPr>
    </w:p>
    <w:p w14:paraId="6D310601" w14:textId="77777777" w:rsidR="007B62DF" w:rsidRDefault="007B62DF">
      <w:pPr>
        <w:pStyle w:val="BodyText"/>
        <w:spacing w:before="137"/>
      </w:pPr>
    </w:p>
    <w:p w14:paraId="0CC03EC4" w14:textId="77777777" w:rsidR="007B62DF" w:rsidRDefault="00000000">
      <w:pPr>
        <w:pStyle w:val="Heading2"/>
        <w:numPr>
          <w:ilvl w:val="0"/>
          <w:numId w:val="1"/>
        </w:numPr>
        <w:tabs>
          <w:tab w:val="left" w:pos="742"/>
        </w:tabs>
        <w:ind w:left="742" w:hanging="600"/>
      </w:pPr>
      <w:bookmarkStart w:id="22" w:name="16._Dashboard_Page_3:_Station_Details_&amp;_"/>
      <w:bookmarkEnd w:id="22"/>
      <w:r>
        <w:rPr>
          <w:color w:val="005B52"/>
        </w:rPr>
        <w:t>Dashboard</w:t>
      </w:r>
      <w:r>
        <w:rPr>
          <w:color w:val="005B52"/>
          <w:spacing w:val="-6"/>
        </w:rPr>
        <w:t xml:space="preserve"> </w:t>
      </w:r>
      <w:r>
        <w:rPr>
          <w:color w:val="005B52"/>
        </w:rPr>
        <w:t>Page</w:t>
      </w:r>
      <w:r>
        <w:rPr>
          <w:color w:val="005B52"/>
          <w:spacing w:val="-6"/>
        </w:rPr>
        <w:t xml:space="preserve"> </w:t>
      </w:r>
      <w:r>
        <w:rPr>
          <w:color w:val="005B52"/>
        </w:rPr>
        <w:t>3:</w:t>
      </w:r>
      <w:r>
        <w:rPr>
          <w:color w:val="005B52"/>
          <w:spacing w:val="-6"/>
        </w:rPr>
        <w:t xml:space="preserve"> </w:t>
      </w:r>
      <w:r>
        <w:rPr>
          <w:color w:val="005B52"/>
        </w:rPr>
        <w:t>Station</w:t>
      </w:r>
      <w:r>
        <w:rPr>
          <w:color w:val="005B52"/>
          <w:spacing w:val="-5"/>
        </w:rPr>
        <w:t xml:space="preserve"> </w:t>
      </w:r>
      <w:r>
        <w:rPr>
          <w:color w:val="005B52"/>
        </w:rPr>
        <w:t>Details</w:t>
      </w:r>
      <w:r>
        <w:rPr>
          <w:color w:val="005B52"/>
          <w:spacing w:val="-7"/>
        </w:rPr>
        <w:t xml:space="preserve"> </w:t>
      </w:r>
      <w:r>
        <w:rPr>
          <w:color w:val="005B52"/>
        </w:rPr>
        <w:t>&amp;</w:t>
      </w:r>
      <w:r>
        <w:rPr>
          <w:color w:val="005B52"/>
          <w:spacing w:val="-6"/>
        </w:rPr>
        <w:t xml:space="preserve"> </w:t>
      </w:r>
      <w:r>
        <w:rPr>
          <w:color w:val="005B52"/>
          <w:spacing w:val="-2"/>
        </w:rPr>
        <w:t>Drillthrough</w:t>
      </w:r>
    </w:p>
    <w:p w14:paraId="463495FB" w14:textId="77777777" w:rsidR="007B62DF" w:rsidRDefault="00000000">
      <w:pPr>
        <w:pStyle w:val="BodyText"/>
        <w:spacing w:before="8"/>
        <w:rPr>
          <w:rFonts w:ascii="Arial"/>
          <w:b/>
          <w:sz w:val="15"/>
        </w:rPr>
      </w:pPr>
      <w:r>
        <w:rPr>
          <w:rFonts w:ascii="Arial"/>
          <w:b/>
          <w:noProof/>
          <w:sz w:val="15"/>
        </w:rPr>
        <mc:AlternateContent>
          <mc:Choice Requires="wps">
            <w:drawing>
              <wp:anchor distT="0" distB="0" distL="0" distR="0" simplePos="0" relativeHeight="487602176" behindDoc="1" locked="0" layoutInCell="1" allowOverlap="1" wp14:anchorId="7B9B036C" wp14:editId="04DF3F3F">
                <wp:simplePos x="0" y="0"/>
                <wp:positionH relativeFrom="page">
                  <wp:posOffset>540000</wp:posOffset>
                </wp:positionH>
                <wp:positionV relativeFrom="paragraph">
                  <wp:posOffset>130192</wp:posOffset>
                </wp:positionV>
                <wp:extent cx="6480175" cy="1905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4B328F15" id="Graphic 45" o:spid="_x0000_s1026" style="position:absolute;margin-left:42.5pt;margin-top:10.25pt;width:510.25pt;height:1.5pt;z-index:-15714304;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" path="m6480000,19050l,19050,,,6480000,r,19050xe" fillcolor="#dfdfdf" stroked="f">
                <v:path arrowok="t"/>
                <w10:wrap type="topAndBottom" anchorx="page"/>
              </v:shape>
            </w:pict>
          </mc:Fallback>
        </mc:AlternateContent>
      </w:r>
    </w:p>
    <w:p w14:paraId="6A6AA189" w14:textId="77777777" w:rsidR="007B62DF" w:rsidRDefault="00000000">
      <w:pPr>
        <w:pStyle w:val="BodyText"/>
        <w:spacing w:before="248" w:line="338" w:lineRule="auto"/>
        <w:ind w:left="142" w:right="139"/>
        <w:jc w:val="both"/>
      </w:pPr>
      <w:r>
        <w:rPr>
          <w:color w:val="333333"/>
        </w:rPr>
        <w:t>Utilizes Drillthrough mechanics allowing users to right-click summary visuals (e.g., 'Canada' or 'ChargePoint') and drill down to a granular matrix table showing exact Station IDs, Locations, Connector Types, and Statuses, alongside zoomed-in map visuals.</w:t>
      </w:r>
    </w:p>
    <w:p w14:paraId="17C3FF6E" w14:textId="77777777" w:rsidR="007B62DF" w:rsidRDefault="007B62DF">
      <w:pPr>
        <w:pStyle w:val="BodyText"/>
        <w:spacing w:line="338" w:lineRule="auto"/>
        <w:jc w:val="both"/>
        <w:sectPr w:rsidR="007B62DF">
          <w:pgSz w:w="11910" w:h="16840"/>
          <w:pgMar w:top="1140" w:right="708" w:bottom="280" w:left="708" w:header="720" w:footer="720" w:gutter="0"/>
          <w:cols w:space="720"/>
        </w:sectPr>
      </w:pPr>
    </w:p>
    <w:p w14:paraId="552ADFB3" w14:textId="77777777" w:rsidR="007B62DF" w:rsidRDefault="00000000">
      <w:pPr>
        <w:pStyle w:val="Heading2"/>
        <w:numPr>
          <w:ilvl w:val="0"/>
          <w:numId w:val="1"/>
        </w:numPr>
        <w:tabs>
          <w:tab w:val="left" w:pos="742"/>
        </w:tabs>
        <w:spacing w:before="9"/>
        <w:ind w:left="742" w:hanging="600"/>
      </w:pPr>
      <w:r>
        <w:rPr>
          <w:noProof/>
        </w:rPr>
        <w:lastRenderedPageBreak/>
        <mc:AlternateContent>
          <mc:Choice Requires="wps">
            <w:drawing>
              <wp:anchor distT="0" distB="0" distL="0" distR="0" simplePos="0" relativeHeight="487312384" behindDoc="1" locked="0" layoutInCell="1" allowOverlap="1" wp14:anchorId="038A14DB" wp14:editId="634EB52D">
                <wp:simplePos x="0" y="0"/>
                <wp:positionH relativeFrom="page">
                  <wp:posOffset>0</wp:posOffset>
                </wp:positionH>
                <wp:positionV relativeFrom="page">
                  <wp:posOffset>0</wp:posOffset>
                </wp:positionV>
                <wp:extent cx="7560309" cy="1069213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B"/>
                        </a:solidFill>
                      </wps:spPr>
                      <wps:bodyPr wrap="square" lIns="0" tIns="0" rIns="0" bIns="0" rtlCol="0">
                        <a:prstTxWarp prst="textNoShape">
                          <a:avLst/>
                        </a:prstTxWarp>
                        <a:noAutofit/>
                      </wps:bodyPr>
                    </wps:wsp>
                  </a:graphicData>
                </a:graphic>
              </wp:anchor>
            </w:drawing>
          </mc:Choice>
          <mc:Fallback>
            <w:pict>
              <v:shape w14:anchorId="0C0ECFF2" id="Graphic 46" o:spid="_x0000_s1026" style="position:absolute;margin-left:0;margin-top:0;width:595.3pt;height:841.9pt;z-index:-16004096;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" path="m7559999,10691999l,10691999,,,7559999,r,10691999xe" fillcolor="#fbfbfb" stroked="f">
                <v:path arrowok="t"/>
                <w10:wrap anchorx="page" anchory="page"/>
              </v:shape>
            </w:pict>
          </mc:Fallback>
        </mc:AlternateContent>
      </w:r>
      <w:bookmarkStart w:id="23" w:name="17._Major_Project_Insights_&amp;_Findings"/>
      <w:bookmarkEnd w:id="23"/>
      <w:r>
        <w:rPr>
          <w:color w:val="005B52"/>
        </w:rPr>
        <w:t>Major</w:t>
      </w:r>
      <w:r>
        <w:rPr>
          <w:color w:val="005B52"/>
          <w:spacing w:val="-8"/>
        </w:rPr>
        <w:t xml:space="preserve"> </w:t>
      </w:r>
      <w:r>
        <w:rPr>
          <w:color w:val="005B52"/>
        </w:rPr>
        <w:t>Project</w:t>
      </w:r>
      <w:r>
        <w:rPr>
          <w:color w:val="005B52"/>
          <w:spacing w:val="-7"/>
        </w:rPr>
        <w:t xml:space="preserve"> </w:t>
      </w:r>
      <w:r>
        <w:rPr>
          <w:color w:val="005B52"/>
        </w:rPr>
        <w:t>Insights</w:t>
      </w:r>
      <w:r>
        <w:rPr>
          <w:color w:val="005B52"/>
          <w:spacing w:val="-8"/>
        </w:rPr>
        <w:t xml:space="preserve"> </w:t>
      </w:r>
      <w:r>
        <w:rPr>
          <w:color w:val="005B52"/>
        </w:rPr>
        <w:t>&amp;</w:t>
      </w:r>
      <w:r>
        <w:rPr>
          <w:color w:val="005B52"/>
          <w:spacing w:val="-7"/>
        </w:rPr>
        <w:t xml:space="preserve"> </w:t>
      </w:r>
      <w:r>
        <w:rPr>
          <w:color w:val="005B52"/>
          <w:spacing w:val="-2"/>
        </w:rPr>
        <w:t>Findings</w:t>
      </w:r>
    </w:p>
    <w:p w14:paraId="68D4AD77" w14:textId="77777777" w:rsidR="007B62DF" w:rsidRDefault="00000000">
      <w:pPr>
        <w:pStyle w:val="BodyText"/>
        <w:spacing w:before="7"/>
        <w:rPr>
          <w:rFonts w:ascii="Arial"/>
          <w:b/>
          <w:sz w:val="15"/>
        </w:rPr>
      </w:pPr>
      <w:r>
        <w:rPr>
          <w:rFonts w:ascii="Arial"/>
          <w:b/>
          <w:noProof/>
          <w:sz w:val="15"/>
        </w:rPr>
        <mc:AlternateContent>
          <mc:Choice Requires="wps">
            <w:drawing>
              <wp:anchor distT="0" distB="0" distL="0" distR="0" simplePos="0" relativeHeight="487603200" behindDoc="1" locked="0" layoutInCell="1" allowOverlap="1" wp14:anchorId="5D897236" wp14:editId="7CEF6CE9">
                <wp:simplePos x="0" y="0"/>
                <wp:positionH relativeFrom="page">
                  <wp:posOffset>540000</wp:posOffset>
                </wp:positionH>
                <wp:positionV relativeFrom="paragraph">
                  <wp:posOffset>129602</wp:posOffset>
                </wp:positionV>
                <wp:extent cx="6480175" cy="1905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6790CF23" id="Graphic 47" o:spid="_x0000_s1026" style="position:absolute;margin-left:42.5pt;margin-top:10.2pt;width:510.25pt;height:1.5pt;z-index:-15713280;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" path="m6480000,19050l,19050,,,6480000,r,19050xe" fillcolor="#dfdfdf" stroked="f">
                <v:path arrowok="t"/>
                <w10:wrap type="topAndBottom" anchorx="page"/>
              </v:shape>
            </w:pict>
          </mc:Fallback>
        </mc:AlternateContent>
      </w:r>
    </w:p>
    <w:p w14:paraId="420FAD75" w14:textId="77777777" w:rsidR="007B62DF" w:rsidRDefault="00000000">
      <w:pPr>
        <w:pStyle w:val="ListParagraph"/>
        <w:numPr>
          <w:ilvl w:val="1"/>
          <w:numId w:val="1"/>
        </w:numPr>
        <w:tabs>
          <w:tab w:val="left" w:pos="515"/>
          <w:tab w:val="left" w:pos="517"/>
        </w:tabs>
        <w:spacing w:before="245" w:line="338" w:lineRule="auto"/>
        <w:ind w:right="648"/>
        <w:rPr>
          <w:color w:val="333333"/>
        </w:rPr>
      </w:pPr>
      <w:r>
        <w:rPr>
          <w:rFonts w:ascii="Arial" w:hAnsi="Arial"/>
          <w:b/>
          <w:color w:val="333333"/>
        </w:rPr>
        <w:t>High</w:t>
      </w:r>
      <w:r>
        <w:rPr>
          <w:rFonts w:ascii="Arial" w:hAnsi="Arial"/>
          <w:b/>
          <w:color w:val="333333"/>
          <w:spacing w:val="-6"/>
        </w:rPr>
        <w:t xml:space="preserve"> </w:t>
      </w:r>
      <w:r>
        <w:rPr>
          <w:rFonts w:ascii="Arial" w:hAnsi="Arial"/>
          <w:b/>
          <w:color w:val="333333"/>
        </w:rPr>
        <w:t>Operational</w:t>
      </w:r>
      <w:r>
        <w:rPr>
          <w:rFonts w:ascii="Arial" w:hAnsi="Arial"/>
          <w:b/>
          <w:color w:val="333333"/>
          <w:spacing w:val="-6"/>
        </w:rPr>
        <w:t xml:space="preserve"> </w:t>
      </w:r>
      <w:r>
        <w:rPr>
          <w:rFonts w:ascii="Arial" w:hAnsi="Arial"/>
          <w:b/>
          <w:color w:val="333333"/>
        </w:rPr>
        <w:t>Availability:</w:t>
      </w:r>
      <w:r>
        <w:rPr>
          <w:rFonts w:ascii="Arial" w:hAnsi="Arial"/>
          <w:b/>
          <w:color w:val="333333"/>
          <w:spacing w:val="-8"/>
        </w:rPr>
        <w:t xml:space="preserve"> </w:t>
      </w:r>
      <w:r>
        <w:rPr>
          <w:color w:val="333333"/>
        </w:rPr>
        <w:t>With</w:t>
      </w:r>
      <w:r>
        <w:rPr>
          <w:color w:val="333333"/>
          <w:spacing w:val="-4"/>
        </w:rPr>
        <w:t xml:space="preserve"> </w:t>
      </w:r>
      <w:r>
        <w:rPr>
          <w:color w:val="333333"/>
        </w:rPr>
        <w:t>93.46%</w:t>
      </w:r>
      <w:r>
        <w:rPr>
          <w:color w:val="333333"/>
          <w:spacing w:val="-4"/>
        </w:rPr>
        <w:t xml:space="preserve"> </w:t>
      </w:r>
      <w:r>
        <w:rPr>
          <w:color w:val="333333"/>
        </w:rPr>
        <w:t>uptime,</w:t>
      </w:r>
      <w:r>
        <w:rPr>
          <w:color w:val="333333"/>
          <w:spacing w:val="-4"/>
        </w:rPr>
        <w:t xml:space="preserve"> </w:t>
      </w:r>
      <w:r>
        <w:rPr>
          <w:color w:val="333333"/>
        </w:rPr>
        <w:t>the</w:t>
      </w:r>
      <w:r>
        <w:rPr>
          <w:color w:val="333333"/>
          <w:spacing w:val="-4"/>
        </w:rPr>
        <w:t xml:space="preserve"> </w:t>
      </w:r>
      <w:r>
        <w:rPr>
          <w:color w:val="333333"/>
        </w:rPr>
        <w:t>recorded</w:t>
      </w:r>
      <w:r>
        <w:rPr>
          <w:color w:val="333333"/>
          <w:spacing w:val="-4"/>
        </w:rPr>
        <w:t xml:space="preserve"> </w:t>
      </w:r>
      <w:r>
        <w:rPr>
          <w:color w:val="333333"/>
        </w:rPr>
        <w:t>network</w:t>
      </w:r>
      <w:r>
        <w:rPr>
          <w:color w:val="333333"/>
          <w:spacing w:val="-4"/>
        </w:rPr>
        <w:t xml:space="preserve"> </w:t>
      </w:r>
      <w:r>
        <w:rPr>
          <w:color w:val="333333"/>
        </w:rPr>
        <w:t>demonstrates</w:t>
      </w:r>
      <w:r>
        <w:rPr>
          <w:color w:val="333333"/>
          <w:spacing w:val="-4"/>
        </w:rPr>
        <w:t xml:space="preserve"> </w:t>
      </w:r>
      <w:r>
        <w:rPr>
          <w:color w:val="333333"/>
        </w:rPr>
        <w:t xml:space="preserve">strong </w:t>
      </w:r>
      <w:r>
        <w:rPr>
          <w:color w:val="333333"/>
          <w:spacing w:val="-2"/>
        </w:rPr>
        <w:t>reliability.</w:t>
      </w:r>
    </w:p>
    <w:p w14:paraId="6E7E4BAD" w14:textId="77777777" w:rsidR="007B62DF" w:rsidRDefault="00000000">
      <w:pPr>
        <w:pStyle w:val="ListParagraph"/>
        <w:numPr>
          <w:ilvl w:val="1"/>
          <w:numId w:val="1"/>
        </w:numPr>
        <w:tabs>
          <w:tab w:val="left" w:pos="515"/>
          <w:tab w:val="left" w:pos="517"/>
        </w:tabs>
        <w:spacing w:before="86" w:line="338" w:lineRule="auto"/>
        <w:ind w:right="581"/>
        <w:rPr>
          <w:color w:val="333333"/>
        </w:rPr>
      </w:pPr>
      <w:r>
        <w:rPr>
          <w:rFonts w:ascii="Arial" w:hAnsi="Arial"/>
          <w:b/>
          <w:color w:val="333333"/>
        </w:rPr>
        <w:t>North</w:t>
      </w:r>
      <w:r>
        <w:rPr>
          <w:rFonts w:ascii="Arial" w:hAnsi="Arial"/>
          <w:b/>
          <w:color w:val="333333"/>
          <w:spacing w:val="-3"/>
        </w:rPr>
        <w:t xml:space="preserve"> </w:t>
      </w:r>
      <w:r>
        <w:rPr>
          <w:rFonts w:ascii="Arial" w:hAnsi="Arial"/>
          <w:b/>
          <w:color w:val="333333"/>
        </w:rPr>
        <w:t>American</w:t>
      </w:r>
      <w:r>
        <w:rPr>
          <w:rFonts w:ascii="Arial" w:hAnsi="Arial"/>
          <w:b/>
          <w:color w:val="333333"/>
          <w:spacing w:val="-3"/>
        </w:rPr>
        <w:t xml:space="preserve"> </w:t>
      </w:r>
      <w:r>
        <w:rPr>
          <w:rFonts w:ascii="Arial" w:hAnsi="Arial"/>
          <w:b/>
          <w:color w:val="333333"/>
        </w:rPr>
        <w:t>Data</w:t>
      </w:r>
      <w:r>
        <w:rPr>
          <w:rFonts w:ascii="Arial" w:hAnsi="Arial"/>
          <w:b/>
          <w:color w:val="333333"/>
          <w:spacing w:val="-3"/>
        </w:rPr>
        <w:t xml:space="preserve"> </w:t>
      </w:r>
      <w:r>
        <w:rPr>
          <w:rFonts w:ascii="Arial" w:hAnsi="Arial"/>
          <w:b/>
          <w:color w:val="333333"/>
        </w:rPr>
        <w:t>Bias:</w:t>
      </w:r>
      <w:r>
        <w:rPr>
          <w:rFonts w:ascii="Arial" w:hAnsi="Arial"/>
          <w:b/>
          <w:color w:val="333333"/>
          <w:spacing w:val="-3"/>
        </w:rPr>
        <w:t xml:space="preserve"> </w:t>
      </w:r>
      <w:r>
        <w:rPr>
          <w:color w:val="333333"/>
        </w:rPr>
        <w:t>Out</w:t>
      </w:r>
      <w:r>
        <w:rPr>
          <w:color w:val="333333"/>
          <w:spacing w:val="-1"/>
        </w:rPr>
        <w:t xml:space="preserve"> </w:t>
      </w:r>
      <w:r>
        <w:rPr>
          <w:color w:val="333333"/>
        </w:rPr>
        <w:t>of</w:t>
      </w:r>
      <w:r>
        <w:rPr>
          <w:color w:val="333333"/>
          <w:spacing w:val="-1"/>
        </w:rPr>
        <w:t xml:space="preserve"> </w:t>
      </w:r>
      <w:r>
        <w:rPr>
          <w:color w:val="333333"/>
        </w:rPr>
        <w:t>10K</w:t>
      </w:r>
      <w:r>
        <w:rPr>
          <w:color w:val="333333"/>
          <w:spacing w:val="-1"/>
        </w:rPr>
        <w:t xml:space="preserve"> </w:t>
      </w:r>
      <w:r>
        <w:rPr>
          <w:color w:val="333333"/>
        </w:rPr>
        <w:t>records,</w:t>
      </w:r>
      <w:r>
        <w:rPr>
          <w:color w:val="333333"/>
          <w:spacing w:val="-1"/>
        </w:rPr>
        <w:t xml:space="preserve"> </w:t>
      </w:r>
      <w:r>
        <w:rPr>
          <w:color w:val="333333"/>
        </w:rPr>
        <w:t>over</w:t>
      </w:r>
      <w:r>
        <w:rPr>
          <w:color w:val="333333"/>
          <w:spacing w:val="-1"/>
        </w:rPr>
        <w:t xml:space="preserve"> </w:t>
      </w:r>
      <w:r>
        <w:rPr>
          <w:color w:val="333333"/>
        </w:rPr>
        <w:t>6K</w:t>
      </w:r>
      <w:r>
        <w:rPr>
          <w:color w:val="333333"/>
          <w:spacing w:val="-1"/>
        </w:rPr>
        <w:t xml:space="preserve"> </w:t>
      </w:r>
      <w:r>
        <w:rPr>
          <w:color w:val="333333"/>
        </w:rPr>
        <w:t>are</w:t>
      </w:r>
      <w:r>
        <w:rPr>
          <w:color w:val="333333"/>
          <w:spacing w:val="-1"/>
        </w:rPr>
        <w:t xml:space="preserve"> </w:t>
      </w:r>
      <w:r>
        <w:rPr>
          <w:color w:val="333333"/>
        </w:rPr>
        <w:t>located</w:t>
      </w:r>
      <w:r>
        <w:rPr>
          <w:color w:val="333333"/>
          <w:spacing w:val="-1"/>
        </w:rPr>
        <w:t xml:space="preserve"> </w:t>
      </w:r>
      <w:r>
        <w:rPr>
          <w:color w:val="333333"/>
        </w:rPr>
        <w:t>in</w:t>
      </w:r>
      <w:r>
        <w:rPr>
          <w:color w:val="333333"/>
          <w:spacing w:val="-1"/>
        </w:rPr>
        <w:t xml:space="preserve"> </w:t>
      </w:r>
      <w:r>
        <w:rPr>
          <w:color w:val="333333"/>
        </w:rPr>
        <w:t>North</w:t>
      </w:r>
      <w:r>
        <w:rPr>
          <w:color w:val="333333"/>
          <w:spacing w:val="-1"/>
        </w:rPr>
        <w:t xml:space="preserve"> </w:t>
      </w:r>
      <w:r>
        <w:rPr>
          <w:color w:val="333333"/>
        </w:rPr>
        <w:t>America</w:t>
      </w:r>
      <w:r>
        <w:rPr>
          <w:color w:val="333333"/>
          <w:spacing w:val="-1"/>
        </w:rPr>
        <w:t xml:space="preserve"> </w:t>
      </w:r>
      <w:r>
        <w:rPr>
          <w:color w:val="333333"/>
        </w:rPr>
        <w:t>(primarily Canada and the US), indicating the dataset leans heavily on western charging behaviors.</w:t>
      </w:r>
    </w:p>
    <w:p w14:paraId="7E2A1472" w14:textId="77777777" w:rsidR="007B62DF" w:rsidRDefault="00000000">
      <w:pPr>
        <w:pStyle w:val="ListParagraph"/>
        <w:numPr>
          <w:ilvl w:val="1"/>
          <w:numId w:val="1"/>
        </w:numPr>
        <w:tabs>
          <w:tab w:val="left" w:pos="515"/>
          <w:tab w:val="left" w:pos="517"/>
        </w:tabs>
        <w:spacing w:before="86" w:line="338" w:lineRule="auto"/>
        <w:ind w:right="1101"/>
        <w:rPr>
          <w:color w:val="333333"/>
        </w:rPr>
      </w:pPr>
      <w:r>
        <w:rPr>
          <w:rFonts w:ascii="Arial" w:hAnsi="Arial"/>
          <w:b/>
          <w:color w:val="333333"/>
        </w:rPr>
        <w:t>Small</w:t>
      </w:r>
      <w:r>
        <w:rPr>
          <w:rFonts w:ascii="Arial" w:hAnsi="Arial"/>
          <w:b/>
          <w:color w:val="333333"/>
          <w:spacing w:val="-5"/>
        </w:rPr>
        <w:t xml:space="preserve"> </w:t>
      </w:r>
      <w:r>
        <w:rPr>
          <w:rFonts w:ascii="Arial" w:hAnsi="Arial"/>
          <w:b/>
          <w:color w:val="333333"/>
        </w:rPr>
        <w:t>Stations</w:t>
      </w:r>
      <w:r>
        <w:rPr>
          <w:rFonts w:ascii="Arial" w:hAnsi="Arial"/>
          <w:b/>
          <w:color w:val="333333"/>
          <w:spacing w:val="-5"/>
        </w:rPr>
        <w:t xml:space="preserve"> </w:t>
      </w:r>
      <w:r>
        <w:rPr>
          <w:rFonts w:ascii="Arial" w:hAnsi="Arial"/>
          <w:b/>
          <w:color w:val="333333"/>
        </w:rPr>
        <w:t>Dominate:</w:t>
      </w:r>
      <w:r>
        <w:rPr>
          <w:rFonts w:ascii="Arial" w:hAnsi="Arial"/>
          <w:b/>
          <w:color w:val="333333"/>
          <w:spacing w:val="-6"/>
        </w:rPr>
        <w:t xml:space="preserve"> </w:t>
      </w:r>
      <w:r>
        <w:rPr>
          <w:color w:val="333333"/>
        </w:rPr>
        <w:t>71%</w:t>
      </w:r>
      <w:r>
        <w:rPr>
          <w:color w:val="333333"/>
          <w:spacing w:val="-3"/>
        </w:rPr>
        <w:t xml:space="preserve"> </w:t>
      </w:r>
      <w:r>
        <w:rPr>
          <w:color w:val="333333"/>
        </w:rPr>
        <w:t>of</w:t>
      </w:r>
      <w:r>
        <w:rPr>
          <w:color w:val="333333"/>
          <w:spacing w:val="-3"/>
        </w:rPr>
        <w:t xml:space="preserve"> </w:t>
      </w:r>
      <w:r>
        <w:rPr>
          <w:color w:val="333333"/>
        </w:rPr>
        <w:t>stations</w:t>
      </w:r>
      <w:r>
        <w:rPr>
          <w:color w:val="333333"/>
          <w:spacing w:val="-3"/>
        </w:rPr>
        <w:t xml:space="preserve"> </w:t>
      </w:r>
      <w:r>
        <w:rPr>
          <w:color w:val="333333"/>
        </w:rPr>
        <w:t>possess</w:t>
      </w:r>
      <w:r>
        <w:rPr>
          <w:color w:val="333333"/>
          <w:spacing w:val="-3"/>
        </w:rPr>
        <w:t xml:space="preserve"> </w:t>
      </w:r>
      <w:r>
        <w:rPr>
          <w:color w:val="333333"/>
        </w:rPr>
        <w:t>only</w:t>
      </w:r>
      <w:r>
        <w:rPr>
          <w:color w:val="333333"/>
          <w:spacing w:val="-3"/>
        </w:rPr>
        <w:t xml:space="preserve"> </w:t>
      </w:r>
      <w:r>
        <w:rPr>
          <w:color w:val="333333"/>
        </w:rPr>
        <w:t>1</w:t>
      </w:r>
      <w:r>
        <w:rPr>
          <w:color w:val="333333"/>
          <w:spacing w:val="-3"/>
        </w:rPr>
        <w:t xml:space="preserve"> </w:t>
      </w:r>
      <w:r>
        <w:rPr>
          <w:color w:val="333333"/>
        </w:rPr>
        <w:t>connector.</w:t>
      </w:r>
      <w:r>
        <w:rPr>
          <w:color w:val="333333"/>
          <w:spacing w:val="-3"/>
        </w:rPr>
        <w:t xml:space="preserve"> </w:t>
      </w:r>
      <w:r>
        <w:rPr>
          <w:color w:val="333333"/>
        </w:rPr>
        <w:t>The</w:t>
      </w:r>
      <w:r>
        <w:rPr>
          <w:color w:val="333333"/>
          <w:spacing w:val="-3"/>
        </w:rPr>
        <w:t xml:space="preserve"> </w:t>
      </w:r>
      <w:r>
        <w:rPr>
          <w:color w:val="333333"/>
        </w:rPr>
        <w:t>global</w:t>
      </w:r>
      <w:r>
        <w:rPr>
          <w:color w:val="333333"/>
          <w:spacing w:val="-3"/>
        </w:rPr>
        <w:t xml:space="preserve"> </w:t>
      </w:r>
      <w:r>
        <w:rPr>
          <w:color w:val="333333"/>
        </w:rPr>
        <w:t>paradigm represented here is decentralized micro-locations rather than massive charging hubs.</w:t>
      </w:r>
    </w:p>
    <w:p w14:paraId="2F5F4922" w14:textId="77777777" w:rsidR="007B62DF" w:rsidRDefault="00000000">
      <w:pPr>
        <w:pStyle w:val="ListParagraph"/>
        <w:numPr>
          <w:ilvl w:val="1"/>
          <w:numId w:val="1"/>
        </w:numPr>
        <w:tabs>
          <w:tab w:val="left" w:pos="515"/>
          <w:tab w:val="left" w:pos="517"/>
        </w:tabs>
        <w:spacing w:before="86" w:line="338" w:lineRule="auto"/>
        <w:ind w:right="249"/>
        <w:rPr>
          <w:color w:val="333333"/>
        </w:rPr>
      </w:pPr>
      <w:r>
        <w:rPr>
          <w:rFonts w:ascii="Arial" w:hAnsi="Arial"/>
          <w:b/>
          <w:color w:val="333333"/>
        </w:rPr>
        <w:t>Metadata</w:t>
      </w:r>
      <w:r>
        <w:rPr>
          <w:rFonts w:ascii="Arial" w:hAnsi="Arial"/>
          <w:b/>
          <w:color w:val="333333"/>
          <w:spacing w:val="-4"/>
        </w:rPr>
        <w:t xml:space="preserve"> </w:t>
      </w:r>
      <w:r>
        <w:rPr>
          <w:rFonts w:ascii="Arial" w:hAnsi="Arial"/>
          <w:b/>
          <w:color w:val="333333"/>
        </w:rPr>
        <w:t>Quality</w:t>
      </w:r>
      <w:r>
        <w:rPr>
          <w:rFonts w:ascii="Arial" w:hAnsi="Arial"/>
          <w:b/>
          <w:color w:val="333333"/>
          <w:spacing w:val="-4"/>
        </w:rPr>
        <w:t xml:space="preserve"> </w:t>
      </w:r>
      <w:r>
        <w:rPr>
          <w:rFonts w:ascii="Arial" w:hAnsi="Arial"/>
          <w:b/>
          <w:color w:val="333333"/>
        </w:rPr>
        <w:t>Needs</w:t>
      </w:r>
      <w:r>
        <w:rPr>
          <w:rFonts w:ascii="Arial" w:hAnsi="Arial"/>
          <w:b/>
          <w:color w:val="333333"/>
          <w:spacing w:val="-4"/>
        </w:rPr>
        <w:t xml:space="preserve"> </w:t>
      </w:r>
      <w:r>
        <w:rPr>
          <w:rFonts w:ascii="Arial" w:hAnsi="Arial"/>
          <w:b/>
          <w:color w:val="333333"/>
        </w:rPr>
        <w:t>Focus:</w:t>
      </w:r>
      <w:r>
        <w:rPr>
          <w:rFonts w:ascii="Arial" w:hAnsi="Arial"/>
          <w:b/>
          <w:color w:val="333333"/>
          <w:spacing w:val="-5"/>
        </w:rPr>
        <w:t xml:space="preserve"> </w:t>
      </w:r>
      <w:r>
        <w:rPr>
          <w:color w:val="333333"/>
        </w:rPr>
        <w:t>With</w:t>
      </w:r>
      <w:r>
        <w:rPr>
          <w:color w:val="333333"/>
          <w:spacing w:val="-2"/>
        </w:rPr>
        <w:t xml:space="preserve"> </w:t>
      </w:r>
      <w:r>
        <w:rPr>
          <w:color w:val="333333"/>
        </w:rPr>
        <w:t>roughly</w:t>
      </w:r>
      <w:r>
        <w:rPr>
          <w:color w:val="333333"/>
          <w:spacing w:val="-2"/>
        </w:rPr>
        <w:t xml:space="preserve"> </w:t>
      </w:r>
      <w:r>
        <w:rPr>
          <w:color w:val="333333"/>
        </w:rPr>
        <w:t>400</w:t>
      </w:r>
      <w:r>
        <w:rPr>
          <w:color w:val="333333"/>
          <w:spacing w:val="-2"/>
        </w:rPr>
        <w:t xml:space="preserve"> </w:t>
      </w:r>
      <w:r>
        <w:rPr>
          <w:color w:val="333333"/>
        </w:rPr>
        <w:t>stations</w:t>
      </w:r>
      <w:r>
        <w:rPr>
          <w:color w:val="333333"/>
          <w:spacing w:val="-2"/>
        </w:rPr>
        <w:t xml:space="preserve"> </w:t>
      </w:r>
      <w:r>
        <w:rPr>
          <w:color w:val="333333"/>
        </w:rPr>
        <w:t>falling</w:t>
      </w:r>
      <w:r>
        <w:rPr>
          <w:color w:val="333333"/>
          <w:spacing w:val="-2"/>
        </w:rPr>
        <w:t xml:space="preserve"> </w:t>
      </w:r>
      <w:r>
        <w:rPr>
          <w:color w:val="333333"/>
        </w:rPr>
        <w:t>under</w:t>
      </w:r>
      <w:r>
        <w:rPr>
          <w:color w:val="333333"/>
          <w:spacing w:val="-2"/>
        </w:rPr>
        <w:t xml:space="preserve"> </w:t>
      </w:r>
      <w:r>
        <w:rPr>
          <w:color w:val="333333"/>
        </w:rPr>
        <w:t>"Unknown</w:t>
      </w:r>
      <w:r>
        <w:rPr>
          <w:color w:val="333333"/>
          <w:spacing w:val="-2"/>
        </w:rPr>
        <w:t xml:space="preserve"> </w:t>
      </w:r>
      <w:r>
        <w:rPr>
          <w:color w:val="333333"/>
        </w:rPr>
        <w:t>Operator"</w:t>
      </w:r>
      <w:r>
        <w:rPr>
          <w:color w:val="333333"/>
          <w:spacing w:val="-2"/>
        </w:rPr>
        <w:t xml:space="preserve"> </w:t>
      </w:r>
      <w:r>
        <w:rPr>
          <w:color w:val="333333"/>
        </w:rPr>
        <w:t>and</w:t>
      </w:r>
      <w:r>
        <w:rPr>
          <w:color w:val="333333"/>
          <w:spacing w:val="-2"/>
        </w:rPr>
        <w:t xml:space="preserve"> </w:t>
      </w:r>
      <w:r>
        <w:rPr>
          <w:color w:val="333333"/>
        </w:rPr>
        <w:t xml:space="preserve">a massive data ingest spike logged in June (9.4K records), data sourcing methodologies could be </w:t>
      </w:r>
      <w:r>
        <w:rPr>
          <w:color w:val="333333"/>
          <w:spacing w:val="-2"/>
        </w:rPr>
        <w:t>refined.</w:t>
      </w:r>
    </w:p>
    <w:p w14:paraId="75857098" w14:textId="77777777" w:rsidR="007B62DF" w:rsidRDefault="007B62DF">
      <w:pPr>
        <w:pStyle w:val="BodyText"/>
      </w:pPr>
    </w:p>
    <w:p w14:paraId="1B3D6FDB" w14:textId="77777777" w:rsidR="007B62DF" w:rsidRDefault="007B62DF">
      <w:pPr>
        <w:pStyle w:val="BodyText"/>
        <w:spacing w:before="112"/>
      </w:pPr>
    </w:p>
    <w:p w14:paraId="1EF8E91F" w14:textId="77777777" w:rsidR="007B62DF" w:rsidRDefault="00000000">
      <w:pPr>
        <w:pStyle w:val="Heading2"/>
        <w:numPr>
          <w:ilvl w:val="0"/>
          <w:numId w:val="1"/>
        </w:numPr>
        <w:tabs>
          <w:tab w:val="left" w:pos="742"/>
        </w:tabs>
        <w:ind w:left="742" w:hanging="600"/>
      </w:pPr>
      <w:bookmarkStart w:id="24" w:name="18._Limitations_&amp;_Future_Scope"/>
      <w:bookmarkEnd w:id="24"/>
      <w:r>
        <w:rPr>
          <w:color w:val="005B52"/>
        </w:rPr>
        <w:t>Limitations</w:t>
      </w:r>
      <w:r>
        <w:rPr>
          <w:color w:val="005B52"/>
          <w:spacing w:val="-8"/>
        </w:rPr>
        <w:t xml:space="preserve"> </w:t>
      </w:r>
      <w:r>
        <w:rPr>
          <w:color w:val="005B52"/>
        </w:rPr>
        <w:t>&amp;</w:t>
      </w:r>
      <w:r>
        <w:rPr>
          <w:color w:val="005B52"/>
          <w:spacing w:val="-8"/>
        </w:rPr>
        <w:t xml:space="preserve"> </w:t>
      </w:r>
      <w:r>
        <w:rPr>
          <w:color w:val="005B52"/>
        </w:rPr>
        <w:t>Future</w:t>
      </w:r>
      <w:r>
        <w:rPr>
          <w:color w:val="005B52"/>
          <w:spacing w:val="-7"/>
        </w:rPr>
        <w:t xml:space="preserve"> </w:t>
      </w:r>
      <w:r>
        <w:rPr>
          <w:color w:val="005B52"/>
          <w:spacing w:val="-2"/>
        </w:rPr>
        <w:t>Scope</w:t>
      </w:r>
    </w:p>
    <w:p w14:paraId="4E140574" w14:textId="77777777" w:rsidR="007B62DF" w:rsidRDefault="00000000">
      <w:pPr>
        <w:pStyle w:val="BodyText"/>
        <w:spacing w:before="8"/>
        <w:rPr>
          <w:rFonts w:ascii="Arial"/>
          <w:b/>
          <w:sz w:val="15"/>
        </w:rPr>
      </w:pPr>
      <w:r>
        <w:rPr>
          <w:rFonts w:ascii="Arial"/>
          <w:b/>
          <w:noProof/>
          <w:sz w:val="15"/>
        </w:rPr>
        <mc:AlternateContent>
          <mc:Choice Requires="wps">
            <w:drawing>
              <wp:anchor distT="0" distB="0" distL="0" distR="0" simplePos="0" relativeHeight="487603712" behindDoc="1" locked="0" layoutInCell="1" allowOverlap="1" wp14:anchorId="08322B0C" wp14:editId="07AA1D57">
                <wp:simplePos x="0" y="0"/>
                <wp:positionH relativeFrom="page">
                  <wp:posOffset>540000</wp:posOffset>
                </wp:positionH>
                <wp:positionV relativeFrom="paragraph">
                  <wp:posOffset>130016</wp:posOffset>
                </wp:positionV>
                <wp:extent cx="6480175" cy="1905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06AD907A" id="Graphic 48" o:spid="_x0000_s1026" style="position:absolute;margin-left:42.5pt;margin-top:10.25pt;width:510.25pt;height:1.5pt;z-index:-15712768;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" path="m6480000,19050l,19050,,,6480000,r,19050xe" fillcolor="#dfdfdf" stroked="f">
                <v:path arrowok="t"/>
                <w10:wrap type="topAndBottom" anchorx="page"/>
              </v:shape>
            </w:pict>
          </mc:Fallback>
        </mc:AlternateContent>
      </w:r>
    </w:p>
    <w:p w14:paraId="71222002" w14:textId="77777777" w:rsidR="007B62DF" w:rsidRDefault="00000000">
      <w:pPr>
        <w:pStyle w:val="BodyText"/>
        <w:spacing w:before="245" w:line="338" w:lineRule="auto"/>
        <w:ind w:left="142" w:right="139"/>
        <w:jc w:val="both"/>
      </w:pPr>
      <w:r>
        <w:rPr>
          <w:rFonts w:ascii="Arial"/>
          <w:b/>
          <w:color w:val="333333"/>
        </w:rPr>
        <w:t xml:space="preserve">Limitations: </w:t>
      </w:r>
      <w:r>
        <w:rPr>
          <w:color w:val="333333"/>
        </w:rPr>
        <w:t>The data heavily reflects a localized timeframe and geography (North America). Connector arrays often require careful counting to avoid duplications. Furthermore, without kWh output data, it's impossible to distinguish Fast DC chargers from Level 2 AC chargers.</w:t>
      </w:r>
    </w:p>
    <w:p w14:paraId="4532EA02" w14:textId="77777777" w:rsidR="007B62DF" w:rsidRDefault="00000000">
      <w:pPr>
        <w:pStyle w:val="Heading4"/>
        <w:spacing w:before="222"/>
        <w:jc w:val="both"/>
      </w:pPr>
      <w:r>
        <w:rPr>
          <w:color w:val="333333"/>
        </w:rPr>
        <w:t>Future</w:t>
      </w:r>
      <w:r>
        <w:rPr>
          <w:color w:val="333333"/>
          <w:spacing w:val="-9"/>
        </w:rPr>
        <w:t xml:space="preserve"> </w:t>
      </w:r>
      <w:r>
        <w:rPr>
          <w:color w:val="333333"/>
          <w:spacing w:val="-2"/>
        </w:rPr>
        <w:t>Scope:</w:t>
      </w:r>
    </w:p>
    <w:p w14:paraId="4D481D2D" w14:textId="77777777" w:rsidR="007B62DF" w:rsidRDefault="007B62DF">
      <w:pPr>
        <w:pStyle w:val="BodyText"/>
        <w:spacing w:before="74"/>
        <w:rPr>
          <w:rFonts w:ascii="Arial"/>
          <w:b/>
        </w:rPr>
      </w:pPr>
    </w:p>
    <w:p w14:paraId="62942801" w14:textId="77777777" w:rsidR="007B62DF" w:rsidRDefault="00000000">
      <w:pPr>
        <w:pStyle w:val="ListParagraph"/>
        <w:numPr>
          <w:ilvl w:val="1"/>
          <w:numId w:val="1"/>
        </w:numPr>
        <w:tabs>
          <w:tab w:val="left" w:pos="516"/>
        </w:tabs>
        <w:spacing w:before="0"/>
        <w:ind w:left="516" w:hanging="137"/>
        <w:rPr>
          <w:color w:val="333333"/>
        </w:rPr>
      </w:pPr>
      <w:r>
        <w:rPr>
          <w:color w:val="333333"/>
        </w:rPr>
        <w:t>Live</w:t>
      </w:r>
      <w:r>
        <w:rPr>
          <w:color w:val="333333"/>
          <w:spacing w:val="-11"/>
        </w:rPr>
        <w:t xml:space="preserve"> </w:t>
      </w:r>
      <w:r>
        <w:rPr>
          <w:color w:val="333333"/>
        </w:rPr>
        <w:t>API</w:t>
      </w:r>
      <w:r>
        <w:rPr>
          <w:color w:val="333333"/>
          <w:spacing w:val="-10"/>
        </w:rPr>
        <w:t xml:space="preserve"> </w:t>
      </w:r>
      <w:r>
        <w:rPr>
          <w:color w:val="333333"/>
        </w:rPr>
        <w:t>integration</w:t>
      </w:r>
      <w:r>
        <w:rPr>
          <w:color w:val="333333"/>
          <w:spacing w:val="-11"/>
        </w:rPr>
        <w:t xml:space="preserve"> </w:t>
      </w:r>
      <w:r>
        <w:rPr>
          <w:color w:val="333333"/>
        </w:rPr>
        <w:t>for</w:t>
      </w:r>
      <w:r>
        <w:rPr>
          <w:color w:val="333333"/>
          <w:spacing w:val="-10"/>
        </w:rPr>
        <w:t xml:space="preserve"> </w:t>
      </w:r>
      <w:r>
        <w:rPr>
          <w:color w:val="333333"/>
        </w:rPr>
        <w:t>real-time</w:t>
      </w:r>
      <w:r>
        <w:rPr>
          <w:color w:val="333333"/>
          <w:spacing w:val="-11"/>
        </w:rPr>
        <w:t xml:space="preserve"> </w:t>
      </w:r>
      <w:r>
        <w:rPr>
          <w:color w:val="333333"/>
        </w:rPr>
        <w:t>station</w:t>
      </w:r>
      <w:r>
        <w:rPr>
          <w:color w:val="333333"/>
          <w:spacing w:val="-10"/>
        </w:rPr>
        <w:t xml:space="preserve"> </w:t>
      </w:r>
      <w:r>
        <w:rPr>
          <w:color w:val="333333"/>
        </w:rPr>
        <w:t>availability</w:t>
      </w:r>
      <w:r>
        <w:rPr>
          <w:color w:val="333333"/>
          <w:spacing w:val="-11"/>
        </w:rPr>
        <w:t xml:space="preserve"> </w:t>
      </w:r>
      <w:r>
        <w:rPr>
          <w:color w:val="333333"/>
          <w:spacing w:val="-2"/>
        </w:rPr>
        <w:t>tracking.</w:t>
      </w:r>
    </w:p>
    <w:p w14:paraId="68CF9457" w14:textId="77777777" w:rsidR="007B62DF" w:rsidRDefault="00000000">
      <w:pPr>
        <w:pStyle w:val="ListParagraph"/>
        <w:numPr>
          <w:ilvl w:val="1"/>
          <w:numId w:val="1"/>
        </w:numPr>
        <w:tabs>
          <w:tab w:val="left" w:pos="516"/>
        </w:tabs>
        <w:ind w:left="516" w:hanging="137"/>
        <w:rPr>
          <w:color w:val="333333"/>
        </w:rPr>
      </w:pPr>
      <w:r>
        <w:rPr>
          <w:color w:val="333333"/>
        </w:rPr>
        <w:t>Inclusion</w:t>
      </w:r>
      <w:r>
        <w:rPr>
          <w:color w:val="333333"/>
          <w:spacing w:val="-6"/>
        </w:rPr>
        <w:t xml:space="preserve"> </w:t>
      </w:r>
      <w:r>
        <w:rPr>
          <w:color w:val="333333"/>
        </w:rPr>
        <w:t>of</w:t>
      </w:r>
      <w:r>
        <w:rPr>
          <w:color w:val="333333"/>
          <w:spacing w:val="-5"/>
        </w:rPr>
        <w:t xml:space="preserve"> </w:t>
      </w:r>
      <w:r>
        <w:rPr>
          <w:color w:val="333333"/>
        </w:rPr>
        <w:t>Charging</w:t>
      </w:r>
      <w:r>
        <w:rPr>
          <w:color w:val="333333"/>
          <w:spacing w:val="-6"/>
        </w:rPr>
        <w:t xml:space="preserve"> </w:t>
      </w:r>
      <w:r>
        <w:rPr>
          <w:color w:val="333333"/>
        </w:rPr>
        <w:t>Power</w:t>
      </w:r>
      <w:r>
        <w:rPr>
          <w:color w:val="333333"/>
          <w:spacing w:val="-5"/>
        </w:rPr>
        <w:t xml:space="preserve"> </w:t>
      </w:r>
      <w:r>
        <w:rPr>
          <w:color w:val="333333"/>
        </w:rPr>
        <w:t>(kW)</w:t>
      </w:r>
      <w:r>
        <w:rPr>
          <w:color w:val="333333"/>
          <w:spacing w:val="-6"/>
        </w:rPr>
        <w:t xml:space="preserve"> </w:t>
      </w:r>
      <w:r>
        <w:rPr>
          <w:color w:val="333333"/>
        </w:rPr>
        <w:t>metrics</w:t>
      </w:r>
      <w:r>
        <w:rPr>
          <w:color w:val="333333"/>
          <w:spacing w:val="-5"/>
        </w:rPr>
        <w:t xml:space="preserve"> </w:t>
      </w:r>
      <w:r>
        <w:rPr>
          <w:color w:val="333333"/>
        </w:rPr>
        <w:t>to</w:t>
      </w:r>
      <w:r>
        <w:rPr>
          <w:color w:val="333333"/>
          <w:spacing w:val="-6"/>
        </w:rPr>
        <w:t xml:space="preserve"> </w:t>
      </w:r>
      <w:r>
        <w:rPr>
          <w:color w:val="333333"/>
        </w:rPr>
        <w:t>analyze</w:t>
      </w:r>
      <w:r>
        <w:rPr>
          <w:color w:val="333333"/>
          <w:spacing w:val="-5"/>
        </w:rPr>
        <w:t xml:space="preserve"> </w:t>
      </w:r>
      <w:r>
        <w:rPr>
          <w:color w:val="333333"/>
        </w:rPr>
        <w:t>rapid</w:t>
      </w:r>
      <w:r>
        <w:rPr>
          <w:color w:val="333333"/>
          <w:spacing w:val="-5"/>
        </w:rPr>
        <w:t xml:space="preserve"> </w:t>
      </w:r>
      <w:r>
        <w:rPr>
          <w:color w:val="333333"/>
        </w:rPr>
        <w:t>charging</w:t>
      </w:r>
      <w:r>
        <w:rPr>
          <w:color w:val="333333"/>
          <w:spacing w:val="-6"/>
        </w:rPr>
        <w:t xml:space="preserve"> </w:t>
      </w:r>
      <w:r>
        <w:rPr>
          <w:color w:val="333333"/>
          <w:spacing w:val="-2"/>
        </w:rPr>
        <w:t>coverage.</w:t>
      </w:r>
    </w:p>
    <w:p w14:paraId="7E7AAF9C" w14:textId="77777777" w:rsidR="007B62DF" w:rsidRDefault="00000000">
      <w:pPr>
        <w:pStyle w:val="ListParagraph"/>
        <w:numPr>
          <w:ilvl w:val="1"/>
          <w:numId w:val="1"/>
        </w:numPr>
        <w:tabs>
          <w:tab w:val="left" w:pos="516"/>
        </w:tabs>
        <w:ind w:left="516" w:hanging="137"/>
        <w:rPr>
          <w:color w:val="333333"/>
        </w:rPr>
      </w:pPr>
      <w:r>
        <w:rPr>
          <w:color w:val="333333"/>
        </w:rPr>
        <w:t>Integration</w:t>
      </w:r>
      <w:r>
        <w:rPr>
          <w:color w:val="333333"/>
          <w:spacing w:val="-7"/>
        </w:rPr>
        <w:t xml:space="preserve"> </w:t>
      </w:r>
      <w:r>
        <w:rPr>
          <w:color w:val="333333"/>
        </w:rPr>
        <w:t>of</w:t>
      </w:r>
      <w:r>
        <w:rPr>
          <w:color w:val="333333"/>
          <w:spacing w:val="-6"/>
        </w:rPr>
        <w:t xml:space="preserve"> </w:t>
      </w:r>
      <w:r>
        <w:rPr>
          <w:color w:val="333333"/>
        </w:rPr>
        <w:t>EV</w:t>
      </w:r>
      <w:r>
        <w:rPr>
          <w:color w:val="333333"/>
          <w:spacing w:val="-7"/>
        </w:rPr>
        <w:t xml:space="preserve"> </w:t>
      </w:r>
      <w:r>
        <w:rPr>
          <w:color w:val="333333"/>
        </w:rPr>
        <w:t>registration</w:t>
      </w:r>
      <w:r>
        <w:rPr>
          <w:color w:val="333333"/>
          <w:spacing w:val="-6"/>
        </w:rPr>
        <w:t xml:space="preserve"> </w:t>
      </w:r>
      <w:r>
        <w:rPr>
          <w:color w:val="333333"/>
        </w:rPr>
        <w:t>density</w:t>
      </w:r>
      <w:r>
        <w:rPr>
          <w:color w:val="333333"/>
          <w:spacing w:val="-7"/>
        </w:rPr>
        <w:t xml:space="preserve"> </w:t>
      </w:r>
      <w:r>
        <w:rPr>
          <w:color w:val="333333"/>
        </w:rPr>
        <w:t>maps</w:t>
      </w:r>
      <w:r>
        <w:rPr>
          <w:color w:val="333333"/>
          <w:spacing w:val="-6"/>
        </w:rPr>
        <w:t xml:space="preserve"> </w:t>
      </w:r>
      <w:r>
        <w:rPr>
          <w:color w:val="333333"/>
        </w:rPr>
        <w:t>to</w:t>
      </w:r>
      <w:r>
        <w:rPr>
          <w:color w:val="333333"/>
          <w:spacing w:val="-6"/>
        </w:rPr>
        <w:t xml:space="preserve"> </w:t>
      </w:r>
      <w:r>
        <w:rPr>
          <w:color w:val="333333"/>
        </w:rPr>
        <w:t>measure</w:t>
      </w:r>
      <w:r>
        <w:rPr>
          <w:color w:val="333333"/>
          <w:spacing w:val="-7"/>
        </w:rPr>
        <w:t xml:space="preserve"> </w:t>
      </w:r>
      <w:r>
        <w:rPr>
          <w:color w:val="333333"/>
        </w:rPr>
        <w:t>regional</w:t>
      </w:r>
      <w:r>
        <w:rPr>
          <w:color w:val="333333"/>
          <w:spacing w:val="-6"/>
        </w:rPr>
        <w:t xml:space="preserve"> </w:t>
      </w:r>
      <w:r>
        <w:rPr>
          <w:color w:val="333333"/>
        </w:rPr>
        <w:t>demand</w:t>
      </w:r>
      <w:r>
        <w:rPr>
          <w:color w:val="333333"/>
          <w:spacing w:val="-7"/>
        </w:rPr>
        <w:t xml:space="preserve"> </w:t>
      </w:r>
      <w:r>
        <w:rPr>
          <w:color w:val="333333"/>
        </w:rPr>
        <w:t>vs.</w:t>
      </w:r>
      <w:r>
        <w:rPr>
          <w:color w:val="333333"/>
          <w:spacing w:val="-6"/>
        </w:rPr>
        <w:t xml:space="preserve"> </w:t>
      </w:r>
      <w:r>
        <w:rPr>
          <w:color w:val="333333"/>
          <w:spacing w:val="-2"/>
        </w:rPr>
        <w:t>supply.</w:t>
      </w:r>
    </w:p>
    <w:p w14:paraId="43AFE3FD" w14:textId="77777777" w:rsidR="007B62DF" w:rsidRDefault="00000000">
      <w:pPr>
        <w:pStyle w:val="ListParagraph"/>
        <w:numPr>
          <w:ilvl w:val="1"/>
          <w:numId w:val="1"/>
        </w:numPr>
        <w:tabs>
          <w:tab w:val="left" w:pos="516"/>
        </w:tabs>
        <w:ind w:left="516" w:hanging="137"/>
        <w:rPr>
          <w:color w:val="333333"/>
        </w:rPr>
      </w:pPr>
      <w:r>
        <w:rPr>
          <w:color w:val="333333"/>
        </w:rPr>
        <w:t>Predictive</w:t>
      </w:r>
      <w:r>
        <w:rPr>
          <w:color w:val="333333"/>
          <w:spacing w:val="-10"/>
        </w:rPr>
        <w:t xml:space="preserve"> </w:t>
      </w:r>
      <w:r>
        <w:rPr>
          <w:color w:val="333333"/>
        </w:rPr>
        <w:t>machine</w:t>
      </w:r>
      <w:r>
        <w:rPr>
          <w:color w:val="333333"/>
          <w:spacing w:val="-9"/>
        </w:rPr>
        <w:t xml:space="preserve"> </w:t>
      </w:r>
      <w:r>
        <w:rPr>
          <w:color w:val="333333"/>
        </w:rPr>
        <w:t>learning</w:t>
      </w:r>
      <w:r>
        <w:rPr>
          <w:color w:val="333333"/>
          <w:spacing w:val="-10"/>
        </w:rPr>
        <w:t xml:space="preserve"> </w:t>
      </w:r>
      <w:r>
        <w:rPr>
          <w:color w:val="333333"/>
        </w:rPr>
        <w:t>models</w:t>
      </w:r>
      <w:r>
        <w:rPr>
          <w:color w:val="333333"/>
          <w:spacing w:val="-9"/>
        </w:rPr>
        <w:t xml:space="preserve"> </w:t>
      </w:r>
      <w:r>
        <w:rPr>
          <w:color w:val="333333"/>
        </w:rPr>
        <w:t>to</w:t>
      </w:r>
      <w:r>
        <w:rPr>
          <w:color w:val="333333"/>
          <w:spacing w:val="-9"/>
        </w:rPr>
        <w:t xml:space="preserve"> </w:t>
      </w:r>
      <w:r>
        <w:rPr>
          <w:color w:val="333333"/>
        </w:rPr>
        <w:t>forecast</w:t>
      </w:r>
      <w:r>
        <w:rPr>
          <w:color w:val="333333"/>
          <w:spacing w:val="-10"/>
        </w:rPr>
        <w:t xml:space="preserve"> </w:t>
      </w:r>
      <w:r>
        <w:rPr>
          <w:color w:val="333333"/>
        </w:rPr>
        <w:t>station</w:t>
      </w:r>
      <w:r>
        <w:rPr>
          <w:color w:val="333333"/>
          <w:spacing w:val="-9"/>
        </w:rPr>
        <w:t xml:space="preserve"> </w:t>
      </w:r>
      <w:r>
        <w:rPr>
          <w:color w:val="333333"/>
        </w:rPr>
        <w:t>breakdowns</w:t>
      </w:r>
      <w:r>
        <w:rPr>
          <w:color w:val="333333"/>
          <w:spacing w:val="-10"/>
        </w:rPr>
        <w:t xml:space="preserve"> </w:t>
      </w:r>
      <w:r>
        <w:rPr>
          <w:color w:val="333333"/>
        </w:rPr>
        <w:t>and</w:t>
      </w:r>
      <w:r>
        <w:rPr>
          <w:color w:val="333333"/>
          <w:spacing w:val="-9"/>
        </w:rPr>
        <w:t xml:space="preserve"> </w:t>
      </w:r>
      <w:r>
        <w:rPr>
          <w:color w:val="333333"/>
        </w:rPr>
        <w:t>optimal</w:t>
      </w:r>
      <w:r>
        <w:rPr>
          <w:color w:val="333333"/>
          <w:spacing w:val="-9"/>
        </w:rPr>
        <w:t xml:space="preserve"> </w:t>
      </w:r>
      <w:r>
        <w:rPr>
          <w:color w:val="333333"/>
        </w:rPr>
        <w:t>expansion</w:t>
      </w:r>
      <w:r>
        <w:rPr>
          <w:color w:val="333333"/>
          <w:spacing w:val="-10"/>
        </w:rPr>
        <w:t xml:space="preserve"> </w:t>
      </w:r>
      <w:r>
        <w:rPr>
          <w:color w:val="333333"/>
          <w:spacing w:val="-2"/>
        </w:rPr>
        <w:t>zones.</w:t>
      </w:r>
    </w:p>
    <w:p w14:paraId="4DCA458A" w14:textId="77777777" w:rsidR="007B62DF" w:rsidRDefault="007B62DF">
      <w:pPr>
        <w:pStyle w:val="BodyText"/>
      </w:pPr>
    </w:p>
    <w:p w14:paraId="63DA96CC" w14:textId="77777777" w:rsidR="007B62DF" w:rsidRDefault="007B62DF">
      <w:pPr>
        <w:pStyle w:val="BodyText"/>
        <w:spacing w:before="214"/>
      </w:pPr>
    </w:p>
    <w:p w14:paraId="53D7FDE1" w14:textId="77777777" w:rsidR="007B62DF" w:rsidRDefault="00000000">
      <w:pPr>
        <w:pStyle w:val="Heading2"/>
        <w:numPr>
          <w:ilvl w:val="0"/>
          <w:numId w:val="1"/>
        </w:numPr>
        <w:tabs>
          <w:tab w:val="left" w:pos="742"/>
        </w:tabs>
        <w:spacing w:before="1"/>
        <w:ind w:left="742" w:hanging="600"/>
      </w:pPr>
      <w:bookmarkStart w:id="25" w:name="19._Final_Conclusion"/>
      <w:bookmarkEnd w:id="25"/>
      <w:r>
        <w:rPr>
          <w:color w:val="005B52"/>
        </w:rPr>
        <w:t>Final</w:t>
      </w:r>
      <w:r>
        <w:rPr>
          <w:color w:val="005B52"/>
          <w:spacing w:val="-3"/>
        </w:rPr>
        <w:t xml:space="preserve"> </w:t>
      </w:r>
      <w:r>
        <w:rPr>
          <w:color w:val="005B52"/>
          <w:spacing w:val="-2"/>
        </w:rPr>
        <w:t>Conclusion</w:t>
      </w:r>
    </w:p>
    <w:p w14:paraId="20337E8D" w14:textId="77777777" w:rsidR="007B62DF" w:rsidRDefault="00000000">
      <w:pPr>
        <w:pStyle w:val="BodyText"/>
        <w:spacing w:before="7"/>
        <w:rPr>
          <w:rFonts w:ascii="Arial"/>
          <w:b/>
          <w:sz w:val="15"/>
        </w:rPr>
      </w:pPr>
      <w:r>
        <w:rPr>
          <w:rFonts w:ascii="Arial"/>
          <w:b/>
          <w:noProof/>
          <w:sz w:val="15"/>
        </w:rPr>
        <mc:AlternateContent>
          <mc:Choice Requires="wps">
            <w:drawing>
              <wp:anchor distT="0" distB="0" distL="0" distR="0" simplePos="0" relativeHeight="487604224" behindDoc="1" locked="0" layoutInCell="1" allowOverlap="1" wp14:anchorId="24344C01" wp14:editId="05547B17">
                <wp:simplePos x="0" y="0"/>
                <wp:positionH relativeFrom="page">
                  <wp:posOffset>540000</wp:posOffset>
                </wp:positionH>
                <wp:positionV relativeFrom="paragraph">
                  <wp:posOffset>129644</wp:posOffset>
                </wp:positionV>
                <wp:extent cx="6480175" cy="1905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2CCD2534" id="Graphic 49" o:spid="_x0000_s1026" style="position:absolute;margin-left:42.5pt;margin-top:10.2pt;width:510.25pt;height:1.5pt;z-index:-15712256;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" path="m6480000,19050l,19050,,,6480000,r,19050xe" fillcolor="#dfdfdf" stroked="f">
                <v:path arrowok="t"/>
                <w10:wrap type="topAndBottom" anchorx="page"/>
              </v:shape>
            </w:pict>
          </mc:Fallback>
        </mc:AlternateContent>
      </w:r>
    </w:p>
    <w:p w14:paraId="728AAA95" w14:textId="77777777" w:rsidR="007B62DF" w:rsidRDefault="00000000">
      <w:pPr>
        <w:pStyle w:val="BodyText"/>
        <w:spacing w:before="248" w:line="338" w:lineRule="auto"/>
        <w:ind w:left="142" w:right="140"/>
        <w:jc w:val="both"/>
      </w:pPr>
      <w:r>
        <w:rPr>
          <w:color w:val="333333"/>
        </w:rPr>
        <w:t>The EV Charging Infrastructure Intelligence Dashboard successfully transforms a raw dataset into an interactive analytical tool. By executing diligent Data Cleaning (handling missing values, standardizing syntax) in Power Query and formulating robust logic (DAX), the project uncovers that the modeled infrastructure is highly operational but primarily composed of small, single-connector units heavily clustered in North America. This Power BI dashboard is a functional blueprint for network operators and city planners striving to make data-driven, strategic EV grid expansions.</w:t>
      </w:r>
    </w:p>
    <w:sectPr w:rsidR="007B62DF">
      <w:pgSz w:w="11910" w:h="16840"/>
      <w:pgMar w:top="11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605232"/>
    <w:multiLevelType w:val="hybridMultilevel"/>
    <w:tmpl w:val="C0B0CDDC"/>
    <w:lvl w:ilvl="0" w:tplc="ECB81152">
      <w:start w:val="1"/>
      <w:numFmt w:val="decimal"/>
      <w:lvlText w:val="%1."/>
      <w:lvlJc w:val="left"/>
      <w:pPr>
        <w:ind w:left="542" w:hanging="401"/>
        <w:jc w:val="left"/>
      </w:pPr>
      <w:rPr>
        <w:rFonts w:ascii="Arial" w:eastAsia="Arial" w:hAnsi="Arial" w:cs="Arial" w:hint="default"/>
        <w:b/>
        <w:bCs/>
        <w:i w:val="0"/>
        <w:iCs w:val="0"/>
        <w:color w:val="005B52"/>
        <w:spacing w:val="0"/>
        <w:w w:val="100"/>
        <w:sz w:val="36"/>
        <w:szCs w:val="36"/>
        <w:lang w:val="en-US" w:eastAsia="en-US" w:bidi="ar-SA"/>
      </w:rPr>
    </w:lvl>
    <w:lvl w:ilvl="1" w:tplc="C7CC8264">
      <w:numFmt w:val="bullet"/>
      <w:lvlText w:val="•"/>
      <w:lvlJc w:val="left"/>
      <w:pPr>
        <w:ind w:left="517" w:hanging="139"/>
      </w:pPr>
      <w:rPr>
        <w:rFonts w:ascii="Microsoft Sans Serif" w:eastAsia="Microsoft Sans Serif" w:hAnsi="Microsoft Sans Serif" w:cs="Microsoft Sans Serif" w:hint="default"/>
        <w:spacing w:val="0"/>
        <w:w w:val="99"/>
        <w:lang w:val="en-US" w:eastAsia="en-US" w:bidi="ar-SA"/>
      </w:rPr>
    </w:lvl>
    <w:lvl w:ilvl="2" w:tplc="A89031FC">
      <w:start w:val="1"/>
      <w:numFmt w:val="decimal"/>
      <w:lvlText w:val="%3."/>
      <w:lvlJc w:val="left"/>
      <w:pPr>
        <w:ind w:left="742" w:hanging="139"/>
        <w:jc w:val="left"/>
      </w:pPr>
      <w:rPr>
        <w:rFonts w:ascii="Microsoft Sans Serif" w:eastAsia="Microsoft Sans Serif" w:hAnsi="Microsoft Sans Serif" w:cs="Microsoft Sans Serif" w:hint="default"/>
        <w:b w:val="0"/>
        <w:bCs w:val="0"/>
        <w:i w:val="0"/>
        <w:iCs w:val="0"/>
        <w:color w:val="333333"/>
        <w:spacing w:val="0"/>
        <w:w w:val="100"/>
        <w:sz w:val="22"/>
        <w:szCs w:val="22"/>
        <w:lang w:val="en-US" w:eastAsia="en-US" w:bidi="ar-SA"/>
      </w:rPr>
    </w:lvl>
    <w:lvl w:ilvl="3" w:tplc="D80E39EA">
      <w:numFmt w:val="bullet"/>
      <w:lvlText w:val="•"/>
      <w:lvlJc w:val="left"/>
      <w:pPr>
        <w:ind w:left="1958" w:hanging="139"/>
      </w:pPr>
      <w:rPr>
        <w:rFonts w:hint="default"/>
        <w:lang w:val="en-US" w:eastAsia="en-US" w:bidi="ar-SA"/>
      </w:rPr>
    </w:lvl>
    <w:lvl w:ilvl="4" w:tplc="49EE9ED6">
      <w:numFmt w:val="bullet"/>
      <w:lvlText w:val="•"/>
      <w:lvlJc w:val="left"/>
      <w:pPr>
        <w:ind w:left="3177" w:hanging="139"/>
      </w:pPr>
      <w:rPr>
        <w:rFonts w:hint="default"/>
        <w:lang w:val="en-US" w:eastAsia="en-US" w:bidi="ar-SA"/>
      </w:rPr>
    </w:lvl>
    <w:lvl w:ilvl="5" w:tplc="E264D54A">
      <w:numFmt w:val="bullet"/>
      <w:lvlText w:val="•"/>
      <w:lvlJc w:val="left"/>
      <w:pPr>
        <w:ind w:left="4396" w:hanging="139"/>
      </w:pPr>
      <w:rPr>
        <w:rFonts w:hint="default"/>
        <w:lang w:val="en-US" w:eastAsia="en-US" w:bidi="ar-SA"/>
      </w:rPr>
    </w:lvl>
    <w:lvl w:ilvl="6" w:tplc="0D14308C">
      <w:numFmt w:val="bullet"/>
      <w:lvlText w:val="•"/>
      <w:lvlJc w:val="left"/>
      <w:pPr>
        <w:ind w:left="5614" w:hanging="139"/>
      </w:pPr>
      <w:rPr>
        <w:rFonts w:hint="default"/>
        <w:lang w:val="en-US" w:eastAsia="en-US" w:bidi="ar-SA"/>
      </w:rPr>
    </w:lvl>
    <w:lvl w:ilvl="7" w:tplc="DF068D64">
      <w:numFmt w:val="bullet"/>
      <w:lvlText w:val="•"/>
      <w:lvlJc w:val="left"/>
      <w:pPr>
        <w:ind w:left="6833" w:hanging="139"/>
      </w:pPr>
      <w:rPr>
        <w:rFonts w:hint="default"/>
        <w:lang w:val="en-US" w:eastAsia="en-US" w:bidi="ar-SA"/>
      </w:rPr>
    </w:lvl>
    <w:lvl w:ilvl="8" w:tplc="BE34760E">
      <w:numFmt w:val="bullet"/>
      <w:lvlText w:val="•"/>
      <w:lvlJc w:val="left"/>
      <w:pPr>
        <w:ind w:left="8052" w:hanging="139"/>
      </w:pPr>
      <w:rPr>
        <w:rFonts w:hint="default"/>
        <w:lang w:val="en-US" w:eastAsia="en-US" w:bidi="ar-SA"/>
      </w:rPr>
    </w:lvl>
  </w:abstractNum>
  <w:num w:numId="1" w16cid:durableId="970667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B62DF"/>
    <w:rsid w:val="00005D5A"/>
    <w:rsid w:val="007B62DF"/>
    <w:rsid w:val="00DC416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195A2"/>
  <w15:docId w15:val="{2825554D-E6D2-4497-98AB-26385439D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1"/>
      <w:ind w:left="533" w:right="530"/>
      <w:jc w:val="center"/>
      <w:outlineLvl w:val="0"/>
    </w:pPr>
    <w:rPr>
      <w:rFonts w:ascii="Arial" w:eastAsia="Arial" w:hAnsi="Arial" w:cs="Arial"/>
      <w:b/>
      <w:bCs/>
      <w:sz w:val="52"/>
      <w:szCs w:val="52"/>
    </w:rPr>
  </w:style>
  <w:style w:type="paragraph" w:styleId="Heading2">
    <w:name w:val="heading 2"/>
    <w:basedOn w:val="Normal"/>
    <w:uiPriority w:val="9"/>
    <w:unhideWhenUsed/>
    <w:qFormat/>
    <w:pPr>
      <w:ind w:left="742" w:hanging="600"/>
      <w:outlineLvl w:val="1"/>
    </w:pPr>
    <w:rPr>
      <w:rFonts w:ascii="Arial" w:eastAsia="Arial" w:hAnsi="Arial" w:cs="Arial"/>
      <w:b/>
      <w:bCs/>
      <w:sz w:val="36"/>
      <w:szCs w:val="36"/>
    </w:rPr>
  </w:style>
  <w:style w:type="paragraph" w:styleId="Heading3">
    <w:name w:val="heading 3"/>
    <w:basedOn w:val="Normal"/>
    <w:uiPriority w:val="9"/>
    <w:unhideWhenUsed/>
    <w:qFormat/>
    <w:pPr>
      <w:ind w:left="142"/>
      <w:outlineLvl w:val="2"/>
    </w:pPr>
    <w:rPr>
      <w:rFonts w:ascii="Arial" w:eastAsia="Arial" w:hAnsi="Arial" w:cs="Arial"/>
      <w:b/>
      <w:bCs/>
      <w:sz w:val="28"/>
      <w:szCs w:val="28"/>
    </w:rPr>
  </w:style>
  <w:style w:type="paragraph" w:styleId="Heading4">
    <w:name w:val="heading 4"/>
    <w:basedOn w:val="Normal"/>
    <w:uiPriority w:val="9"/>
    <w:unhideWhenUsed/>
    <w:qFormat/>
    <w:pPr>
      <w:ind w:left="142"/>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93"/>
      <w:ind w:left="516" w:hanging="137"/>
    </w:pPr>
  </w:style>
  <w:style w:type="paragraph" w:customStyle="1" w:styleId="TableParagraph">
    <w:name w:val="Table Paragraph"/>
    <w:basedOn w:val="Normal"/>
    <w:uiPriority w:val="1"/>
    <w:qFormat/>
    <w:pPr>
      <w:spacing w:before="172"/>
      <w:ind w:left="1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1415</Words>
  <Characters>8067</Characters>
  <Application>Microsoft Office Word</Application>
  <DocSecurity>0</DocSecurity>
  <Lines>67</Lines>
  <Paragraphs>18</Paragraphs>
  <ScaleCrop>false</ScaleCrop>
  <Company/>
  <LinksUpToDate>false</LinksUpToDate>
  <CharactersWithSpaces>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 Charging Infrastructure Intelligence Dashboard</dc:title>
  <cp:lastModifiedBy>Atharv Suryavanshi</cp:lastModifiedBy>
  <cp:revision>2</cp:revision>
  <dcterms:created xsi:type="dcterms:W3CDTF">2026-08-14T05:44:00Z</dcterms:created>
  <dcterms:modified xsi:type="dcterms:W3CDTF">2026-08-14T05:45:00Z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Producer">
    <vt:lpwstr>WeasyPrint 62.3</vt:lpwstr>
  </property>
  <property fmtid="{D5CDD505-2E9C-101B-9397-08002B2CF9AE}" pid="5" name="LastSaved">
    <vt:filetime>2026-08-14T00:00:00Z</vt:filetime>
  </property>
</Properties>
</file>