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D364" w14:textId="77777777" w:rsidR="0069020B" w:rsidRDefault="0069020B" w:rsidP="0069020B">
      <w:pPr>
        <w:jc w:val="center"/>
        <w:rPr>
          <w:b/>
          <w:bCs/>
          <w:sz w:val="32"/>
          <w:szCs w:val="32"/>
          <w:lang w:val="en-US"/>
        </w:rPr>
      </w:pPr>
      <w:bookmarkStart w:id="0" w:name="_Hlk89887362"/>
      <w:bookmarkEnd w:id="0"/>
    </w:p>
    <w:p w14:paraId="3CF2418F" w14:textId="77777777" w:rsidR="0069020B" w:rsidRDefault="0069020B" w:rsidP="0069020B">
      <w:pPr>
        <w:jc w:val="center"/>
        <w:rPr>
          <w:b/>
          <w:bCs/>
          <w:sz w:val="32"/>
          <w:szCs w:val="32"/>
          <w:lang w:val="en-US"/>
        </w:rPr>
      </w:pPr>
    </w:p>
    <w:p w14:paraId="40C54645" w14:textId="77777777" w:rsidR="0069020B" w:rsidRDefault="0069020B" w:rsidP="0069020B">
      <w:pPr>
        <w:jc w:val="center"/>
        <w:rPr>
          <w:b/>
          <w:bCs/>
          <w:sz w:val="32"/>
          <w:szCs w:val="32"/>
          <w:lang w:val="en-US"/>
        </w:rPr>
      </w:pPr>
    </w:p>
    <w:p w14:paraId="1D621B0D" w14:textId="77777777" w:rsidR="0069020B" w:rsidRDefault="0069020B" w:rsidP="0069020B">
      <w:pPr>
        <w:jc w:val="center"/>
        <w:rPr>
          <w:b/>
          <w:bCs/>
          <w:sz w:val="32"/>
          <w:szCs w:val="32"/>
          <w:lang w:val="en-US"/>
        </w:rPr>
      </w:pPr>
    </w:p>
    <w:p w14:paraId="43D5085C" w14:textId="6B259F6D" w:rsidR="00D524A7" w:rsidRPr="0069020B" w:rsidRDefault="0069020B" w:rsidP="00656CA3">
      <w:pPr>
        <w:spacing w:line="360" w:lineRule="auto"/>
        <w:jc w:val="center"/>
        <w:rPr>
          <w:b/>
          <w:bCs/>
          <w:sz w:val="44"/>
          <w:szCs w:val="44"/>
          <w:lang w:val="en-US"/>
        </w:rPr>
      </w:pPr>
      <w:r w:rsidRPr="0069020B">
        <w:rPr>
          <w:b/>
          <w:bCs/>
          <w:sz w:val="44"/>
          <w:szCs w:val="44"/>
          <w:lang w:val="en-US"/>
        </w:rPr>
        <w:t>BT5450</w:t>
      </w:r>
    </w:p>
    <w:p w14:paraId="07A30A89" w14:textId="57B47E57" w:rsidR="0069020B" w:rsidRPr="0069020B" w:rsidRDefault="0069020B" w:rsidP="00656CA3">
      <w:pPr>
        <w:spacing w:line="360" w:lineRule="auto"/>
        <w:jc w:val="center"/>
        <w:rPr>
          <w:b/>
          <w:bCs/>
          <w:sz w:val="44"/>
          <w:szCs w:val="44"/>
          <w:lang w:val="en-US"/>
        </w:rPr>
      </w:pPr>
      <w:r w:rsidRPr="0069020B">
        <w:rPr>
          <w:b/>
          <w:bCs/>
          <w:sz w:val="44"/>
          <w:szCs w:val="44"/>
          <w:lang w:val="en-US"/>
        </w:rPr>
        <w:t>PROJECT</w:t>
      </w:r>
    </w:p>
    <w:p w14:paraId="425FA76C" w14:textId="6AA6AF93" w:rsidR="0069020B" w:rsidRDefault="0069020B" w:rsidP="00656CA3">
      <w:pPr>
        <w:spacing w:line="360" w:lineRule="auto"/>
        <w:jc w:val="center"/>
        <w:rPr>
          <w:b/>
          <w:bCs/>
          <w:sz w:val="32"/>
          <w:szCs w:val="32"/>
          <w:lang w:val="en-US"/>
        </w:rPr>
      </w:pPr>
    </w:p>
    <w:p w14:paraId="31E3CBCE" w14:textId="0458648B" w:rsidR="0069020B" w:rsidRPr="000C7E35" w:rsidRDefault="002F3C9D" w:rsidP="00656CA3">
      <w:pPr>
        <w:spacing w:line="360" w:lineRule="auto"/>
        <w:jc w:val="center"/>
        <w:rPr>
          <w:b/>
          <w:bCs/>
          <w:sz w:val="56"/>
          <w:szCs w:val="56"/>
          <w:lang w:val="en-US"/>
        </w:rPr>
      </w:pPr>
      <w:r w:rsidRPr="000C7E35">
        <w:rPr>
          <w:b/>
          <w:bCs/>
          <w:sz w:val="56"/>
          <w:szCs w:val="56"/>
          <w:lang w:val="en-US"/>
        </w:rPr>
        <w:t>MICE PROTEIN EXPRESSION</w:t>
      </w:r>
    </w:p>
    <w:p w14:paraId="401C1C4B" w14:textId="11764B55" w:rsidR="0069020B" w:rsidRDefault="0069020B" w:rsidP="00656CA3">
      <w:pPr>
        <w:spacing w:line="360" w:lineRule="auto"/>
        <w:jc w:val="center"/>
        <w:rPr>
          <w:b/>
          <w:bCs/>
          <w:sz w:val="32"/>
          <w:szCs w:val="32"/>
          <w:lang w:val="en-US"/>
        </w:rPr>
      </w:pPr>
    </w:p>
    <w:p w14:paraId="0234A671" w14:textId="38E1F71F" w:rsidR="0069020B" w:rsidRDefault="0069020B" w:rsidP="00656CA3">
      <w:pPr>
        <w:spacing w:line="360" w:lineRule="auto"/>
        <w:jc w:val="center"/>
        <w:rPr>
          <w:b/>
          <w:bCs/>
          <w:sz w:val="32"/>
          <w:szCs w:val="32"/>
          <w:lang w:val="en-US"/>
        </w:rPr>
      </w:pPr>
    </w:p>
    <w:p w14:paraId="4FD23156" w14:textId="4DBB8F40" w:rsidR="0069020B" w:rsidRDefault="0069020B" w:rsidP="00656CA3">
      <w:pPr>
        <w:spacing w:line="360" w:lineRule="auto"/>
        <w:jc w:val="center"/>
        <w:rPr>
          <w:b/>
          <w:bCs/>
          <w:sz w:val="32"/>
          <w:szCs w:val="32"/>
          <w:lang w:val="en-US"/>
        </w:rPr>
      </w:pPr>
    </w:p>
    <w:p w14:paraId="2F737061" w14:textId="7AAB02D1" w:rsidR="0069020B" w:rsidRDefault="0069020B" w:rsidP="00656CA3">
      <w:pPr>
        <w:spacing w:line="360" w:lineRule="auto"/>
        <w:jc w:val="center"/>
        <w:rPr>
          <w:b/>
          <w:bCs/>
          <w:sz w:val="32"/>
          <w:szCs w:val="32"/>
          <w:lang w:val="en-US"/>
        </w:rPr>
      </w:pPr>
    </w:p>
    <w:p w14:paraId="0D97F401" w14:textId="21DF3797" w:rsidR="0069020B" w:rsidRDefault="0069020B" w:rsidP="00656CA3">
      <w:pPr>
        <w:spacing w:line="360" w:lineRule="auto"/>
        <w:jc w:val="center"/>
        <w:rPr>
          <w:b/>
          <w:bCs/>
          <w:sz w:val="32"/>
          <w:szCs w:val="32"/>
          <w:lang w:val="en-US"/>
        </w:rPr>
      </w:pPr>
      <w:r>
        <w:rPr>
          <w:b/>
          <w:bCs/>
          <w:sz w:val="32"/>
          <w:szCs w:val="32"/>
          <w:lang w:val="en-US"/>
        </w:rPr>
        <w:t xml:space="preserve">  ATHUL KRISHNA KS</w:t>
      </w:r>
    </w:p>
    <w:p w14:paraId="0B646CB5" w14:textId="58DBA68A" w:rsidR="0069020B" w:rsidRDefault="0069020B" w:rsidP="00656CA3">
      <w:pPr>
        <w:spacing w:line="360" w:lineRule="auto"/>
        <w:jc w:val="center"/>
        <w:rPr>
          <w:b/>
          <w:bCs/>
          <w:sz w:val="32"/>
          <w:szCs w:val="32"/>
          <w:lang w:val="en-US"/>
        </w:rPr>
      </w:pPr>
      <w:r>
        <w:rPr>
          <w:b/>
          <w:bCs/>
          <w:sz w:val="32"/>
          <w:szCs w:val="32"/>
          <w:lang w:val="en-US"/>
        </w:rPr>
        <w:t>CE18B111</w:t>
      </w:r>
    </w:p>
    <w:p w14:paraId="7D90D418" w14:textId="77777777" w:rsidR="0069020B" w:rsidRDefault="0069020B" w:rsidP="00656CA3">
      <w:pPr>
        <w:spacing w:line="360" w:lineRule="auto"/>
        <w:rPr>
          <w:b/>
          <w:bCs/>
          <w:sz w:val="32"/>
          <w:szCs w:val="32"/>
          <w:lang w:val="en-US"/>
        </w:rPr>
      </w:pPr>
      <w:r>
        <w:rPr>
          <w:b/>
          <w:bCs/>
          <w:sz w:val="32"/>
          <w:szCs w:val="32"/>
          <w:lang w:val="en-US"/>
        </w:rPr>
        <w:br w:type="page"/>
      </w:r>
    </w:p>
    <w:p w14:paraId="29B67CBA" w14:textId="42074913" w:rsidR="0069020B" w:rsidRDefault="0069020B" w:rsidP="00656CA3">
      <w:pPr>
        <w:spacing w:line="360" w:lineRule="auto"/>
        <w:jc w:val="center"/>
        <w:rPr>
          <w:b/>
          <w:bCs/>
          <w:sz w:val="32"/>
          <w:szCs w:val="32"/>
          <w:lang w:val="en-US"/>
        </w:rPr>
      </w:pPr>
      <w:r>
        <w:rPr>
          <w:b/>
          <w:bCs/>
          <w:sz w:val="32"/>
          <w:szCs w:val="32"/>
          <w:lang w:val="en-US"/>
        </w:rPr>
        <w:lastRenderedPageBreak/>
        <w:t>ABSTRACT</w:t>
      </w:r>
    </w:p>
    <w:p w14:paraId="2C8B3C2A" w14:textId="4D142BD3" w:rsidR="002F3C9D" w:rsidRDefault="00B47F0C" w:rsidP="00656CA3">
      <w:pPr>
        <w:spacing w:line="360" w:lineRule="auto"/>
        <w:rPr>
          <w:sz w:val="32"/>
          <w:szCs w:val="32"/>
          <w:lang w:val="en-US"/>
        </w:rPr>
      </w:pPr>
      <w:r>
        <w:rPr>
          <w:sz w:val="32"/>
          <w:szCs w:val="32"/>
          <w:lang w:val="en-US"/>
        </w:rPr>
        <w:t>This project contain</w:t>
      </w:r>
      <w:r w:rsidR="00FC0B74">
        <w:rPr>
          <w:sz w:val="32"/>
          <w:szCs w:val="32"/>
          <w:lang w:val="en-US"/>
        </w:rPr>
        <w:t>s</w:t>
      </w:r>
      <w:r>
        <w:rPr>
          <w:sz w:val="32"/>
          <w:szCs w:val="32"/>
          <w:lang w:val="en-US"/>
        </w:rPr>
        <w:t xml:space="preserve"> the data analysis of expression levels of proteins measured in the cerebral cortex.</w:t>
      </w:r>
      <w:r w:rsidR="00FC0B74">
        <w:rPr>
          <w:sz w:val="32"/>
          <w:szCs w:val="32"/>
          <w:lang w:val="en-US"/>
        </w:rPr>
        <w:t xml:space="preserve"> The dataset is about the expression levels of different proteins</w:t>
      </w:r>
      <w:r w:rsidR="005D6C6A">
        <w:rPr>
          <w:sz w:val="32"/>
          <w:szCs w:val="32"/>
          <w:lang w:val="en-US"/>
        </w:rPr>
        <w:t xml:space="preserve"> that will produce significant signals during the nuclear fraction of cortex. 1080 samples are measured</w:t>
      </w:r>
      <w:r w:rsidR="00785B7F">
        <w:rPr>
          <w:sz w:val="32"/>
          <w:szCs w:val="32"/>
          <w:lang w:val="en-US"/>
        </w:rPr>
        <w:t>. Mice can be classified based on factors like genotype ,</w:t>
      </w:r>
      <w:r w:rsidR="007D418B">
        <w:rPr>
          <w:sz w:val="32"/>
          <w:szCs w:val="32"/>
          <w:lang w:val="en-US"/>
        </w:rPr>
        <w:t xml:space="preserve"> </w:t>
      </w:r>
      <w:r w:rsidR="00785B7F">
        <w:rPr>
          <w:sz w:val="32"/>
          <w:szCs w:val="32"/>
          <w:lang w:val="en-US"/>
        </w:rPr>
        <w:t>treatment and their behavior.</w:t>
      </w:r>
      <w:r w:rsidR="007D418B">
        <w:rPr>
          <w:sz w:val="32"/>
          <w:szCs w:val="32"/>
          <w:lang w:val="en-US"/>
        </w:rPr>
        <w:t xml:space="preserve"> The features of normal and trisomic  mice </w:t>
      </w:r>
      <w:r w:rsidR="0098457A">
        <w:rPr>
          <w:sz w:val="32"/>
          <w:szCs w:val="32"/>
          <w:lang w:val="en-US"/>
        </w:rPr>
        <w:t xml:space="preserve">or mice </w:t>
      </w:r>
      <w:r w:rsidR="007D418B">
        <w:rPr>
          <w:sz w:val="32"/>
          <w:szCs w:val="32"/>
          <w:lang w:val="en-US"/>
        </w:rPr>
        <w:t>with down syndrome can be learned from the analysis of dataset. Special drugs are given to the mouse for observing the capacity of learning in trisomic category.</w:t>
      </w:r>
      <w:r w:rsidR="006114DA">
        <w:rPr>
          <w:sz w:val="32"/>
          <w:szCs w:val="32"/>
          <w:lang w:val="en-US"/>
        </w:rPr>
        <w:t xml:space="preserve"> </w:t>
      </w:r>
      <w:r w:rsidR="0098457A">
        <w:rPr>
          <w:sz w:val="32"/>
          <w:szCs w:val="32"/>
          <w:lang w:val="en-US"/>
        </w:rPr>
        <w:t>We have to classify the protein samples into eight classes.</w:t>
      </w:r>
      <w:r w:rsidR="006114DA">
        <w:rPr>
          <w:sz w:val="32"/>
          <w:szCs w:val="32"/>
          <w:lang w:val="en-US"/>
        </w:rPr>
        <w:t xml:space="preserve"> The aim of this project to identify the trisomy protein that influence the success and failure of mice learning. Down syndrome </w:t>
      </w:r>
      <w:r w:rsidR="00B22F2C">
        <w:rPr>
          <w:sz w:val="32"/>
          <w:szCs w:val="32"/>
          <w:lang w:val="en-US"/>
        </w:rPr>
        <w:t>is a situation in which chromosomes are disordered by the presence of an extra chromosome.</w:t>
      </w:r>
    </w:p>
    <w:p w14:paraId="32917F0B" w14:textId="77777777" w:rsidR="0098457A" w:rsidRDefault="0098457A" w:rsidP="00656CA3">
      <w:pPr>
        <w:spacing w:line="360" w:lineRule="auto"/>
        <w:rPr>
          <w:sz w:val="32"/>
          <w:szCs w:val="32"/>
          <w:lang w:val="en-US"/>
        </w:rPr>
      </w:pPr>
    </w:p>
    <w:p w14:paraId="5D4ED69E" w14:textId="77777777" w:rsidR="00927ECB" w:rsidRPr="00B47F0C" w:rsidRDefault="00927ECB" w:rsidP="00656CA3">
      <w:pPr>
        <w:spacing w:line="360" w:lineRule="auto"/>
        <w:rPr>
          <w:sz w:val="32"/>
          <w:szCs w:val="32"/>
          <w:lang w:val="en-US"/>
        </w:rPr>
      </w:pPr>
    </w:p>
    <w:p w14:paraId="7F837BA6" w14:textId="10A5C373" w:rsidR="002F3C9D" w:rsidRPr="00B47F0C" w:rsidRDefault="002F3C9D" w:rsidP="00656CA3">
      <w:pPr>
        <w:spacing w:line="360" w:lineRule="auto"/>
        <w:rPr>
          <w:sz w:val="32"/>
          <w:szCs w:val="32"/>
          <w:lang w:val="en-US"/>
        </w:rPr>
      </w:pPr>
    </w:p>
    <w:p w14:paraId="7900A347" w14:textId="2D887259" w:rsidR="002F3C9D" w:rsidRDefault="00064715" w:rsidP="00656CA3">
      <w:pPr>
        <w:spacing w:line="360" w:lineRule="auto"/>
        <w:jc w:val="center"/>
        <w:rPr>
          <w:b/>
          <w:bCs/>
          <w:sz w:val="32"/>
          <w:szCs w:val="32"/>
          <w:lang w:val="en-US"/>
        </w:rPr>
      </w:pPr>
      <w:r>
        <w:rPr>
          <w:b/>
          <w:bCs/>
          <w:sz w:val="32"/>
          <w:szCs w:val="32"/>
          <w:lang w:val="en-US"/>
        </w:rPr>
        <w:t xml:space="preserve"> </w:t>
      </w:r>
    </w:p>
    <w:p w14:paraId="45DB8FA6" w14:textId="4F6450CB" w:rsidR="0069020B" w:rsidRDefault="0069020B" w:rsidP="00656CA3">
      <w:pPr>
        <w:spacing w:line="360" w:lineRule="auto"/>
        <w:rPr>
          <w:b/>
          <w:bCs/>
          <w:sz w:val="32"/>
          <w:szCs w:val="32"/>
          <w:lang w:val="en-US"/>
        </w:rPr>
      </w:pPr>
      <w:r>
        <w:rPr>
          <w:b/>
          <w:bCs/>
          <w:sz w:val="32"/>
          <w:szCs w:val="32"/>
          <w:lang w:val="en-US"/>
        </w:rPr>
        <w:br w:type="page"/>
      </w:r>
    </w:p>
    <w:p w14:paraId="176C0B30" w14:textId="19E228BA" w:rsidR="0069020B" w:rsidRDefault="0069020B" w:rsidP="00656CA3">
      <w:pPr>
        <w:spacing w:line="360" w:lineRule="auto"/>
        <w:jc w:val="center"/>
        <w:rPr>
          <w:b/>
          <w:bCs/>
          <w:sz w:val="32"/>
          <w:szCs w:val="32"/>
          <w:lang w:val="en-US"/>
        </w:rPr>
      </w:pPr>
      <w:r>
        <w:rPr>
          <w:b/>
          <w:bCs/>
          <w:sz w:val="32"/>
          <w:szCs w:val="32"/>
          <w:lang w:val="en-US"/>
        </w:rPr>
        <w:lastRenderedPageBreak/>
        <w:t>INTRODUCTION</w:t>
      </w:r>
    </w:p>
    <w:p w14:paraId="144130B4" w14:textId="23F627A8" w:rsidR="00B22F2C" w:rsidRDefault="00B22F2C" w:rsidP="00656CA3">
      <w:pPr>
        <w:spacing w:line="360" w:lineRule="auto"/>
        <w:jc w:val="center"/>
        <w:rPr>
          <w:b/>
          <w:bCs/>
          <w:sz w:val="32"/>
          <w:szCs w:val="32"/>
          <w:lang w:val="en-US"/>
        </w:rPr>
      </w:pPr>
    </w:p>
    <w:p w14:paraId="355C2FB3" w14:textId="7C395E25" w:rsidR="00B22F2C" w:rsidRDefault="00B22F2C" w:rsidP="00656CA3">
      <w:pPr>
        <w:spacing w:line="360" w:lineRule="auto"/>
        <w:rPr>
          <w:sz w:val="32"/>
          <w:szCs w:val="32"/>
          <w:lang w:val="en-US"/>
        </w:rPr>
      </w:pPr>
      <w:r>
        <w:rPr>
          <w:sz w:val="32"/>
          <w:szCs w:val="32"/>
          <w:lang w:val="en-US"/>
        </w:rPr>
        <w:t xml:space="preserve">This project  explores the dataset of mice protein expression. </w:t>
      </w:r>
    </w:p>
    <w:p w14:paraId="3FDDA522" w14:textId="74CF4838" w:rsidR="00992CE6" w:rsidRDefault="00817344" w:rsidP="00656CA3">
      <w:pPr>
        <w:spacing w:line="360" w:lineRule="auto"/>
        <w:rPr>
          <w:sz w:val="32"/>
          <w:szCs w:val="32"/>
          <w:lang w:val="en-US"/>
        </w:rPr>
      </w:pPr>
      <w:r>
        <w:rPr>
          <w:sz w:val="32"/>
          <w:szCs w:val="32"/>
          <w:lang w:val="en-US"/>
        </w:rPr>
        <w:t>The success rate of each protein has to be learned using their expression levels.The results will be very useful in researches related to nulear fraction of cortex or manufacturing of drugs.the signals produced by the protein cells during nuclear fraction can be detected using equipments.The dataset contain expression levels of 77 proteins.</w:t>
      </w:r>
    </w:p>
    <w:p w14:paraId="68E9490F" w14:textId="58A4A914" w:rsidR="000F0309" w:rsidRDefault="000F0309" w:rsidP="00656CA3">
      <w:pPr>
        <w:spacing w:line="360" w:lineRule="auto"/>
        <w:rPr>
          <w:sz w:val="32"/>
          <w:szCs w:val="32"/>
          <w:lang w:val="en-US"/>
        </w:rPr>
      </w:pPr>
    </w:p>
    <w:p w14:paraId="3CCB48FB" w14:textId="5DBB97AE" w:rsidR="000F0309" w:rsidRDefault="000F0309" w:rsidP="00656CA3">
      <w:pPr>
        <w:spacing w:line="360" w:lineRule="auto"/>
        <w:rPr>
          <w:rFonts w:ascii="Calibri" w:hAnsi="Calibri" w:cs="Calibri"/>
        </w:rPr>
      </w:pPr>
    </w:p>
    <w:p w14:paraId="00B6C788" w14:textId="4069F4C5" w:rsidR="000F0309" w:rsidRPr="00CD4F0D" w:rsidRDefault="000F0309" w:rsidP="00CD4F0D">
      <w:pPr>
        <w:autoSpaceDE w:val="0"/>
        <w:autoSpaceDN w:val="0"/>
        <w:adjustRightInd w:val="0"/>
        <w:spacing w:after="0" w:line="360" w:lineRule="auto"/>
        <w:rPr>
          <w:rFonts w:cstheme="minorHAnsi"/>
          <w:sz w:val="32"/>
          <w:szCs w:val="32"/>
        </w:rPr>
      </w:pPr>
      <w:r w:rsidRPr="00817344">
        <w:rPr>
          <w:rFonts w:cstheme="minorHAnsi"/>
          <w:sz w:val="32"/>
          <w:szCs w:val="32"/>
        </w:rPr>
        <w:t>Th</w:t>
      </w:r>
      <w:r w:rsidR="006846E5">
        <w:rPr>
          <w:rFonts w:cstheme="minorHAnsi"/>
          <w:sz w:val="32"/>
          <w:szCs w:val="32"/>
        </w:rPr>
        <w:t xml:space="preserve">e aim is to identify the </w:t>
      </w:r>
      <w:r w:rsidRPr="00817344">
        <w:rPr>
          <w:rFonts w:cstheme="minorHAnsi"/>
          <w:sz w:val="32"/>
          <w:szCs w:val="32"/>
        </w:rPr>
        <w:t xml:space="preserve">trisomy protein classes that </w:t>
      </w:r>
      <w:r w:rsidR="006846E5">
        <w:rPr>
          <w:rFonts w:cstheme="minorHAnsi"/>
          <w:sz w:val="32"/>
          <w:szCs w:val="32"/>
        </w:rPr>
        <w:t>is more importantto the</w:t>
      </w:r>
      <w:r w:rsidRPr="00817344">
        <w:rPr>
          <w:rFonts w:cstheme="minorHAnsi"/>
          <w:sz w:val="32"/>
          <w:szCs w:val="32"/>
        </w:rPr>
        <w:t xml:space="preserve"> success</w:t>
      </w:r>
      <w:r w:rsidR="00817344">
        <w:rPr>
          <w:rFonts w:cstheme="minorHAnsi"/>
          <w:sz w:val="32"/>
          <w:szCs w:val="32"/>
        </w:rPr>
        <w:t xml:space="preserve"> </w:t>
      </w:r>
      <w:r w:rsidRPr="00817344">
        <w:rPr>
          <w:rFonts w:cstheme="minorHAnsi"/>
          <w:sz w:val="32"/>
          <w:szCs w:val="32"/>
        </w:rPr>
        <w:t xml:space="preserve">and the failure of mice learning. </w:t>
      </w:r>
      <w:r w:rsidR="006846E5">
        <w:rPr>
          <w:rFonts w:cstheme="minorHAnsi"/>
          <w:sz w:val="32"/>
          <w:szCs w:val="32"/>
        </w:rPr>
        <w:t xml:space="preserve">Classification model will predict </w:t>
      </w:r>
      <w:r w:rsidRPr="00817344">
        <w:rPr>
          <w:rFonts w:cstheme="minorHAnsi"/>
          <w:sz w:val="32"/>
          <w:szCs w:val="32"/>
        </w:rPr>
        <w:t xml:space="preserve"> </w:t>
      </w:r>
      <w:r w:rsidR="006846E5">
        <w:rPr>
          <w:rFonts w:cstheme="minorHAnsi"/>
          <w:sz w:val="32"/>
          <w:szCs w:val="32"/>
        </w:rPr>
        <w:t>the relevant</w:t>
      </w:r>
      <w:r w:rsidR="00817344">
        <w:rPr>
          <w:rFonts w:cstheme="minorHAnsi"/>
          <w:sz w:val="32"/>
          <w:szCs w:val="32"/>
        </w:rPr>
        <w:t xml:space="preserve"> </w:t>
      </w:r>
      <w:r w:rsidRPr="00817344">
        <w:rPr>
          <w:rFonts w:cstheme="minorHAnsi"/>
          <w:sz w:val="32"/>
          <w:szCs w:val="32"/>
        </w:rPr>
        <w:t xml:space="preserve">classes of mice </w:t>
      </w:r>
      <w:r w:rsidR="006846E5">
        <w:rPr>
          <w:rFonts w:cstheme="minorHAnsi"/>
          <w:sz w:val="32"/>
          <w:szCs w:val="32"/>
        </w:rPr>
        <w:t>analysing their</w:t>
      </w:r>
      <w:r w:rsidR="00817344">
        <w:rPr>
          <w:rFonts w:cstheme="minorHAnsi"/>
          <w:sz w:val="32"/>
          <w:szCs w:val="32"/>
        </w:rPr>
        <w:t xml:space="preserve"> </w:t>
      </w:r>
      <w:r w:rsidRPr="00817344">
        <w:rPr>
          <w:rFonts w:cstheme="minorHAnsi"/>
          <w:sz w:val="32"/>
          <w:szCs w:val="32"/>
        </w:rPr>
        <w:t xml:space="preserve">expression levels. </w:t>
      </w:r>
      <w:r w:rsidR="006846E5">
        <w:rPr>
          <w:rFonts w:cstheme="minorHAnsi"/>
          <w:sz w:val="32"/>
          <w:szCs w:val="32"/>
        </w:rPr>
        <w:t>W</w:t>
      </w:r>
      <w:r w:rsidRPr="00817344">
        <w:rPr>
          <w:rFonts w:cstheme="minorHAnsi"/>
          <w:sz w:val="32"/>
          <w:szCs w:val="32"/>
        </w:rPr>
        <w:t>e can then</w:t>
      </w:r>
      <w:r w:rsidR="00CD4F0D">
        <w:rPr>
          <w:rFonts w:cstheme="minorHAnsi"/>
          <w:sz w:val="32"/>
          <w:szCs w:val="32"/>
        </w:rPr>
        <w:t xml:space="preserve"> </w:t>
      </w:r>
      <w:r w:rsidR="006846E5">
        <w:rPr>
          <w:rFonts w:cstheme="minorHAnsi"/>
          <w:sz w:val="32"/>
          <w:szCs w:val="32"/>
        </w:rPr>
        <w:t>identify the</w:t>
      </w:r>
      <w:r w:rsidRPr="00817344">
        <w:rPr>
          <w:rFonts w:cstheme="minorHAnsi"/>
          <w:sz w:val="32"/>
          <w:szCs w:val="32"/>
        </w:rPr>
        <w:t xml:space="preserve"> proteins w</w:t>
      </w:r>
      <w:r w:rsidR="006846E5">
        <w:rPr>
          <w:rFonts w:cstheme="minorHAnsi"/>
          <w:sz w:val="32"/>
          <w:szCs w:val="32"/>
        </w:rPr>
        <w:t>hich are</w:t>
      </w:r>
      <w:r w:rsidRPr="00817344">
        <w:rPr>
          <w:rFonts w:cstheme="minorHAnsi"/>
          <w:sz w:val="32"/>
          <w:szCs w:val="32"/>
        </w:rPr>
        <w:t xml:space="preserve"> significant in the predictions</w:t>
      </w:r>
      <w:r w:rsidR="006846E5">
        <w:rPr>
          <w:rFonts w:cstheme="minorHAnsi"/>
          <w:sz w:val="32"/>
          <w:szCs w:val="32"/>
        </w:rPr>
        <w:t>.</w:t>
      </w:r>
      <w:r w:rsidRPr="00817344">
        <w:rPr>
          <w:rFonts w:cstheme="minorHAnsi"/>
          <w:sz w:val="32"/>
          <w:szCs w:val="32"/>
        </w:rPr>
        <w:t xml:space="preserve"> w</w:t>
      </w:r>
      <w:r w:rsidR="006846E5">
        <w:rPr>
          <w:rFonts w:cstheme="minorHAnsi"/>
          <w:sz w:val="32"/>
          <w:szCs w:val="32"/>
        </w:rPr>
        <w:t>Such proteins will be having a huge impact on</w:t>
      </w:r>
      <w:r w:rsidRPr="00817344">
        <w:rPr>
          <w:rFonts w:cstheme="minorHAnsi"/>
          <w:sz w:val="32"/>
          <w:szCs w:val="32"/>
        </w:rPr>
        <w:t xml:space="preserve"> learning in trisomic mice.</w:t>
      </w:r>
    </w:p>
    <w:p w14:paraId="3F3EBD3B" w14:textId="77777777" w:rsidR="0069020B" w:rsidRDefault="0069020B" w:rsidP="00656CA3">
      <w:pPr>
        <w:spacing w:line="360" w:lineRule="auto"/>
        <w:rPr>
          <w:b/>
          <w:bCs/>
          <w:sz w:val="32"/>
          <w:szCs w:val="32"/>
          <w:lang w:val="en-US"/>
        </w:rPr>
      </w:pPr>
      <w:r>
        <w:rPr>
          <w:b/>
          <w:bCs/>
          <w:sz w:val="32"/>
          <w:szCs w:val="32"/>
          <w:lang w:val="en-US"/>
        </w:rPr>
        <w:br w:type="page"/>
      </w:r>
    </w:p>
    <w:p w14:paraId="65169C3C" w14:textId="00C7AE0B" w:rsidR="0069020B" w:rsidRDefault="0069020B" w:rsidP="00656CA3">
      <w:pPr>
        <w:spacing w:line="360" w:lineRule="auto"/>
        <w:jc w:val="center"/>
        <w:rPr>
          <w:b/>
          <w:bCs/>
          <w:sz w:val="32"/>
          <w:szCs w:val="32"/>
          <w:lang w:val="en-US"/>
        </w:rPr>
      </w:pPr>
      <w:r>
        <w:rPr>
          <w:b/>
          <w:bCs/>
          <w:sz w:val="32"/>
          <w:szCs w:val="32"/>
          <w:lang w:val="en-US"/>
        </w:rPr>
        <w:lastRenderedPageBreak/>
        <w:t>DESCRIPTIVE STATISTICS</w:t>
      </w:r>
      <w:r w:rsidR="00F037FB">
        <w:rPr>
          <w:b/>
          <w:bCs/>
          <w:sz w:val="32"/>
          <w:szCs w:val="32"/>
          <w:lang w:val="en-US"/>
        </w:rPr>
        <w:t xml:space="preserve"> AND VISUALIZATION</w:t>
      </w:r>
    </w:p>
    <w:p w14:paraId="076C94DF" w14:textId="6B97DD51" w:rsidR="00070B77" w:rsidRDefault="00070B77" w:rsidP="00656CA3">
      <w:pPr>
        <w:spacing w:line="360" w:lineRule="auto"/>
        <w:jc w:val="center"/>
        <w:rPr>
          <w:b/>
          <w:bCs/>
          <w:sz w:val="32"/>
          <w:szCs w:val="32"/>
          <w:lang w:val="en-US"/>
        </w:rPr>
      </w:pPr>
    </w:p>
    <w:p w14:paraId="3C125B82" w14:textId="1CF77B50" w:rsidR="00070B77" w:rsidRDefault="00070B77" w:rsidP="00656CA3">
      <w:pPr>
        <w:spacing w:line="360" w:lineRule="auto"/>
        <w:rPr>
          <w:sz w:val="32"/>
          <w:szCs w:val="32"/>
          <w:lang w:val="en-US"/>
        </w:rPr>
      </w:pPr>
      <w:r>
        <w:rPr>
          <w:sz w:val="32"/>
          <w:szCs w:val="32"/>
          <w:lang w:val="en-US"/>
        </w:rPr>
        <w:t>The relation between the classes in dataset can be examined by plotting a correlation heatmap.</w:t>
      </w:r>
    </w:p>
    <w:p w14:paraId="5D42762A" w14:textId="59BC1BBF" w:rsidR="00070B77" w:rsidRDefault="00070B77" w:rsidP="00656CA3">
      <w:pPr>
        <w:spacing w:line="360" w:lineRule="auto"/>
        <w:rPr>
          <w:sz w:val="32"/>
          <w:szCs w:val="32"/>
          <w:lang w:val="en-US"/>
        </w:rPr>
      </w:pPr>
    </w:p>
    <w:p w14:paraId="20815D35" w14:textId="1959C78D" w:rsidR="00070B77" w:rsidRDefault="00070B77" w:rsidP="00656CA3">
      <w:pPr>
        <w:spacing w:line="360" w:lineRule="auto"/>
        <w:rPr>
          <w:sz w:val="32"/>
          <w:szCs w:val="32"/>
          <w:lang w:val="en-US"/>
        </w:rPr>
      </w:pPr>
      <w:r>
        <w:rPr>
          <w:noProof/>
          <w:sz w:val="32"/>
          <w:szCs w:val="32"/>
          <w:lang w:val="en-US"/>
        </w:rPr>
        <w:drawing>
          <wp:inline distT="0" distB="0" distL="0" distR="0" wp14:anchorId="54E63FA0" wp14:editId="10C713D3">
            <wp:extent cx="4177145" cy="291187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191136" cy="2921629"/>
                    </a:xfrm>
                    <a:prstGeom prst="rect">
                      <a:avLst/>
                    </a:prstGeom>
                  </pic:spPr>
                </pic:pic>
              </a:graphicData>
            </a:graphic>
          </wp:inline>
        </w:drawing>
      </w:r>
    </w:p>
    <w:p w14:paraId="24491DAD" w14:textId="07379C78" w:rsidR="00070B77" w:rsidRDefault="002C6FA4" w:rsidP="00656CA3">
      <w:pPr>
        <w:spacing w:line="360" w:lineRule="auto"/>
        <w:rPr>
          <w:sz w:val="32"/>
          <w:szCs w:val="32"/>
          <w:lang w:val="en-US"/>
        </w:rPr>
      </w:pPr>
      <w:r>
        <w:rPr>
          <w:sz w:val="32"/>
          <w:szCs w:val="32"/>
          <w:lang w:val="en-US"/>
        </w:rPr>
        <w:t>The correlation</w:t>
      </w:r>
      <w:r w:rsidR="00070B77">
        <w:rPr>
          <w:sz w:val="32"/>
          <w:szCs w:val="32"/>
          <w:lang w:val="en-US"/>
        </w:rPr>
        <w:t xml:space="preserve"> among classes</w:t>
      </w:r>
      <w:r>
        <w:rPr>
          <w:sz w:val="32"/>
          <w:szCs w:val="32"/>
          <w:lang w:val="en-US"/>
        </w:rPr>
        <w:t xml:space="preserve"> can be seen </w:t>
      </w:r>
      <w:r w:rsidR="00070B77">
        <w:rPr>
          <w:sz w:val="32"/>
          <w:szCs w:val="32"/>
          <w:lang w:val="en-US"/>
        </w:rPr>
        <w:t xml:space="preserve"> from the </w:t>
      </w:r>
      <w:r>
        <w:rPr>
          <w:sz w:val="32"/>
          <w:szCs w:val="32"/>
          <w:lang w:val="en-US"/>
        </w:rPr>
        <w:t xml:space="preserve">above </w:t>
      </w:r>
      <w:r w:rsidR="00070B77">
        <w:rPr>
          <w:sz w:val="32"/>
          <w:szCs w:val="32"/>
          <w:lang w:val="en-US"/>
        </w:rPr>
        <w:t>heatmap</w:t>
      </w:r>
    </w:p>
    <w:p w14:paraId="6781CDED" w14:textId="79C5E28C" w:rsidR="00070B77" w:rsidRDefault="00070B77" w:rsidP="00656CA3">
      <w:pPr>
        <w:spacing w:line="360" w:lineRule="auto"/>
        <w:rPr>
          <w:sz w:val="32"/>
          <w:szCs w:val="32"/>
          <w:lang w:val="en-US"/>
        </w:rPr>
      </w:pPr>
    </w:p>
    <w:p w14:paraId="2DFD5D97" w14:textId="49EE127A" w:rsidR="00070B77" w:rsidRDefault="00070B77" w:rsidP="00656CA3">
      <w:pPr>
        <w:spacing w:line="360" w:lineRule="auto"/>
        <w:rPr>
          <w:sz w:val="32"/>
          <w:szCs w:val="32"/>
          <w:lang w:val="en-US"/>
        </w:rPr>
      </w:pPr>
      <w:r>
        <w:rPr>
          <w:sz w:val="32"/>
          <w:szCs w:val="32"/>
          <w:lang w:val="en-US"/>
        </w:rPr>
        <w:t>Generate a bar chart to give the proportion of different classes in the dataset.</w:t>
      </w:r>
    </w:p>
    <w:p w14:paraId="637DF833" w14:textId="72A79756" w:rsidR="00070B77" w:rsidRDefault="00070B77" w:rsidP="00656CA3">
      <w:pPr>
        <w:spacing w:line="360" w:lineRule="auto"/>
        <w:rPr>
          <w:sz w:val="32"/>
          <w:szCs w:val="32"/>
          <w:lang w:val="en-US"/>
        </w:rPr>
      </w:pPr>
    </w:p>
    <w:p w14:paraId="1FC27630" w14:textId="023CD49A" w:rsidR="002C6FA4" w:rsidRDefault="00070B77" w:rsidP="00656CA3">
      <w:pPr>
        <w:spacing w:line="360" w:lineRule="auto"/>
        <w:rPr>
          <w:sz w:val="32"/>
          <w:szCs w:val="32"/>
          <w:lang w:val="en-US"/>
        </w:rPr>
      </w:pPr>
      <w:r>
        <w:rPr>
          <w:noProof/>
          <w:sz w:val="32"/>
          <w:szCs w:val="32"/>
          <w:lang w:val="en-US"/>
        </w:rPr>
        <w:lastRenderedPageBreak/>
        <w:drawing>
          <wp:inline distT="0" distB="0" distL="0" distR="0" wp14:anchorId="37D73D21" wp14:editId="51BB0852">
            <wp:extent cx="5731510"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inline>
        </w:drawing>
      </w:r>
    </w:p>
    <w:p w14:paraId="37E5F43E" w14:textId="77777777" w:rsidR="006846E5" w:rsidRPr="000520F1" w:rsidRDefault="006846E5" w:rsidP="006846E5">
      <w:pPr>
        <w:autoSpaceDE w:val="0"/>
        <w:autoSpaceDN w:val="0"/>
        <w:adjustRightInd w:val="0"/>
        <w:spacing w:after="0" w:line="360" w:lineRule="auto"/>
        <w:rPr>
          <w:rFonts w:cstheme="minorHAnsi"/>
          <w:sz w:val="32"/>
          <w:szCs w:val="32"/>
        </w:rPr>
      </w:pPr>
      <w:r w:rsidRPr="000520F1">
        <w:rPr>
          <w:rFonts w:cstheme="minorHAnsi"/>
          <w:sz w:val="32"/>
          <w:szCs w:val="32"/>
        </w:rPr>
        <w:t>E</w:t>
      </w:r>
      <w:r w:rsidR="000F6792" w:rsidRPr="000520F1">
        <w:rPr>
          <w:rFonts w:cstheme="minorHAnsi"/>
          <w:sz w:val="32"/>
          <w:szCs w:val="32"/>
        </w:rPr>
        <w:t xml:space="preserve">xpression value </w:t>
      </w:r>
      <w:r w:rsidRPr="000520F1">
        <w:rPr>
          <w:rFonts w:cstheme="minorHAnsi"/>
          <w:sz w:val="32"/>
          <w:szCs w:val="32"/>
        </w:rPr>
        <w:t>of proteins</w:t>
      </w:r>
      <w:r w:rsidR="000F6792" w:rsidRPr="000520F1">
        <w:rPr>
          <w:rFonts w:cstheme="minorHAnsi"/>
          <w:sz w:val="32"/>
          <w:szCs w:val="32"/>
        </w:rPr>
        <w:t xml:space="preserve"> </w:t>
      </w:r>
      <w:r w:rsidRPr="000520F1">
        <w:rPr>
          <w:rFonts w:cstheme="minorHAnsi"/>
          <w:sz w:val="32"/>
          <w:szCs w:val="32"/>
        </w:rPr>
        <w:t>can be visualized using violin plots.</w:t>
      </w:r>
      <w:r w:rsidR="000F6792" w:rsidRPr="000520F1">
        <w:rPr>
          <w:rFonts w:cstheme="minorHAnsi"/>
          <w:sz w:val="32"/>
          <w:szCs w:val="32"/>
        </w:rPr>
        <w:t xml:space="preserve"> </w:t>
      </w:r>
    </w:p>
    <w:p w14:paraId="27330FEB" w14:textId="63726DAA" w:rsidR="000F6792" w:rsidRPr="000520F1" w:rsidRDefault="000F6792" w:rsidP="006846E5">
      <w:pPr>
        <w:autoSpaceDE w:val="0"/>
        <w:autoSpaceDN w:val="0"/>
        <w:adjustRightInd w:val="0"/>
        <w:spacing w:after="0" w:line="360" w:lineRule="auto"/>
        <w:rPr>
          <w:rFonts w:cstheme="minorHAnsi"/>
          <w:sz w:val="32"/>
          <w:szCs w:val="32"/>
        </w:rPr>
      </w:pPr>
      <w:r w:rsidRPr="000520F1">
        <w:rPr>
          <w:rFonts w:cstheme="minorHAnsi"/>
          <w:sz w:val="32"/>
          <w:szCs w:val="32"/>
        </w:rPr>
        <w:t>Violin plots are useful to see full distribution of the data with their probability density.</w:t>
      </w:r>
    </w:p>
    <w:p w14:paraId="6CF65FA5" w14:textId="7B49D7BA" w:rsidR="000F6792" w:rsidRPr="000520F1" w:rsidRDefault="000520F1" w:rsidP="00656CA3">
      <w:pPr>
        <w:autoSpaceDE w:val="0"/>
        <w:autoSpaceDN w:val="0"/>
        <w:adjustRightInd w:val="0"/>
        <w:spacing w:after="0" w:line="360" w:lineRule="auto"/>
        <w:rPr>
          <w:rFonts w:cstheme="minorHAnsi"/>
          <w:sz w:val="32"/>
          <w:szCs w:val="32"/>
        </w:rPr>
      </w:pPr>
      <w:r w:rsidRPr="000520F1">
        <w:rPr>
          <w:rFonts w:cstheme="minorHAnsi"/>
          <w:sz w:val="32"/>
          <w:szCs w:val="32"/>
        </w:rPr>
        <w:t>The</w:t>
      </w:r>
      <w:r w:rsidR="000F6792" w:rsidRPr="000520F1">
        <w:rPr>
          <w:rFonts w:cstheme="minorHAnsi"/>
          <w:sz w:val="32"/>
          <w:szCs w:val="32"/>
        </w:rPr>
        <w:t xml:space="preserve"> mean value of each protein is first calculated and the data frame</w:t>
      </w:r>
    </w:p>
    <w:p w14:paraId="0DE6CC71" w14:textId="1D11D165" w:rsidR="000F6792" w:rsidRPr="000520F1" w:rsidRDefault="000F6792" w:rsidP="006846E5">
      <w:pPr>
        <w:autoSpaceDE w:val="0"/>
        <w:autoSpaceDN w:val="0"/>
        <w:adjustRightInd w:val="0"/>
        <w:spacing w:after="0" w:line="360" w:lineRule="auto"/>
        <w:rPr>
          <w:rFonts w:cstheme="minorHAnsi"/>
          <w:sz w:val="32"/>
          <w:szCs w:val="32"/>
        </w:rPr>
      </w:pPr>
      <w:r w:rsidRPr="000520F1">
        <w:rPr>
          <w:rFonts w:cstheme="minorHAnsi"/>
          <w:sz w:val="32"/>
          <w:szCs w:val="32"/>
        </w:rPr>
        <w:t xml:space="preserve">is sorted based on their mean magnitudes. </w:t>
      </w:r>
    </w:p>
    <w:p w14:paraId="7EB41964" w14:textId="77777777" w:rsidR="00F45BAC" w:rsidRDefault="00BB2E08" w:rsidP="00656CA3">
      <w:pPr>
        <w:spacing w:line="360" w:lineRule="auto"/>
        <w:rPr>
          <w:rFonts w:ascii="Calibri" w:hAnsi="Calibri" w:cs="Calibri"/>
        </w:rPr>
      </w:pPr>
      <w:r>
        <w:rPr>
          <w:rFonts w:ascii="Calibri" w:hAnsi="Calibri" w:cs="Calibr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45BAC" w14:paraId="20831EC8" w14:textId="77777777" w:rsidTr="00F45BAC">
        <w:tc>
          <w:tcPr>
            <w:tcW w:w="4508" w:type="dxa"/>
          </w:tcPr>
          <w:p w14:paraId="2631D210" w14:textId="1C663C18" w:rsidR="00F45BAC" w:rsidRDefault="00F45BAC" w:rsidP="00656CA3">
            <w:pPr>
              <w:spacing w:line="360" w:lineRule="auto"/>
              <w:rPr>
                <w:rFonts w:ascii="Calibri" w:hAnsi="Calibri" w:cs="Calibri"/>
              </w:rPr>
            </w:pPr>
            <w:r>
              <w:rPr>
                <w:rFonts w:ascii="Calibri" w:hAnsi="Calibri" w:cs="Calibri"/>
                <w:noProof/>
              </w:rPr>
              <w:drawing>
                <wp:inline distT="0" distB="0" distL="0" distR="0" wp14:anchorId="191C138E" wp14:editId="6526E6DB">
                  <wp:extent cx="2447474" cy="2064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470947" cy="2084127"/>
                          </a:xfrm>
                          <a:prstGeom prst="rect">
                            <a:avLst/>
                          </a:prstGeom>
                        </pic:spPr>
                      </pic:pic>
                    </a:graphicData>
                  </a:graphic>
                </wp:inline>
              </w:drawing>
            </w:r>
          </w:p>
        </w:tc>
        <w:tc>
          <w:tcPr>
            <w:tcW w:w="4508" w:type="dxa"/>
          </w:tcPr>
          <w:p w14:paraId="605463BC" w14:textId="5F313053" w:rsidR="00F45BAC" w:rsidRDefault="00F45BAC" w:rsidP="00656CA3">
            <w:pPr>
              <w:spacing w:line="360" w:lineRule="auto"/>
              <w:rPr>
                <w:rFonts w:ascii="Calibri" w:hAnsi="Calibri" w:cs="Calibri"/>
              </w:rPr>
            </w:pPr>
            <w:r>
              <w:rPr>
                <w:rFonts w:ascii="Calibri" w:hAnsi="Calibri" w:cs="Calibri"/>
                <w:noProof/>
              </w:rPr>
              <w:drawing>
                <wp:inline distT="0" distB="0" distL="0" distR="0" wp14:anchorId="7D17C9F3" wp14:editId="14AB5B67">
                  <wp:extent cx="2473860" cy="211974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481426" cy="2126229"/>
                          </a:xfrm>
                          <a:prstGeom prst="rect">
                            <a:avLst/>
                          </a:prstGeom>
                        </pic:spPr>
                      </pic:pic>
                    </a:graphicData>
                  </a:graphic>
                </wp:inline>
              </w:drawing>
            </w:r>
          </w:p>
        </w:tc>
      </w:tr>
    </w:tbl>
    <w:p w14:paraId="69F5E6D9" w14:textId="42DC1562" w:rsidR="000B7664" w:rsidRPr="000520F1" w:rsidRDefault="00F45BAC" w:rsidP="00656CA3">
      <w:pPr>
        <w:spacing w:line="360" w:lineRule="auto"/>
        <w:rPr>
          <w:rFonts w:ascii="Calibri" w:hAnsi="Calibri" w:cs="Calibri"/>
          <w:sz w:val="32"/>
          <w:szCs w:val="32"/>
        </w:rPr>
      </w:pPr>
      <w:r w:rsidRPr="000520F1">
        <w:rPr>
          <w:rFonts w:ascii="Calibri" w:hAnsi="Calibri" w:cs="Calibri"/>
          <w:sz w:val="32"/>
          <w:szCs w:val="32"/>
        </w:rPr>
        <w:t>Fig:Violin plots to visualize the da</w:t>
      </w:r>
      <w:r w:rsidR="000B7664" w:rsidRPr="000520F1">
        <w:rPr>
          <w:rFonts w:ascii="Calibri" w:hAnsi="Calibri" w:cs="Calibri"/>
          <w:sz w:val="32"/>
          <w:szCs w:val="32"/>
        </w:rPr>
        <w:t>ta</w:t>
      </w:r>
    </w:p>
    <w:p w14:paraId="102D2CEB" w14:textId="2425319D" w:rsidR="000520F1" w:rsidRPr="000520F1" w:rsidRDefault="000520F1" w:rsidP="00656CA3">
      <w:pPr>
        <w:spacing w:line="360" w:lineRule="auto"/>
        <w:rPr>
          <w:rFonts w:ascii="Calibri" w:hAnsi="Calibri" w:cs="Calibri"/>
          <w:sz w:val="32"/>
          <w:szCs w:val="32"/>
        </w:rPr>
      </w:pPr>
      <w:r w:rsidRPr="000520F1">
        <w:rPr>
          <w:rFonts w:ascii="Calibri" w:hAnsi="Calibri" w:cs="Calibri"/>
          <w:sz w:val="32"/>
          <w:szCs w:val="32"/>
        </w:rPr>
        <w:t>The violin plots shows the importance of data standardization based on the expression values of each protein.</w:t>
      </w:r>
    </w:p>
    <w:p w14:paraId="643ACC2F" w14:textId="298D658D" w:rsidR="00084112" w:rsidRPr="000520F1" w:rsidRDefault="00084112" w:rsidP="00656CA3">
      <w:pPr>
        <w:autoSpaceDE w:val="0"/>
        <w:autoSpaceDN w:val="0"/>
        <w:adjustRightInd w:val="0"/>
        <w:spacing w:after="0" w:line="360" w:lineRule="auto"/>
        <w:rPr>
          <w:rFonts w:ascii="Calibri" w:hAnsi="Calibri" w:cs="Calibri"/>
          <w:sz w:val="32"/>
          <w:szCs w:val="32"/>
        </w:rPr>
      </w:pPr>
      <w:r w:rsidRPr="000520F1">
        <w:rPr>
          <w:rFonts w:ascii="Calibri" w:hAnsi="Calibri" w:cs="Calibri"/>
          <w:sz w:val="32"/>
          <w:szCs w:val="32"/>
        </w:rPr>
        <w:lastRenderedPageBreak/>
        <w:t xml:space="preserve">Also, the plots show most of the data have large ranges of outliers. </w:t>
      </w:r>
      <w:r w:rsidR="000520F1" w:rsidRPr="000520F1">
        <w:rPr>
          <w:rFonts w:ascii="Calibri" w:hAnsi="Calibri" w:cs="Calibri"/>
          <w:sz w:val="32"/>
          <w:szCs w:val="32"/>
        </w:rPr>
        <w:t xml:space="preserve">For learning about the </w:t>
      </w:r>
      <w:r w:rsidRPr="000520F1">
        <w:rPr>
          <w:rFonts w:ascii="Calibri" w:hAnsi="Calibri" w:cs="Calibri"/>
          <w:sz w:val="32"/>
          <w:szCs w:val="32"/>
        </w:rPr>
        <w:t xml:space="preserve"> outliers , we </w:t>
      </w:r>
      <w:r w:rsidR="000520F1" w:rsidRPr="000520F1">
        <w:rPr>
          <w:rFonts w:ascii="Calibri" w:hAnsi="Calibri" w:cs="Calibri"/>
          <w:sz w:val="32"/>
          <w:szCs w:val="32"/>
        </w:rPr>
        <w:t>can</w:t>
      </w:r>
      <w:r w:rsidRPr="000520F1">
        <w:rPr>
          <w:rFonts w:ascii="Calibri" w:hAnsi="Calibri" w:cs="Calibri"/>
          <w:sz w:val="32"/>
          <w:szCs w:val="32"/>
        </w:rPr>
        <w:t xml:space="preserve"> do inspection of protein by using</w:t>
      </w:r>
      <w:r w:rsidR="000520F1" w:rsidRPr="000520F1">
        <w:rPr>
          <w:rFonts w:ascii="Calibri" w:hAnsi="Calibri" w:cs="Calibri"/>
          <w:sz w:val="32"/>
          <w:szCs w:val="32"/>
        </w:rPr>
        <w:t xml:space="preserve"> Box plots</w:t>
      </w:r>
    </w:p>
    <w:p w14:paraId="7125FC24" w14:textId="77777777" w:rsidR="00452434" w:rsidRDefault="00452434" w:rsidP="00656CA3">
      <w:pPr>
        <w:autoSpaceDE w:val="0"/>
        <w:autoSpaceDN w:val="0"/>
        <w:adjustRightInd w:val="0"/>
        <w:spacing w:after="0" w:line="360" w:lineRule="auto"/>
        <w:rPr>
          <w:rFonts w:ascii="Calibri" w:hAnsi="Calibri" w:cs="Calibri"/>
        </w:rPr>
      </w:pPr>
    </w:p>
    <w:p w14:paraId="68080673" w14:textId="77777777" w:rsidR="00452434" w:rsidRPr="000520F1" w:rsidRDefault="00084112" w:rsidP="00656CA3">
      <w:pPr>
        <w:autoSpaceDE w:val="0"/>
        <w:autoSpaceDN w:val="0"/>
        <w:adjustRightInd w:val="0"/>
        <w:spacing w:after="0" w:line="360" w:lineRule="auto"/>
        <w:rPr>
          <w:rFonts w:ascii="Calibri" w:hAnsi="Calibri" w:cs="Calibri"/>
          <w:sz w:val="32"/>
          <w:szCs w:val="32"/>
        </w:rPr>
      </w:pPr>
      <w:r w:rsidRPr="000520F1">
        <w:rPr>
          <w:rFonts w:ascii="Calibri" w:hAnsi="Calibri" w:cs="Calibri"/>
          <w:sz w:val="32"/>
          <w:szCs w:val="32"/>
        </w:rPr>
        <w:t xml:space="preserve">The </w:t>
      </w:r>
      <w:r w:rsidR="00452434" w:rsidRPr="000520F1">
        <w:rPr>
          <w:rFonts w:ascii="Calibri" w:hAnsi="Calibri" w:cs="Calibri"/>
          <w:sz w:val="32"/>
          <w:szCs w:val="32"/>
        </w:rPr>
        <w:t>two</w:t>
      </w:r>
      <w:r w:rsidRPr="000520F1">
        <w:rPr>
          <w:rFonts w:ascii="Calibri" w:hAnsi="Calibri" w:cs="Calibri"/>
          <w:sz w:val="32"/>
          <w:szCs w:val="32"/>
        </w:rPr>
        <w:t xml:space="preserve"> proteins with </w:t>
      </w:r>
      <w:r w:rsidR="00452434" w:rsidRPr="000520F1">
        <w:rPr>
          <w:rFonts w:ascii="Calibri" w:hAnsi="Calibri" w:cs="Calibri"/>
          <w:sz w:val="32"/>
          <w:szCs w:val="32"/>
        </w:rPr>
        <w:t>highest</w:t>
      </w:r>
      <w:r w:rsidRPr="000520F1">
        <w:rPr>
          <w:rFonts w:ascii="Calibri" w:hAnsi="Calibri" w:cs="Calibri"/>
          <w:sz w:val="32"/>
          <w:szCs w:val="32"/>
        </w:rPr>
        <w:t xml:space="preserve"> range of outliers </w:t>
      </w:r>
      <w:r w:rsidR="00452434" w:rsidRPr="000520F1">
        <w:rPr>
          <w:rFonts w:ascii="Calibri" w:hAnsi="Calibri" w:cs="Calibri"/>
          <w:sz w:val="32"/>
          <w:szCs w:val="32"/>
        </w:rPr>
        <w:t>can be</w:t>
      </w:r>
      <w:r w:rsidRPr="000520F1">
        <w:rPr>
          <w:rFonts w:ascii="Calibri" w:hAnsi="Calibri" w:cs="Calibri"/>
          <w:sz w:val="32"/>
          <w:szCs w:val="32"/>
        </w:rPr>
        <w:t xml:space="preserve"> examined:</w:t>
      </w:r>
    </w:p>
    <w:p w14:paraId="7A7AED5A" w14:textId="2B1F2235" w:rsidR="00084112" w:rsidRPr="000520F1" w:rsidRDefault="00084112" w:rsidP="00656CA3">
      <w:pPr>
        <w:autoSpaceDE w:val="0"/>
        <w:autoSpaceDN w:val="0"/>
        <w:adjustRightInd w:val="0"/>
        <w:spacing w:after="0" w:line="360" w:lineRule="auto"/>
        <w:rPr>
          <w:rFonts w:ascii="Calibri" w:hAnsi="Calibri" w:cs="Calibri"/>
          <w:sz w:val="32"/>
          <w:szCs w:val="32"/>
        </w:rPr>
      </w:pPr>
      <w:r w:rsidRPr="000520F1">
        <w:rPr>
          <w:rFonts w:ascii="Calibri" w:hAnsi="Calibri" w:cs="Calibri"/>
          <w:sz w:val="32"/>
          <w:szCs w:val="32"/>
        </w:rPr>
        <w:t>DYRK1A_N</w:t>
      </w:r>
      <w:r w:rsidR="00452434" w:rsidRPr="000520F1">
        <w:rPr>
          <w:rFonts w:ascii="Calibri" w:hAnsi="Calibri" w:cs="Calibri"/>
          <w:sz w:val="32"/>
          <w:szCs w:val="32"/>
        </w:rPr>
        <w:t xml:space="preserve"> and </w:t>
      </w:r>
      <w:r w:rsidRPr="000520F1">
        <w:rPr>
          <w:rFonts w:ascii="Calibri" w:hAnsi="Calibri" w:cs="Calibri"/>
          <w:sz w:val="32"/>
          <w:szCs w:val="32"/>
        </w:rPr>
        <w:t>AcetylH3K9_N</w:t>
      </w:r>
      <w:r w:rsidR="00452434" w:rsidRPr="000520F1">
        <w:rPr>
          <w:rFonts w:ascii="Calibri" w:hAnsi="Calibri" w:cs="Calibri"/>
          <w:sz w:val="32"/>
          <w:szCs w:val="32"/>
        </w:rPr>
        <w:t>.</w:t>
      </w:r>
    </w:p>
    <w:p w14:paraId="64701D00" w14:textId="77777777" w:rsidR="00DF5AE9" w:rsidRDefault="00DF5AE9" w:rsidP="00656CA3">
      <w:pPr>
        <w:autoSpaceDE w:val="0"/>
        <w:autoSpaceDN w:val="0"/>
        <w:adjustRightInd w:val="0"/>
        <w:spacing w:after="0" w:line="360" w:lineRule="auto"/>
        <w:rPr>
          <w:rFonts w:ascii="Calibri" w:hAnsi="Calibri" w:cs="Calibri"/>
        </w:rPr>
      </w:pPr>
    </w:p>
    <w:p w14:paraId="4C09AD73" w14:textId="77777777" w:rsidR="00DF5AE9" w:rsidRPr="00452434" w:rsidRDefault="00DF5AE9" w:rsidP="00656CA3">
      <w:pPr>
        <w:autoSpaceDE w:val="0"/>
        <w:autoSpaceDN w:val="0"/>
        <w:adjustRightInd w:val="0"/>
        <w:spacing w:after="0"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01"/>
      </w:tblGrid>
      <w:tr w:rsidR="00F45BAC" w14:paraId="0B4D993F" w14:textId="77777777" w:rsidTr="00DF5AE9">
        <w:tc>
          <w:tcPr>
            <w:tcW w:w="4508" w:type="dxa"/>
          </w:tcPr>
          <w:p w14:paraId="6BD53EC1" w14:textId="66B52659" w:rsidR="00F45BAC" w:rsidRDefault="00F45BAC" w:rsidP="00656CA3">
            <w:pPr>
              <w:spacing w:line="360" w:lineRule="auto"/>
              <w:rPr>
                <w:b/>
                <w:bCs/>
                <w:sz w:val="32"/>
                <w:szCs w:val="32"/>
                <w:lang w:val="en-US"/>
              </w:rPr>
            </w:pPr>
            <w:r>
              <w:rPr>
                <w:b/>
                <w:bCs/>
                <w:noProof/>
                <w:sz w:val="32"/>
                <w:szCs w:val="32"/>
                <w:lang w:val="en-US"/>
              </w:rPr>
              <w:drawing>
                <wp:inline distT="0" distB="0" distL="0" distR="0" wp14:anchorId="173C103E" wp14:editId="322D9591">
                  <wp:extent cx="2741436" cy="2092036"/>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4481" cy="2101991"/>
                          </a:xfrm>
                          <a:prstGeom prst="rect">
                            <a:avLst/>
                          </a:prstGeom>
                          <a:noFill/>
                        </pic:spPr>
                      </pic:pic>
                    </a:graphicData>
                  </a:graphic>
                </wp:inline>
              </w:drawing>
            </w:r>
          </w:p>
        </w:tc>
        <w:tc>
          <w:tcPr>
            <w:tcW w:w="4508" w:type="dxa"/>
          </w:tcPr>
          <w:p w14:paraId="6ED56341" w14:textId="18F5D22B" w:rsidR="00F45BAC" w:rsidRDefault="00DF5AE9" w:rsidP="00656CA3">
            <w:pPr>
              <w:spacing w:line="360" w:lineRule="auto"/>
              <w:rPr>
                <w:b/>
                <w:bCs/>
                <w:sz w:val="32"/>
                <w:szCs w:val="32"/>
                <w:lang w:val="en-US"/>
              </w:rPr>
            </w:pPr>
            <w:r>
              <w:rPr>
                <w:b/>
                <w:bCs/>
                <w:noProof/>
                <w:sz w:val="32"/>
                <w:szCs w:val="32"/>
                <w:lang w:val="en-US"/>
              </w:rPr>
              <w:drawing>
                <wp:inline distT="0" distB="0" distL="0" distR="0" wp14:anchorId="26F6D16D" wp14:editId="61C058E5">
                  <wp:extent cx="2727657" cy="20781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1186" cy="2080871"/>
                          </a:xfrm>
                          <a:prstGeom prst="rect">
                            <a:avLst/>
                          </a:prstGeom>
                          <a:noFill/>
                        </pic:spPr>
                      </pic:pic>
                    </a:graphicData>
                  </a:graphic>
                </wp:inline>
              </w:drawing>
            </w:r>
          </w:p>
        </w:tc>
      </w:tr>
    </w:tbl>
    <w:p w14:paraId="1716C209" w14:textId="77777777" w:rsidR="00F45BAC" w:rsidRDefault="00F45BAC" w:rsidP="00656CA3">
      <w:pPr>
        <w:spacing w:line="360" w:lineRule="auto"/>
        <w:rPr>
          <w:b/>
          <w:bCs/>
          <w:sz w:val="32"/>
          <w:szCs w:val="32"/>
          <w:lang w:val="en-US"/>
        </w:rPr>
      </w:pPr>
    </w:p>
    <w:p w14:paraId="3E084639" w14:textId="12E9FD6E" w:rsidR="00DF5AE9" w:rsidRPr="00100D7F" w:rsidRDefault="00DF5AE9" w:rsidP="00656CA3">
      <w:pPr>
        <w:autoSpaceDE w:val="0"/>
        <w:autoSpaceDN w:val="0"/>
        <w:adjustRightInd w:val="0"/>
        <w:spacing w:after="0" w:line="360" w:lineRule="auto"/>
        <w:rPr>
          <w:rFonts w:ascii="Calibri" w:hAnsi="Calibri" w:cs="Calibri"/>
          <w:sz w:val="32"/>
          <w:szCs w:val="32"/>
        </w:rPr>
      </w:pPr>
      <w:r w:rsidRPr="00100D7F">
        <w:rPr>
          <w:rFonts w:ascii="Calibri" w:hAnsi="Calibri" w:cs="Calibri"/>
          <w:sz w:val="32"/>
          <w:szCs w:val="32"/>
        </w:rPr>
        <w:t>These pairwise explorations show most of the big range of data magnitudes caused by outliers that</w:t>
      </w:r>
      <w:r w:rsidR="00100D7F">
        <w:rPr>
          <w:rFonts w:ascii="Calibri" w:hAnsi="Calibri" w:cs="Calibri"/>
          <w:sz w:val="32"/>
          <w:szCs w:val="32"/>
        </w:rPr>
        <w:t xml:space="preserve"> </w:t>
      </w:r>
      <w:r w:rsidRPr="00100D7F">
        <w:rPr>
          <w:rFonts w:ascii="Calibri" w:hAnsi="Calibri" w:cs="Calibri"/>
          <w:sz w:val="32"/>
          <w:szCs w:val="32"/>
        </w:rPr>
        <w:t>usually dominated by one of the class. For example, big range of data magnitudes in protein</w:t>
      </w:r>
    </w:p>
    <w:p w14:paraId="5D2CABF4" w14:textId="02357143" w:rsidR="00DF5AE9" w:rsidRPr="00100D7F" w:rsidRDefault="00DF5AE9" w:rsidP="00100D7F">
      <w:pPr>
        <w:autoSpaceDE w:val="0"/>
        <w:autoSpaceDN w:val="0"/>
        <w:adjustRightInd w:val="0"/>
        <w:spacing w:after="0" w:line="360" w:lineRule="auto"/>
        <w:rPr>
          <w:rFonts w:ascii="Calibri" w:hAnsi="Calibri" w:cs="Calibri"/>
          <w:sz w:val="32"/>
          <w:szCs w:val="32"/>
        </w:rPr>
      </w:pPr>
      <w:r w:rsidRPr="00100D7F">
        <w:rPr>
          <w:rFonts w:ascii="Calibri" w:hAnsi="Calibri" w:cs="Calibri"/>
          <w:sz w:val="32"/>
          <w:szCs w:val="32"/>
        </w:rPr>
        <w:t xml:space="preserve">DYRK1A_N is caused by outliers from c-CS-s class. </w:t>
      </w:r>
    </w:p>
    <w:p w14:paraId="33B0A1B4" w14:textId="24E4E15D" w:rsidR="00F45BAC" w:rsidRPr="00100D7F" w:rsidRDefault="00DF5AE9" w:rsidP="00100D7F">
      <w:pPr>
        <w:autoSpaceDE w:val="0"/>
        <w:autoSpaceDN w:val="0"/>
        <w:adjustRightInd w:val="0"/>
        <w:spacing w:after="0" w:line="360" w:lineRule="auto"/>
        <w:rPr>
          <w:rFonts w:ascii="Calibri" w:hAnsi="Calibri" w:cs="Calibri"/>
          <w:sz w:val="32"/>
          <w:szCs w:val="32"/>
        </w:rPr>
      </w:pPr>
      <w:r w:rsidRPr="00100D7F">
        <w:rPr>
          <w:rFonts w:ascii="Calibri" w:hAnsi="Calibri" w:cs="Calibri"/>
          <w:sz w:val="32"/>
          <w:szCs w:val="32"/>
        </w:rPr>
        <w:t>Now we will go deeper into each class that contains those outliers by examining the mouse numbers</w:t>
      </w:r>
      <w:r w:rsidR="00100D7F">
        <w:rPr>
          <w:rFonts w:ascii="Calibri" w:hAnsi="Calibri" w:cs="Calibri"/>
          <w:sz w:val="32"/>
          <w:szCs w:val="32"/>
        </w:rPr>
        <w:t xml:space="preserve"> </w:t>
      </w:r>
      <w:r w:rsidRPr="00100D7F">
        <w:rPr>
          <w:rFonts w:ascii="Calibri" w:hAnsi="Calibri" w:cs="Calibri"/>
          <w:sz w:val="32"/>
          <w:szCs w:val="32"/>
        </w:rPr>
        <w:t>in those class . The result is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F5AE9" w14:paraId="6789BF6B" w14:textId="77777777" w:rsidTr="005D6277">
        <w:tc>
          <w:tcPr>
            <w:tcW w:w="4508" w:type="dxa"/>
          </w:tcPr>
          <w:p w14:paraId="14F67632" w14:textId="22F1F240" w:rsidR="00DF5AE9" w:rsidRDefault="00DF5AE9" w:rsidP="00656CA3">
            <w:pPr>
              <w:spacing w:line="360" w:lineRule="auto"/>
              <w:rPr>
                <w:b/>
                <w:bCs/>
                <w:sz w:val="32"/>
                <w:szCs w:val="32"/>
                <w:lang w:val="en-US"/>
              </w:rPr>
            </w:pPr>
            <w:r>
              <w:rPr>
                <w:b/>
                <w:bCs/>
                <w:noProof/>
                <w:sz w:val="32"/>
                <w:szCs w:val="32"/>
                <w:lang w:val="en-US"/>
              </w:rPr>
              <w:lastRenderedPageBreak/>
              <w:drawing>
                <wp:inline distT="0" distB="0" distL="0" distR="0" wp14:anchorId="5649A9B3" wp14:editId="60727B52">
                  <wp:extent cx="2566670" cy="196278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6670" cy="1962785"/>
                          </a:xfrm>
                          <a:prstGeom prst="rect">
                            <a:avLst/>
                          </a:prstGeom>
                          <a:noFill/>
                        </pic:spPr>
                      </pic:pic>
                    </a:graphicData>
                  </a:graphic>
                </wp:inline>
              </w:drawing>
            </w:r>
          </w:p>
        </w:tc>
        <w:tc>
          <w:tcPr>
            <w:tcW w:w="4508" w:type="dxa"/>
          </w:tcPr>
          <w:p w14:paraId="4E211E07" w14:textId="52F0D361" w:rsidR="00DF5AE9" w:rsidRDefault="00DF5AE9" w:rsidP="00656CA3">
            <w:pPr>
              <w:spacing w:line="360" w:lineRule="auto"/>
              <w:rPr>
                <w:b/>
                <w:bCs/>
                <w:sz w:val="32"/>
                <w:szCs w:val="32"/>
                <w:lang w:val="en-US"/>
              </w:rPr>
            </w:pPr>
            <w:r>
              <w:rPr>
                <w:b/>
                <w:bCs/>
                <w:noProof/>
                <w:sz w:val="32"/>
                <w:szCs w:val="32"/>
                <w:lang w:val="en-US"/>
              </w:rPr>
              <w:drawing>
                <wp:inline distT="0" distB="0" distL="0" distR="0" wp14:anchorId="592C1574" wp14:editId="3F985B3C">
                  <wp:extent cx="2554605" cy="1950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605" cy="1950720"/>
                          </a:xfrm>
                          <a:prstGeom prst="rect">
                            <a:avLst/>
                          </a:prstGeom>
                          <a:noFill/>
                        </pic:spPr>
                      </pic:pic>
                    </a:graphicData>
                  </a:graphic>
                </wp:inline>
              </w:drawing>
            </w:r>
          </w:p>
        </w:tc>
      </w:tr>
    </w:tbl>
    <w:p w14:paraId="46E5D629" w14:textId="77777777" w:rsidR="000520F1" w:rsidRDefault="000520F1" w:rsidP="00656CA3">
      <w:pPr>
        <w:autoSpaceDE w:val="0"/>
        <w:autoSpaceDN w:val="0"/>
        <w:adjustRightInd w:val="0"/>
        <w:spacing w:after="0" w:line="360" w:lineRule="auto"/>
        <w:rPr>
          <w:rFonts w:ascii="Calibri" w:hAnsi="Calibri" w:cs="Calibri"/>
        </w:rPr>
      </w:pPr>
    </w:p>
    <w:p w14:paraId="491BE89A" w14:textId="77777777" w:rsidR="000520F1" w:rsidRDefault="000520F1" w:rsidP="00656CA3">
      <w:pPr>
        <w:autoSpaceDE w:val="0"/>
        <w:autoSpaceDN w:val="0"/>
        <w:adjustRightInd w:val="0"/>
        <w:spacing w:after="0" w:line="360" w:lineRule="auto"/>
        <w:rPr>
          <w:rFonts w:ascii="Calibri" w:hAnsi="Calibri" w:cs="Calibri"/>
        </w:rPr>
      </w:pPr>
    </w:p>
    <w:p w14:paraId="67299F95" w14:textId="77777777" w:rsidR="000520F1" w:rsidRDefault="000520F1" w:rsidP="00656CA3">
      <w:pPr>
        <w:autoSpaceDE w:val="0"/>
        <w:autoSpaceDN w:val="0"/>
        <w:adjustRightInd w:val="0"/>
        <w:spacing w:after="0" w:line="360" w:lineRule="auto"/>
        <w:rPr>
          <w:rFonts w:ascii="Calibri" w:hAnsi="Calibri" w:cs="Calibri"/>
        </w:rPr>
      </w:pPr>
    </w:p>
    <w:p w14:paraId="28B9CFE1" w14:textId="56E5C9F9" w:rsidR="00DF5AE9" w:rsidRPr="000520F1" w:rsidRDefault="000520F1" w:rsidP="000520F1">
      <w:pPr>
        <w:autoSpaceDE w:val="0"/>
        <w:autoSpaceDN w:val="0"/>
        <w:adjustRightInd w:val="0"/>
        <w:spacing w:after="0" w:line="360" w:lineRule="auto"/>
        <w:rPr>
          <w:rFonts w:ascii="Calibri" w:hAnsi="Calibri" w:cs="Calibri"/>
          <w:sz w:val="32"/>
          <w:szCs w:val="32"/>
        </w:rPr>
      </w:pPr>
      <w:r w:rsidRPr="000520F1">
        <w:rPr>
          <w:rFonts w:ascii="Calibri" w:hAnsi="Calibri" w:cs="Calibri"/>
          <w:sz w:val="32"/>
          <w:szCs w:val="32"/>
        </w:rPr>
        <w:t>Most</w:t>
      </w:r>
      <w:r w:rsidR="00DF5AE9" w:rsidRPr="000520F1">
        <w:rPr>
          <w:rFonts w:ascii="Calibri" w:hAnsi="Calibri" w:cs="Calibri"/>
          <w:sz w:val="32"/>
          <w:szCs w:val="32"/>
        </w:rPr>
        <w:t xml:space="preserve"> of the </w:t>
      </w:r>
      <w:r w:rsidRPr="000520F1">
        <w:rPr>
          <w:rFonts w:ascii="Calibri" w:hAnsi="Calibri" w:cs="Calibri"/>
          <w:sz w:val="32"/>
          <w:szCs w:val="32"/>
        </w:rPr>
        <w:t>relevant</w:t>
      </w:r>
      <w:r w:rsidR="00DF5AE9" w:rsidRPr="000520F1">
        <w:rPr>
          <w:rFonts w:ascii="Calibri" w:hAnsi="Calibri" w:cs="Calibri"/>
          <w:sz w:val="32"/>
          <w:szCs w:val="32"/>
        </w:rPr>
        <w:t xml:space="preserve"> outliers in each class comes from specific</w:t>
      </w:r>
      <w:r w:rsidRPr="000520F1">
        <w:rPr>
          <w:rFonts w:ascii="Calibri" w:hAnsi="Calibri" w:cs="Calibri"/>
          <w:sz w:val="32"/>
          <w:szCs w:val="32"/>
        </w:rPr>
        <w:t xml:space="preserve"> </w:t>
      </w:r>
      <w:r w:rsidR="00DF5AE9" w:rsidRPr="000520F1">
        <w:rPr>
          <w:rFonts w:ascii="Calibri" w:hAnsi="Calibri" w:cs="Calibri"/>
          <w:sz w:val="32"/>
          <w:szCs w:val="32"/>
        </w:rPr>
        <w:t xml:space="preserve">mouse numbers. </w:t>
      </w:r>
    </w:p>
    <w:p w14:paraId="7D63B779" w14:textId="758290DE" w:rsidR="005D6277" w:rsidRDefault="005D6277" w:rsidP="00656CA3">
      <w:pPr>
        <w:autoSpaceDE w:val="0"/>
        <w:autoSpaceDN w:val="0"/>
        <w:adjustRightInd w:val="0"/>
        <w:spacing w:after="0" w:line="360" w:lineRule="auto"/>
        <w:rPr>
          <w:rFonts w:ascii="Calibri" w:hAnsi="Calibri" w:cs="Calibri"/>
        </w:rPr>
      </w:pPr>
    </w:p>
    <w:p w14:paraId="0B9A81E2" w14:textId="5CC13C76" w:rsidR="00DF5AE9" w:rsidRPr="00992CE6" w:rsidRDefault="00992CE6" w:rsidP="00992CE6">
      <w:pPr>
        <w:autoSpaceDE w:val="0"/>
        <w:autoSpaceDN w:val="0"/>
        <w:adjustRightInd w:val="0"/>
        <w:spacing w:after="0" w:line="360" w:lineRule="auto"/>
        <w:rPr>
          <w:rFonts w:ascii="Calibri" w:hAnsi="Calibri" w:cs="Calibri"/>
          <w:sz w:val="32"/>
          <w:szCs w:val="32"/>
        </w:rPr>
      </w:pPr>
      <w:r>
        <w:rPr>
          <w:rFonts w:ascii="Calibri" w:hAnsi="Calibri" w:cs="Calibri"/>
          <w:sz w:val="32"/>
          <w:szCs w:val="32"/>
        </w:rPr>
        <w:t>Analysing</w:t>
      </w:r>
      <w:r w:rsidR="00DF5AE9" w:rsidRPr="00992CE6">
        <w:rPr>
          <w:rFonts w:ascii="Calibri" w:hAnsi="Calibri" w:cs="Calibri"/>
          <w:sz w:val="32"/>
          <w:szCs w:val="32"/>
        </w:rPr>
        <w:t xml:space="preserve"> the </w:t>
      </w:r>
      <w:r>
        <w:rPr>
          <w:rFonts w:ascii="Calibri" w:hAnsi="Calibri" w:cs="Calibri"/>
          <w:sz w:val="32"/>
          <w:szCs w:val="32"/>
        </w:rPr>
        <w:t>type of mice</w:t>
      </w:r>
      <w:r w:rsidR="00DF5AE9" w:rsidRPr="00992CE6">
        <w:rPr>
          <w:rFonts w:ascii="Calibri" w:hAnsi="Calibri" w:cs="Calibri"/>
          <w:sz w:val="32"/>
          <w:szCs w:val="32"/>
        </w:rPr>
        <w:t xml:space="preserve"> </w:t>
      </w:r>
      <w:r>
        <w:rPr>
          <w:rFonts w:ascii="Calibri" w:hAnsi="Calibri" w:cs="Calibri"/>
          <w:sz w:val="32"/>
          <w:szCs w:val="32"/>
        </w:rPr>
        <w:t>the obtained</w:t>
      </w:r>
      <w:r w:rsidR="00DF5AE9" w:rsidRPr="00992CE6">
        <w:rPr>
          <w:rFonts w:ascii="Calibri" w:hAnsi="Calibri" w:cs="Calibri"/>
          <w:sz w:val="32"/>
          <w:szCs w:val="32"/>
        </w:rPr>
        <w:t xml:space="preserve"> mouse numbers to get more</w:t>
      </w:r>
      <w:r>
        <w:rPr>
          <w:rFonts w:ascii="Calibri" w:hAnsi="Calibri" w:cs="Calibri"/>
          <w:sz w:val="32"/>
          <w:szCs w:val="32"/>
        </w:rPr>
        <w:t xml:space="preserve"> details of the</w:t>
      </w:r>
      <w:r w:rsidR="00DF5AE9" w:rsidRPr="00992CE6">
        <w:rPr>
          <w:rFonts w:ascii="Calibri" w:hAnsi="Calibri" w:cs="Calibri"/>
          <w:sz w:val="32"/>
          <w:szCs w:val="32"/>
        </w:rPr>
        <w:t xml:space="preserve"> outliers that </w:t>
      </w:r>
      <w:r>
        <w:rPr>
          <w:rFonts w:ascii="Calibri" w:hAnsi="Calibri" w:cs="Calibri"/>
          <w:sz w:val="32"/>
          <w:szCs w:val="32"/>
        </w:rPr>
        <w:t>will affect the data magnitudes</w:t>
      </w:r>
      <w:r w:rsidR="00DF5AE9" w:rsidRPr="00992CE6">
        <w:rPr>
          <w:rFonts w:ascii="Calibri" w:hAnsi="Calibri" w:cs="Calibri"/>
          <w:sz w:val="32"/>
          <w:szCs w:val="32"/>
        </w:rPr>
        <w:t>. The result</w:t>
      </w:r>
      <w:r>
        <w:rPr>
          <w:rFonts w:ascii="Calibri" w:hAnsi="Calibri" w:cs="Calibri"/>
          <w:sz w:val="32"/>
          <w:szCs w:val="32"/>
        </w:rPr>
        <w:t>s</w:t>
      </w:r>
      <w:r w:rsidR="00DF5AE9" w:rsidRPr="00992CE6">
        <w:rPr>
          <w:rFonts w:ascii="Calibri" w:hAnsi="Calibri" w:cs="Calibri"/>
          <w:sz w:val="32"/>
          <w:szCs w:val="32"/>
        </w:rPr>
        <w:t xml:space="preserve"> </w:t>
      </w:r>
      <w:r>
        <w:rPr>
          <w:rFonts w:ascii="Calibri" w:hAnsi="Calibri" w:cs="Calibri"/>
          <w:sz w:val="32"/>
          <w:szCs w:val="32"/>
        </w:rPr>
        <w:t>are shown below using the graphs</w:t>
      </w:r>
      <w:r w:rsidR="00DF5AE9" w:rsidRPr="00992CE6">
        <w:rPr>
          <w:rFonts w:ascii="Calibri" w:hAnsi="Calibri" w:cs="Calibri"/>
          <w:sz w:val="32"/>
          <w:szCs w:val="32"/>
        </w:rPr>
        <w:t>:</w:t>
      </w:r>
    </w:p>
    <w:p w14:paraId="2E774232" w14:textId="303339CD" w:rsidR="00933EAB" w:rsidRDefault="00933EAB" w:rsidP="00656CA3">
      <w:pPr>
        <w:spacing w:line="360" w:lineRule="auto"/>
        <w:rPr>
          <w:rFonts w:ascii="Calibri" w:hAnsi="Calibri" w:cs="Calibri"/>
        </w:rPr>
      </w:pPr>
    </w:p>
    <w:p w14:paraId="383D4BCF" w14:textId="229211FA" w:rsidR="00933EAB" w:rsidRDefault="00933EAB" w:rsidP="00656CA3">
      <w:pPr>
        <w:spacing w:line="360" w:lineRule="auto"/>
        <w:rPr>
          <w:rFonts w:ascii="Calibri" w:hAnsi="Calibri" w:cs="Calibri"/>
        </w:rPr>
      </w:pPr>
    </w:p>
    <w:p w14:paraId="58C86C20" w14:textId="77777777" w:rsidR="00933EAB" w:rsidRDefault="00933EAB" w:rsidP="00656CA3">
      <w:pPr>
        <w:spacing w:line="360" w:lineRule="auto"/>
        <w:rPr>
          <w:rFonts w:ascii="Calibri" w:hAnsi="Calibri" w:cs="Calibri"/>
        </w:rPr>
      </w:pPr>
    </w:p>
    <w:tbl>
      <w:tblPr>
        <w:tblStyle w:val="TableGrid"/>
        <w:tblW w:w="0" w:type="auto"/>
        <w:tblLook w:val="04A0" w:firstRow="1" w:lastRow="0" w:firstColumn="1" w:lastColumn="0" w:noHBand="0" w:noVBand="1"/>
      </w:tblPr>
      <w:tblGrid>
        <w:gridCol w:w="4468"/>
        <w:gridCol w:w="4558"/>
      </w:tblGrid>
      <w:tr w:rsidR="000B7664" w14:paraId="49FC82C6" w14:textId="77777777" w:rsidTr="000B7664">
        <w:tc>
          <w:tcPr>
            <w:tcW w:w="4508" w:type="dxa"/>
            <w:tcBorders>
              <w:top w:val="nil"/>
              <w:left w:val="nil"/>
              <w:bottom w:val="nil"/>
              <w:right w:val="nil"/>
            </w:tcBorders>
          </w:tcPr>
          <w:p w14:paraId="2036115C" w14:textId="200FA20E" w:rsidR="000B7664" w:rsidRDefault="000B7664" w:rsidP="00656CA3">
            <w:pPr>
              <w:spacing w:line="360" w:lineRule="auto"/>
              <w:rPr>
                <w:rFonts w:ascii="Calibri" w:hAnsi="Calibri" w:cs="Calibri"/>
              </w:rPr>
            </w:pPr>
            <w:r>
              <w:rPr>
                <w:rFonts w:ascii="Calibri" w:hAnsi="Calibri" w:cs="Calibri"/>
                <w:noProof/>
              </w:rPr>
              <w:drawing>
                <wp:inline distT="0" distB="0" distL="0" distR="0" wp14:anchorId="69AF9EEC" wp14:editId="3C96EFC8">
                  <wp:extent cx="2723597" cy="2036618"/>
                  <wp:effectExtent l="0" t="0" r="63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325" cy="2037910"/>
                          </a:xfrm>
                          <a:prstGeom prst="rect">
                            <a:avLst/>
                          </a:prstGeom>
                          <a:noFill/>
                        </pic:spPr>
                      </pic:pic>
                    </a:graphicData>
                  </a:graphic>
                </wp:inline>
              </w:drawing>
            </w:r>
          </w:p>
        </w:tc>
        <w:tc>
          <w:tcPr>
            <w:tcW w:w="4508" w:type="dxa"/>
            <w:tcBorders>
              <w:top w:val="nil"/>
              <w:left w:val="nil"/>
              <w:bottom w:val="nil"/>
              <w:right w:val="nil"/>
            </w:tcBorders>
          </w:tcPr>
          <w:p w14:paraId="5544C313" w14:textId="0B483971" w:rsidR="000B7664" w:rsidRDefault="000B7664" w:rsidP="00656CA3">
            <w:pPr>
              <w:spacing w:line="360" w:lineRule="auto"/>
              <w:rPr>
                <w:rFonts w:ascii="Calibri" w:hAnsi="Calibri" w:cs="Calibri"/>
              </w:rPr>
            </w:pPr>
            <w:r>
              <w:rPr>
                <w:rFonts w:ascii="Calibri" w:hAnsi="Calibri" w:cs="Calibri"/>
                <w:noProof/>
              </w:rPr>
              <w:drawing>
                <wp:inline distT="0" distB="0" distL="0" distR="0" wp14:anchorId="1AF2393E" wp14:editId="4E88DD6B">
                  <wp:extent cx="2773318" cy="2085109"/>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2677" cy="2092145"/>
                          </a:xfrm>
                          <a:prstGeom prst="rect">
                            <a:avLst/>
                          </a:prstGeom>
                          <a:noFill/>
                        </pic:spPr>
                      </pic:pic>
                    </a:graphicData>
                  </a:graphic>
                </wp:inline>
              </w:drawing>
            </w:r>
          </w:p>
        </w:tc>
      </w:tr>
    </w:tbl>
    <w:p w14:paraId="7D386784" w14:textId="77777777" w:rsidR="000B7664" w:rsidRDefault="000B7664" w:rsidP="00656CA3">
      <w:pPr>
        <w:spacing w:line="360" w:lineRule="auto"/>
        <w:rPr>
          <w:rFonts w:ascii="Calibri" w:hAnsi="Calibri" w:cs="Calibri"/>
        </w:rPr>
      </w:pPr>
    </w:p>
    <w:p w14:paraId="1F124BBE" w14:textId="3032A2E7" w:rsidR="00F45BAC" w:rsidRDefault="00F45BAC" w:rsidP="00656CA3">
      <w:pPr>
        <w:spacing w:line="360" w:lineRule="auto"/>
        <w:rPr>
          <w:b/>
          <w:bCs/>
          <w:sz w:val="32"/>
          <w:szCs w:val="32"/>
          <w:lang w:val="en-US"/>
        </w:rPr>
      </w:pPr>
    </w:p>
    <w:p w14:paraId="0E86ACE3" w14:textId="5A2F30E7" w:rsidR="005D6277" w:rsidRDefault="0069020B" w:rsidP="00656CA3">
      <w:pPr>
        <w:spacing w:line="360" w:lineRule="auto"/>
        <w:jc w:val="center"/>
        <w:rPr>
          <w:b/>
          <w:bCs/>
          <w:sz w:val="32"/>
          <w:szCs w:val="32"/>
          <w:lang w:val="en-US"/>
        </w:rPr>
      </w:pPr>
      <w:r>
        <w:rPr>
          <w:b/>
          <w:bCs/>
          <w:sz w:val="32"/>
          <w:szCs w:val="32"/>
          <w:lang w:val="en-US"/>
        </w:rPr>
        <w:br w:type="page"/>
      </w:r>
      <w:r w:rsidR="005D6277">
        <w:rPr>
          <w:b/>
          <w:bCs/>
          <w:sz w:val="32"/>
          <w:szCs w:val="32"/>
          <w:lang w:val="en-US"/>
        </w:rPr>
        <w:lastRenderedPageBreak/>
        <w:t>PROBLEM FORMULATION AND PREDICTIVE MODELS</w:t>
      </w:r>
    </w:p>
    <w:p w14:paraId="5FA3312B" w14:textId="77777777" w:rsidR="005D6277" w:rsidRDefault="005D6277" w:rsidP="00656CA3">
      <w:pPr>
        <w:spacing w:line="360" w:lineRule="auto"/>
        <w:jc w:val="center"/>
        <w:rPr>
          <w:b/>
          <w:bCs/>
          <w:sz w:val="32"/>
          <w:szCs w:val="32"/>
          <w:lang w:val="en-US"/>
        </w:rPr>
      </w:pPr>
    </w:p>
    <w:p w14:paraId="12A21B03" w14:textId="773B9390" w:rsidR="005D6277" w:rsidRDefault="00992CE6" w:rsidP="00656CA3">
      <w:pPr>
        <w:spacing w:line="360" w:lineRule="auto"/>
        <w:rPr>
          <w:sz w:val="32"/>
          <w:szCs w:val="32"/>
          <w:lang w:val="en-US"/>
        </w:rPr>
      </w:pPr>
      <w:r>
        <w:rPr>
          <w:sz w:val="32"/>
          <w:szCs w:val="32"/>
          <w:lang w:val="en-US"/>
        </w:rPr>
        <w:t>C</w:t>
      </w:r>
      <w:r w:rsidR="005D6277">
        <w:rPr>
          <w:sz w:val="32"/>
          <w:szCs w:val="32"/>
          <w:lang w:val="en-US"/>
        </w:rPr>
        <w:t xml:space="preserve">lassification </w:t>
      </w:r>
      <w:r>
        <w:rPr>
          <w:sz w:val="32"/>
          <w:szCs w:val="32"/>
          <w:lang w:val="en-US"/>
        </w:rPr>
        <w:t xml:space="preserve">model </w:t>
      </w:r>
      <w:r w:rsidR="005D6277">
        <w:rPr>
          <w:sz w:val="32"/>
          <w:szCs w:val="32"/>
          <w:lang w:val="en-US"/>
        </w:rPr>
        <w:t>can be used to formulate the mice proteins.</w:t>
      </w:r>
    </w:p>
    <w:p w14:paraId="6FF2F424" w14:textId="77777777" w:rsidR="005D6277" w:rsidRDefault="005D6277" w:rsidP="00656CA3">
      <w:pPr>
        <w:spacing w:line="360" w:lineRule="auto"/>
        <w:rPr>
          <w:sz w:val="32"/>
          <w:szCs w:val="32"/>
          <w:lang w:val="en-US"/>
        </w:rPr>
      </w:pPr>
      <w:r>
        <w:rPr>
          <w:sz w:val="32"/>
          <w:szCs w:val="32"/>
          <w:lang w:val="en-US"/>
        </w:rPr>
        <w:t>Data for x axis and y axis has to be generated from the dataset. The input data can be scaled using standard scalar library. The model should need training data and testing dataset to check its accuracy after the formulation. I have used the support vector classifier for classification. The early generated testing and training data is passed into the classifier.</w:t>
      </w:r>
      <w:r w:rsidRPr="005241EF">
        <w:t xml:space="preserve"> </w:t>
      </w:r>
      <w:r w:rsidRPr="005241EF">
        <w:rPr>
          <w:sz w:val="32"/>
          <w:szCs w:val="32"/>
          <w:lang w:val="en-US"/>
        </w:rPr>
        <w:t xml:space="preserve"> </w:t>
      </w:r>
    </w:p>
    <w:p w14:paraId="568CEFCE" w14:textId="77777777" w:rsidR="005D6277" w:rsidRDefault="005D6277" w:rsidP="00656CA3">
      <w:pPr>
        <w:spacing w:line="360" w:lineRule="auto"/>
        <w:rPr>
          <w:sz w:val="32"/>
          <w:szCs w:val="32"/>
          <w:lang w:val="en-US"/>
        </w:rPr>
      </w:pPr>
      <w:r>
        <w:rPr>
          <w:sz w:val="32"/>
          <w:szCs w:val="32"/>
          <w:lang w:val="en-US"/>
        </w:rPr>
        <w:t>C</w:t>
      </w:r>
      <w:r w:rsidRPr="005241EF">
        <w:rPr>
          <w:sz w:val="32"/>
          <w:szCs w:val="32"/>
          <w:lang w:val="en-US"/>
        </w:rPr>
        <w:t xml:space="preserve">ross_val_score </w:t>
      </w:r>
      <w:r>
        <w:rPr>
          <w:sz w:val="32"/>
          <w:szCs w:val="32"/>
          <w:lang w:val="en-US"/>
        </w:rPr>
        <w:t>is used to check the</w:t>
      </w:r>
      <w:r w:rsidRPr="005241EF">
        <w:rPr>
          <w:sz w:val="32"/>
          <w:szCs w:val="32"/>
          <w:lang w:val="en-US"/>
        </w:rPr>
        <w:t xml:space="preserve"> accuracy </w:t>
      </w:r>
      <w:r>
        <w:rPr>
          <w:sz w:val="32"/>
          <w:szCs w:val="32"/>
          <w:lang w:val="en-US"/>
        </w:rPr>
        <w:t xml:space="preserve">of the model </w:t>
      </w:r>
      <w:r w:rsidRPr="005241EF">
        <w:rPr>
          <w:sz w:val="32"/>
          <w:szCs w:val="32"/>
          <w:lang w:val="en-US"/>
        </w:rPr>
        <w:t>on different folds</w:t>
      </w:r>
      <w:r>
        <w:rPr>
          <w:sz w:val="32"/>
          <w:szCs w:val="32"/>
          <w:lang w:val="en-US"/>
        </w:rPr>
        <w:t>.Below is the accuracy on 5 selected folds:</w:t>
      </w:r>
    </w:p>
    <w:p w14:paraId="77D88CDF" w14:textId="77777777" w:rsidR="005D6277" w:rsidRDefault="005D6277"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5241EF">
        <w:rPr>
          <w:rFonts w:eastAsia="Times New Roman" w:cstheme="minorHAnsi"/>
          <w:color w:val="000000"/>
          <w:sz w:val="32"/>
          <w:szCs w:val="32"/>
          <w:lang w:eastAsia="en-IN"/>
        </w:rPr>
        <w:t>[0.54054054 0.85585586 0.78181818 0.91818182 0.78181818]</w:t>
      </w:r>
    </w:p>
    <w:p w14:paraId="49A13B73" w14:textId="77777777" w:rsidR="005D6277" w:rsidRDefault="005D6277"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p>
    <w:p w14:paraId="49728F1B" w14:textId="77777777" w:rsidR="005D6277" w:rsidRPr="00703665" w:rsidRDefault="005D6277"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703665">
        <w:rPr>
          <w:rFonts w:eastAsia="Times New Roman" w:cstheme="minorHAnsi"/>
          <w:color w:val="000000"/>
          <w:sz w:val="32"/>
          <w:szCs w:val="32"/>
          <w:lang w:eastAsia="en-IN"/>
        </w:rPr>
        <w:t>The accuracy on training dataset is 1</w:t>
      </w:r>
    </w:p>
    <w:p w14:paraId="4AE8E0F7" w14:textId="77777777" w:rsidR="005D6277" w:rsidRPr="00703665" w:rsidRDefault="005D6277"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p>
    <w:p w14:paraId="630B3B9F" w14:textId="77777777" w:rsidR="005D6277" w:rsidRPr="00703665" w:rsidRDefault="005D6277" w:rsidP="00656CA3">
      <w:pPr>
        <w:pStyle w:val="HTMLPreformatted"/>
        <w:shd w:val="clear" w:color="auto" w:fill="FFFFFF"/>
        <w:wordWrap w:val="0"/>
        <w:spacing w:line="360" w:lineRule="auto"/>
        <w:textAlignment w:val="baseline"/>
        <w:rPr>
          <w:rFonts w:asciiTheme="minorHAnsi" w:hAnsiTheme="minorHAnsi" w:cstheme="minorHAnsi"/>
          <w:color w:val="000000"/>
          <w:sz w:val="32"/>
          <w:szCs w:val="32"/>
        </w:rPr>
      </w:pPr>
      <w:r w:rsidRPr="00703665">
        <w:rPr>
          <w:rFonts w:asciiTheme="minorHAnsi" w:hAnsiTheme="minorHAnsi" w:cstheme="minorHAnsi"/>
          <w:color w:val="000000"/>
          <w:sz w:val="32"/>
          <w:szCs w:val="32"/>
        </w:rPr>
        <w:t>Final score of the classifier is 0.9879518072289156</w:t>
      </w:r>
    </w:p>
    <w:p w14:paraId="2858B65F" w14:textId="77777777" w:rsidR="0069020B" w:rsidRDefault="0069020B" w:rsidP="00656CA3">
      <w:pPr>
        <w:spacing w:line="360" w:lineRule="auto"/>
        <w:jc w:val="center"/>
        <w:rPr>
          <w:b/>
          <w:bCs/>
          <w:sz w:val="32"/>
          <w:szCs w:val="32"/>
          <w:lang w:val="en-US"/>
        </w:rPr>
      </w:pPr>
    </w:p>
    <w:p w14:paraId="21C974CA" w14:textId="77777777" w:rsidR="0069020B" w:rsidRDefault="0069020B" w:rsidP="00656CA3">
      <w:pPr>
        <w:spacing w:line="360" w:lineRule="auto"/>
        <w:rPr>
          <w:b/>
          <w:bCs/>
          <w:sz w:val="32"/>
          <w:szCs w:val="32"/>
          <w:lang w:val="en-US"/>
        </w:rPr>
      </w:pPr>
      <w:r>
        <w:rPr>
          <w:b/>
          <w:bCs/>
          <w:sz w:val="32"/>
          <w:szCs w:val="32"/>
          <w:lang w:val="en-US"/>
        </w:rPr>
        <w:br w:type="page"/>
      </w:r>
    </w:p>
    <w:p w14:paraId="5841FF2E" w14:textId="2B4CC77B" w:rsidR="00703665" w:rsidRPr="007A23A9" w:rsidRDefault="002C6FA4"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r>
        <w:rPr>
          <w:rFonts w:eastAsia="Times New Roman" w:cstheme="minorHAnsi"/>
          <w:b/>
          <w:bCs/>
          <w:color w:val="000000"/>
          <w:sz w:val="32"/>
          <w:szCs w:val="32"/>
          <w:lang w:eastAsia="en-IN"/>
        </w:rPr>
        <w:lastRenderedPageBreak/>
        <w:t xml:space="preserve">Model 1: </w:t>
      </w:r>
      <w:r w:rsidR="00F00260" w:rsidRPr="007A23A9">
        <w:rPr>
          <w:rFonts w:eastAsia="Times New Roman" w:cstheme="minorHAnsi"/>
          <w:b/>
          <w:bCs/>
          <w:color w:val="000000"/>
          <w:sz w:val="32"/>
          <w:szCs w:val="32"/>
          <w:lang w:eastAsia="en-IN"/>
        </w:rPr>
        <w:t>Random Forest Classification</w:t>
      </w:r>
    </w:p>
    <w:p w14:paraId="44A8AF98" w14:textId="25B792A7" w:rsidR="00F00260" w:rsidRDefault="00F00260"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p>
    <w:p w14:paraId="067497FA" w14:textId="77777777" w:rsidR="00DE1F1D" w:rsidRDefault="00DE1F1D"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Pr>
          <w:rFonts w:eastAsia="Times New Roman" w:cstheme="minorHAnsi"/>
          <w:color w:val="000000"/>
          <w:sz w:val="32"/>
          <w:szCs w:val="32"/>
          <w:lang w:eastAsia="en-IN"/>
        </w:rPr>
        <w:t xml:space="preserve">This model helps to analyse the relation between two or more </w:t>
      </w:r>
    </w:p>
    <w:p w14:paraId="26DD126F" w14:textId="77777777" w:rsidR="007A23A9" w:rsidRDefault="00DE1F1D"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Pr>
          <w:rFonts w:eastAsia="Times New Roman" w:cstheme="minorHAnsi"/>
          <w:color w:val="000000"/>
          <w:sz w:val="32"/>
          <w:szCs w:val="32"/>
          <w:lang w:eastAsia="en-IN"/>
        </w:rPr>
        <w:t xml:space="preserve">Independent variables.It will find out the important factors </w:t>
      </w:r>
      <w:r w:rsidR="007A23A9">
        <w:rPr>
          <w:rFonts w:eastAsia="Times New Roman" w:cstheme="minorHAnsi"/>
          <w:color w:val="000000"/>
          <w:sz w:val="32"/>
          <w:szCs w:val="32"/>
          <w:lang w:eastAsia="en-IN"/>
        </w:rPr>
        <w:t xml:space="preserve">affecting the dependent variable and also the relation between dependent </w:t>
      </w:r>
    </w:p>
    <w:p w14:paraId="0E81CB0A" w14:textId="0A190305" w:rsidR="00C93DCA" w:rsidRDefault="007A23A9"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Pr>
          <w:rFonts w:eastAsia="Times New Roman" w:cstheme="minorHAnsi"/>
          <w:color w:val="000000"/>
          <w:sz w:val="32"/>
          <w:szCs w:val="32"/>
          <w:lang w:eastAsia="en-IN"/>
        </w:rPr>
        <w:t>and independent variables.</w:t>
      </w:r>
    </w:p>
    <w:p w14:paraId="7C95905C" w14:textId="025CCCF7" w:rsidR="007A23A9" w:rsidRDefault="007A23A9"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Pr>
          <w:rFonts w:eastAsia="Times New Roman" w:cstheme="minorHAnsi"/>
          <w:color w:val="000000"/>
          <w:sz w:val="32"/>
          <w:szCs w:val="32"/>
          <w:lang w:eastAsia="en-IN"/>
        </w:rPr>
        <w:t>Random Forest Classifiaction generate a tree like structure and each branch will return the most important classes in the data.</w:t>
      </w:r>
    </w:p>
    <w:p w14:paraId="3E84C4C1" w14:textId="77777777" w:rsidR="00FF27FC" w:rsidRDefault="00FF27FC"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p>
    <w:p w14:paraId="2D3FF206" w14:textId="75179957" w:rsid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Pr>
          <w:rFonts w:eastAsia="Times New Roman" w:cstheme="minorHAnsi"/>
          <w:color w:val="000000"/>
          <w:sz w:val="32"/>
          <w:szCs w:val="32"/>
          <w:lang w:eastAsia="en-IN"/>
        </w:rPr>
        <w:t>Threshold of 0.014 is used to find out the important proteins.Below is the list of important proteins in the data with an importance value above 0.014</w:t>
      </w:r>
    </w:p>
    <w:p w14:paraId="256287F5" w14:textId="50068477" w:rsidR="00CD4F0D" w:rsidRDefault="00CD4F0D"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p>
    <w:p w14:paraId="2514A77E" w14:textId="3175A425" w:rsidR="00CD4F0D" w:rsidRDefault="00CD4F0D"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p>
    <w:p w14:paraId="3BC0B302" w14:textId="77777777" w:rsidR="005241EF" w:rsidRPr="005241EF" w:rsidRDefault="005241E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p>
    <w:p w14:paraId="5BDF4C30" w14:textId="77777777" w:rsidR="00992CE6" w:rsidRDefault="00992CE6"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p>
    <w:p w14:paraId="1F7B1D6B" w14:textId="77777777" w:rsidR="00992CE6" w:rsidRDefault="00992CE6"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p>
    <w:p w14:paraId="7C8FDEEF" w14:textId="77777777" w:rsidR="00992CE6" w:rsidRDefault="00992CE6"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p>
    <w:p w14:paraId="5F43C987" w14:textId="77777777" w:rsidR="00992CE6" w:rsidRDefault="00992CE6"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p>
    <w:p w14:paraId="3243B12C" w14:textId="77777777" w:rsidR="00992CE6" w:rsidRDefault="00992CE6"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p>
    <w:p w14:paraId="54904DEB" w14:textId="77777777" w:rsidR="00992CE6" w:rsidRDefault="00992CE6"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p>
    <w:p w14:paraId="7F3F2AE6" w14:textId="77777777" w:rsidR="00992CE6" w:rsidRDefault="00992CE6"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p>
    <w:p w14:paraId="65C08F43" w14:textId="77777777" w:rsidR="00992CE6" w:rsidRDefault="00992CE6"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p>
    <w:p w14:paraId="767AC677" w14:textId="77777777" w:rsidR="00992CE6" w:rsidRDefault="00992CE6"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p>
    <w:p w14:paraId="0592D009" w14:textId="6BD571C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b/>
          <w:bCs/>
          <w:color w:val="000000"/>
          <w:sz w:val="32"/>
          <w:szCs w:val="32"/>
          <w:lang w:eastAsia="en-IN"/>
        </w:rPr>
      </w:pPr>
      <w:r w:rsidRPr="00603A4F">
        <w:rPr>
          <w:rFonts w:eastAsia="Times New Roman" w:cstheme="minorHAnsi"/>
          <w:b/>
          <w:bCs/>
          <w:color w:val="000000"/>
          <w:sz w:val="32"/>
          <w:szCs w:val="32"/>
          <w:lang w:eastAsia="en-IN"/>
        </w:rPr>
        <w:lastRenderedPageBreak/>
        <w:t xml:space="preserve"> </w:t>
      </w:r>
      <w:r w:rsidR="001A3E31" w:rsidRPr="004D70A9">
        <w:rPr>
          <w:rFonts w:eastAsia="Times New Roman" w:cstheme="minorHAnsi"/>
          <w:b/>
          <w:bCs/>
          <w:color w:val="000000"/>
          <w:sz w:val="32"/>
          <w:szCs w:val="32"/>
          <w:lang w:eastAsia="en-IN"/>
        </w:rPr>
        <w:t xml:space="preserve">No </w:t>
      </w:r>
      <w:r w:rsidRPr="00603A4F">
        <w:rPr>
          <w:rFonts w:eastAsia="Times New Roman" w:cstheme="minorHAnsi"/>
          <w:b/>
          <w:bCs/>
          <w:color w:val="000000"/>
          <w:sz w:val="32"/>
          <w:szCs w:val="32"/>
          <w:lang w:eastAsia="en-IN"/>
        </w:rPr>
        <w:t xml:space="preserve"> Important Proteins  Importance Value</w:t>
      </w:r>
    </w:p>
    <w:p w14:paraId="6C4394F3"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32             SOD1_N          0.058882</w:t>
      </w:r>
    </w:p>
    <w:p w14:paraId="77B62A81"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46            pPKCG_N          0.039323</w:t>
      </w:r>
    </w:p>
    <w:p w14:paraId="22899D5D"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76             CaNA_N          0.036684</w:t>
      </w:r>
    </w:p>
    <w:p w14:paraId="1466AE10"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30              APP_N          0.033064</w:t>
      </w:r>
    </w:p>
    <w:p w14:paraId="423054E8"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65        Ubiquitin_N          0.032740</w:t>
      </w:r>
    </w:p>
    <w:p w14:paraId="533631DB"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7           pCAMKII_N          0.027612</w:t>
      </w:r>
    </w:p>
    <w:p w14:paraId="612375C6"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53              ARC_N          0.026766</w:t>
      </w:r>
    </w:p>
    <w:p w14:paraId="286A1741"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10             pERK_N          0.025673</w:t>
      </w:r>
    </w:p>
    <w:p w14:paraId="090AE8CA"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0            DYRK1A_N          0.025500</w:t>
      </w:r>
    </w:p>
    <w:p w14:paraId="02914E80"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1             ITSN1_N          0.025262</w:t>
      </w:r>
    </w:p>
    <w:p w14:paraId="1B7D320F"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17           pPKCAB_N          0.025006</w:t>
      </w:r>
    </w:p>
    <w:p w14:paraId="2CF62DB6"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56              Tau_N          0.022867</w:t>
      </w:r>
    </w:p>
    <w:p w14:paraId="7B447BCD"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20             BRAF_N          0.022289</w:t>
      </w:r>
    </w:p>
    <w:p w14:paraId="0D4E5BC4"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34              P38_N          0.021871</w:t>
      </w:r>
    </w:p>
    <w:p w14:paraId="12231E16"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42           pP70S6_N          0.020636</w:t>
      </w:r>
    </w:p>
    <w:p w14:paraId="6845E817"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45           pGSK3B_N          0.019774</w:t>
      </w:r>
    </w:p>
    <w:p w14:paraId="5CE599BD"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70              pS6_N          0.019454</w:t>
      </w:r>
    </w:p>
    <w:p w14:paraId="6F47CA43"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19              AKT_N          0.018948</w:t>
      </w:r>
    </w:p>
    <w:p w14:paraId="30276E0B"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39            pNUMB_N          0.018189</w:t>
      </w:r>
    </w:p>
    <w:p w14:paraId="73B55FA7" w14:textId="77777777" w:rsidR="00603A4F" w:rsidRP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50       AcetylH3K9_N          0.017311</w:t>
      </w:r>
    </w:p>
    <w:p w14:paraId="10238AB3" w14:textId="580AA170" w:rsidR="00603A4F" w:rsidRDefault="00603A4F"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r w:rsidRPr="00603A4F">
        <w:rPr>
          <w:rFonts w:eastAsia="Times New Roman" w:cstheme="minorHAnsi"/>
          <w:color w:val="000000"/>
          <w:sz w:val="32"/>
          <w:szCs w:val="32"/>
          <w:lang w:eastAsia="en-IN"/>
        </w:rPr>
        <w:t>48               S6_N          0.017119</w:t>
      </w:r>
    </w:p>
    <w:p w14:paraId="2AE02C7E" w14:textId="77777777" w:rsidR="00CD4F0D" w:rsidRPr="00603A4F" w:rsidRDefault="00CD4F0D" w:rsidP="00656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32"/>
          <w:szCs w:val="32"/>
          <w:lang w:eastAsia="en-IN"/>
        </w:rPr>
      </w:pPr>
    </w:p>
    <w:p w14:paraId="555D8631" w14:textId="0926DF82" w:rsidR="00932FB8" w:rsidRPr="00CD4F0D" w:rsidRDefault="00425D5A" w:rsidP="00CD4F0D">
      <w:pPr>
        <w:pStyle w:val="HTMLPreformatted"/>
        <w:shd w:val="clear" w:color="auto" w:fill="FFFFFF"/>
        <w:wordWrap w:val="0"/>
        <w:spacing w:line="360" w:lineRule="auto"/>
        <w:textAlignment w:val="baseline"/>
        <w:rPr>
          <w:rFonts w:asciiTheme="minorHAnsi" w:hAnsiTheme="minorHAnsi" w:cstheme="minorHAnsi"/>
          <w:b/>
          <w:bCs/>
          <w:color w:val="000000"/>
          <w:sz w:val="32"/>
          <w:szCs w:val="32"/>
        </w:rPr>
      </w:pPr>
      <w:r w:rsidRPr="00CD4F0D">
        <w:rPr>
          <w:rFonts w:asciiTheme="minorHAnsi" w:hAnsiTheme="minorHAnsi" w:cstheme="minorHAnsi"/>
          <w:b/>
          <w:bCs/>
          <w:sz w:val="32"/>
          <w:szCs w:val="32"/>
          <w:lang w:val="en-US"/>
        </w:rPr>
        <w:t xml:space="preserve">The accuracy of the model is </w:t>
      </w:r>
      <w:r w:rsidRPr="00CD4F0D">
        <w:rPr>
          <w:rFonts w:asciiTheme="minorHAnsi" w:hAnsiTheme="minorHAnsi" w:cstheme="minorHAnsi"/>
          <w:b/>
          <w:bCs/>
          <w:color w:val="000000"/>
          <w:sz w:val="32"/>
          <w:szCs w:val="32"/>
        </w:rPr>
        <w:t>0.9907407407407407</w:t>
      </w:r>
      <w:r w:rsidR="0069020B">
        <w:rPr>
          <w:b/>
          <w:bCs/>
          <w:sz w:val="32"/>
          <w:szCs w:val="32"/>
          <w:lang w:val="en-US"/>
        </w:rPr>
        <w:br w:type="page"/>
      </w:r>
    </w:p>
    <w:p w14:paraId="0008C6A1" w14:textId="7803226E" w:rsidR="00932FB8" w:rsidRDefault="002C6FA4" w:rsidP="00656CA3">
      <w:pPr>
        <w:spacing w:line="360" w:lineRule="auto"/>
        <w:rPr>
          <w:b/>
          <w:bCs/>
          <w:sz w:val="32"/>
          <w:szCs w:val="32"/>
          <w:lang w:val="en-US"/>
        </w:rPr>
      </w:pPr>
      <w:r>
        <w:rPr>
          <w:b/>
          <w:bCs/>
          <w:sz w:val="32"/>
          <w:szCs w:val="32"/>
          <w:lang w:val="en-US"/>
        </w:rPr>
        <w:lastRenderedPageBreak/>
        <w:t xml:space="preserve">Model 2: </w:t>
      </w:r>
      <w:r w:rsidR="00FF27FC">
        <w:rPr>
          <w:b/>
          <w:bCs/>
          <w:sz w:val="32"/>
          <w:szCs w:val="32"/>
          <w:lang w:val="en-US"/>
        </w:rPr>
        <w:t>K-Nearest Neighbours</w:t>
      </w:r>
    </w:p>
    <w:p w14:paraId="4D8C2B70" w14:textId="50C1D56B" w:rsidR="009D593D" w:rsidRDefault="009D593D" w:rsidP="00656CA3">
      <w:pPr>
        <w:spacing w:line="360" w:lineRule="auto"/>
        <w:rPr>
          <w:sz w:val="32"/>
          <w:szCs w:val="32"/>
          <w:lang w:val="en-US"/>
        </w:rPr>
      </w:pPr>
      <w:r>
        <w:rPr>
          <w:sz w:val="32"/>
          <w:szCs w:val="32"/>
          <w:lang w:val="en-US"/>
        </w:rPr>
        <w:t>This model identifies the data points that are separated into several classes to predict the classification of a new sample point.</w:t>
      </w:r>
    </w:p>
    <w:p w14:paraId="46A939D8" w14:textId="18E44C40" w:rsidR="00953464" w:rsidRPr="00CD4F0D" w:rsidRDefault="004D4C1A" w:rsidP="00CD4F0D">
      <w:pPr>
        <w:spacing w:line="360" w:lineRule="auto"/>
        <w:rPr>
          <w:sz w:val="32"/>
          <w:szCs w:val="32"/>
          <w:lang w:val="en-US"/>
        </w:rPr>
      </w:pPr>
      <w:r>
        <w:rPr>
          <w:sz w:val="32"/>
          <w:szCs w:val="32"/>
          <w:lang w:val="en-US"/>
        </w:rPr>
        <w:t>The value of k has to be initialized.Calculate the distance between the query point and current point for each sample in the training data.Sort the ordered collection of distances and indices in ascending order.Select first k entries and their labels from the collection.Then return the mode of k labels.</w:t>
      </w:r>
    </w:p>
    <w:p w14:paraId="6B521428" w14:textId="59D674BA" w:rsidR="0069020B" w:rsidRPr="00953464" w:rsidRDefault="00953464" w:rsidP="00656CA3">
      <w:pPr>
        <w:spacing w:line="360" w:lineRule="auto"/>
        <w:rPr>
          <w:sz w:val="32"/>
          <w:szCs w:val="32"/>
          <w:lang w:val="en-US"/>
        </w:rPr>
      </w:pPr>
      <w:r>
        <w:rPr>
          <w:sz w:val="32"/>
          <w:szCs w:val="32"/>
          <w:lang w:val="en-US"/>
        </w:rPr>
        <w:t>Correlation chart between top three proteins</w:t>
      </w:r>
      <w:r w:rsidR="00297D83">
        <w:rPr>
          <w:sz w:val="32"/>
          <w:szCs w:val="32"/>
          <w:lang w:val="en-US"/>
        </w:rPr>
        <w:t>:</w:t>
      </w:r>
    </w:p>
    <w:p w14:paraId="6ADF266E" w14:textId="77777777" w:rsidR="00CD4F0D" w:rsidRDefault="00953464" w:rsidP="00CD4F0D">
      <w:pPr>
        <w:spacing w:line="360" w:lineRule="auto"/>
        <w:jc w:val="center"/>
        <w:rPr>
          <w:b/>
          <w:bCs/>
          <w:sz w:val="32"/>
          <w:szCs w:val="32"/>
          <w:lang w:val="en-US"/>
        </w:rPr>
      </w:pPr>
      <w:r>
        <w:rPr>
          <w:b/>
          <w:bCs/>
          <w:noProof/>
          <w:sz w:val="32"/>
          <w:szCs w:val="32"/>
          <w:lang w:val="en-US"/>
        </w:rPr>
        <w:drawing>
          <wp:inline distT="0" distB="0" distL="0" distR="0" wp14:anchorId="62771C7F" wp14:editId="415C9C48">
            <wp:extent cx="2423160" cy="2423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2427856" cy="2427856"/>
                    </a:xfrm>
                    <a:prstGeom prst="rect">
                      <a:avLst/>
                    </a:prstGeom>
                  </pic:spPr>
                </pic:pic>
              </a:graphicData>
            </a:graphic>
          </wp:inline>
        </w:drawing>
      </w:r>
    </w:p>
    <w:p w14:paraId="58A9B10F" w14:textId="6F675971" w:rsidR="0069020B" w:rsidRPr="00CD4F0D" w:rsidRDefault="0009495D" w:rsidP="00CD4F0D">
      <w:pPr>
        <w:spacing w:line="360" w:lineRule="auto"/>
        <w:rPr>
          <w:b/>
          <w:bCs/>
          <w:sz w:val="32"/>
          <w:szCs w:val="32"/>
          <w:lang w:val="en-US"/>
        </w:rPr>
      </w:pPr>
      <w:r>
        <w:rPr>
          <w:sz w:val="32"/>
          <w:szCs w:val="32"/>
          <w:lang w:val="en-US"/>
        </w:rPr>
        <w:t>Receiver operating characteristic curve of the KNN model</w:t>
      </w:r>
    </w:p>
    <w:p w14:paraId="38DB81AD" w14:textId="77777777" w:rsidR="00CD4F0D" w:rsidRDefault="0009495D" w:rsidP="00CD4F0D">
      <w:pPr>
        <w:spacing w:line="360" w:lineRule="auto"/>
        <w:jc w:val="center"/>
        <w:rPr>
          <w:sz w:val="32"/>
          <w:szCs w:val="32"/>
          <w:lang w:val="en-US"/>
        </w:rPr>
      </w:pPr>
      <w:r>
        <w:rPr>
          <w:noProof/>
          <w:sz w:val="32"/>
          <w:szCs w:val="32"/>
          <w:lang w:val="en-US"/>
        </w:rPr>
        <w:drawing>
          <wp:inline distT="0" distB="0" distL="0" distR="0" wp14:anchorId="5DED0CF9" wp14:editId="508F3DA1">
            <wp:extent cx="2835925" cy="19621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147" cy="1992055"/>
                    </a:xfrm>
                    <a:prstGeom prst="rect">
                      <a:avLst/>
                    </a:prstGeom>
                  </pic:spPr>
                </pic:pic>
              </a:graphicData>
            </a:graphic>
          </wp:inline>
        </w:drawing>
      </w:r>
    </w:p>
    <w:p w14:paraId="01B8418E" w14:textId="2CB1B78E" w:rsidR="0069020B" w:rsidRPr="00CD4F0D" w:rsidRDefault="0069020B" w:rsidP="00CD4F0D">
      <w:pPr>
        <w:spacing w:line="360" w:lineRule="auto"/>
        <w:jc w:val="center"/>
        <w:rPr>
          <w:sz w:val="32"/>
          <w:szCs w:val="32"/>
          <w:lang w:val="en-US"/>
        </w:rPr>
      </w:pPr>
      <w:r>
        <w:rPr>
          <w:b/>
          <w:bCs/>
          <w:sz w:val="32"/>
          <w:szCs w:val="32"/>
          <w:lang w:val="en-US"/>
        </w:rPr>
        <w:lastRenderedPageBreak/>
        <w:t>RESULTS</w:t>
      </w:r>
    </w:p>
    <w:p w14:paraId="7FFC65F0" w14:textId="61A1F876" w:rsidR="00A61CAA" w:rsidRPr="00A61CAA" w:rsidRDefault="00A61CAA" w:rsidP="00656CA3">
      <w:pPr>
        <w:spacing w:line="360" w:lineRule="auto"/>
        <w:rPr>
          <w:sz w:val="32"/>
          <w:szCs w:val="32"/>
          <w:lang w:val="en-US"/>
        </w:rPr>
      </w:pPr>
      <w:r w:rsidRPr="00A61CAA">
        <w:rPr>
          <w:sz w:val="32"/>
          <w:szCs w:val="32"/>
          <w:lang w:val="en-US"/>
        </w:rPr>
        <w:t xml:space="preserve">Classification </w:t>
      </w:r>
      <w:r>
        <w:rPr>
          <w:sz w:val="32"/>
          <w:szCs w:val="32"/>
          <w:lang w:val="en-US"/>
        </w:rPr>
        <w:t>using two predictive models has been performed.The below graph depicts the accuracy of the two models.</w:t>
      </w:r>
    </w:p>
    <w:p w14:paraId="45116AA1" w14:textId="77777777" w:rsidR="00A61CAA" w:rsidRDefault="00A61CAA" w:rsidP="00656CA3">
      <w:pPr>
        <w:spacing w:line="360" w:lineRule="auto"/>
        <w:jc w:val="center"/>
        <w:rPr>
          <w:b/>
          <w:bCs/>
          <w:sz w:val="32"/>
          <w:szCs w:val="32"/>
          <w:lang w:val="en-US"/>
        </w:rPr>
      </w:pPr>
      <w:r>
        <w:rPr>
          <w:b/>
          <w:bCs/>
          <w:noProof/>
          <w:sz w:val="32"/>
          <w:szCs w:val="32"/>
          <w:lang w:val="en-US"/>
        </w:rPr>
        <w:drawing>
          <wp:inline distT="0" distB="0" distL="0" distR="0" wp14:anchorId="75033258" wp14:editId="76CC3E72">
            <wp:extent cx="4966345" cy="370522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85395" cy="3719438"/>
                    </a:xfrm>
                    <a:prstGeom prst="rect">
                      <a:avLst/>
                    </a:prstGeom>
                  </pic:spPr>
                </pic:pic>
              </a:graphicData>
            </a:graphic>
          </wp:inline>
        </w:drawing>
      </w:r>
    </w:p>
    <w:p w14:paraId="304705A9" w14:textId="77777777" w:rsidR="001619C6" w:rsidRDefault="001619C6" w:rsidP="00656CA3">
      <w:pPr>
        <w:spacing w:line="360" w:lineRule="auto"/>
        <w:rPr>
          <w:sz w:val="32"/>
          <w:szCs w:val="32"/>
          <w:lang w:val="en-US"/>
        </w:rPr>
      </w:pPr>
    </w:p>
    <w:p w14:paraId="3489104C" w14:textId="77777777" w:rsidR="001619C6" w:rsidRDefault="001619C6" w:rsidP="00656CA3">
      <w:pPr>
        <w:spacing w:line="360" w:lineRule="auto"/>
        <w:rPr>
          <w:sz w:val="32"/>
          <w:szCs w:val="32"/>
          <w:lang w:val="en-US"/>
        </w:rPr>
      </w:pPr>
    </w:p>
    <w:p w14:paraId="5DA05AD6" w14:textId="2FB1013B" w:rsidR="00A61CAA" w:rsidRDefault="00A61CAA" w:rsidP="00656CA3">
      <w:pPr>
        <w:spacing w:line="360" w:lineRule="auto"/>
        <w:rPr>
          <w:sz w:val="32"/>
          <w:szCs w:val="32"/>
          <w:lang w:val="en-US"/>
        </w:rPr>
      </w:pPr>
      <w:r>
        <w:rPr>
          <w:sz w:val="32"/>
          <w:szCs w:val="32"/>
          <w:lang w:val="en-US"/>
        </w:rPr>
        <w:t>The results obtained after performing classification :</w:t>
      </w:r>
    </w:p>
    <w:p w14:paraId="3E739DBF" w14:textId="7BA6717E" w:rsidR="009320FD" w:rsidRPr="00100D7F" w:rsidRDefault="009320FD" w:rsidP="00656CA3">
      <w:pPr>
        <w:pStyle w:val="ListParagraph"/>
        <w:numPr>
          <w:ilvl w:val="0"/>
          <w:numId w:val="1"/>
        </w:numPr>
        <w:spacing w:line="360" w:lineRule="auto"/>
        <w:rPr>
          <w:b/>
          <w:bCs/>
          <w:sz w:val="32"/>
          <w:szCs w:val="32"/>
          <w:lang w:val="en-US"/>
        </w:rPr>
      </w:pPr>
      <w:r w:rsidRPr="009320FD">
        <w:rPr>
          <w:sz w:val="32"/>
          <w:szCs w:val="32"/>
          <w:lang w:val="en-US"/>
        </w:rPr>
        <w:t>Top three protein behaviour in mouse  are</w:t>
      </w:r>
      <w:r w:rsidRPr="009320FD">
        <w:rPr>
          <w:rFonts w:ascii="ArialMT" w:eastAsiaTheme="minorEastAsia" w:hAnsi="ArialMT"/>
          <w:color w:val="000000" w:themeColor="text1"/>
          <w:kern w:val="24"/>
          <w:sz w:val="36"/>
          <w:szCs w:val="36"/>
        </w:rPr>
        <w:t xml:space="preserve"> </w:t>
      </w:r>
      <w:r w:rsidRPr="009320FD">
        <w:rPr>
          <w:sz w:val="32"/>
          <w:szCs w:val="32"/>
        </w:rPr>
        <w:t xml:space="preserve">SOD1_N, pPKCG_N, and ITSN1_N </w:t>
      </w:r>
    </w:p>
    <w:p w14:paraId="0CBE6397" w14:textId="77777777" w:rsidR="00100D7F" w:rsidRPr="00100D7F" w:rsidRDefault="00100D7F" w:rsidP="00100D7F">
      <w:pPr>
        <w:pStyle w:val="ListParagraph"/>
        <w:numPr>
          <w:ilvl w:val="0"/>
          <w:numId w:val="1"/>
        </w:numPr>
        <w:spacing w:line="360" w:lineRule="auto"/>
        <w:rPr>
          <w:sz w:val="32"/>
          <w:szCs w:val="32"/>
        </w:rPr>
      </w:pPr>
      <w:r w:rsidRPr="00100D7F">
        <w:rPr>
          <w:sz w:val="32"/>
          <w:szCs w:val="32"/>
        </w:rPr>
        <w:t>The Relative Importance of features in Random Forests drop off a lot more quickly than in K Nearest Neighbours</w:t>
      </w:r>
    </w:p>
    <w:p w14:paraId="3B5CDE44" w14:textId="77777777" w:rsidR="00100D7F" w:rsidRPr="009320FD" w:rsidRDefault="00100D7F" w:rsidP="00100D7F">
      <w:pPr>
        <w:pStyle w:val="ListParagraph"/>
        <w:spacing w:line="360" w:lineRule="auto"/>
        <w:rPr>
          <w:b/>
          <w:bCs/>
          <w:sz w:val="32"/>
          <w:szCs w:val="32"/>
          <w:lang w:val="en-US"/>
        </w:rPr>
      </w:pPr>
    </w:p>
    <w:p w14:paraId="68D98487" w14:textId="0AEAFB66" w:rsidR="0069020B" w:rsidRPr="009320FD" w:rsidRDefault="0069020B" w:rsidP="00656CA3">
      <w:pPr>
        <w:pStyle w:val="ListParagraph"/>
        <w:numPr>
          <w:ilvl w:val="0"/>
          <w:numId w:val="1"/>
        </w:numPr>
        <w:spacing w:line="360" w:lineRule="auto"/>
        <w:rPr>
          <w:b/>
          <w:bCs/>
          <w:sz w:val="32"/>
          <w:szCs w:val="32"/>
          <w:lang w:val="en-US"/>
        </w:rPr>
      </w:pPr>
      <w:r w:rsidRPr="009320FD">
        <w:rPr>
          <w:b/>
          <w:bCs/>
          <w:sz w:val="32"/>
          <w:szCs w:val="32"/>
          <w:lang w:val="en-US"/>
        </w:rPr>
        <w:br w:type="page"/>
      </w:r>
    </w:p>
    <w:p w14:paraId="24AA3A95" w14:textId="0F9EDE8F" w:rsidR="0069020B" w:rsidRDefault="0069020B" w:rsidP="00656CA3">
      <w:pPr>
        <w:spacing w:line="360" w:lineRule="auto"/>
        <w:jc w:val="center"/>
        <w:rPr>
          <w:b/>
          <w:bCs/>
          <w:sz w:val="32"/>
          <w:szCs w:val="32"/>
          <w:lang w:val="en-US"/>
        </w:rPr>
      </w:pPr>
      <w:r>
        <w:rPr>
          <w:b/>
          <w:bCs/>
          <w:sz w:val="32"/>
          <w:szCs w:val="32"/>
          <w:lang w:val="en-US"/>
        </w:rPr>
        <w:lastRenderedPageBreak/>
        <w:t>CONCLUSION</w:t>
      </w:r>
    </w:p>
    <w:p w14:paraId="7425682D" w14:textId="6657E7B6" w:rsidR="00100D7F" w:rsidRDefault="00100D7F" w:rsidP="00100D7F">
      <w:pPr>
        <w:spacing w:line="360" w:lineRule="auto"/>
        <w:rPr>
          <w:sz w:val="32"/>
          <w:szCs w:val="32"/>
        </w:rPr>
      </w:pPr>
      <w:r>
        <w:rPr>
          <w:sz w:val="32"/>
          <w:szCs w:val="32"/>
          <w:lang w:val="en-US"/>
        </w:rPr>
        <w:t>After performing the analysis using the predictive models,we undersand the important proteins that affect the behaviour of mouse.</w:t>
      </w:r>
      <w:r w:rsidRPr="00100D7F">
        <w:rPr>
          <w:rFonts w:eastAsiaTheme="minorEastAsia" w:hAnsi="Calibri"/>
          <w:color w:val="000000" w:themeColor="text1"/>
          <w:kern w:val="24"/>
          <w:sz w:val="40"/>
          <w:szCs w:val="40"/>
        </w:rPr>
        <w:t xml:space="preserve"> </w:t>
      </w:r>
      <w:r w:rsidRPr="00100D7F">
        <w:rPr>
          <w:sz w:val="32"/>
          <w:szCs w:val="32"/>
        </w:rPr>
        <w:t xml:space="preserve">The top </w:t>
      </w:r>
      <w:r>
        <w:rPr>
          <w:sz w:val="32"/>
          <w:szCs w:val="32"/>
        </w:rPr>
        <w:t>3</w:t>
      </w:r>
      <w:r w:rsidRPr="00100D7F">
        <w:rPr>
          <w:sz w:val="32"/>
          <w:szCs w:val="32"/>
        </w:rPr>
        <w:t xml:space="preserve"> proteins for Treatment and Behaviour were SOD1_N, pPKCG_N</w:t>
      </w:r>
      <w:r>
        <w:rPr>
          <w:sz w:val="32"/>
          <w:szCs w:val="32"/>
        </w:rPr>
        <w:t xml:space="preserve"> and </w:t>
      </w:r>
      <w:r w:rsidRPr="00100D7F">
        <w:rPr>
          <w:sz w:val="32"/>
          <w:szCs w:val="32"/>
        </w:rPr>
        <w:t>pCAMKII_N. The protein expression levels of these proteins are significantly affected by treatment and behaviour.</w:t>
      </w:r>
    </w:p>
    <w:p w14:paraId="55612508" w14:textId="2C22DE8D" w:rsidR="00100D7F" w:rsidRDefault="001619C6" w:rsidP="00100D7F">
      <w:pPr>
        <w:spacing w:line="360" w:lineRule="auto"/>
        <w:rPr>
          <w:sz w:val="32"/>
          <w:szCs w:val="32"/>
        </w:rPr>
      </w:pPr>
      <w:r>
        <w:rPr>
          <w:sz w:val="32"/>
          <w:szCs w:val="32"/>
        </w:rPr>
        <w:t>Two classification models were used.better results are given by the random forest model when compared to the k nearest neighbour model.The main reason behind this is that the random forest model is using multiple decision trees to avoid overfitting of data.</w:t>
      </w:r>
    </w:p>
    <w:p w14:paraId="50C08005" w14:textId="580497A7" w:rsidR="001619C6" w:rsidRDefault="001619C6" w:rsidP="00100D7F">
      <w:pPr>
        <w:spacing w:line="360" w:lineRule="auto"/>
        <w:rPr>
          <w:sz w:val="32"/>
          <w:szCs w:val="32"/>
        </w:rPr>
      </w:pPr>
      <w:r>
        <w:rPr>
          <w:sz w:val="32"/>
          <w:szCs w:val="32"/>
        </w:rPr>
        <w:t>The correlation between top three proteins was also studied and the corelation graph shows how much they are correlated to each other.</w:t>
      </w:r>
    </w:p>
    <w:p w14:paraId="433AB849" w14:textId="4EA80FEA" w:rsidR="001619C6" w:rsidRPr="00100D7F" w:rsidRDefault="001619C6" w:rsidP="00100D7F">
      <w:pPr>
        <w:spacing w:line="360" w:lineRule="auto"/>
        <w:rPr>
          <w:sz w:val="32"/>
          <w:szCs w:val="32"/>
        </w:rPr>
      </w:pPr>
      <w:r>
        <w:rPr>
          <w:sz w:val="32"/>
          <w:szCs w:val="32"/>
        </w:rPr>
        <w:t>Both models identified the proteins that are important contributers to the learning of mice</w:t>
      </w:r>
    </w:p>
    <w:p w14:paraId="5CCCDE5A" w14:textId="5A1A7324" w:rsidR="00100D7F" w:rsidRPr="00100D7F" w:rsidRDefault="00100D7F" w:rsidP="00100D7F">
      <w:pPr>
        <w:spacing w:line="360" w:lineRule="auto"/>
        <w:rPr>
          <w:sz w:val="32"/>
          <w:szCs w:val="32"/>
          <w:lang w:val="en-US"/>
        </w:rPr>
      </w:pPr>
    </w:p>
    <w:p w14:paraId="273E4010" w14:textId="77777777" w:rsidR="0069020B" w:rsidRDefault="0069020B" w:rsidP="00656CA3">
      <w:pPr>
        <w:spacing w:line="360" w:lineRule="auto"/>
        <w:rPr>
          <w:b/>
          <w:bCs/>
          <w:sz w:val="32"/>
          <w:szCs w:val="32"/>
          <w:lang w:val="en-US"/>
        </w:rPr>
      </w:pPr>
      <w:r>
        <w:rPr>
          <w:b/>
          <w:bCs/>
          <w:sz w:val="32"/>
          <w:szCs w:val="32"/>
          <w:lang w:val="en-US"/>
        </w:rPr>
        <w:br w:type="page"/>
      </w:r>
    </w:p>
    <w:p w14:paraId="02C09394" w14:textId="73BB2EF9" w:rsidR="0069020B" w:rsidRDefault="0069020B" w:rsidP="00656CA3">
      <w:pPr>
        <w:spacing w:line="360" w:lineRule="auto"/>
        <w:jc w:val="center"/>
        <w:rPr>
          <w:b/>
          <w:bCs/>
          <w:sz w:val="32"/>
          <w:szCs w:val="32"/>
          <w:lang w:val="en-US"/>
        </w:rPr>
      </w:pPr>
      <w:r>
        <w:rPr>
          <w:b/>
          <w:bCs/>
          <w:sz w:val="32"/>
          <w:szCs w:val="32"/>
          <w:lang w:val="en-US"/>
        </w:rPr>
        <w:lastRenderedPageBreak/>
        <w:t>REFERENCES</w:t>
      </w:r>
    </w:p>
    <w:p w14:paraId="167A91F3" w14:textId="4C86BC43" w:rsidR="009320FD" w:rsidRPr="00B369E5" w:rsidRDefault="009320FD" w:rsidP="00656CA3">
      <w:pPr>
        <w:spacing w:line="360" w:lineRule="auto"/>
        <w:rPr>
          <w:b/>
          <w:bCs/>
          <w:sz w:val="32"/>
          <w:szCs w:val="32"/>
          <w:lang w:val="en-US"/>
        </w:rPr>
      </w:pPr>
    </w:p>
    <w:p w14:paraId="7203F165" w14:textId="3E5817D6" w:rsidR="00B369E5" w:rsidRPr="00B369E5" w:rsidRDefault="00B369E5" w:rsidP="00656CA3">
      <w:pPr>
        <w:pStyle w:val="ListParagraph"/>
        <w:numPr>
          <w:ilvl w:val="0"/>
          <w:numId w:val="4"/>
        </w:numPr>
        <w:spacing w:line="360" w:lineRule="auto"/>
        <w:rPr>
          <w:sz w:val="32"/>
          <w:szCs w:val="32"/>
          <w:lang w:val="en-US"/>
        </w:rPr>
      </w:pPr>
      <w:r w:rsidRPr="00B369E5">
        <w:rPr>
          <w:sz w:val="32"/>
          <w:szCs w:val="32"/>
          <w:lang w:val="en-US"/>
        </w:rPr>
        <w:t>https://seaborn.pydata.org/generated/seaborn.boxplot.html</w:t>
      </w:r>
    </w:p>
    <w:p w14:paraId="4E9CF7F4" w14:textId="0DBFEA2B" w:rsidR="009320FD" w:rsidRPr="009320FD" w:rsidRDefault="009320FD" w:rsidP="00656CA3">
      <w:pPr>
        <w:pStyle w:val="ListParagraph"/>
        <w:numPr>
          <w:ilvl w:val="0"/>
          <w:numId w:val="4"/>
        </w:numPr>
        <w:spacing w:line="360" w:lineRule="auto"/>
        <w:rPr>
          <w:sz w:val="32"/>
          <w:szCs w:val="32"/>
          <w:lang w:val="en-US"/>
        </w:rPr>
      </w:pPr>
      <w:r w:rsidRPr="009320FD">
        <w:rPr>
          <w:sz w:val="32"/>
          <w:szCs w:val="32"/>
          <w:lang w:val="en-US"/>
        </w:rPr>
        <w:t>https://www.simplilearn.com/tutorials/machine-learning-tutorial/classification-in-machine-learning</w:t>
      </w:r>
    </w:p>
    <w:p w14:paraId="3DAE9344" w14:textId="04314674" w:rsidR="009320FD" w:rsidRPr="009320FD" w:rsidRDefault="009320FD" w:rsidP="00656CA3">
      <w:pPr>
        <w:pStyle w:val="ListParagraph"/>
        <w:numPr>
          <w:ilvl w:val="0"/>
          <w:numId w:val="4"/>
        </w:numPr>
        <w:spacing w:line="360" w:lineRule="auto"/>
        <w:rPr>
          <w:sz w:val="32"/>
          <w:szCs w:val="32"/>
          <w:lang w:val="en-US"/>
        </w:rPr>
      </w:pPr>
      <w:r w:rsidRPr="009320FD">
        <w:rPr>
          <w:sz w:val="32"/>
          <w:szCs w:val="32"/>
          <w:lang w:val="en-US"/>
        </w:rPr>
        <w:t>https://www.analyticsvidhya.com/blog/2021/06/understanding-random-forest</w:t>
      </w:r>
    </w:p>
    <w:p w14:paraId="5A57628E" w14:textId="55421E9B" w:rsidR="00295B53" w:rsidRPr="009320FD" w:rsidRDefault="009320FD" w:rsidP="00656CA3">
      <w:pPr>
        <w:pStyle w:val="ListParagraph"/>
        <w:numPr>
          <w:ilvl w:val="0"/>
          <w:numId w:val="4"/>
        </w:numPr>
        <w:spacing w:line="360" w:lineRule="auto"/>
        <w:jc w:val="center"/>
        <w:rPr>
          <w:b/>
          <w:bCs/>
          <w:sz w:val="32"/>
          <w:szCs w:val="32"/>
          <w:lang w:val="en-US"/>
        </w:rPr>
      </w:pPr>
      <w:r w:rsidRPr="009320FD">
        <w:rPr>
          <w:sz w:val="32"/>
          <w:szCs w:val="32"/>
          <w:lang w:val="en-US"/>
        </w:rPr>
        <w:t>https://towardsdatascience.com/machine-learning-basics-with-the-k-nearest-neighbors-algorithm-6a6e71d01761</w:t>
      </w:r>
    </w:p>
    <w:p w14:paraId="18D4C576" w14:textId="77777777" w:rsidR="00295B53" w:rsidRPr="0069020B" w:rsidRDefault="00295B53" w:rsidP="0069020B">
      <w:pPr>
        <w:jc w:val="center"/>
        <w:rPr>
          <w:b/>
          <w:bCs/>
          <w:sz w:val="32"/>
          <w:szCs w:val="32"/>
          <w:lang w:val="en-US"/>
        </w:rPr>
      </w:pPr>
    </w:p>
    <w:sectPr w:rsidR="00295B53" w:rsidRPr="00690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5576F"/>
    <w:multiLevelType w:val="hybridMultilevel"/>
    <w:tmpl w:val="0838C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B24664"/>
    <w:multiLevelType w:val="hybridMultilevel"/>
    <w:tmpl w:val="258A7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0B2BA5"/>
    <w:multiLevelType w:val="hybridMultilevel"/>
    <w:tmpl w:val="21200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15582"/>
    <w:multiLevelType w:val="hybridMultilevel"/>
    <w:tmpl w:val="C938E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440184"/>
    <w:multiLevelType w:val="hybridMultilevel"/>
    <w:tmpl w:val="8A9052F0"/>
    <w:lvl w:ilvl="0" w:tplc="2FD0C342">
      <w:start w:val="1"/>
      <w:numFmt w:val="bullet"/>
      <w:lvlText w:val="•"/>
      <w:lvlJc w:val="left"/>
      <w:pPr>
        <w:tabs>
          <w:tab w:val="num" w:pos="720"/>
        </w:tabs>
        <w:ind w:left="720" w:hanging="360"/>
      </w:pPr>
      <w:rPr>
        <w:rFonts w:ascii="Arial" w:hAnsi="Arial" w:hint="default"/>
      </w:rPr>
    </w:lvl>
    <w:lvl w:ilvl="1" w:tplc="48D0E010" w:tentative="1">
      <w:start w:val="1"/>
      <w:numFmt w:val="bullet"/>
      <w:lvlText w:val="•"/>
      <w:lvlJc w:val="left"/>
      <w:pPr>
        <w:tabs>
          <w:tab w:val="num" w:pos="1440"/>
        </w:tabs>
        <w:ind w:left="1440" w:hanging="360"/>
      </w:pPr>
      <w:rPr>
        <w:rFonts w:ascii="Arial" w:hAnsi="Arial" w:hint="default"/>
      </w:rPr>
    </w:lvl>
    <w:lvl w:ilvl="2" w:tplc="64C4470C" w:tentative="1">
      <w:start w:val="1"/>
      <w:numFmt w:val="bullet"/>
      <w:lvlText w:val="•"/>
      <w:lvlJc w:val="left"/>
      <w:pPr>
        <w:tabs>
          <w:tab w:val="num" w:pos="2160"/>
        </w:tabs>
        <w:ind w:left="2160" w:hanging="360"/>
      </w:pPr>
      <w:rPr>
        <w:rFonts w:ascii="Arial" w:hAnsi="Arial" w:hint="default"/>
      </w:rPr>
    </w:lvl>
    <w:lvl w:ilvl="3" w:tplc="E42872D6" w:tentative="1">
      <w:start w:val="1"/>
      <w:numFmt w:val="bullet"/>
      <w:lvlText w:val="•"/>
      <w:lvlJc w:val="left"/>
      <w:pPr>
        <w:tabs>
          <w:tab w:val="num" w:pos="2880"/>
        </w:tabs>
        <w:ind w:left="2880" w:hanging="360"/>
      </w:pPr>
      <w:rPr>
        <w:rFonts w:ascii="Arial" w:hAnsi="Arial" w:hint="default"/>
      </w:rPr>
    </w:lvl>
    <w:lvl w:ilvl="4" w:tplc="180E249C" w:tentative="1">
      <w:start w:val="1"/>
      <w:numFmt w:val="bullet"/>
      <w:lvlText w:val="•"/>
      <w:lvlJc w:val="left"/>
      <w:pPr>
        <w:tabs>
          <w:tab w:val="num" w:pos="3600"/>
        </w:tabs>
        <w:ind w:left="3600" w:hanging="360"/>
      </w:pPr>
      <w:rPr>
        <w:rFonts w:ascii="Arial" w:hAnsi="Arial" w:hint="default"/>
      </w:rPr>
    </w:lvl>
    <w:lvl w:ilvl="5" w:tplc="D174D370" w:tentative="1">
      <w:start w:val="1"/>
      <w:numFmt w:val="bullet"/>
      <w:lvlText w:val="•"/>
      <w:lvlJc w:val="left"/>
      <w:pPr>
        <w:tabs>
          <w:tab w:val="num" w:pos="4320"/>
        </w:tabs>
        <w:ind w:left="4320" w:hanging="360"/>
      </w:pPr>
      <w:rPr>
        <w:rFonts w:ascii="Arial" w:hAnsi="Arial" w:hint="default"/>
      </w:rPr>
    </w:lvl>
    <w:lvl w:ilvl="6" w:tplc="EEBC53E4" w:tentative="1">
      <w:start w:val="1"/>
      <w:numFmt w:val="bullet"/>
      <w:lvlText w:val="•"/>
      <w:lvlJc w:val="left"/>
      <w:pPr>
        <w:tabs>
          <w:tab w:val="num" w:pos="5040"/>
        </w:tabs>
        <w:ind w:left="5040" w:hanging="360"/>
      </w:pPr>
      <w:rPr>
        <w:rFonts w:ascii="Arial" w:hAnsi="Arial" w:hint="default"/>
      </w:rPr>
    </w:lvl>
    <w:lvl w:ilvl="7" w:tplc="ABB82B0E" w:tentative="1">
      <w:start w:val="1"/>
      <w:numFmt w:val="bullet"/>
      <w:lvlText w:val="•"/>
      <w:lvlJc w:val="left"/>
      <w:pPr>
        <w:tabs>
          <w:tab w:val="num" w:pos="5760"/>
        </w:tabs>
        <w:ind w:left="5760" w:hanging="360"/>
      </w:pPr>
      <w:rPr>
        <w:rFonts w:ascii="Arial" w:hAnsi="Arial" w:hint="default"/>
      </w:rPr>
    </w:lvl>
    <w:lvl w:ilvl="8" w:tplc="06A2C8B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8B"/>
    <w:rsid w:val="000520F1"/>
    <w:rsid w:val="00064715"/>
    <w:rsid w:val="00070B77"/>
    <w:rsid w:val="00084112"/>
    <w:rsid w:val="0009495D"/>
    <w:rsid w:val="000B7664"/>
    <w:rsid w:val="000C7E35"/>
    <w:rsid w:val="000F0309"/>
    <w:rsid w:val="000F6792"/>
    <w:rsid w:val="00100D7F"/>
    <w:rsid w:val="00123017"/>
    <w:rsid w:val="00141523"/>
    <w:rsid w:val="001619C6"/>
    <w:rsid w:val="001A3E31"/>
    <w:rsid w:val="00282514"/>
    <w:rsid w:val="00295B53"/>
    <w:rsid w:val="00297D83"/>
    <w:rsid w:val="002C6FA4"/>
    <w:rsid w:val="002F3C9D"/>
    <w:rsid w:val="0034604A"/>
    <w:rsid w:val="00425D5A"/>
    <w:rsid w:val="00452434"/>
    <w:rsid w:val="004B3E5C"/>
    <w:rsid w:val="004D4C1A"/>
    <w:rsid w:val="004D70A9"/>
    <w:rsid w:val="005241EF"/>
    <w:rsid w:val="00591330"/>
    <w:rsid w:val="005D6277"/>
    <w:rsid w:val="005D6C6A"/>
    <w:rsid w:val="00603A4F"/>
    <w:rsid w:val="006114DA"/>
    <w:rsid w:val="00656CA3"/>
    <w:rsid w:val="006846E5"/>
    <w:rsid w:val="0069020B"/>
    <w:rsid w:val="00703665"/>
    <w:rsid w:val="00751EA1"/>
    <w:rsid w:val="00785B7F"/>
    <w:rsid w:val="007A23A9"/>
    <w:rsid w:val="007D2C03"/>
    <w:rsid w:val="007D418B"/>
    <w:rsid w:val="00817344"/>
    <w:rsid w:val="00927ECB"/>
    <w:rsid w:val="009320FD"/>
    <w:rsid w:val="00932FB8"/>
    <w:rsid w:val="00933EAB"/>
    <w:rsid w:val="00953464"/>
    <w:rsid w:val="0098457A"/>
    <w:rsid w:val="00987E8C"/>
    <w:rsid w:val="00992CE6"/>
    <w:rsid w:val="009D593D"/>
    <w:rsid w:val="00A46331"/>
    <w:rsid w:val="00A61CAA"/>
    <w:rsid w:val="00AD668B"/>
    <w:rsid w:val="00B22F2C"/>
    <w:rsid w:val="00B369E5"/>
    <w:rsid w:val="00B47F0C"/>
    <w:rsid w:val="00BB2E08"/>
    <w:rsid w:val="00C93DCA"/>
    <w:rsid w:val="00CD4F0D"/>
    <w:rsid w:val="00D524A7"/>
    <w:rsid w:val="00DC7761"/>
    <w:rsid w:val="00DE1F1D"/>
    <w:rsid w:val="00DF5AE9"/>
    <w:rsid w:val="00EE4E4A"/>
    <w:rsid w:val="00F00260"/>
    <w:rsid w:val="00F037FB"/>
    <w:rsid w:val="00F45BAC"/>
    <w:rsid w:val="00FC0B74"/>
    <w:rsid w:val="00FF2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E062"/>
  <w15:chartTrackingRefBased/>
  <w15:docId w15:val="{F56B1365-00CC-494D-8957-57704AA1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E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52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241EF"/>
    <w:rPr>
      <w:rFonts w:ascii="Courier New" w:eastAsia="Times New Roman" w:hAnsi="Courier New" w:cs="Courier New"/>
      <w:sz w:val="20"/>
      <w:szCs w:val="20"/>
      <w:lang w:eastAsia="en-IN"/>
    </w:rPr>
  </w:style>
  <w:style w:type="table" w:styleId="TableGrid">
    <w:name w:val="Table Grid"/>
    <w:basedOn w:val="TableNormal"/>
    <w:uiPriority w:val="39"/>
    <w:rsid w:val="00F45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41918">
      <w:bodyDiv w:val="1"/>
      <w:marLeft w:val="0"/>
      <w:marRight w:val="0"/>
      <w:marTop w:val="0"/>
      <w:marBottom w:val="0"/>
      <w:divBdr>
        <w:top w:val="none" w:sz="0" w:space="0" w:color="auto"/>
        <w:left w:val="none" w:sz="0" w:space="0" w:color="auto"/>
        <w:bottom w:val="none" w:sz="0" w:space="0" w:color="auto"/>
        <w:right w:val="none" w:sz="0" w:space="0" w:color="auto"/>
      </w:divBdr>
    </w:div>
    <w:div w:id="588470925">
      <w:bodyDiv w:val="1"/>
      <w:marLeft w:val="0"/>
      <w:marRight w:val="0"/>
      <w:marTop w:val="0"/>
      <w:marBottom w:val="0"/>
      <w:divBdr>
        <w:top w:val="none" w:sz="0" w:space="0" w:color="auto"/>
        <w:left w:val="none" w:sz="0" w:space="0" w:color="auto"/>
        <w:bottom w:val="none" w:sz="0" w:space="0" w:color="auto"/>
        <w:right w:val="none" w:sz="0" w:space="0" w:color="auto"/>
      </w:divBdr>
    </w:div>
    <w:div w:id="813644241">
      <w:bodyDiv w:val="1"/>
      <w:marLeft w:val="0"/>
      <w:marRight w:val="0"/>
      <w:marTop w:val="0"/>
      <w:marBottom w:val="0"/>
      <w:divBdr>
        <w:top w:val="none" w:sz="0" w:space="0" w:color="auto"/>
        <w:left w:val="none" w:sz="0" w:space="0" w:color="auto"/>
        <w:bottom w:val="none" w:sz="0" w:space="0" w:color="auto"/>
        <w:right w:val="none" w:sz="0" w:space="0" w:color="auto"/>
      </w:divBdr>
    </w:div>
    <w:div w:id="1127046636">
      <w:bodyDiv w:val="1"/>
      <w:marLeft w:val="0"/>
      <w:marRight w:val="0"/>
      <w:marTop w:val="0"/>
      <w:marBottom w:val="0"/>
      <w:divBdr>
        <w:top w:val="none" w:sz="0" w:space="0" w:color="auto"/>
        <w:left w:val="none" w:sz="0" w:space="0" w:color="auto"/>
        <w:bottom w:val="none" w:sz="0" w:space="0" w:color="auto"/>
        <w:right w:val="none" w:sz="0" w:space="0" w:color="auto"/>
      </w:divBdr>
    </w:div>
    <w:div w:id="1127507836">
      <w:bodyDiv w:val="1"/>
      <w:marLeft w:val="0"/>
      <w:marRight w:val="0"/>
      <w:marTop w:val="0"/>
      <w:marBottom w:val="0"/>
      <w:divBdr>
        <w:top w:val="none" w:sz="0" w:space="0" w:color="auto"/>
        <w:left w:val="none" w:sz="0" w:space="0" w:color="auto"/>
        <w:bottom w:val="none" w:sz="0" w:space="0" w:color="auto"/>
        <w:right w:val="none" w:sz="0" w:space="0" w:color="auto"/>
      </w:divBdr>
    </w:div>
    <w:div w:id="1331523456">
      <w:bodyDiv w:val="1"/>
      <w:marLeft w:val="0"/>
      <w:marRight w:val="0"/>
      <w:marTop w:val="0"/>
      <w:marBottom w:val="0"/>
      <w:divBdr>
        <w:top w:val="none" w:sz="0" w:space="0" w:color="auto"/>
        <w:left w:val="none" w:sz="0" w:space="0" w:color="auto"/>
        <w:bottom w:val="none" w:sz="0" w:space="0" w:color="auto"/>
        <w:right w:val="none" w:sz="0" w:space="0" w:color="auto"/>
      </w:divBdr>
    </w:div>
    <w:div w:id="1440485412">
      <w:bodyDiv w:val="1"/>
      <w:marLeft w:val="0"/>
      <w:marRight w:val="0"/>
      <w:marTop w:val="0"/>
      <w:marBottom w:val="0"/>
      <w:divBdr>
        <w:top w:val="none" w:sz="0" w:space="0" w:color="auto"/>
        <w:left w:val="none" w:sz="0" w:space="0" w:color="auto"/>
        <w:bottom w:val="none" w:sz="0" w:space="0" w:color="auto"/>
        <w:right w:val="none" w:sz="0" w:space="0" w:color="auto"/>
      </w:divBdr>
    </w:div>
    <w:div w:id="1709604022">
      <w:bodyDiv w:val="1"/>
      <w:marLeft w:val="0"/>
      <w:marRight w:val="0"/>
      <w:marTop w:val="0"/>
      <w:marBottom w:val="0"/>
      <w:divBdr>
        <w:top w:val="none" w:sz="0" w:space="0" w:color="auto"/>
        <w:left w:val="none" w:sz="0" w:space="0" w:color="auto"/>
        <w:bottom w:val="none" w:sz="0" w:space="0" w:color="auto"/>
        <w:right w:val="none" w:sz="0" w:space="0" w:color="auto"/>
      </w:divBdr>
      <w:divsChild>
        <w:div w:id="273753580">
          <w:marLeft w:val="446"/>
          <w:marRight w:val="0"/>
          <w:marTop w:val="200"/>
          <w:marBottom w:val="0"/>
          <w:divBdr>
            <w:top w:val="none" w:sz="0" w:space="0" w:color="auto"/>
            <w:left w:val="none" w:sz="0" w:space="0" w:color="auto"/>
            <w:bottom w:val="none" w:sz="0" w:space="0" w:color="auto"/>
            <w:right w:val="none" w:sz="0" w:space="0" w:color="auto"/>
          </w:divBdr>
        </w:div>
      </w:divsChild>
    </w:div>
    <w:div w:id="19501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E0732A1-227A-469C-B904-1CDA467C3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dc:creator>
  <cp:keywords/>
  <dc:description/>
  <cp:lastModifiedBy>Athul .</cp:lastModifiedBy>
  <cp:revision>12</cp:revision>
  <dcterms:created xsi:type="dcterms:W3CDTF">2021-12-06T14:05:00Z</dcterms:created>
  <dcterms:modified xsi:type="dcterms:W3CDTF">2021-12-08T18:26:00Z</dcterms:modified>
</cp:coreProperties>
</file>