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D8EB" w14:textId="77777777" w:rsidR="0075192D" w:rsidRPr="00A15578" w:rsidRDefault="0075192D" w:rsidP="0075192D">
      <w:pPr>
        <w:rPr>
          <w:b/>
          <w:bCs/>
        </w:rPr>
      </w:pPr>
      <w:r w:rsidRPr="00A15578">
        <w:rPr>
          <w:b/>
          <w:bCs/>
        </w:rPr>
        <w:t>Data Dictionary:</w:t>
      </w:r>
    </w:p>
    <w:p w14:paraId="0DB1A251" w14:textId="77777777" w:rsidR="0075192D" w:rsidRPr="00A15578" w:rsidRDefault="0075192D" w:rsidP="0075192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15578">
        <w:rPr>
          <w:rFonts w:ascii="Calibri" w:eastAsia="Times New Roman" w:hAnsi="Calibri" w:cs="Calibri"/>
          <w:color w:val="000000"/>
          <w:lang w:eastAsia="en-IN"/>
        </w:rPr>
        <w:t>vote: Party choice: Conservative or Labour</w:t>
      </w:r>
    </w:p>
    <w:p w14:paraId="72ACAE6D" w14:textId="77777777" w:rsidR="0075192D" w:rsidRPr="00A15578" w:rsidRDefault="0075192D" w:rsidP="0075192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15578">
        <w:rPr>
          <w:rFonts w:ascii="Calibri" w:eastAsia="Times New Roman" w:hAnsi="Calibri" w:cs="Calibri"/>
          <w:color w:val="000000"/>
          <w:lang w:eastAsia="en-IN"/>
        </w:rPr>
        <w:t>age: in years</w:t>
      </w:r>
    </w:p>
    <w:p w14:paraId="65AC83DB" w14:textId="77777777" w:rsidR="0075192D" w:rsidRPr="00A15578" w:rsidRDefault="0075192D" w:rsidP="0075192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A15578">
        <w:rPr>
          <w:rFonts w:ascii="Calibri" w:eastAsia="Times New Roman" w:hAnsi="Calibri" w:cs="Calibri"/>
          <w:color w:val="000000"/>
          <w:lang w:eastAsia="en-IN"/>
        </w:rPr>
        <w:t>economic.cond</w:t>
      </w:r>
      <w:proofErr w:type="gramEnd"/>
      <w:r w:rsidRPr="00A15578">
        <w:rPr>
          <w:rFonts w:ascii="Calibri" w:eastAsia="Times New Roman" w:hAnsi="Calibri" w:cs="Calibri"/>
          <w:color w:val="000000"/>
          <w:lang w:eastAsia="en-IN"/>
        </w:rPr>
        <w:t>.national</w:t>
      </w:r>
      <w:proofErr w:type="spellEnd"/>
      <w:r w:rsidRPr="00A15578">
        <w:rPr>
          <w:rFonts w:ascii="Calibri" w:eastAsia="Times New Roman" w:hAnsi="Calibri" w:cs="Calibri"/>
          <w:color w:val="000000"/>
          <w:lang w:eastAsia="en-IN"/>
        </w:rPr>
        <w:t>: Assessment of current national economic conditions, 1 to 5.</w:t>
      </w:r>
    </w:p>
    <w:p w14:paraId="264B56EE" w14:textId="77777777" w:rsidR="0075192D" w:rsidRPr="00A15578" w:rsidRDefault="0075192D" w:rsidP="0075192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A15578">
        <w:rPr>
          <w:rFonts w:ascii="Calibri" w:eastAsia="Times New Roman" w:hAnsi="Calibri" w:cs="Calibri"/>
          <w:color w:val="000000"/>
          <w:lang w:eastAsia="en-IN"/>
        </w:rPr>
        <w:t>economic.cond</w:t>
      </w:r>
      <w:proofErr w:type="gramEnd"/>
      <w:r w:rsidRPr="00A15578">
        <w:rPr>
          <w:rFonts w:ascii="Calibri" w:eastAsia="Times New Roman" w:hAnsi="Calibri" w:cs="Calibri"/>
          <w:color w:val="000000"/>
          <w:lang w:eastAsia="en-IN"/>
        </w:rPr>
        <w:t>.household</w:t>
      </w:r>
      <w:proofErr w:type="spellEnd"/>
      <w:r w:rsidRPr="00A15578">
        <w:rPr>
          <w:rFonts w:ascii="Calibri" w:eastAsia="Times New Roman" w:hAnsi="Calibri" w:cs="Calibri"/>
          <w:color w:val="000000"/>
          <w:lang w:eastAsia="en-IN"/>
        </w:rPr>
        <w:t>: Assessment of current household economic conditions, 1 to 5.</w:t>
      </w:r>
    </w:p>
    <w:p w14:paraId="3352B14B" w14:textId="77777777" w:rsidR="0075192D" w:rsidRPr="00A15578" w:rsidRDefault="0075192D" w:rsidP="0075192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15578">
        <w:rPr>
          <w:rFonts w:ascii="Calibri" w:eastAsia="Times New Roman" w:hAnsi="Calibri" w:cs="Calibri"/>
          <w:color w:val="000000"/>
          <w:lang w:eastAsia="en-IN"/>
        </w:rPr>
        <w:t>Blair: Assessment of the Labour leader, 1 to 5.</w:t>
      </w:r>
    </w:p>
    <w:p w14:paraId="06685301" w14:textId="77777777" w:rsidR="0075192D" w:rsidRPr="00A15578" w:rsidRDefault="0075192D" w:rsidP="0075192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15578">
        <w:rPr>
          <w:rFonts w:ascii="Calibri" w:eastAsia="Times New Roman" w:hAnsi="Calibri" w:cs="Calibri"/>
          <w:color w:val="000000"/>
          <w:lang w:eastAsia="en-IN"/>
        </w:rPr>
        <w:t>Hague: Assessment of the Conservative leader, 1 to 5.</w:t>
      </w:r>
    </w:p>
    <w:p w14:paraId="6B450F26" w14:textId="77777777" w:rsidR="0075192D" w:rsidRPr="00A15578" w:rsidRDefault="0075192D" w:rsidP="0075192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15578">
        <w:rPr>
          <w:rFonts w:ascii="Calibri" w:eastAsia="Times New Roman" w:hAnsi="Calibri" w:cs="Calibri"/>
          <w:color w:val="000000"/>
          <w:lang w:eastAsia="en-IN"/>
        </w:rPr>
        <w:t>Europe: an 11-point scale that measures respondents' attitudes toward European integration. High scores represent ‘Eurosceptic’ sentiment.</w:t>
      </w:r>
    </w:p>
    <w:p w14:paraId="53631113" w14:textId="77777777" w:rsidR="0075192D" w:rsidRPr="00A15578" w:rsidRDefault="0075192D" w:rsidP="0075192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A15578">
        <w:rPr>
          <w:rFonts w:ascii="Calibri" w:eastAsia="Times New Roman" w:hAnsi="Calibri" w:cs="Calibri"/>
          <w:color w:val="000000"/>
          <w:lang w:eastAsia="en-IN"/>
        </w:rPr>
        <w:t>political.knowledge</w:t>
      </w:r>
      <w:proofErr w:type="spellEnd"/>
      <w:proofErr w:type="gramEnd"/>
      <w:r w:rsidRPr="00A15578">
        <w:rPr>
          <w:rFonts w:ascii="Calibri" w:eastAsia="Times New Roman" w:hAnsi="Calibri" w:cs="Calibri"/>
          <w:color w:val="000000"/>
          <w:lang w:eastAsia="en-IN"/>
        </w:rPr>
        <w:t>: Knowledge of parties' positions on European integration, 0 to 3.</w:t>
      </w:r>
    </w:p>
    <w:p w14:paraId="1A92F1E0" w14:textId="77777777" w:rsidR="0075192D" w:rsidRPr="00A15578" w:rsidRDefault="0075192D" w:rsidP="0075192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15578">
        <w:rPr>
          <w:rFonts w:ascii="Calibri" w:eastAsia="Times New Roman" w:hAnsi="Calibri" w:cs="Calibri"/>
          <w:color w:val="000000"/>
          <w:lang w:eastAsia="en-IN"/>
        </w:rPr>
        <w:t>gender: female or male.</w:t>
      </w:r>
    </w:p>
    <w:p w14:paraId="1255EE67" w14:textId="77777777" w:rsidR="00731236" w:rsidRDefault="00731236"/>
    <w:sectPr w:rsidR="0073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718FE"/>
    <w:multiLevelType w:val="hybridMultilevel"/>
    <w:tmpl w:val="F87C3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0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2D"/>
    <w:rsid w:val="00731236"/>
    <w:rsid w:val="0075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488E"/>
  <w15:chartTrackingRefBased/>
  <w15:docId w15:val="{2645D3EC-5F61-458E-A405-62F24097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5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>HP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Malli</dc:creator>
  <cp:keywords/>
  <dc:description/>
  <cp:lastModifiedBy>Athulya Malli</cp:lastModifiedBy>
  <cp:revision>1</cp:revision>
  <dcterms:created xsi:type="dcterms:W3CDTF">2023-01-18T14:42:00Z</dcterms:created>
  <dcterms:modified xsi:type="dcterms:W3CDTF">2023-01-18T14:42:00Z</dcterms:modified>
</cp:coreProperties>
</file>