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D542E" w:rsidR="00042B4C" w:rsidP="00981C39" w:rsidRDefault="007004E0" w14:paraId="5634C3D9" wp14:textId="77777777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xmlns:wp14="http://schemas.microsoft.com/office/word/2010/wordml" w:rsidRPr="007004E0" w:rsidR="00042B4C" w:rsidRDefault="00042B4C" w14:paraId="672A6659" wp14:textId="77777777">
      <w:pPr>
        <w:rPr>
          <w:rFonts w:ascii="Book Antiqua" w:hAnsi="Book Antiqua"/>
          <w:b/>
          <w:bCs/>
        </w:rPr>
      </w:pPr>
    </w:p>
    <w:p xmlns:wp14="http://schemas.microsoft.com/office/word/2010/wordml" w:rsidRPr="007004E0" w:rsidR="0057135A" w:rsidP="007004E0" w:rsidRDefault="007004E0" w14:paraId="7F1EA6D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BC3A5E" w:rsidP="000A30DC" w:rsidRDefault="00BC3A5E" w14:paraId="0A3750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2A1AAE8" wp14:textId="77777777" wp14:noSpellErr="1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The 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sample 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at least 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be a fixed percentage of the population size </w:t>
      </w:r>
      <w:r w:rsidRPr="01EC66C2" w:rsidR="01EC66C2">
        <w:rPr>
          <w:rFonts w:ascii="Book Antiqua" w:hAnsi="Book Antiqua" w:cs="BookAntiqua"/>
          <w:sz w:val="22"/>
          <w:szCs w:val="22"/>
        </w:rPr>
        <w:t>in order to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 produce representative results.</w:t>
      </w:r>
    </w:p>
    <w:p w:rsidR="01EC66C2" w:rsidP="01EC66C2" w:rsidRDefault="01EC66C2" w14:paraId="0DBBC671" w14:textId="7349FA04">
      <w:pPr>
        <w:pStyle w:val="Normal"/>
        <w:rPr>
          <w:rFonts w:ascii="Book Antiqua" w:hAnsi="Book Antiqua" w:cs="BookAntiqua"/>
          <w:sz w:val="24"/>
          <w:szCs w:val="24"/>
        </w:rPr>
      </w:pPr>
    </w:p>
    <w:p w:rsidR="01EC66C2" w:rsidP="01EC66C2" w:rsidRDefault="01EC66C2" w14:paraId="26A2E3AB" w14:textId="34EF4638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>Ans:    False. (</w:t>
      </w:r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It is important to have an adequate sample </w:t>
      </w:r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size,there</w:t>
      </w:r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is no fixed percentage requirement for the sample size in relation to the population size. Sample size depends on </w:t>
      </w:r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various factors</w:t>
      </w:r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such as the desired level of </w:t>
      </w:r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precision ,</w:t>
      </w:r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 xml:space="preserve"> the variability of the population, and the research </w:t>
      </w:r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objectives</w:t>
      </w:r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)</w:t>
      </w:r>
    </w:p>
    <w:p xmlns:wp14="http://schemas.microsoft.com/office/word/2010/wordml" w:rsidRPr="007004E0" w:rsidR="000A30DC" w:rsidP="007004E0" w:rsidRDefault="000A30DC" w14:paraId="5DAB6C7B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B319F2B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survey </w:t>
      </w:r>
      <w:r w:rsidRPr="01EC66C2" w:rsidR="01EC66C2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:rsidR="01EC66C2" w:rsidP="01EC66C2" w:rsidRDefault="01EC66C2" w14:paraId="06B693AA" w14:textId="32E4EB13">
      <w:pPr>
        <w:pStyle w:val="Normal"/>
        <w:rPr>
          <w:rFonts w:ascii="Book Antiqua" w:hAnsi="Book Antiqua" w:cs="BookAntiqua"/>
          <w:sz w:val="24"/>
          <w:szCs w:val="24"/>
        </w:rPr>
      </w:pPr>
    </w:p>
    <w:p w:rsidR="01EC66C2" w:rsidP="01EC66C2" w:rsidRDefault="01EC66C2" w14:paraId="699ADC58" w14:textId="6195FC80">
      <w:pPr>
        <w:pStyle w:val="Normal"/>
        <w:rPr>
          <w:rFonts w:ascii="Book Antiqua" w:hAnsi="Book Antiqua" w:cs="BookAntiqua"/>
          <w:sz w:val="24"/>
          <w:szCs w:val="24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Ans:  </w:t>
      </w:r>
      <w:r w:rsidRPr="01EC66C2" w:rsidR="01EC66C2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 xml:space="preserve"> </w:t>
      </w:r>
      <w:r w:rsidRPr="01EC66C2" w:rsidR="01EC66C2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 xml:space="preserve">False, </w:t>
      </w:r>
      <w:r w:rsidRPr="01EC66C2" w:rsidR="01EC66C2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>( It</w:t>
      </w:r>
      <w:r w:rsidRPr="01EC66C2" w:rsidR="01EC66C2">
        <w:rPr>
          <w:rFonts w:ascii="Book Antiqua" w:hAnsi="Book Antiqua" w:eastAsia="Book Antiqua" w:cs="Book Antiqua"/>
          <w:noProof w:val="0"/>
          <w:sz w:val="22"/>
          <w:szCs w:val="22"/>
          <w:lang w:val="en-US"/>
        </w:rPr>
        <w:t xml:space="preserve"> includes in the survey sample including those that respond to the questions.</w:t>
      </w:r>
    </w:p>
    <w:p w:rsidR="01EC66C2" w:rsidP="01EC66C2" w:rsidRDefault="01EC66C2" w14:paraId="095E431F" w14:textId="2DB2D20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02EB378F" wp14:textId="77777777">
      <w:pPr>
        <w:ind w:left="360"/>
        <w:rPr>
          <w:rFonts w:ascii="Book Antiqua" w:hAnsi="Book Antiqua"/>
          <w:sz w:val="22"/>
          <w:szCs w:val="22"/>
        </w:rPr>
      </w:pPr>
    </w:p>
    <w:p w:rsidR="01EC66C2" w:rsidP="01EC66C2" w:rsidRDefault="01EC66C2" w14:paraId="0CE11839" w14:textId="1929C4F2">
      <w:pPr>
        <w:numPr>
          <w:ilvl w:val="0"/>
          <w:numId w:val="2"/>
        </w:numPr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Larger surveys convey a more </w:t>
      </w:r>
      <w:r w:rsidRPr="01EC66C2" w:rsidR="01EC66C2">
        <w:rPr>
          <w:rFonts w:ascii="Book Antiqua" w:hAnsi="Book Antiqua" w:cs="BookAntiqua"/>
          <w:sz w:val="22"/>
          <w:szCs w:val="22"/>
        </w:rPr>
        <w:t>accurate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 impression of the population than smaller surveys.</w:t>
      </w:r>
    </w:p>
    <w:p xmlns:wp14="http://schemas.microsoft.com/office/word/2010/wordml" w:rsidR="0013326D" w:rsidP="0013326D" w:rsidRDefault="0013326D" w14:paraId="5A39BBE3" wp14:textId="77777777" wp14:noSpellErr="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1EC66C2" w:rsidP="01EC66C2" w:rsidRDefault="01EC66C2" w14:paraId="30F4BD5C" w14:textId="2E9396B1">
      <w:pPr>
        <w:pStyle w:val="Normal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>Ans: True.</w:t>
      </w:r>
    </w:p>
    <w:p w:rsidR="01EC66C2" w:rsidP="01EC66C2" w:rsidRDefault="01EC66C2" w14:paraId="171FB453" w14:textId="59219ED4">
      <w:pPr>
        <w:pStyle w:val="Normal"/>
        <w:rPr>
          <w:rFonts w:ascii="Book Antiqua" w:hAnsi="Book Antiqua" w:cs="BookAntiqua"/>
          <w:sz w:val="22"/>
          <w:szCs w:val="22"/>
        </w:rPr>
      </w:pPr>
    </w:p>
    <w:p w:rsidR="01EC66C2" w:rsidP="01EC66C2" w:rsidRDefault="01EC66C2" w14:paraId="36476E5D" w14:textId="2D324F98">
      <w:pPr>
        <w:pStyle w:val="Normal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6C426A" w:rsidRDefault="0013326D" w14:paraId="3B66DA9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xmlns:wp14="http://schemas.microsoft.com/office/word/2010/wordml" w:rsidRPr="007004E0" w:rsidR="0013326D" w:rsidP="000A30DC" w:rsidRDefault="0013326D" w14:paraId="41C8F396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13326D" w:rsidRDefault="0013326D" w14:paraId="744356B4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>The p</w:t>
      </w:r>
      <w:r w:rsidRPr="01EC66C2" w:rsidR="01EC66C2">
        <w:rPr>
          <w:rFonts w:ascii="Book Antiqua" w:hAnsi="Book Antiqua" w:cs="BookAntiqua"/>
          <w:sz w:val="22"/>
          <w:szCs w:val="22"/>
        </w:rPr>
        <w:t>opulation</w:t>
      </w:r>
    </w:p>
    <w:p w:rsidR="01EC66C2" w:rsidP="01EC66C2" w:rsidRDefault="01EC66C2" w14:paraId="3C41A81F" w14:textId="1525AB1F">
      <w:pPr>
        <w:pStyle w:val="Normal"/>
        <w:rPr>
          <w:rFonts w:ascii="Book Antiqua" w:hAnsi="Book Antiqua" w:cs="BookAntiqua"/>
          <w:sz w:val="24"/>
          <w:szCs w:val="24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       Ans:     9000</w:t>
      </w:r>
    </w:p>
    <w:p w:rsidR="01EC66C2" w:rsidP="01EC66C2" w:rsidRDefault="01EC66C2" w14:paraId="37165BB0" w14:textId="0C8B7FFD">
      <w:pPr>
        <w:numPr>
          <w:ilvl w:val="0"/>
          <w:numId w:val="3"/>
        </w:numPr>
        <w:ind w:left="108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>The parameter of interest</w:t>
      </w:r>
    </w:p>
    <w:p w:rsidR="01EC66C2" w:rsidP="01EC66C2" w:rsidRDefault="01EC66C2" w14:paraId="7595F26C" w14:textId="213FBB4F">
      <w:pPr>
        <w:pStyle w:val="Normal"/>
        <w:rPr>
          <w:rFonts w:ascii="Book Antiqua" w:hAnsi="Book Antiqua" w:cs="BookAntiqua"/>
          <w:sz w:val="24"/>
          <w:szCs w:val="24"/>
        </w:rPr>
      </w:pPr>
      <w:r w:rsidRPr="01EC66C2" w:rsidR="01EC66C2">
        <w:rPr>
          <w:rFonts w:ascii="Book Antiqua" w:hAnsi="Book Antiqua" w:cs="BookAntiqua"/>
          <w:sz w:val="24"/>
          <w:szCs w:val="24"/>
        </w:rPr>
        <w:t xml:space="preserve">        Ans:   Not Mention</w:t>
      </w:r>
    </w:p>
    <w:p xmlns:wp14="http://schemas.microsoft.com/office/word/2010/wordml" w:rsidRPr="007004E0" w:rsidR="000A30DC" w:rsidP="0013326D" w:rsidRDefault="0013326D" w14:paraId="74813B73" wp14:textId="77777777" wp14:noSpellErr="1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>The s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ampling </w:t>
      </w:r>
      <w:r w:rsidRPr="01EC66C2" w:rsidR="01EC66C2">
        <w:rPr>
          <w:rFonts w:ascii="Book Antiqua" w:hAnsi="Book Antiqua" w:cs="BookAntiqua"/>
          <w:sz w:val="22"/>
          <w:szCs w:val="22"/>
        </w:rPr>
        <w:t>frame</w:t>
      </w:r>
    </w:p>
    <w:p w:rsidR="01EC66C2" w:rsidP="01EC66C2" w:rsidRDefault="01EC66C2" w14:paraId="75F58587" w14:textId="1AAF0EB9">
      <w:pPr>
        <w:pStyle w:val="Normal"/>
        <w:rPr>
          <w:rFonts w:ascii="Book Antiqua" w:hAnsi="Book Antiqua" w:cs="BookAntiqua"/>
          <w:sz w:val="24"/>
          <w:szCs w:val="24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        Ans:   9000</w:t>
      </w:r>
    </w:p>
    <w:p xmlns:wp14="http://schemas.microsoft.com/office/word/2010/wordml" w:rsidRPr="007004E0" w:rsidR="000A30DC" w:rsidP="0013326D" w:rsidRDefault="0013326D" w14:paraId="6904B840" wp14:textId="77777777" wp14:noSpellErr="1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>The s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ample </w:t>
      </w:r>
      <w:r w:rsidRPr="01EC66C2" w:rsidR="01EC66C2">
        <w:rPr>
          <w:rFonts w:ascii="Book Antiqua" w:hAnsi="Book Antiqua" w:cs="BookAntiqua"/>
          <w:sz w:val="22"/>
          <w:szCs w:val="22"/>
        </w:rPr>
        <w:t>size</w:t>
      </w:r>
    </w:p>
    <w:p w:rsidR="01EC66C2" w:rsidP="01EC66C2" w:rsidRDefault="01EC66C2" w14:paraId="3A67C30A" w14:textId="399C0535">
      <w:pPr>
        <w:pStyle w:val="Normal"/>
        <w:rPr>
          <w:rFonts w:ascii="Book Antiqua" w:hAnsi="Book Antiqua" w:cs="BookAntiqua"/>
          <w:sz w:val="24"/>
          <w:szCs w:val="24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        Ans:  225</w:t>
      </w:r>
    </w:p>
    <w:p xmlns:wp14="http://schemas.microsoft.com/office/word/2010/wordml" w:rsidRPr="007004E0" w:rsidR="000A30DC" w:rsidP="0013326D" w:rsidRDefault="0013326D" w14:paraId="790962F4" wp14:textId="77777777" wp14:noSpellErr="1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>The s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ampling </w:t>
      </w:r>
      <w:r w:rsidRPr="01EC66C2" w:rsidR="01EC66C2">
        <w:rPr>
          <w:rFonts w:ascii="Book Antiqua" w:hAnsi="Book Antiqua" w:cs="BookAntiqua"/>
          <w:sz w:val="22"/>
          <w:szCs w:val="22"/>
        </w:rPr>
        <w:t>design</w:t>
      </w:r>
    </w:p>
    <w:p w:rsidR="01EC66C2" w:rsidP="01EC66C2" w:rsidRDefault="01EC66C2" w14:paraId="45ECFCC5" w14:textId="6FFE5C23">
      <w:pPr>
        <w:pStyle w:val="Normal"/>
        <w:rPr>
          <w:rFonts w:ascii="Book Antiqua" w:hAnsi="Book Antiqua" w:cs="BookAntiqua"/>
          <w:sz w:val="24"/>
          <w:szCs w:val="24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         Ans: Not Mention</w:t>
      </w:r>
    </w:p>
    <w:p w:rsidR="01EC66C2" w:rsidP="01EC66C2" w:rsidRDefault="01EC66C2" w14:paraId="4447B4F8" w14:textId="4A17CBB2">
      <w:pPr>
        <w:numPr>
          <w:ilvl w:val="0"/>
          <w:numId w:val="3"/>
        </w:numPr>
        <w:ind w:left="108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1EC66C2" w:rsidP="01EC66C2" w:rsidRDefault="01EC66C2" w14:paraId="3A7976E7" w14:textId="5FDA5575">
      <w:pPr>
        <w:pStyle w:val="Normal"/>
        <w:rPr>
          <w:rFonts w:ascii="Book Antiqua" w:hAnsi="Book Antiqua" w:cs="BookAntiqua"/>
          <w:sz w:val="24"/>
          <w:szCs w:val="24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          Ans: </w:t>
      </w:r>
      <w:r w:rsidRPr="01EC66C2" w:rsidR="01EC66C2">
        <w:rPr>
          <w:rFonts w:ascii="Book Antiqua" w:hAnsi="Book Antiqua" w:cs="BookAntiqua"/>
          <w:sz w:val="22"/>
          <w:szCs w:val="22"/>
        </w:rPr>
        <w:t>Selection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 of readers and issue while the survey.</w:t>
      </w:r>
    </w:p>
    <w:p xmlns:wp14="http://schemas.microsoft.com/office/word/2010/wordml" w:rsidRPr="007004E0" w:rsidR="000A30DC" w:rsidP="000A30DC" w:rsidRDefault="000A30DC" w14:paraId="72A3D3EC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0A30DC" w:rsidRDefault="000A30DC" w14:paraId="0D0B940D" wp14:textId="77777777">
      <w:pPr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DFE075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13326D" w:rsidP="0013326D" w:rsidRDefault="0013326D" w14:paraId="0E27B00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E23FFC4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 w:rsidRPr="01EC66C2" w:rsidR="01EC66C2">
        <w:rPr>
          <w:rFonts w:ascii="Book Antiqua" w:hAnsi="Book Antiqua" w:cs="BookAntiqua"/>
          <w:sz w:val="22"/>
          <w:szCs w:val="22"/>
        </w:rPr>
        <w:t>ean at this level of confidence</w:t>
      </w:r>
      <w:r w:rsidRPr="01EC66C2" w:rsidR="01EC66C2">
        <w:rPr>
          <w:rFonts w:ascii="Book Antiqua" w:hAnsi="Book Antiqua" w:cs="BookAntiqua"/>
          <w:sz w:val="22"/>
          <w:szCs w:val="22"/>
        </w:rPr>
        <w:t>.</w:t>
      </w:r>
    </w:p>
    <w:p xmlns:wp14="http://schemas.microsoft.com/office/word/2010/wordml" w:rsidRPr="007004E0" w:rsidR="0013326D" w:rsidP="01EC66C2" w:rsidRDefault="0013326D" w14:paraId="79E4BBAC" wp14:textId="2CDD6967">
      <w:pPr>
        <w:pStyle w:val="Normal"/>
        <w:ind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13326D" w:rsidP="01EC66C2" w:rsidRDefault="0013326D" w14:paraId="60061E4C" wp14:textId="0171ED30">
      <w:pPr>
        <w:pStyle w:val="Normal"/>
        <w:ind/>
        <w:rPr>
          <w:rFonts w:ascii="Roboto" w:hAnsi="Roboto" w:eastAsia="Roboto" w:cs="Roboto"/>
          <w:noProof w:val="0"/>
          <w:color w:val="000000" w:themeColor="text1" w:themeTint="FF" w:themeShade="FF"/>
          <w:sz w:val="24"/>
          <w:szCs w:val="24"/>
          <w:lang w:val="en-US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Ans:    True.  </w:t>
      </w:r>
    </w:p>
    <w:p xmlns:wp14="http://schemas.microsoft.com/office/word/2010/wordml" w:rsidR="0013326D" w:rsidP="0013326D" w:rsidRDefault="0013326D" w14:paraId="48ED0E85" wp14:textId="77777777" wp14:noSpellErr="1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If the 95% confidence interval for the number of moviegoers who </w:t>
      </w:r>
      <w:r w:rsidRPr="01EC66C2" w:rsidR="01EC66C2">
        <w:rPr>
          <w:rFonts w:ascii="Book Antiqua" w:hAnsi="Book Antiqua" w:cs="BookAntiqua"/>
          <w:sz w:val="22"/>
          <w:szCs w:val="22"/>
        </w:rPr>
        <w:t>purchase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 concessions is 30% to 45%, th</w:t>
      </w:r>
      <w:r w:rsidRPr="01EC66C2" w:rsidR="01EC66C2">
        <w:rPr>
          <w:rFonts w:ascii="Book Antiqua" w:hAnsi="Book Antiqua" w:cs="BookAntiqua"/>
          <w:sz w:val="22"/>
          <w:szCs w:val="22"/>
        </w:rPr>
        <w:t>is means that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 fewer than half of all moviegoers </w:t>
      </w:r>
      <w:r w:rsidRPr="01EC66C2" w:rsidR="01EC66C2">
        <w:rPr>
          <w:rFonts w:ascii="Book Antiqua" w:hAnsi="Book Antiqua" w:cs="BookAntiqua"/>
          <w:sz w:val="22"/>
          <w:szCs w:val="22"/>
        </w:rPr>
        <w:t>purchase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 concessions.</w:t>
      </w:r>
    </w:p>
    <w:p w:rsidR="01EC66C2" w:rsidP="01EC66C2" w:rsidRDefault="01EC66C2" w14:paraId="686EC7BF" w14:textId="1DAF2C1B">
      <w:pPr>
        <w:pStyle w:val="Normal"/>
        <w:rPr>
          <w:rFonts w:ascii="Book Antiqua" w:hAnsi="Book Antiqua" w:cs="BookAntiqua"/>
          <w:sz w:val="24"/>
          <w:szCs w:val="24"/>
        </w:rPr>
      </w:pPr>
    </w:p>
    <w:p w:rsidR="01EC66C2" w:rsidP="01EC66C2" w:rsidRDefault="01EC66C2" w14:paraId="3FAD9F5B" w14:textId="483C6381">
      <w:pPr>
        <w:pStyle w:val="Normal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Ans:    </w:t>
      </w:r>
      <w:r w:rsidRPr="01EC66C2" w:rsidR="01EC66C2">
        <w:rPr>
          <w:rFonts w:ascii="Book Antiqua" w:hAnsi="Book Antiqua" w:cs="BookAntiqua"/>
          <w:sz w:val="28"/>
          <w:szCs w:val="28"/>
        </w:rPr>
        <w:t>False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. </w:t>
      </w:r>
      <w:r w:rsidRPr="01EC66C2" w:rsidR="01EC66C2">
        <w:rPr>
          <w:rFonts w:ascii="Roboto" w:hAnsi="Roboto" w:eastAsia="Roboto" w:cs="Roboto"/>
          <w:noProof w:val="0"/>
          <w:color w:val="000000" w:themeColor="text1" w:themeTint="FF" w:themeShade="FF"/>
          <w:sz w:val="24"/>
          <w:szCs w:val="24"/>
          <w:lang w:val="en-US"/>
        </w:rPr>
        <w:t xml:space="preserve">45% is greater than 50%, it means that more than half of all moviegoers </w:t>
      </w:r>
      <w:r w:rsidRPr="01EC66C2" w:rsidR="01EC66C2">
        <w:rPr>
          <w:rFonts w:ascii="Roboto" w:hAnsi="Roboto" w:eastAsia="Roboto" w:cs="Roboto"/>
          <w:noProof w:val="0"/>
          <w:color w:val="000000" w:themeColor="text1" w:themeTint="FF" w:themeShade="FF"/>
          <w:sz w:val="24"/>
          <w:szCs w:val="24"/>
          <w:lang w:val="en-US"/>
        </w:rPr>
        <w:t>purchase</w:t>
      </w:r>
      <w:r w:rsidRPr="01EC66C2" w:rsidR="01EC66C2">
        <w:rPr>
          <w:rFonts w:ascii="Roboto" w:hAnsi="Roboto" w:eastAsia="Roboto" w:cs="Roboto"/>
          <w:noProof w:val="0"/>
          <w:color w:val="000000" w:themeColor="text1" w:themeTint="FF" w:themeShade="FF"/>
          <w:sz w:val="24"/>
          <w:szCs w:val="24"/>
          <w:lang w:val="en-US"/>
        </w:rPr>
        <w:t xml:space="preserve"> concessions. However, we cannot say for certain whether fewer or more than half of all moviegoers </w:t>
      </w:r>
      <w:r w:rsidRPr="01EC66C2" w:rsidR="01EC66C2">
        <w:rPr>
          <w:rFonts w:ascii="Roboto" w:hAnsi="Roboto" w:eastAsia="Roboto" w:cs="Roboto"/>
          <w:noProof w:val="0"/>
          <w:color w:val="000000" w:themeColor="text1" w:themeTint="FF" w:themeShade="FF"/>
          <w:sz w:val="24"/>
          <w:szCs w:val="24"/>
          <w:lang w:val="en-US"/>
        </w:rPr>
        <w:t>purchase</w:t>
      </w:r>
      <w:r w:rsidRPr="01EC66C2" w:rsidR="01EC66C2">
        <w:rPr>
          <w:rFonts w:ascii="Roboto" w:hAnsi="Roboto" w:eastAsia="Roboto" w:cs="Roboto"/>
          <w:noProof w:val="0"/>
          <w:color w:val="000000" w:themeColor="text1" w:themeTint="FF" w:themeShade="FF"/>
          <w:sz w:val="24"/>
          <w:szCs w:val="24"/>
          <w:lang w:val="en-US"/>
        </w:rPr>
        <w:t xml:space="preserve"> concessions, as the true proportion could be anywhere within the given range.</w:t>
      </w:r>
    </w:p>
    <w:p w:rsidR="01EC66C2" w:rsidP="01EC66C2" w:rsidRDefault="01EC66C2" w14:paraId="5A830D18" w14:textId="54840213">
      <w:pPr>
        <w:pStyle w:val="Normal"/>
        <w:rPr>
          <w:rFonts w:ascii="Book Antiqua" w:hAnsi="Book Antiqua" w:cs="BookAntiqua"/>
          <w:sz w:val="22"/>
          <w:szCs w:val="22"/>
        </w:rPr>
      </w:pPr>
    </w:p>
    <w:p w:rsidR="01EC66C2" w:rsidP="01EC66C2" w:rsidRDefault="01EC66C2" w14:paraId="0677C711" w14:textId="7EC980CB">
      <w:pPr>
        <w:pStyle w:val="Normal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13326D" w:rsidP="0013326D" w:rsidRDefault="0013326D" w14:paraId="44EAFD9C" wp14:textId="77777777">
      <w:pPr>
        <w:pStyle w:val="ListParagraph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13326D" w:rsidR="000A30DC" w:rsidP="000A30DC" w:rsidRDefault="000A30DC" w14:paraId="6948BF0E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The 95% </w:t>
      </w:r>
      <w:r w:rsidRPr="01EC66C2" w:rsidR="01EC66C2">
        <w:rPr>
          <w:rFonts w:ascii="Book Antiqua" w:hAnsi="Book Antiqua" w:cs="BookAntiqua"/>
          <w:sz w:val="22"/>
          <w:szCs w:val="22"/>
        </w:rPr>
        <w:t>Confidence-I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nterval for </w:t>
      </w:r>
      <w:r w:rsidRPr="01EC66C2" w:rsidR="01EC66C2">
        <w:rPr>
          <w:rFonts w:ascii="Book Antiqua" w:hAnsi="Book Antiqua" w:cs="Symbol"/>
          <w:i w:val="1"/>
          <w:iCs w:val="1"/>
          <w:sz w:val="22"/>
          <w:szCs w:val="22"/>
        </w:rPr>
        <w:t>μ</w:t>
      </w:r>
      <w:r w:rsidRPr="01EC66C2" w:rsidR="01EC66C2">
        <w:rPr>
          <w:rFonts w:ascii="Book Antiqua" w:hAnsi="Book Antiqua" w:cs="Symbol"/>
          <w:sz w:val="22"/>
          <w:szCs w:val="22"/>
        </w:rPr>
        <w:t xml:space="preserve"> </w:t>
      </w:r>
      <w:r w:rsidRPr="01EC66C2" w:rsidR="01EC66C2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xmlns:wp14="http://schemas.microsoft.com/office/word/2010/wordml" w:rsidR="000A30DC" w:rsidP="01EC66C2" w:rsidRDefault="000A30DC" w14:paraId="77944D89" wp14:textId="41E2C759">
      <w:pPr>
        <w:pStyle w:val="Normal"/>
        <w:autoSpaceDE w:val="0"/>
        <w:autoSpaceDN w:val="0"/>
        <w:adjustRightInd w:val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Ans: </w:t>
      </w:r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True</w:t>
      </w:r>
    </w:p>
    <w:p xmlns:wp14="http://schemas.microsoft.com/office/word/2010/wordml" w:rsidR="000A30DC" w:rsidP="01EC66C2" w:rsidRDefault="000A30DC" w14:paraId="7ACB837A" wp14:textId="01593F13">
      <w:pPr>
        <w:autoSpaceDE w:val="0"/>
        <w:autoSpaceDN w:val="0"/>
        <w:adjustRightInd w:val="0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01EC66C2" w:rsidR="01EC66C2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</w:t>
      </w:r>
      <w:r w:rsidRPr="01EC66C2" w:rsidR="01EC66C2">
        <w:rPr>
          <w:rFonts w:ascii="Roboto" w:hAnsi="Roboto" w:eastAsia="Roboto" w:cs="Roboto"/>
          <w:noProof w:val="0"/>
          <w:sz w:val="24"/>
          <w:szCs w:val="24"/>
          <w:lang w:val="en-US"/>
        </w:rPr>
        <w:t>If the sample size is small or if there are outliers or skewness in the data, then the normality assumption may not hold. In such cases, alternative methods such</w:t>
      </w:r>
    </w:p>
    <w:p xmlns:wp14="http://schemas.microsoft.com/office/word/2010/wordml" w:rsidR="000A30DC" w:rsidP="01EC66C2" w:rsidRDefault="000A30DC" w14:paraId="635DEA05" wp14:textId="79E05951">
      <w:pPr>
        <w:autoSpaceDE w:val="0"/>
        <w:autoSpaceDN w:val="0"/>
        <w:adjustRightInd w:val="0"/>
        <w:rPr>
          <w:rFonts w:ascii="Roboto" w:hAnsi="Roboto" w:eastAsia="Roboto" w:cs="Roboto"/>
          <w:noProof w:val="0"/>
          <w:color w:val="D2D0CE"/>
          <w:sz w:val="24"/>
          <w:szCs w:val="24"/>
          <w:lang w:val="en-US"/>
        </w:rPr>
      </w:pPr>
      <w:r w:rsidRPr="01EC66C2" w:rsidR="01EC66C2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r w:rsidRPr="01EC66C2" w:rsidR="01EC66C2">
        <w:rPr>
          <w:rFonts w:ascii="Roboto" w:hAnsi="Roboto" w:eastAsia="Roboto" w:cs="Roboto"/>
          <w:noProof w:val="0"/>
          <w:sz w:val="28"/>
          <w:szCs w:val="28"/>
          <w:lang w:val="en-US"/>
        </w:rPr>
        <w:t>as the t-distribution or non-parametric methods may be used to construct confidence intervals.</w:t>
      </w:r>
    </w:p>
    <w:p xmlns:wp14="http://schemas.microsoft.com/office/word/2010/wordml" w:rsidR="000A30DC" w:rsidP="01EC66C2" w:rsidRDefault="000A30DC" w14:paraId="6C0F6830" wp14:textId="54840213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1EC66C2" w:rsidRDefault="000A30DC" w14:paraId="4B94D5A5" wp14:textId="32063F48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13326D" w:rsidP="000A30DC" w:rsidRDefault="0013326D" w14:paraId="3DEEC669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="000A30DC" w:rsidP="008B640D" w:rsidRDefault="000A30DC" w14:paraId="064A746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Pr="008B640D" w:rsidR="002B267B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22E9C94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5.25pt;height:18.75pt" o:ole="" type="#_x0000_t75">
            <v:imagedata o:title="" r:id="rId5"/>
          </v:shape>
          <o:OLEObject Type="Embed" ProgID="Equation.3" ShapeID="_x0000_i1025" DrawAspect="Content" ObjectID="_1758274277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8B640D" w:rsidP="000A30DC" w:rsidRDefault="008B640D" w14:paraId="3656B9AB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E3315D" w:rsidP="008B640D" w:rsidRDefault="00E3315D" w14:paraId="612A6096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xmlns:wp14="http://schemas.microsoft.com/office/word/2010/wordml" w:rsidRPr="007004E0" w:rsidR="00E3315D" w:rsidP="008B640D" w:rsidRDefault="00E3315D" w14:paraId="2157376F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xmlns:wp14="http://schemas.microsoft.com/office/word/2010/wordml" w:rsidRPr="007004E0" w:rsidR="00E3315D" w:rsidP="008B640D" w:rsidRDefault="00E3315D" w14:paraId="74572B98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xmlns:wp14="http://schemas.microsoft.com/office/word/2010/wordml" w:rsidRPr="007004E0" w:rsidR="00E3315D" w:rsidP="008B640D" w:rsidRDefault="00E3315D" w14:paraId="649841BE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xmlns:wp14="http://schemas.microsoft.com/office/word/2010/wordml" w:rsidR="000A30DC" w:rsidP="01EC66C2" w:rsidRDefault="000A30DC" w14:paraId="45FB0818" wp14:textId="77777777" wp14:noSpellErr="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1EC66C2" w:rsidP="01EC66C2" w:rsidRDefault="01EC66C2" w14:paraId="3FC89BD9" w14:textId="6195C532">
      <w:pPr>
        <w:pStyle w:val="Normal"/>
        <w:rPr>
          <w:rFonts w:ascii="Book Antiqua" w:hAnsi="Book Antiqua" w:cs="BookAntiqua"/>
          <w:sz w:val="28"/>
          <w:szCs w:val="28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Ans: </w:t>
      </w:r>
      <w:r w:rsidRPr="01EC66C2" w:rsidR="01EC66C2">
        <w:rPr>
          <w:rFonts w:ascii="Book Antiqua" w:hAnsi="Book Antiqua" w:cs="BookAntiqua"/>
          <w:sz w:val="28"/>
          <w:szCs w:val="28"/>
        </w:rPr>
        <w:t>D.1 Because the expected value of sample mean is equal to the population mean.</w:t>
      </w:r>
    </w:p>
    <w:p xmlns:wp14="http://schemas.microsoft.com/office/word/2010/wordml" w:rsidRPr="007004E0" w:rsidR="008B640D" w:rsidP="01EC66C2" w:rsidRDefault="008B640D" w14:paraId="049F31CB" wp14:textId="77777777" wp14:noSpellErr="1">
      <w:pPr>
        <w:autoSpaceDE w:val="0"/>
        <w:autoSpaceDN w:val="0"/>
        <w:adjustRightInd w:val="0"/>
        <w:rPr>
          <w:rFonts w:ascii="Book Antiqua" w:hAnsi="Book Antiqua" w:cs="BookAntiqua"/>
          <w:sz w:val="28"/>
          <w:szCs w:val="28"/>
        </w:rPr>
      </w:pPr>
    </w:p>
    <w:p xmlns:wp14="http://schemas.microsoft.com/office/word/2010/wordml" w:rsidRPr="007004E0" w:rsidR="003E7221" w:rsidP="005347FF" w:rsidRDefault="00BC3A5E" w14:paraId="24DAC9A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xmlns:wp14="http://schemas.microsoft.com/office/word/2010/wordml" w:rsidRPr="007004E0" w:rsidR="00BC3A5E" w:rsidP="00BC3A5E" w:rsidRDefault="00BC3A5E" w14:paraId="5312826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005347FF" w:rsidRDefault="00BC3A5E" w14:paraId="315C4202" wp14:textId="77777777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less than </w:t>
      </w:r>
      <w:r w:rsidRPr="01EC66C2" w:rsidR="01EC66C2">
        <w:rPr>
          <w:rFonts w:ascii="Book Antiqua" w:hAnsi="Book Antiqua" w:cs="BookAntiqua"/>
          <w:sz w:val="22"/>
          <w:szCs w:val="22"/>
        </w:rPr>
        <w:t>5% share of the market?</w:t>
      </w:r>
    </w:p>
    <w:p w:rsidR="01EC66C2" w:rsidP="01EC66C2" w:rsidRDefault="01EC66C2" w14:paraId="3F8088E7" w14:textId="0312ECA5">
      <w:pPr>
        <w:pStyle w:val="Normal"/>
        <w:rPr>
          <w:rFonts w:ascii="Book Antiqua" w:hAnsi="Book Antiqua" w:cs="BookAntiqua"/>
          <w:sz w:val="24"/>
          <w:szCs w:val="24"/>
        </w:rPr>
      </w:pPr>
    </w:p>
    <w:p w:rsidR="01EC66C2" w:rsidP="01EC66C2" w:rsidRDefault="01EC66C2" w14:paraId="42266254" w14:textId="0F95660F">
      <w:pPr>
        <w:pStyle w:val="Normal"/>
        <w:rPr>
          <w:rFonts w:ascii="Book Antiqua" w:hAnsi="Book Antiqua" w:cs="BookAntiqua"/>
          <w:sz w:val="24"/>
          <w:szCs w:val="24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     Ans: No, Microsoft cannot rectify on sample of 2000 users.</w:t>
      </w:r>
    </w:p>
    <w:p xmlns:wp14="http://schemas.microsoft.com/office/word/2010/wordml" w:rsidRPr="007004E0" w:rsidR="00BC3A5E" w:rsidP="005347FF" w:rsidRDefault="00BC3A5E" w14:paraId="62486C05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005347FF" w:rsidRDefault="00BC3A5E" w14:paraId="37983BFF" wp14:textId="77777777" wp14:noSpellErr="1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>WebSideStory claims tha</w:t>
      </w:r>
      <w:r w:rsidRPr="01EC66C2" w:rsidR="01EC66C2">
        <w:rPr>
          <w:rFonts w:ascii="Book Antiqua" w:hAnsi="Book Antiqua" w:cs="BookAntiqua"/>
          <w:sz w:val="22"/>
          <w:szCs w:val="22"/>
        </w:rPr>
        <w:t>t its sample includes all the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 daily Internet users. If </w:t>
      </w:r>
      <w:r w:rsidRPr="01EC66C2" w:rsidR="01EC66C2">
        <w:rPr>
          <w:rFonts w:ascii="Book Antiqua" w:hAnsi="Book Antiqua" w:cs="BookAntiqua"/>
          <w:sz w:val="22"/>
          <w:szCs w:val="22"/>
        </w:rPr>
        <w:t>that’s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 the case, then can Microsoft conclude </w:t>
      </w:r>
      <w:r w:rsidRPr="01EC66C2" w:rsidR="01EC66C2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:rsidR="01EC66C2" w:rsidP="01EC66C2" w:rsidRDefault="01EC66C2" w14:paraId="115717A0" w14:textId="181E3D1E">
      <w:pPr>
        <w:pStyle w:val="Normal"/>
        <w:rPr>
          <w:rFonts w:ascii="Book Antiqua" w:hAnsi="Book Antiqua" w:cs="BookAntiqua"/>
          <w:sz w:val="24"/>
          <w:szCs w:val="24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       </w:t>
      </w:r>
    </w:p>
    <w:p w:rsidR="01EC66C2" w:rsidP="01EC66C2" w:rsidRDefault="01EC66C2" w14:paraId="57F2F4FA" w14:textId="4C5297C1">
      <w:pPr>
        <w:pStyle w:val="Normal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       Ans: Yes, with daily internet users the </w:t>
      </w:r>
      <w:r w:rsidRPr="01EC66C2" w:rsidR="01EC66C2">
        <w:rPr>
          <w:rFonts w:ascii="Book Antiqua" w:hAnsi="Book Antiqua" w:cs="BookAntiqua"/>
          <w:sz w:val="22"/>
          <w:szCs w:val="22"/>
        </w:rPr>
        <w:t>microsoft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 can conclude that the Mozilla has a less than 5% share of the market.</w:t>
      </w:r>
    </w:p>
    <w:p xmlns:wp14="http://schemas.microsoft.com/office/word/2010/wordml" w:rsidR="000A30DC" w:rsidP="000A30DC" w:rsidRDefault="000A30DC" w14:paraId="4101652C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B4772C" w:rsidP="000A30DC" w:rsidRDefault="00B4772C" w14:paraId="4B99056E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7D5069" w:rsidP="00B4772C" w:rsidRDefault="007D5069" w14:paraId="4337E59B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Pr="007004E0" w:rsidR="00BC3A5E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xmlns:wp14="http://schemas.microsoft.com/office/word/2010/wordml" w:rsidRPr="007004E0" w:rsidR="00BC3A5E" w:rsidP="007D5069" w:rsidRDefault="00BC3A5E" w14:paraId="1299C43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1CC8DB7F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1EC66C2" w:rsidP="01EC66C2" w:rsidRDefault="01EC66C2" w14:paraId="28D0E537" w14:textId="2E4FCC66">
      <w:pPr>
        <w:pStyle w:val="Normal"/>
        <w:rPr>
          <w:rFonts w:ascii="Book Antiqua" w:hAnsi="Book Antiqua" w:cs="BookAntiqua"/>
          <w:sz w:val="24"/>
          <w:szCs w:val="24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     </w:t>
      </w:r>
    </w:p>
    <w:p w:rsidR="01EC66C2" w:rsidP="01EC66C2" w:rsidRDefault="01EC66C2" w14:paraId="2299BEAC" w14:textId="1F1043AD">
      <w:pPr>
        <w:pStyle w:val="Normal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        Ans: </w:t>
      </w:r>
      <w:r w:rsidRPr="01EC66C2" w:rsidR="01EC66C2">
        <w:rPr>
          <w:rFonts w:ascii="Book Antiqua" w:hAnsi="Book Antiqua" w:cs="BookAntiqua"/>
          <w:sz w:val="22"/>
          <w:szCs w:val="22"/>
        </w:rPr>
        <w:t>Incoreect</w:t>
      </w:r>
      <w:r w:rsidRPr="01EC66C2" w:rsidR="01EC66C2">
        <w:rPr>
          <w:rFonts w:ascii="Book Antiqua" w:hAnsi="Book Antiqua" w:cs="BookAntiqua"/>
          <w:sz w:val="22"/>
          <w:szCs w:val="22"/>
        </w:rPr>
        <w:t>, not all the shipments are between 205 to 295 books.</w:t>
      </w:r>
    </w:p>
    <w:p xmlns:wp14="http://schemas.microsoft.com/office/word/2010/wordml" w:rsidRPr="007004E0" w:rsidR="00BC3A5E" w:rsidP="00B4772C" w:rsidRDefault="00BC3A5E" w14:paraId="4DDBEF00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950A57" w14:paraId="324B6C06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>95% of shipments are between 205 and 295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 books.</w:t>
      </w:r>
    </w:p>
    <w:p xmlns:wp14="http://schemas.microsoft.com/office/word/2010/wordml" w:rsidRPr="007004E0" w:rsidR="00BC3A5E" w:rsidP="00B4772C" w:rsidRDefault="00BC3A5E" w14:paraId="3461D779" wp14:textId="77777777" wp14:noSpellErr="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1EC66C2" w:rsidP="01EC66C2" w:rsidRDefault="01EC66C2" w14:paraId="491A8D4F" w14:textId="501A60E6">
      <w:pPr>
        <w:pStyle w:val="Normal"/>
        <w:ind w:left="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       Ans: </w:t>
      </w:r>
      <w:r w:rsidRPr="01EC66C2" w:rsidR="01EC66C2">
        <w:rPr>
          <w:rFonts w:ascii="Book Antiqua" w:hAnsi="Book Antiqua" w:cs="BookAntiqua"/>
          <w:sz w:val="22"/>
          <w:szCs w:val="22"/>
        </w:rPr>
        <w:t>Correct,the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 95% of shipments are between 205 to 295 books</w:t>
      </w:r>
    </w:p>
    <w:p w:rsidR="01EC66C2" w:rsidP="01EC66C2" w:rsidRDefault="01EC66C2" w14:paraId="4AA00EBB" w14:textId="2E71152F">
      <w:pPr>
        <w:pStyle w:val="Normal"/>
        <w:ind w:left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48BEA2B1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1EC66C2" w:rsidP="01EC66C2" w:rsidRDefault="01EC66C2" w14:paraId="13AF7C88" w14:textId="38E56CC6">
      <w:pPr>
        <w:pStyle w:val="Normal"/>
        <w:rPr>
          <w:rFonts w:ascii="Book Antiqua" w:hAnsi="Book Antiqua" w:cs="BookAntiqua"/>
          <w:sz w:val="24"/>
          <w:szCs w:val="24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 </w:t>
      </w:r>
    </w:p>
    <w:p w:rsidR="01EC66C2" w:rsidP="01EC66C2" w:rsidRDefault="01EC66C2" w14:paraId="6D8C2524" w14:textId="204BD8E4">
      <w:pPr>
        <w:pStyle w:val="Normal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         Ans:  Correct, the procedure produced this interval generates ranges that hold the population mean of 95% of samples.</w:t>
      </w:r>
    </w:p>
    <w:p xmlns:wp14="http://schemas.microsoft.com/office/word/2010/wordml" w:rsidRPr="007004E0" w:rsidR="00BC3A5E" w:rsidP="00B4772C" w:rsidRDefault="00BC3A5E" w14:paraId="3CF2D8B6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5CB18774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Pr="01EC66C2" w:rsidR="01EC66C2">
        <w:rPr>
          <w:rFonts w:ascii="Book Antiqua" w:hAnsi="Book Antiqua" w:cs="BookAntiqua"/>
          <w:sz w:val="22"/>
          <w:szCs w:val="22"/>
        </w:rPr>
        <w:t>sample is between 205 and 295</w:t>
      </w:r>
      <w:r w:rsidRPr="01EC66C2" w:rsidR="01EC66C2">
        <w:rPr>
          <w:rFonts w:ascii="Book Antiqua" w:hAnsi="Book Antiqua" w:cs="BookAntiqua"/>
          <w:sz w:val="22"/>
          <w:szCs w:val="22"/>
        </w:rPr>
        <w:t>.</w:t>
      </w:r>
    </w:p>
    <w:p w:rsidR="01EC66C2" w:rsidP="01EC66C2" w:rsidRDefault="01EC66C2" w14:paraId="6E4C6AAA" w14:textId="4BB013D0">
      <w:pPr>
        <w:pStyle w:val="Normal"/>
        <w:rPr>
          <w:rFonts w:ascii="Book Antiqua" w:hAnsi="Book Antiqua" w:cs="BookAntiqua"/>
          <w:sz w:val="24"/>
          <w:szCs w:val="24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   </w:t>
      </w:r>
    </w:p>
    <w:p w:rsidR="01EC66C2" w:rsidP="01EC66C2" w:rsidRDefault="01EC66C2" w14:paraId="7375D9B1" w14:textId="59422FC3">
      <w:pPr>
        <w:pStyle w:val="Normal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          Ans: Correct,95% sure that the mean of </w:t>
      </w:r>
      <w:r w:rsidRPr="01EC66C2" w:rsidR="01EC66C2">
        <w:rPr>
          <w:rFonts w:ascii="Book Antiqua" w:hAnsi="Book Antiqua" w:cs="BookAntiqua"/>
          <w:sz w:val="22"/>
          <w:szCs w:val="22"/>
        </w:rPr>
        <w:t>this  second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 sample is between 205 and        295.</w:t>
      </w:r>
    </w:p>
    <w:p xmlns:wp14="http://schemas.microsoft.com/office/word/2010/wordml" w:rsidRPr="007004E0" w:rsidR="00BC3A5E" w:rsidP="00B4772C" w:rsidRDefault="00BC3A5E" w14:paraId="0FB78278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1EC66C2" w:rsidP="01EC66C2" w:rsidRDefault="01EC66C2" w14:paraId="57329223" w14:textId="7982F644">
      <w:pPr>
        <w:numPr>
          <w:ilvl w:val="0"/>
          <w:numId w:val="10"/>
        </w:numPr>
        <w:ind w:left="1080"/>
        <w:rPr>
          <w:rFonts w:ascii="Book Antiqua" w:hAnsi="Book Antiqua" w:cs="BookAntiqua"/>
          <w:sz w:val="24"/>
          <w:szCs w:val="24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1EC66C2" w:rsidP="01EC66C2" w:rsidRDefault="01EC66C2" w14:paraId="024C84D6" w14:textId="3BA92578">
      <w:pPr>
        <w:ind w:left="0"/>
        <w:rPr>
          <w:rFonts w:ascii="Book Antiqua" w:hAnsi="Book Antiqua" w:cs="BookAntiqua"/>
          <w:sz w:val="24"/>
          <w:szCs w:val="24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Ans: Incorrect, </w:t>
      </w:r>
      <w:r w:rsidRPr="01EC66C2" w:rsidR="01EC66C2">
        <w:rPr>
          <w:rFonts w:ascii="Book Antiqua" w:hAnsi="Book Antiqua" w:cs="BookAntiqua"/>
          <w:sz w:val="22"/>
          <w:szCs w:val="22"/>
        </w:rPr>
        <w:t>We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 </w:t>
      </w:r>
      <w:r w:rsidRPr="01EC66C2" w:rsidR="01EC66C2">
        <w:rPr>
          <w:rFonts w:ascii="Book Antiqua" w:hAnsi="Book Antiqua" w:cs="BookAntiqua"/>
          <w:sz w:val="22"/>
          <w:szCs w:val="22"/>
        </w:rPr>
        <w:t>can’t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 be 95% confident that the range 160 to 340 holds the population mean.</w:t>
      </w:r>
    </w:p>
    <w:p w:rsidR="01EC66C2" w:rsidP="01EC66C2" w:rsidRDefault="01EC66C2" w14:paraId="68975CE5" w14:textId="096D910F">
      <w:pPr>
        <w:pStyle w:val="Normal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57135A" w:rsidP="000A30DC" w:rsidRDefault="0057135A" w14:paraId="1FC39945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4772C" w:rsidP="000A30DC" w:rsidRDefault="00B4772C" w14:paraId="0562CB0E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4772C" w:rsidP="00B4772C" w:rsidRDefault="00B4772C" w14:paraId="6DCA1E16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xmlns:wp14="http://schemas.microsoft.com/office/word/2010/wordml" w:rsidRPr="007004E0" w:rsidR="00B4772C" w:rsidP="00B4772C" w:rsidRDefault="00B4772C" w14:paraId="34CE0A4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4772C" w:rsidP="00B4772C" w:rsidRDefault="00B4772C" w14:paraId="03B334B6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xmlns:wp14="http://schemas.microsoft.com/office/word/2010/wordml" w:rsidRPr="007004E0" w:rsidR="00B4772C" w:rsidP="00B4772C" w:rsidRDefault="00B4772C" w14:paraId="0CE5016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xmlns:wp14="http://schemas.microsoft.com/office/word/2010/wordml" w:rsidRPr="007004E0" w:rsidR="00B4772C" w:rsidP="00B4772C" w:rsidRDefault="00B4772C" w14:paraId="0328ABB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xmlns:wp14="http://schemas.microsoft.com/office/word/2010/wordml" w:rsidRPr="007004E0" w:rsidR="00B4772C" w:rsidP="00B4772C" w:rsidRDefault="00B4772C" w14:paraId="06AE5EE5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xmlns:wp14="http://schemas.microsoft.com/office/word/2010/wordml" w:rsidR="00B4772C" w:rsidP="000A30DC" w:rsidRDefault="00B4772C" w14:paraId="62EBF3C5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4772C" w:rsidP="01EC66C2" w:rsidRDefault="00B4772C" w14:paraId="187429A1" wp14:textId="0193DA8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Ans: </w:t>
      </w:r>
      <w:r w:rsidRPr="01EC66C2" w:rsidR="01EC66C2">
        <w:rPr>
          <w:rFonts w:ascii="Book Antiqua" w:hAnsi="Book Antiqua" w:cs="BookAntiqua"/>
          <w:sz w:val="22"/>
          <w:szCs w:val="22"/>
        </w:rPr>
        <w:t>A.The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 z-interval is </w:t>
      </w:r>
      <w:r w:rsidRPr="01EC66C2" w:rsidR="01EC66C2">
        <w:rPr>
          <w:rFonts w:ascii="Book Antiqua" w:hAnsi="Book Antiqua" w:cs="BookAntiqua"/>
          <w:sz w:val="22"/>
          <w:szCs w:val="22"/>
        </w:rPr>
        <w:t>shorter ,because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 the t-critical is greater than z-critical.</w:t>
      </w:r>
    </w:p>
    <w:p xmlns:wp14="http://schemas.microsoft.com/office/word/2010/wordml" w:rsidRPr="007004E0" w:rsidR="00B4772C" w:rsidP="01EC66C2" w:rsidRDefault="00B4772C" w14:paraId="2D84BD3B" wp14:textId="3CA75FE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4772C" w:rsidP="000A30DC" w:rsidRDefault="00B4772C" w14:paraId="6D98A12B" wp14:textId="5D8E579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 xml:space="preserve"> </w:t>
      </w:r>
    </w:p>
    <w:p xmlns:wp14="http://schemas.microsoft.com/office/word/2010/wordml" w:rsidRPr="007004E0" w:rsidR="00B06617" w:rsidP="00B06617" w:rsidRDefault="000D2D18" w14:paraId="04B10B4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 w:rsidR="00B06617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xmlns:wp14="http://schemas.microsoft.com/office/word/2010/wordml" w:rsidRPr="007004E0" w:rsidR="008401F7" w:rsidP="00B06617" w:rsidRDefault="008401F7" w14:paraId="2946DB82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7FC451F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Pr="007004E0" w:rsidR="004D6C6E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xmlns:wp14="http://schemas.microsoft.com/office/word/2010/wordml" w:rsidRPr="007004E0" w:rsidR="000D2D18" w:rsidP="00B06617" w:rsidRDefault="000D2D18" w14:paraId="5997CC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19F1" w:rsidP="000D2D18" w:rsidRDefault="000A19F1" w14:paraId="0DC15D76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xmlns:wp14="http://schemas.microsoft.com/office/word/2010/wordml" w:rsidRPr="007004E0" w:rsidR="000A19F1" w:rsidP="000D2D18" w:rsidRDefault="000A19F1" w14:paraId="18F7D30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xmlns:wp14="http://schemas.microsoft.com/office/word/2010/wordml" w:rsidRPr="007004E0" w:rsidR="000A19F1" w:rsidP="000D2D18" w:rsidRDefault="000A19F1" w14:paraId="6ADE3D17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xmlns:wp14="http://schemas.microsoft.com/office/word/2010/wordml" w:rsidRPr="007004E0" w:rsidR="000A19F1" w:rsidP="000D2D18" w:rsidRDefault="000A19F1" w14:paraId="4EE938C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xmlns:wp14="http://schemas.microsoft.com/office/word/2010/wordml" w:rsidR="008401F7" w:rsidP="00B06617" w:rsidRDefault="008401F7" w14:paraId="110FFD37" wp14:textId="77777777" wp14:noSpellErr="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1EC66C2" w:rsidP="01EC66C2" w:rsidRDefault="01EC66C2" w14:paraId="3A8F859B" w14:textId="4F8D3CCD">
      <w:pPr>
        <w:pStyle w:val="Normal"/>
        <w:rPr>
          <w:rFonts w:ascii="Book Antiqua" w:hAnsi="Book Antiqua" w:cs="BookAntiqua"/>
          <w:sz w:val="22"/>
          <w:szCs w:val="22"/>
        </w:rPr>
      </w:pPr>
    </w:p>
    <w:p w:rsidR="01EC66C2" w:rsidP="01EC66C2" w:rsidRDefault="01EC66C2" w14:paraId="0E3F7277" w14:textId="08FF4F28">
      <w:pPr>
        <w:pStyle w:val="Normal"/>
        <w:rPr>
          <w:rFonts w:ascii="Book Antiqua" w:hAnsi="Book Antiqua" w:cs="BookAntiqua"/>
          <w:sz w:val="22"/>
          <w:szCs w:val="22"/>
        </w:rPr>
      </w:pPr>
      <w:r w:rsidRPr="01EC66C2" w:rsidR="01EC66C2">
        <w:rPr>
          <w:rFonts w:ascii="Book Antiqua" w:hAnsi="Book Antiqua" w:cs="BookAntiqua"/>
          <w:sz w:val="22"/>
          <w:szCs w:val="22"/>
        </w:rPr>
        <w:t>Ans</w:t>
      </w:r>
      <w:r w:rsidRPr="01EC66C2" w:rsidR="01EC66C2">
        <w:rPr>
          <w:rFonts w:ascii="Book Antiqua" w:hAnsi="Book Antiqua" w:cs="BookAntiqua"/>
          <w:sz w:val="22"/>
          <w:szCs w:val="22"/>
        </w:rPr>
        <w:t xml:space="preserve">:  </w:t>
      </w:r>
      <w:r w:rsidRPr="01EC66C2" w:rsidR="01EC66C2">
        <w:rPr>
          <w:rFonts w:ascii="Book Antiqua" w:hAnsi="Book Antiqua" w:cs="BookAntiqua"/>
          <w:sz w:val="28"/>
          <w:szCs w:val="28"/>
        </w:rPr>
        <w:t>600</w:t>
      </w:r>
      <w:r w:rsidRPr="01EC66C2" w:rsidR="01EC66C2">
        <w:rPr>
          <w:rFonts w:ascii="Book Antiqua" w:hAnsi="Book Antiqua" w:cs="BookAntiqua"/>
          <w:sz w:val="28"/>
          <w:szCs w:val="28"/>
        </w:rPr>
        <w:t>.</w:t>
      </w:r>
    </w:p>
    <w:p w:rsidR="01EC66C2" w:rsidP="01EC66C2" w:rsidRDefault="01EC66C2" w14:paraId="4A07392F" w14:textId="583CFDA8">
      <w:pPr>
        <w:pStyle w:val="Normal"/>
        <w:rPr>
          <w:rFonts w:ascii="Book Antiqua" w:hAnsi="Book Antiqua" w:cs="BookAntiqua"/>
          <w:sz w:val="22"/>
          <w:szCs w:val="22"/>
        </w:rPr>
      </w:pPr>
    </w:p>
    <w:p w:rsidR="01EC66C2" w:rsidRDefault="01EC66C2" w14:paraId="5C918D7D" w14:textId="64F1D909"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E=4%=0.04</w:t>
      </w:r>
    </w:p>
    <w:p w:rsidR="01EC66C2" w:rsidRDefault="01EC66C2" w14:paraId="4B907CFD" w14:textId="63BC1A3E"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C=95%=0.95</w:t>
      </w:r>
    </w:p>
    <w:p w:rsidR="01EC66C2" w:rsidRDefault="01EC66C2" w14:paraId="0CB9A0AA" w14:textId="1BADD473"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pˆ=unknown</w:t>
      </w:r>
    </w:p>
    <w:p w:rsidR="01EC66C2" w:rsidRDefault="01EC66C2" w14:paraId="60973BDC" w14:textId="7455700B"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sample size , n=[zα/2]2pˆqˆ/E2 =[zα/2]2 pˆ(1-pˆ)/E2</w:t>
      </w:r>
    </w:p>
    <w:p w:rsidR="01EC66C2" w:rsidRDefault="01EC66C2" w14:paraId="620B44A7" w14:textId="538C88D3"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zα/2=1.96</w:t>
      </w:r>
    </w:p>
    <w:p w:rsidR="01EC66C2" w:rsidRDefault="01EC66C2" w14:paraId="5377FDD4" w14:textId="0CB0187F"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Therefore , n=1.962×0.25/0.042= 600</w:t>
      </w:r>
    </w:p>
    <w:p w:rsidR="01EC66C2" w:rsidP="01EC66C2" w:rsidRDefault="01EC66C2" w14:paraId="2782EB98" w14:textId="0DE36C42">
      <w:pPr>
        <w:spacing w:after="200" w:afterAutospacing="off" w:line="276" w:lineRule="auto"/>
      </w:pPr>
      <w:r w:rsidRPr="01EC66C2" w:rsidR="01EC66C2">
        <w:rPr>
          <w:rFonts w:ascii="Book Antiqua" w:hAnsi="Book Antiqua" w:eastAsia="Book Antiqua" w:cs="Book Antiqu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RPr="007004E0" w:rsidR="000D2D18" w:rsidP="00B06617" w:rsidRDefault="000D2D18" w14:paraId="6B699379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633B6CC4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Pr="007004E0" w:rsidR="00065E5B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0D2D18" w:rsidP="00B06617" w:rsidRDefault="000D2D18" w14:paraId="3FE9F23F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661737" w:rsidP="000D2D18" w:rsidRDefault="00661737" w14:paraId="501703E0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xmlns:wp14="http://schemas.microsoft.com/office/word/2010/wordml" w:rsidRPr="007004E0" w:rsidR="00661737" w:rsidP="000D2D18" w:rsidRDefault="00661737" w14:paraId="1B3E1157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xmlns:wp14="http://schemas.microsoft.com/office/word/2010/wordml" w:rsidRPr="007004E0" w:rsidR="00661737" w:rsidP="000D2D18" w:rsidRDefault="00661737" w14:paraId="2804D815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xmlns:wp14="http://schemas.microsoft.com/office/word/2010/wordml" w:rsidRPr="007004E0" w:rsidR="00661737" w:rsidP="000D2D18" w:rsidRDefault="00661737" w14:paraId="1D9E0A36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xmlns:wp14="http://schemas.microsoft.com/office/word/2010/wordml" w:rsidRPr="007004E0" w:rsidR="00B06617" w:rsidP="01EC66C2" w:rsidRDefault="00B06617" wp14:noSpellErr="1" w14:paraId="56761677" wp14:textId="4AD05D25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06617" w:rsidP="00B06617" w:rsidRDefault="00B06617" w14:paraId="50E6D186" wp14:textId="539DCFD7">
      <w:pPr>
        <w:autoSpaceDE w:val="0"/>
        <w:autoSpaceDN w:val="0"/>
        <w:adjustRightInd w:val="0"/>
      </w:pPr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Ans: D.543</w:t>
      </w:r>
    </w:p>
    <w:p xmlns:wp14="http://schemas.microsoft.com/office/word/2010/wordml" w:rsidRPr="007004E0" w:rsidR="00B06617" w:rsidP="00B06617" w:rsidRDefault="00B06617" w14:paraId="01F76DF1" wp14:textId="3B2875FF">
      <w:pPr>
        <w:autoSpaceDE w:val="0"/>
        <w:autoSpaceDN w:val="0"/>
        <w:adjustRightInd w:val="0"/>
      </w:pPr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E=5%=0.05</w:t>
      </w:r>
    </w:p>
    <w:p xmlns:wp14="http://schemas.microsoft.com/office/word/2010/wordml" w:rsidRPr="007004E0" w:rsidR="00B06617" w:rsidP="00B06617" w:rsidRDefault="00B06617" w14:paraId="1E7C11AB" wp14:textId="565F0E57">
      <w:pPr>
        <w:autoSpaceDE w:val="0"/>
        <w:autoSpaceDN w:val="0"/>
        <w:adjustRightInd w:val="0"/>
      </w:pPr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C=98%=0.98</w:t>
      </w:r>
    </w:p>
    <w:p xmlns:wp14="http://schemas.microsoft.com/office/word/2010/wordml" w:rsidRPr="007004E0" w:rsidR="00B06617" w:rsidP="00B06617" w:rsidRDefault="00B06617" w14:paraId="1345DFFF" wp14:textId="7682164B">
      <w:pPr>
        <w:autoSpaceDE w:val="0"/>
        <w:autoSpaceDN w:val="0"/>
        <w:adjustRightInd w:val="0"/>
      </w:pPr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pˆ-unknown here we use pˆ=0.5 because it will result in largest possible.</w:t>
      </w:r>
    </w:p>
    <w:p xmlns:wp14="http://schemas.microsoft.com/office/word/2010/wordml" w:rsidRPr="007004E0" w:rsidR="00B06617" w:rsidP="00B06617" w:rsidRDefault="00B06617" w14:paraId="0DE7272A" wp14:textId="02BCD55E">
      <w:pPr>
        <w:autoSpaceDE w:val="0"/>
        <w:autoSpaceDN w:val="0"/>
        <w:adjustRightInd w:val="0"/>
      </w:pPr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sample size, n= ((zα/2)2 pˆ(1-pˆ))/E2</w:t>
      </w:r>
    </w:p>
    <w:p xmlns:wp14="http://schemas.microsoft.com/office/word/2010/wordml" w:rsidRPr="007004E0" w:rsidR="00B06617" w:rsidP="00B06617" w:rsidRDefault="00B06617" w14:paraId="1DD2327E" wp14:textId="7C8EB1C9">
      <w:pPr>
        <w:autoSpaceDE w:val="0"/>
        <w:autoSpaceDN w:val="0"/>
        <w:adjustRightInd w:val="0"/>
      </w:pPr>
      <w:r w:rsidRPr="01EC66C2" w:rsidR="01EC66C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7"/>
          <w:szCs w:val="27"/>
          <w:lang w:val="en-US"/>
        </w:rPr>
        <w:t>here confidence level 1-α =0.98</w:t>
      </w:r>
    </w:p>
    <w:p xmlns:wp14="http://schemas.microsoft.com/office/word/2010/wordml" w:rsidRPr="007004E0" w:rsidR="00B06617" w:rsidP="01EC66C2" w:rsidRDefault="00B06617" w14:paraId="08CE6F91" wp14:textId="3B879F34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Pr="007004E0" w:rsidR="00B06617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pmhCtyC" int2:invalidationBookmarkName="" int2:hashCode="bBdAjLyt7cPosJ" int2:id="8AVYcIk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>
      <w:start w:val="1"/>
      <w:numFmt w:val="upperLetter"/>
      <w:lvlText w:val="%1."/>
      <w:lvlJc w:val="left"/>
      <w:pPr>
        <w:ind w:left="144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7734042">
    <w:abstractNumId w:val="2"/>
  </w:num>
  <w:num w:numId="2" w16cid:durableId="1271083410">
    <w:abstractNumId w:val="5"/>
  </w:num>
  <w:num w:numId="3" w16cid:durableId="2040691657">
    <w:abstractNumId w:val="1"/>
  </w:num>
  <w:num w:numId="4" w16cid:durableId="345450614">
    <w:abstractNumId w:val="0"/>
  </w:num>
  <w:num w:numId="5" w16cid:durableId="15040028">
    <w:abstractNumId w:val="7"/>
  </w:num>
  <w:num w:numId="6" w16cid:durableId="1522167185">
    <w:abstractNumId w:val="3"/>
  </w:num>
  <w:num w:numId="7" w16cid:durableId="364452375">
    <w:abstractNumId w:val="10"/>
  </w:num>
  <w:num w:numId="8" w16cid:durableId="292560836">
    <w:abstractNumId w:val="4"/>
  </w:num>
  <w:num w:numId="9" w16cid:durableId="1264069033">
    <w:abstractNumId w:val="9"/>
  </w:num>
  <w:num w:numId="10" w16cid:durableId="1978602291">
    <w:abstractNumId w:val="12"/>
  </w:num>
  <w:num w:numId="11" w16cid:durableId="776560472">
    <w:abstractNumId w:val="11"/>
  </w:num>
  <w:num w:numId="12" w16cid:durableId="213351353">
    <w:abstractNumId w:val="8"/>
  </w:num>
  <w:num w:numId="13" w16cid:durableId="121269668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  <w:rsid w:val="01EC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DF846DA"/>
  <w15:chartTrackingRefBased/>
  <w15:docId w15:val="{67261BEE-E12D-44C7-9272-91C9C3C1FB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wmf" Id="rId5" /><Relationship Type="http://schemas.openxmlformats.org/officeDocument/2006/relationships/webSettings" Target="webSettings.xml" Id="rId4" /><Relationship Type="http://schemas.microsoft.com/office/2020/10/relationships/intelligence" Target="intelligence2.xml" Id="R7cf205530ed54c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isb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Problem Set 4</dc:title>
  <dc:subject/>
  <dc:creator>30408</dc:creator>
  <keywords/>
  <dc:description/>
  <lastModifiedBy>Arjun N</lastModifiedBy>
  <revision>20</revision>
  <lastPrinted>2010-04-12T23:21:00.0000000Z</lastPrinted>
  <dcterms:created xsi:type="dcterms:W3CDTF">2023-10-08T19:45:00.0000000Z</dcterms:created>
  <dcterms:modified xsi:type="dcterms:W3CDTF">2023-10-08T20:27:14.0088911Z</dcterms:modified>
</coreProperties>
</file>