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android:id="@+id/oldpwd"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android:layout_width="263dp"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android:layout_height="53dp"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android:hint="Old Password"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app:layout_constraintVertical_bias="0.19"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android:layout_width="252dp"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android:layout_height="62dp"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android:hint="New Password"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app:layout_constraintHorizontal_bias="0.496"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app:layout_constraintTop_toBottomOf="@+id/oldpwd"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app:layout_constraintVertical_bias="0.151"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android:id="@+id/changepwd"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android:layout_width="189dp"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android:layout_height="82dp"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android:layout_marginBottom="104dp"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android:text="Change Password"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app:layout_constraintTop_toBottomOf="@+id/password"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app:layout_constraintVertical_bias="0.986"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android:id="@+id/confirmpwd"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android:layout_width="256dp"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android:layout_height="62dp"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android:hint="Re-enter New Password"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app:layout_constraintBottom_toBottomOf="@+id/changepwd"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app:layout_constraintHorizontal_bias="0.522"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app:layout_constraintTop_toBottomOf="@+id/password"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app:layout_constraintVertical_bias="0.363" 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com.example.forgotpwd;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final Button changepwd = findViewById(R.id.changepwd);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final EditText user_text = (EditText) findViewById(R.id.oldpwd);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final EditText pass_text = (EditText) findViewById(R.id.password);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final EditText new_pass = (EditText) findViewById(R.id.confirmpwd);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changepwd.setOnClickListener(new View.OnClickListener()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Context context = getApplicationContext();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int duration = Toast.LENGTH_SHORT;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 (!pass_text.getText().toString().equals(new_pass.getText().toString()))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Toast.makeText(context, "Both Passwords don't match", Toast.LENGTH_SHORT).show();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Toast.makeText(context, "Both Passwords match. Password Changed", Toast.LENGTH_SHORT).show();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