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13F04" w14:textId="77777777" w:rsidR="00C90732" w:rsidRDefault="00C90732" w:rsidP="00C90732">
      <w:pPr>
        <w:shd w:val="clear" w:color="auto" w:fill="FFFFFF"/>
        <w:spacing w:after="280" w:line="240" w:lineRule="auto"/>
        <w:jc w:val="center"/>
        <w:rPr>
          <w:rFonts w:asciiTheme="majorHAnsi" w:eastAsia="Sakkal Majalla" w:hAnsiTheme="majorHAnsi" w:cstheme="majorHAnsi"/>
          <w:b/>
          <w:color w:val="222222"/>
          <w:sz w:val="24"/>
          <w:szCs w:val="24"/>
          <w:u w:val="single"/>
          <w:rtl/>
        </w:rPr>
      </w:pPr>
      <w:bookmarkStart w:id="0" w:name="_heading=h.gjdgxs" w:colFirst="0" w:colLast="0"/>
      <w:bookmarkEnd w:id="0"/>
    </w:p>
    <w:p w14:paraId="53AFB163" w14:textId="77777777" w:rsidR="00C90732" w:rsidRDefault="00C90732" w:rsidP="00C90732">
      <w:pPr>
        <w:shd w:val="clear" w:color="auto" w:fill="FFFFFF"/>
        <w:spacing w:after="280" w:line="240" w:lineRule="auto"/>
        <w:jc w:val="center"/>
        <w:rPr>
          <w:rFonts w:asciiTheme="majorHAnsi" w:eastAsia="Sakkal Majalla" w:hAnsiTheme="majorHAnsi" w:cstheme="majorHAnsi"/>
          <w:b/>
          <w:color w:val="222222"/>
          <w:sz w:val="24"/>
          <w:szCs w:val="24"/>
          <w:u w:val="single"/>
          <w:rtl/>
        </w:rPr>
      </w:pPr>
    </w:p>
    <w:p w14:paraId="5B187D5E" w14:textId="139F8F56" w:rsidR="00C90732" w:rsidRDefault="00000000" w:rsidP="00C90732">
      <w:pPr>
        <w:shd w:val="clear" w:color="auto" w:fill="FFFFFF"/>
        <w:spacing w:after="280" w:line="240" w:lineRule="auto"/>
        <w:jc w:val="center"/>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 xml:space="preserve">عقد </w:t>
      </w:r>
      <w:r w:rsidR="002D0144">
        <w:rPr>
          <w:rFonts w:asciiTheme="majorHAnsi" w:eastAsia="Sakkal Majalla" w:hAnsiTheme="majorHAnsi" w:cstheme="majorHAnsi" w:hint="cs"/>
          <w:b/>
          <w:color w:val="222222"/>
          <w:sz w:val="24"/>
          <w:szCs w:val="24"/>
          <w:u w:val="single"/>
          <w:rtl/>
        </w:rPr>
        <w:t xml:space="preserve">خدمات فنية واستشارية </w:t>
      </w:r>
    </w:p>
    <w:p w14:paraId="41A0D0B0" w14:textId="77777777" w:rsidR="00C90732" w:rsidRPr="00C90732" w:rsidRDefault="00C90732" w:rsidP="0049525F">
      <w:pPr>
        <w:shd w:val="clear" w:color="auto" w:fill="FFFFFF"/>
        <w:bidi/>
        <w:spacing w:after="280" w:line="240" w:lineRule="auto"/>
        <w:rPr>
          <w:rFonts w:asciiTheme="majorHAnsi" w:eastAsia="Sakkal Majalla" w:hAnsiTheme="majorHAnsi" w:cstheme="majorHAnsi"/>
          <w:b/>
          <w:color w:val="222222"/>
          <w:sz w:val="24"/>
          <w:szCs w:val="24"/>
          <w:u w:val="single"/>
        </w:rPr>
      </w:pPr>
    </w:p>
    <w:p w14:paraId="26266FAF" w14:textId="77777777" w:rsidR="0086113D" w:rsidRDefault="00000000" w:rsidP="0049525F">
      <w:pPr>
        <w:shd w:val="clear" w:color="auto" w:fill="FFFFFF"/>
        <w:bidi/>
        <w:spacing w:before="280" w:after="280" w:line="240" w:lineRule="auto"/>
        <w:rPr>
          <w:rFonts w:asciiTheme="majorHAnsi" w:eastAsia="Sakkal Majalla" w:hAnsiTheme="majorHAnsi" w:cstheme="majorHAnsi"/>
          <w:color w:val="222222"/>
          <w:sz w:val="24"/>
          <w:szCs w:val="24"/>
          <w:rtl/>
        </w:rPr>
      </w:pPr>
      <w:r w:rsidRPr="00C90732">
        <w:rPr>
          <w:rFonts w:asciiTheme="majorHAnsi" w:eastAsia="Sakkal Majalla" w:hAnsiTheme="majorHAnsi" w:cstheme="majorHAnsi"/>
          <w:color w:val="222222"/>
          <w:sz w:val="24"/>
          <w:szCs w:val="24"/>
          <w:rtl/>
        </w:rPr>
        <w:t>تم بحمد الله الاتفاق والتراضي على توقيع هذا العقد في مدينة</w:t>
      </w:r>
      <w:r w:rsidR="0049525F">
        <w:rPr>
          <w:rFonts w:asciiTheme="majorHAnsi" w:eastAsia="Sakkal Majalla" w:hAnsiTheme="majorHAnsi" w:cstheme="majorHAnsi" w:hint="cs"/>
          <w:color w:val="222222"/>
          <w:sz w:val="24"/>
          <w:szCs w:val="24"/>
          <w:rtl/>
        </w:rPr>
        <w:t xml:space="preserve"> جده</w:t>
      </w:r>
      <w:r w:rsidRPr="00C90732">
        <w:rPr>
          <w:rFonts w:asciiTheme="majorHAnsi" w:eastAsia="Sakkal Majalla" w:hAnsiTheme="majorHAnsi" w:cstheme="majorHAnsi"/>
          <w:color w:val="222222"/>
          <w:sz w:val="24"/>
          <w:szCs w:val="24"/>
          <w:rtl/>
        </w:rPr>
        <w:t xml:space="preserve"> اليوم </w:t>
      </w:r>
      <w:r w:rsidRPr="00E05809">
        <w:rPr>
          <w:rFonts w:asciiTheme="majorHAnsi" w:eastAsia="Sakkal Majalla" w:hAnsiTheme="majorHAnsi" w:cstheme="majorHAnsi"/>
          <w:color w:val="222222"/>
          <w:sz w:val="24"/>
          <w:szCs w:val="24"/>
          <w:highlight w:val="yellow"/>
          <w:rtl/>
        </w:rPr>
        <w:t>..... /</w:t>
      </w:r>
      <w:proofErr w:type="gramStart"/>
      <w:r w:rsidRPr="00E05809">
        <w:rPr>
          <w:rFonts w:asciiTheme="majorHAnsi" w:eastAsia="Sakkal Majalla" w:hAnsiTheme="majorHAnsi" w:cstheme="majorHAnsi"/>
          <w:color w:val="222222"/>
          <w:sz w:val="24"/>
          <w:szCs w:val="24"/>
          <w:highlight w:val="yellow"/>
          <w:rtl/>
        </w:rPr>
        <w:t>../</w:t>
      </w:r>
      <w:proofErr w:type="gramEnd"/>
      <w:r w:rsidRPr="00E05809">
        <w:rPr>
          <w:rFonts w:asciiTheme="majorHAnsi" w:eastAsia="Sakkal Majalla" w:hAnsiTheme="majorHAnsi" w:cstheme="majorHAnsi"/>
          <w:color w:val="222222"/>
          <w:sz w:val="24"/>
          <w:szCs w:val="24"/>
          <w:highlight w:val="yellow"/>
          <w:rtl/>
        </w:rPr>
        <w:t>........ه  الموافق ../...../.....م</w:t>
      </w:r>
      <w:r w:rsidRPr="00C90732">
        <w:rPr>
          <w:rFonts w:asciiTheme="majorHAnsi" w:eastAsia="Sakkal Majalla" w:hAnsiTheme="majorHAnsi" w:cstheme="majorHAnsi"/>
          <w:color w:val="222222"/>
          <w:sz w:val="24"/>
          <w:szCs w:val="24"/>
          <w:rtl/>
        </w:rPr>
        <w:t> بين كل من : شركة رسال الود لتقنية المعلومات (شركة شخص واحد) بموجب السجل التجاري رقم (4030436643) وتاريخ 25/05/1437هـ عنوان مقرها الرئيس في</w:t>
      </w:r>
      <w:r w:rsidR="0049525F">
        <w:rPr>
          <w:rFonts w:asciiTheme="majorHAnsi" w:eastAsia="Sakkal Majalla" w:hAnsiTheme="majorHAnsi" w:cstheme="majorHAnsi" w:hint="cs"/>
          <w:color w:val="222222"/>
          <w:sz w:val="24"/>
          <w:szCs w:val="24"/>
          <w:rtl/>
        </w:rPr>
        <w:t xml:space="preserve"> جده </w:t>
      </w:r>
      <w:r w:rsidRPr="00C90732">
        <w:rPr>
          <w:rFonts w:asciiTheme="majorHAnsi" w:eastAsia="Sakkal Majalla" w:hAnsiTheme="majorHAnsi" w:cstheme="majorHAnsi"/>
          <w:color w:val="222222"/>
          <w:sz w:val="24"/>
          <w:szCs w:val="24"/>
          <w:rtl/>
        </w:rPr>
        <w:t xml:space="preserve">، حي </w:t>
      </w:r>
      <w:r w:rsidR="0049525F">
        <w:rPr>
          <w:rFonts w:asciiTheme="majorHAnsi" w:eastAsia="Sakkal Majalla" w:hAnsiTheme="majorHAnsi" w:cstheme="majorHAnsi" w:hint="cs"/>
          <w:color w:val="222222"/>
          <w:sz w:val="24"/>
          <w:szCs w:val="24"/>
          <w:rtl/>
        </w:rPr>
        <w:t>الخالدية</w:t>
      </w:r>
      <w:r w:rsidRPr="00C90732">
        <w:rPr>
          <w:rFonts w:asciiTheme="majorHAnsi" w:eastAsia="Sakkal Majalla" w:hAnsiTheme="majorHAnsi" w:cstheme="majorHAnsi"/>
          <w:color w:val="222222"/>
          <w:sz w:val="24"/>
          <w:szCs w:val="24"/>
          <w:rtl/>
        </w:rPr>
        <w:t xml:space="preserve"> شارع </w:t>
      </w:r>
      <w:r w:rsidR="0049525F">
        <w:rPr>
          <w:rFonts w:asciiTheme="majorHAnsi" w:eastAsia="Sakkal Majalla" w:hAnsiTheme="majorHAnsi" w:cstheme="majorHAnsi" w:hint="cs"/>
          <w:color w:val="222222"/>
          <w:sz w:val="24"/>
          <w:szCs w:val="24"/>
          <w:rtl/>
        </w:rPr>
        <w:t>صاري</w:t>
      </w:r>
      <w:r w:rsidRPr="00C90732">
        <w:rPr>
          <w:rFonts w:asciiTheme="majorHAnsi" w:eastAsia="Sakkal Majalla" w:hAnsiTheme="majorHAnsi" w:cstheme="majorHAnsi"/>
          <w:color w:val="222222"/>
          <w:sz w:val="24"/>
          <w:szCs w:val="24"/>
          <w:rtl/>
        </w:rPr>
        <w:t>، الرمز البريدي:</w:t>
      </w:r>
      <w:r w:rsidR="0086113D">
        <w:rPr>
          <w:rFonts w:asciiTheme="majorHAnsi" w:eastAsia="Sakkal Majalla" w:hAnsiTheme="majorHAnsi" w:cstheme="majorHAnsi" w:hint="cs"/>
          <w:color w:val="222222"/>
          <w:sz w:val="24"/>
          <w:szCs w:val="24"/>
          <w:rtl/>
        </w:rPr>
        <w:t xml:space="preserve"> </w:t>
      </w:r>
      <w:r w:rsidR="0049525F">
        <w:rPr>
          <w:rFonts w:asciiTheme="majorHAnsi" w:eastAsia="Sakkal Majalla" w:hAnsiTheme="majorHAnsi" w:cstheme="majorHAnsi"/>
          <w:color w:val="222222"/>
          <w:sz w:val="24"/>
          <w:szCs w:val="24"/>
        </w:rPr>
        <w:t>23423</w:t>
      </w:r>
      <w:r w:rsidRPr="00C90732">
        <w:rPr>
          <w:rFonts w:asciiTheme="majorHAnsi" w:eastAsia="Sakkal Majalla" w:hAnsiTheme="majorHAnsi" w:cstheme="majorHAnsi"/>
          <w:color w:val="222222"/>
          <w:sz w:val="24"/>
          <w:szCs w:val="24"/>
          <w:rtl/>
        </w:rPr>
        <w:t>.</w:t>
      </w:r>
      <w:r w:rsidR="0086113D">
        <w:rPr>
          <w:rFonts w:asciiTheme="majorHAnsi" w:eastAsia="Sakkal Majalla" w:hAnsiTheme="majorHAnsi" w:cstheme="majorHAnsi" w:hint="cs"/>
          <w:color w:val="222222"/>
          <w:sz w:val="24"/>
          <w:szCs w:val="24"/>
          <w:rtl/>
        </w:rPr>
        <w:t xml:space="preserve"> البريد الالكتروني ( </w:t>
      </w:r>
      <w:hyperlink r:id="rId8" w:history="1">
        <w:r w:rsidR="0086113D" w:rsidRPr="00D555E7">
          <w:rPr>
            <w:rStyle w:val="Hyperlink"/>
            <w:rFonts w:asciiTheme="majorHAnsi" w:eastAsia="Sakkal Majalla" w:hAnsiTheme="majorHAnsi" w:cstheme="majorHAnsi"/>
            <w:sz w:val="24"/>
            <w:szCs w:val="24"/>
          </w:rPr>
          <w:t>info@resal.me</w:t>
        </w:r>
      </w:hyperlink>
      <w:r w:rsidR="0086113D">
        <w:rPr>
          <w:rFonts w:asciiTheme="majorHAnsi" w:eastAsia="Sakkal Majalla" w:hAnsiTheme="majorHAnsi" w:cstheme="majorHAnsi"/>
          <w:color w:val="222222"/>
          <w:sz w:val="24"/>
          <w:szCs w:val="24"/>
        </w:rPr>
        <w:t xml:space="preserve"> </w:t>
      </w:r>
      <w:r w:rsidR="0086113D">
        <w:rPr>
          <w:rFonts w:asciiTheme="majorHAnsi" w:eastAsia="Sakkal Majalla" w:hAnsiTheme="majorHAnsi" w:cstheme="majorHAnsi" w:hint="cs"/>
          <w:color w:val="222222"/>
          <w:sz w:val="24"/>
          <w:szCs w:val="24"/>
          <w:rtl/>
        </w:rPr>
        <w:t>) .</w:t>
      </w:r>
    </w:p>
    <w:p w14:paraId="00000004" w14:textId="2397AEC6" w:rsidR="00107B57" w:rsidRPr="00C90732" w:rsidRDefault="0086113D" w:rsidP="0086113D">
      <w:pPr>
        <w:shd w:val="clear" w:color="auto" w:fill="FFFFFF"/>
        <w:bidi/>
        <w:spacing w:before="280" w:after="280" w:line="240" w:lineRule="auto"/>
        <w:rPr>
          <w:rFonts w:asciiTheme="majorHAnsi" w:eastAsia="Sakkal Majalla" w:hAnsiTheme="majorHAnsi" w:cstheme="majorHAnsi"/>
          <w:color w:val="222222"/>
          <w:sz w:val="24"/>
          <w:szCs w:val="24"/>
        </w:rPr>
      </w:pPr>
      <w:r>
        <w:rPr>
          <w:rFonts w:asciiTheme="majorHAnsi" w:eastAsia="Sakkal Majalla" w:hAnsiTheme="majorHAnsi" w:cstheme="majorHAnsi"/>
          <w:color w:val="222222"/>
          <w:sz w:val="24"/>
          <w:szCs w:val="24"/>
        </w:rPr>
        <w:t>-1</w:t>
      </w:r>
      <w:r>
        <w:rPr>
          <w:rFonts w:asciiTheme="majorHAnsi" w:eastAsia="Sakkal Majalla" w:hAnsiTheme="majorHAnsi" w:cstheme="majorHAnsi" w:hint="cs"/>
          <w:color w:val="222222"/>
          <w:sz w:val="24"/>
          <w:szCs w:val="24"/>
          <w:rtl/>
        </w:rPr>
        <w:t xml:space="preserve"> </w:t>
      </w:r>
      <w:r w:rsidRPr="00C90732">
        <w:rPr>
          <w:rFonts w:asciiTheme="majorHAnsi" w:eastAsia="Sakkal Majalla" w:hAnsiTheme="majorHAnsi" w:cstheme="majorHAnsi"/>
          <w:color w:val="222222"/>
          <w:sz w:val="24"/>
          <w:szCs w:val="24"/>
          <w:rtl/>
        </w:rPr>
        <w:t>ويمثلها في التوقيع على هذا العقد الأستاذ / حاتم عبدالله</w:t>
      </w:r>
      <w:r w:rsidR="002D0144">
        <w:rPr>
          <w:rFonts w:asciiTheme="majorHAnsi" w:eastAsia="Sakkal Majalla" w:hAnsiTheme="majorHAnsi" w:cstheme="majorHAnsi" w:hint="cs"/>
          <w:color w:val="222222"/>
          <w:sz w:val="24"/>
          <w:szCs w:val="24"/>
          <w:rtl/>
        </w:rPr>
        <w:t xml:space="preserve"> </w:t>
      </w:r>
      <w:r w:rsidRPr="00C90732">
        <w:rPr>
          <w:rFonts w:asciiTheme="majorHAnsi" w:eastAsia="Sakkal Majalla" w:hAnsiTheme="majorHAnsi" w:cstheme="majorHAnsi"/>
          <w:color w:val="222222"/>
          <w:sz w:val="24"/>
          <w:szCs w:val="24"/>
          <w:rtl/>
        </w:rPr>
        <w:t>كامل</w:t>
      </w:r>
      <w:r w:rsidR="002D0144">
        <w:rPr>
          <w:rFonts w:asciiTheme="majorHAnsi" w:eastAsia="Sakkal Majalla" w:hAnsiTheme="majorHAnsi" w:cstheme="majorHAnsi" w:hint="cs"/>
          <w:color w:val="222222"/>
          <w:sz w:val="24"/>
          <w:szCs w:val="24"/>
          <w:rtl/>
        </w:rPr>
        <w:t xml:space="preserve">ي </w:t>
      </w:r>
      <w:r w:rsidRPr="00C90732">
        <w:rPr>
          <w:rFonts w:asciiTheme="majorHAnsi" w:eastAsia="Sakkal Majalla" w:hAnsiTheme="majorHAnsi" w:cstheme="majorHAnsi"/>
          <w:color w:val="222222"/>
          <w:sz w:val="24"/>
          <w:szCs w:val="24"/>
          <w:rtl/>
        </w:rPr>
        <w:t>البريد الالكتروني (</w:t>
      </w:r>
      <w:r w:rsidR="0049525F">
        <w:rPr>
          <w:rFonts w:asciiTheme="majorHAnsi" w:eastAsia="Sakkal Majalla" w:hAnsiTheme="majorHAnsi" w:cstheme="majorHAnsi"/>
          <w:color w:val="222222"/>
          <w:sz w:val="24"/>
          <w:szCs w:val="24"/>
        </w:rPr>
        <w:t>Hate</w:t>
      </w:r>
      <w:r w:rsidR="002D0144">
        <w:rPr>
          <w:rFonts w:asciiTheme="majorHAnsi" w:eastAsia="Sakkal Majalla" w:hAnsiTheme="majorHAnsi" w:cstheme="majorHAnsi"/>
          <w:color w:val="222222"/>
          <w:sz w:val="24"/>
          <w:szCs w:val="24"/>
        </w:rPr>
        <w:t>m@resal.me</w:t>
      </w:r>
      <w:r w:rsidRPr="00C90732">
        <w:rPr>
          <w:rFonts w:asciiTheme="majorHAnsi" w:eastAsia="Sakkal Majalla" w:hAnsiTheme="majorHAnsi" w:cstheme="majorHAnsi"/>
          <w:color w:val="222222"/>
          <w:sz w:val="24"/>
          <w:szCs w:val="24"/>
          <w:rtl/>
        </w:rPr>
        <w:t>) ويشار إليه في هذا العقد  </w:t>
      </w:r>
      <w:r>
        <w:rPr>
          <w:rFonts w:asciiTheme="majorHAnsi" w:eastAsia="Sakkal Majalla" w:hAnsiTheme="majorHAnsi" w:cstheme="majorHAnsi"/>
          <w:color w:val="222222"/>
          <w:sz w:val="24"/>
          <w:szCs w:val="24"/>
        </w:rPr>
        <w:t xml:space="preserve">     </w:t>
      </w:r>
      <w:proofErr w:type="gramStart"/>
      <w:r w:rsidRPr="00C90732">
        <w:rPr>
          <w:rFonts w:asciiTheme="majorHAnsi" w:eastAsia="Sakkal Majalla" w:hAnsiTheme="majorHAnsi" w:cstheme="majorHAnsi"/>
          <w:color w:val="222222"/>
          <w:sz w:val="24"/>
          <w:szCs w:val="24"/>
          <w:rtl/>
        </w:rPr>
        <w:t>بـ(</w:t>
      </w:r>
      <w:proofErr w:type="gramEnd"/>
      <w:r w:rsidRPr="00C90732">
        <w:rPr>
          <w:rFonts w:asciiTheme="majorHAnsi" w:eastAsia="Sakkal Majalla" w:hAnsiTheme="majorHAnsi" w:cstheme="majorHAnsi"/>
          <w:color w:val="222222"/>
          <w:sz w:val="24"/>
          <w:szCs w:val="24"/>
          <w:rtl/>
        </w:rPr>
        <w:t>الطرف الأول أو الشركة)</w:t>
      </w:r>
      <w:r w:rsidRPr="00C90732">
        <w:rPr>
          <w:rFonts w:asciiTheme="majorHAnsi" w:eastAsia="Arial" w:hAnsiTheme="majorHAnsi" w:cstheme="majorHAnsi"/>
          <w:color w:val="222222"/>
          <w:sz w:val="24"/>
          <w:szCs w:val="24"/>
        </w:rPr>
        <w:t> </w:t>
      </w:r>
      <w:r>
        <w:rPr>
          <w:rFonts w:asciiTheme="majorHAnsi" w:eastAsia="Arial" w:hAnsiTheme="majorHAnsi" w:cstheme="majorHAnsi" w:hint="cs"/>
          <w:color w:val="222222"/>
          <w:sz w:val="24"/>
          <w:szCs w:val="24"/>
          <w:rtl/>
        </w:rPr>
        <w:t xml:space="preserve">. </w:t>
      </w:r>
    </w:p>
    <w:p w14:paraId="00000005" w14:textId="77777777" w:rsidR="00107B57" w:rsidRPr="00C90732" w:rsidRDefault="00000000" w:rsidP="0049525F">
      <w:p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rtl/>
        </w:rPr>
        <w:t>2</w:t>
      </w:r>
      <w:r w:rsidRPr="00E05809">
        <w:rPr>
          <w:rFonts w:asciiTheme="majorHAnsi" w:eastAsia="Sakkal Majalla" w:hAnsiTheme="majorHAnsi" w:cstheme="majorHAnsi"/>
          <w:color w:val="222222"/>
          <w:sz w:val="24"/>
          <w:szCs w:val="24"/>
          <w:highlight w:val="yellow"/>
          <w:rtl/>
        </w:rPr>
        <w:t>- السيد/ ..............................، الجنسية....................بموجب هوية (......................)  وعنوانه مدينة </w:t>
      </w:r>
      <w:proofErr w:type="gramStart"/>
      <w:r w:rsidRPr="00E05809">
        <w:rPr>
          <w:rFonts w:asciiTheme="majorHAnsi" w:eastAsia="Sakkal Majalla" w:hAnsiTheme="majorHAnsi" w:cstheme="majorHAnsi"/>
          <w:color w:val="222222"/>
          <w:sz w:val="24"/>
          <w:szCs w:val="24"/>
          <w:highlight w:val="yellow"/>
          <w:rtl/>
        </w:rPr>
        <w:t>...............،البريد</w:t>
      </w:r>
      <w:proofErr w:type="gramEnd"/>
      <w:r w:rsidRPr="00E05809">
        <w:rPr>
          <w:rFonts w:asciiTheme="majorHAnsi" w:eastAsia="Sakkal Majalla" w:hAnsiTheme="majorHAnsi" w:cstheme="majorHAnsi"/>
          <w:color w:val="222222"/>
          <w:sz w:val="24"/>
          <w:szCs w:val="24"/>
          <w:highlight w:val="yellow"/>
          <w:rtl/>
        </w:rPr>
        <w:t xml:space="preserve"> الالكتروني</w:t>
      </w:r>
      <w:r w:rsidRPr="00E05809">
        <w:rPr>
          <w:rFonts w:asciiTheme="majorHAnsi" w:eastAsia="Arial" w:hAnsiTheme="majorHAnsi" w:cstheme="majorHAnsi"/>
          <w:color w:val="222222"/>
          <w:sz w:val="24"/>
          <w:szCs w:val="24"/>
          <w:highlight w:val="yellow"/>
        </w:rPr>
        <w:t> </w:t>
      </w:r>
      <w:r w:rsidRPr="00E05809">
        <w:rPr>
          <w:rFonts w:asciiTheme="majorHAnsi" w:eastAsia="Sakkal Majalla" w:hAnsiTheme="majorHAnsi" w:cstheme="majorHAnsi"/>
          <w:color w:val="222222"/>
          <w:sz w:val="24"/>
          <w:szCs w:val="24"/>
          <w:highlight w:val="yellow"/>
          <w:rtl/>
        </w:rPr>
        <w:t>المعتمد للمراسلات الإلكترونية: .............................، جوال رقم: ............................    ويشار اليه في هذا العقد بـ (الطرف الثاني)</w:t>
      </w:r>
    </w:p>
    <w:p w14:paraId="00000006" w14:textId="77777777" w:rsidR="00107B57" w:rsidRPr="00C90732" w:rsidRDefault="00000000" w:rsidP="00C90732">
      <w:pPr>
        <w:shd w:val="clear" w:color="auto" w:fill="FFFFFF"/>
        <w:spacing w:before="280" w:after="280" w:line="240" w:lineRule="auto"/>
        <w:jc w:val="right"/>
        <w:rPr>
          <w:rFonts w:asciiTheme="majorHAnsi" w:eastAsia="Arial" w:hAnsiTheme="majorHAnsi" w:cstheme="majorHAnsi"/>
          <w:color w:val="222222"/>
          <w:sz w:val="24"/>
          <w:szCs w:val="24"/>
        </w:rPr>
      </w:pPr>
      <w:r w:rsidRPr="00C90732">
        <w:rPr>
          <w:rFonts w:asciiTheme="majorHAnsi" w:eastAsia="Arial" w:hAnsiTheme="majorHAnsi" w:cstheme="majorHAnsi"/>
          <w:color w:val="222222"/>
          <w:sz w:val="24"/>
          <w:szCs w:val="24"/>
        </w:rPr>
        <w:t> </w:t>
      </w:r>
    </w:p>
    <w:p w14:paraId="00000007" w14:textId="77777777" w:rsidR="00107B57" w:rsidRPr="00C90732" w:rsidRDefault="00000000" w:rsidP="00C90732">
      <w:pPr>
        <w:shd w:val="clear" w:color="auto" w:fill="FFFFFF"/>
        <w:spacing w:before="280" w:after="28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تمهيد:</w:t>
      </w:r>
    </w:p>
    <w:p w14:paraId="00000009" w14:textId="58150CEC" w:rsidR="00107B57" w:rsidRPr="00C90732" w:rsidRDefault="002D0144" w:rsidP="002D0144">
      <w:pPr>
        <w:shd w:val="clear" w:color="auto" w:fill="FFFFFF"/>
        <w:bidi/>
        <w:spacing w:before="280" w:after="280" w:line="240" w:lineRule="auto"/>
        <w:rPr>
          <w:rFonts w:asciiTheme="majorHAnsi" w:eastAsia="Arial" w:hAnsiTheme="majorHAnsi" w:cstheme="majorHAnsi"/>
          <w:color w:val="222222"/>
          <w:sz w:val="24"/>
          <w:szCs w:val="24"/>
        </w:rPr>
      </w:pPr>
      <w:r>
        <w:rPr>
          <w:rFonts w:asciiTheme="majorHAnsi" w:eastAsia="Sakkal Majalla" w:hAnsiTheme="majorHAnsi" w:cstheme="majorHAnsi" w:hint="cs"/>
          <w:color w:val="222222"/>
          <w:sz w:val="24"/>
          <w:szCs w:val="24"/>
          <w:rtl/>
        </w:rPr>
        <w:t xml:space="preserve">حيث إن الطرف الأول شركة ذات مسؤولية محدودة تعمل وفق أنظمة بالسعودية نشاطها التجارية الالكترونية وتملك منصة رقمية تقدم حلول لإصدار وعرض البطاقات الرقمية وتوزيعها عن طريق </w:t>
      </w:r>
      <w:r>
        <w:rPr>
          <w:rFonts w:asciiTheme="majorHAnsi" w:eastAsia="Sakkal Majalla" w:hAnsiTheme="majorHAnsi" w:cstheme="majorHAnsi"/>
          <w:color w:val="222222"/>
          <w:sz w:val="24"/>
          <w:szCs w:val="24"/>
          <w:rtl/>
        </w:rPr>
        <w:t>–</w:t>
      </w:r>
      <w:r>
        <w:rPr>
          <w:rFonts w:asciiTheme="majorHAnsi" w:eastAsia="Sakkal Majalla" w:hAnsiTheme="majorHAnsi" w:cstheme="majorHAnsi" w:hint="cs"/>
          <w:color w:val="222222"/>
          <w:sz w:val="24"/>
          <w:szCs w:val="24"/>
          <w:rtl/>
        </w:rPr>
        <w:t xml:space="preserve"> مواقع الكترونية وتطبيقات ذكية </w:t>
      </w:r>
      <w:r>
        <w:rPr>
          <w:rFonts w:asciiTheme="majorHAnsi" w:eastAsia="Sakkal Majalla" w:hAnsiTheme="majorHAnsi" w:cstheme="majorHAnsi"/>
          <w:color w:val="222222"/>
          <w:sz w:val="24"/>
          <w:szCs w:val="24"/>
          <w:rtl/>
        </w:rPr>
        <w:t>–</w:t>
      </w:r>
      <w:r>
        <w:rPr>
          <w:rFonts w:asciiTheme="majorHAnsi" w:eastAsia="Sakkal Majalla" w:hAnsiTheme="majorHAnsi" w:cstheme="majorHAnsi" w:hint="cs"/>
          <w:color w:val="222222"/>
          <w:sz w:val="24"/>
          <w:szCs w:val="24"/>
          <w:rtl/>
        </w:rPr>
        <w:t xml:space="preserve"> لعرض </w:t>
      </w:r>
      <w:r w:rsidR="0086113D">
        <w:rPr>
          <w:rFonts w:asciiTheme="majorHAnsi" w:eastAsia="Sakkal Majalla" w:hAnsiTheme="majorHAnsi" w:cstheme="majorHAnsi" w:hint="cs"/>
          <w:color w:val="222222"/>
          <w:sz w:val="24"/>
          <w:szCs w:val="24"/>
          <w:rtl/>
        </w:rPr>
        <w:t xml:space="preserve">منتجاتها وتزويد المشتري بجميع الخدمات المطلوبة لاستلام هذه المنتجات في </w:t>
      </w:r>
      <w:proofErr w:type="gramStart"/>
      <w:r w:rsidR="0086113D">
        <w:rPr>
          <w:rFonts w:asciiTheme="majorHAnsi" w:eastAsia="Sakkal Majalla" w:hAnsiTheme="majorHAnsi" w:cstheme="majorHAnsi" w:hint="cs"/>
          <w:color w:val="222222"/>
          <w:sz w:val="24"/>
          <w:szCs w:val="24"/>
          <w:rtl/>
        </w:rPr>
        <w:t>افضل</w:t>
      </w:r>
      <w:proofErr w:type="gramEnd"/>
      <w:r w:rsidR="0086113D">
        <w:rPr>
          <w:rFonts w:asciiTheme="majorHAnsi" w:eastAsia="Sakkal Majalla" w:hAnsiTheme="majorHAnsi" w:cstheme="majorHAnsi" w:hint="cs"/>
          <w:color w:val="222222"/>
          <w:sz w:val="24"/>
          <w:szCs w:val="24"/>
          <w:rtl/>
        </w:rPr>
        <w:t xml:space="preserve"> حال لها و التوصيل </w:t>
      </w:r>
      <w:r w:rsidRPr="00C90732">
        <w:rPr>
          <w:rFonts w:asciiTheme="majorHAnsi" w:eastAsia="Sakkal Majalla" w:hAnsiTheme="majorHAnsi" w:cstheme="majorHAnsi"/>
          <w:color w:val="222222"/>
          <w:sz w:val="24"/>
          <w:szCs w:val="24"/>
          <w:rtl/>
        </w:rPr>
        <w:t>ورغب الطرف الأول في الاستفادة من خبرات الطرف الثاني من خلال إسناد له أعمال (تقديم استشارات وخدمات </w:t>
      </w:r>
      <w:r w:rsidR="00ED097D" w:rsidRPr="00E05809">
        <w:rPr>
          <w:rFonts w:asciiTheme="majorHAnsi" w:eastAsia="Sakkal Majalla" w:hAnsiTheme="majorHAnsi" w:cstheme="majorHAnsi" w:hint="cs"/>
          <w:color w:val="222222"/>
          <w:sz w:val="24"/>
          <w:szCs w:val="24"/>
          <w:highlight w:val="yellow"/>
          <w:rtl/>
        </w:rPr>
        <w:t>.............</w:t>
      </w:r>
      <w:r w:rsidRPr="00E05809">
        <w:rPr>
          <w:rFonts w:asciiTheme="majorHAnsi" w:eastAsia="Sakkal Majalla" w:hAnsiTheme="majorHAnsi" w:cstheme="majorHAnsi"/>
          <w:color w:val="222222"/>
          <w:sz w:val="24"/>
          <w:szCs w:val="24"/>
          <w:highlight w:val="yellow"/>
          <w:rtl/>
        </w:rPr>
        <w:t xml:space="preserve"> في ..........................)</w:t>
      </w:r>
      <w:r w:rsidRPr="00C90732">
        <w:rPr>
          <w:rFonts w:asciiTheme="majorHAnsi" w:eastAsia="Sakkal Majalla" w:hAnsiTheme="majorHAnsi" w:cstheme="majorHAnsi"/>
          <w:color w:val="222222"/>
          <w:sz w:val="24"/>
          <w:szCs w:val="24"/>
          <w:rtl/>
        </w:rPr>
        <w:t> وذلك طبقا لمنظورة الفني والتقني المستقل الخاص به، وحيث أن الشركة وافقت على إبرام التعاقد مع الطرف الأول بعد تقديمه كافة الوثائق اللازمة تعزيزا لمؤهلاته وخبراته والتي تعتبر جزءاً من هذا العقد </w:t>
      </w:r>
      <w:proofErr w:type="gramStart"/>
      <w:r w:rsidRPr="00C90732">
        <w:rPr>
          <w:rFonts w:asciiTheme="majorHAnsi" w:eastAsia="Sakkal Majalla" w:hAnsiTheme="majorHAnsi" w:cstheme="majorHAnsi"/>
          <w:color w:val="222222"/>
          <w:sz w:val="24"/>
          <w:szCs w:val="24"/>
          <w:rtl/>
        </w:rPr>
        <w:t>و قد</w:t>
      </w:r>
      <w:proofErr w:type="gramEnd"/>
      <w:r w:rsidRPr="00C90732">
        <w:rPr>
          <w:rFonts w:asciiTheme="majorHAnsi" w:eastAsia="Sakkal Majalla" w:hAnsiTheme="majorHAnsi" w:cstheme="majorHAnsi"/>
          <w:color w:val="222222"/>
          <w:sz w:val="24"/>
          <w:szCs w:val="24"/>
          <w:rtl/>
        </w:rPr>
        <w:t> وافق الطرف الثاني على الأعمال المسندة اليه المشار إليها سلفاً، وبعد إقرارهما بتمام أهليتهما المعتبرة شرعاً ونظاماً للتعاقد و التصرف، فقد اتفق الطرفان (بما تشمله مقدمة العقد وتمهيده، واعتماد العنوانين الموضحة في صدر الاتفاقية على أنها عنوانين المراسلات بين الطرفين) على ما يلي:</w:t>
      </w:r>
    </w:p>
    <w:p w14:paraId="0000000A" w14:textId="77777777" w:rsidR="00107B57" w:rsidRPr="00C90732" w:rsidRDefault="00000000" w:rsidP="00C90732">
      <w:pPr>
        <w:shd w:val="clear" w:color="auto" w:fill="FFFFFF"/>
        <w:spacing w:before="280" w:after="280" w:line="240" w:lineRule="auto"/>
        <w:jc w:val="right"/>
        <w:rPr>
          <w:rFonts w:asciiTheme="majorHAnsi" w:eastAsia="Arial" w:hAnsiTheme="majorHAnsi" w:cstheme="majorHAnsi"/>
          <w:color w:val="222222"/>
          <w:sz w:val="24"/>
          <w:szCs w:val="24"/>
        </w:rPr>
      </w:pPr>
      <w:r w:rsidRPr="00C90732">
        <w:rPr>
          <w:rFonts w:asciiTheme="majorHAnsi" w:eastAsia="Arial" w:hAnsiTheme="majorHAnsi" w:cstheme="majorHAnsi"/>
          <w:color w:val="222222"/>
          <w:sz w:val="24"/>
          <w:szCs w:val="24"/>
        </w:rPr>
        <w:t> </w:t>
      </w:r>
    </w:p>
    <w:p w14:paraId="0000000B" w14:textId="77777777" w:rsidR="00107B57" w:rsidRPr="00C90732" w:rsidRDefault="00000000" w:rsidP="00C90732">
      <w:pPr>
        <w:shd w:val="clear" w:color="auto" w:fill="FFFFFF"/>
        <w:spacing w:after="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المادة (1):</w:t>
      </w:r>
    </w:p>
    <w:p w14:paraId="0000000C" w14:textId="77777777" w:rsidR="00107B57" w:rsidRPr="00C90732" w:rsidRDefault="00000000" w:rsidP="00C90732">
      <w:pPr>
        <w:shd w:val="clear" w:color="auto" w:fill="FFFFFF"/>
        <w:spacing w:before="280" w:after="280"/>
        <w:jc w:val="right"/>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rtl/>
        </w:rPr>
        <w:t>يعتبر التمهيد السابق جزءا لا يتجزأ من هذا العقد ومتمما ومكملاً له..</w:t>
      </w:r>
    </w:p>
    <w:p w14:paraId="0000000D" w14:textId="77777777" w:rsidR="00107B57" w:rsidRPr="00C90732" w:rsidRDefault="00000000" w:rsidP="00C90732">
      <w:pPr>
        <w:shd w:val="clear" w:color="auto" w:fill="FFFFFF"/>
        <w:spacing w:after="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u w:val="single"/>
          <w:rtl/>
        </w:rPr>
        <w:t>المادة (2) - محل العقد:</w:t>
      </w:r>
    </w:p>
    <w:p w14:paraId="0000000E" w14:textId="34B2220A" w:rsidR="00107B57" w:rsidRPr="00E05809" w:rsidRDefault="00000000" w:rsidP="00E05809">
      <w:pPr>
        <w:shd w:val="clear" w:color="auto" w:fill="FFFFFF"/>
        <w:spacing w:before="280" w:after="280" w:line="240" w:lineRule="auto"/>
        <w:jc w:val="right"/>
        <w:rPr>
          <w:rFonts w:asciiTheme="majorHAnsi" w:eastAsia="Arial" w:hAnsiTheme="majorHAnsi" w:cstheme="majorHAnsi"/>
          <w:color w:val="222222"/>
          <w:sz w:val="24"/>
          <w:szCs w:val="24"/>
          <w:highlight w:val="yellow"/>
          <w:rtl/>
        </w:rPr>
      </w:pPr>
      <w:r w:rsidRPr="00E05809">
        <w:rPr>
          <w:rFonts w:asciiTheme="majorHAnsi" w:eastAsia="Sakkal Majalla" w:hAnsiTheme="majorHAnsi" w:cstheme="majorHAnsi"/>
          <w:color w:val="222222"/>
          <w:sz w:val="24"/>
          <w:szCs w:val="24"/>
          <w:rtl/>
        </w:rPr>
        <w:t>يلتزم الطرف الثاني بتقديم</w:t>
      </w:r>
      <w:r w:rsidRPr="00E05809">
        <w:rPr>
          <w:rFonts w:asciiTheme="majorHAnsi" w:eastAsia="Sakkal Majalla" w:hAnsiTheme="majorHAnsi" w:cstheme="majorHAnsi"/>
          <w:color w:val="222222"/>
          <w:sz w:val="24"/>
          <w:szCs w:val="24"/>
          <w:highlight w:val="yellow"/>
          <w:rtl/>
        </w:rPr>
        <w:t>.....................................................</w:t>
      </w:r>
      <w:r w:rsidRPr="00E05809">
        <w:rPr>
          <w:rFonts w:asciiTheme="majorHAnsi" w:eastAsia="Sakkal Majalla" w:hAnsiTheme="majorHAnsi" w:cstheme="majorHAnsi"/>
          <w:color w:val="222222"/>
          <w:sz w:val="24"/>
          <w:szCs w:val="24"/>
          <w:rtl/>
        </w:rPr>
        <w:t> التي يطلبها منة الطرف الأول وفقا للأصول المهنية بحيث يمارس عمله مستقلا في تقديم الخدمات المنوط به ادائها وهي عبارة عن الاتي:</w:t>
      </w:r>
      <w:r w:rsidR="00E05809" w:rsidRPr="00E05809">
        <w:rPr>
          <w:rFonts w:asciiTheme="majorHAnsi" w:eastAsia="Sakkal Majalla" w:hAnsiTheme="majorHAnsi" w:cstheme="majorHAnsi"/>
          <w:color w:val="222222"/>
          <w:sz w:val="24"/>
          <w:szCs w:val="24"/>
          <w:rtl/>
        </w:rPr>
        <w:br/>
      </w:r>
      <w:r w:rsidR="00E05809" w:rsidRPr="00E05809">
        <w:rPr>
          <w:rFonts w:asciiTheme="majorHAnsi" w:eastAsia="Sakkal Majalla" w:hAnsiTheme="majorHAnsi" w:cstheme="majorHAnsi"/>
          <w:color w:val="222222"/>
          <w:sz w:val="24"/>
          <w:szCs w:val="24"/>
          <w:rtl/>
        </w:rPr>
        <w:br/>
      </w:r>
      <w:r w:rsidR="00E05809" w:rsidRPr="00E05809">
        <w:rPr>
          <w:rFonts w:asciiTheme="majorHAnsi" w:eastAsia="Arial" w:hAnsiTheme="majorHAnsi" w:cstheme="majorHAnsi" w:hint="cs"/>
          <w:color w:val="222222"/>
          <w:sz w:val="24"/>
          <w:szCs w:val="24"/>
          <w:highlight w:val="yellow"/>
          <w:rtl/>
        </w:rPr>
        <w:t xml:space="preserve">١- </w:t>
      </w:r>
    </w:p>
    <w:p w14:paraId="4F379503" w14:textId="2E60E436" w:rsidR="00E05809" w:rsidRDefault="00E05809" w:rsidP="00E05809">
      <w:pPr>
        <w:shd w:val="clear" w:color="auto" w:fill="FFFFFF"/>
        <w:spacing w:before="280" w:after="280" w:line="240" w:lineRule="auto"/>
        <w:jc w:val="right"/>
        <w:rPr>
          <w:rFonts w:asciiTheme="majorHAnsi" w:eastAsia="Arial" w:hAnsiTheme="majorHAnsi" w:cstheme="majorHAnsi"/>
          <w:color w:val="222222"/>
          <w:sz w:val="24"/>
          <w:szCs w:val="24"/>
          <w:rtl/>
        </w:rPr>
      </w:pPr>
      <w:r w:rsidRPr="00E05809">
        <w:rPr>
          <w:rFonts w:asciiTheme="majorHAnsi" w:eastAsia="Arial" w:hAnsiTheme="majorHAnsi" w:cstheme="majorHAnsi" w:hint="cs"/>
          <w:color w:val="222222"/>
          <w:sz w:val="24"/>
          <w:szCs w:val="24"/>
          <w:highlight w:val="yellow"/>
          <w:rtl/>
        </w:rPr>
        <w:t>٢-</w:t>
      </w:r>
      <w:r>
        <w:rPr>
          <w:rFonts w:asciiTheme="majorHAnsi" w:eastAsia="Arial" w:hAnsiTheme="majorHAnsi" w:cstheme="majorHAnsi" w:hint="cs"/>
          <w:color w:val="222222"/>
          <w:sz w:val="24"/>
          <w:szCs w:val="24"/>
          <w:rtl/>
        </w:rPr>
        <w:t xml:space="preserve"> </w:t>
      </w:r>
    </w:p>
    <w:p w14:paraId="175ABF8E" w14:textId="77777777" w:rsidR="00E05809" w:rsidRDefault="00E05809" w:rsidP="00E05809">
      <w:pPr>
        <w:shd w:val="clear" w:color="auto" w:fill="FFFFFF"/>
        <w:spacing w:before="280" w:after="280" w:line="240" w:lineRule="auto"/>
        <w:jc w:val="right"/>
        <w:rPr>
          <w:rFonts w:asciiTheme="majorHAnsi" w:eastAsia="Arial" w:hAnsiTheme="majorHAnsi" w:cstheme="majorHAnsi"/>
          <w:color w:val="222222"/>
          <w:sz w:val="24"/>
          <w:szCs w:val="24"/>
          <w:rtl/>
        </w:rPr>
      </w:pPr>
    </w:p>
    <w:p w14:paraId="1E266C3F" w14:textId="77777777" w:rsidR="00E05809" w:rsidRPr="00E05809" w:rsidRDefault="00E05809" w:rsidP="00E05809">
      <w:pPr>
        <w:shd w:val="clear" w:color="auto" w:fill="FFFFFF"/>
        <w:spacing w:before="280" w:after="280" w:line="240" w:lineRule="auto"/>
        <w:jc w:val="right"/>
        <w:rPr>
          <w:rFonts w:asciiTheme="majorHAnsi" w:eastAsia="Arial" w:hAnsiTheme="majorHAnsi" w:cstheme="majorHAnsi"/>
          <w:color w:val="222222"/>
          <w:sz w:val="24"/>
          <w:szCs w:val="24"/>
        </w:rPr>
      </w:pPr>
    </w:p>
    <w:p w14:paraId="00000013" w14:textId="77777777" w:rsidR="00107B57" w:rsidRPr="00C90732" w:rsidRDefault="00000000" w:rsidP="00C90732">
      <w:pPr>
        <w:shd w:val="clear" w:color="auto" w:fill="FFFFFF"/>
        <w:spacing w:before="280" w:after="28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lastRenderedPageBreak/>
        <w:t>المادة (3) - مدة العقد:</w:t>
      </w:r>
    </w:p>
    <w:p w14:paraId="00000014" w14:textId="77777777" w:rsidR="00107B57" w:rsidRPr="00C90732" w:rsidRDefault="00000000" w:rsidP="00C90732">
      <w:pPr>
        <w:shd w:val="clear" w:color="auto" w:fill="FFFFFF"/>
        <w:spacing w:before="280" w:after="28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rtl/>
        </w:rPr>
        <w:t>اتفق الطرفان على أن مدة العقد...............أشهر تبدأ من</w:t>
      </w:r>
      <w:r w:rsidRPr="00E05809">
        <w:rPr>
          <w:rFonts w:asciiTheme="majorHAnsi" w:eastAsia="Sakkal Majalla" w:hAnsiTheme="majorHAnsi" w:cstheme="majorHAnsi"/>
          <w:color w:val="222222"/>
          <w:sz w:val="24"/>
          <w:szCs w:val="24"/>
          <w:highlight w:val="yellow"/>
          <w:rtl/>
        </w:rPr>
        <w:t>......../........./ ...........م</w:t>
      </w:r>
      <w:r w:rsidRPr="00C90732">
        <w:rPr>
          <w:rFonts w:asciiTheme="majorHAnsi" w:eastAsia="Sakkal Majalla" w:hAnsiTheme="majorHAnsi" w:cstheme="majorHAnsi"/>
          <w:color w:val="222222"/>
          <w:sz w:val="24"/>
          <w:szCs w:val="24"/>
          <w:rtl/>
        </w:rPr>
        <w:t>، وتنتهي في تاريخ </w:t>
      </w:r>
      <w:r w:rsidRPr="00E05809">
        <w:rPr>
          <w:rFonts w:asciiTheme="majorHAnsi" w:eastAsia="Sakkal Majalla" w:hAnsiTheme="majorHAnsi" w:cstheme="majorHAnsi"/>
          <w:color w:val="222222"/>
          <w:sz w:val="24"/>
          <w:szCs w:val="24"/>
          <w:highlight w:val="yellow"/>
          <w:rtl/>
        </w:rPr>
        <w:t>......../........./...........م،</w:t>
      </w:r>
      <w:r w:rsidRPr="00C90732">
        <w:rPr>
          <w:rFonts w:asciiTheme="majorHAnsi" w:eastAsia="Sakkal Majalla" w:hAnsiTheme="majorHAnsi" w:cstheme="majorHAnsi"/>
          <w:color w:val="222222"/>
          <w:sz w:val="24"/>
          <w:szCs w:val="24"/>
          <w:rtl/>
        </w:rPr>
        <w:t> او </w:t>
      </w:r>
      <w:bookmarkStart w:id="1" w:name="bookmark=id.30j0zll" w:colFirst="0" w:colLast="0"/>
      <w:bookmarkEnd w:id="1"/>
      <w:r w:rsidRPr="00C90732">
        <w:rPr>
          <w:rFonts w:asciiTheme="majorHAnsi" w:eastAsia="Sakkal Majalla" w:hAnsiTheme="majorHAnsi" w:cstheme="majorHAnsi"/>
          <w:color w:val="222222"/>
          <w:sz w:val="24"/>
          <w:szCs w:val="24"/>
          <w:rtl/>
        </w:rPr>
        <w:t>ينتهي هذا العقد تلقائيا بانتهاء الاعمال الموكلة للطرف الثاني (ايهما أقرب) حيث تم إبرام هذا العقد لإنجاز اعمال معينة ويخضع تقدير انتهاء الاعمال للطرف الاول والذي يقوم بدوره بأخطار الطرف الثاني بانتهاء هذا العقد حتى ولو لم </w:t>
      </w:r>
      <w:proofErr w:type="gramStart"/>
      <w:r w:rsidRPr="00C90732">
        <w:rPr>
          <w:rFonts w:asciiTheme="majorHAnsi" w:eastAsia="Sakkal Majalla" w:hAnsiTheme="majorHAnsi" w:cstheme="majorHAnsi"/>
          <w:color w:val="222222"/>
          <w:sz w:val="24"/>
          <w:szCs w:val="24"/>
          <w:rtl/>
        </w:rPr>
        <w:t>تنتهى</w:t>
      </w:r>
      <w:proofErr w:type="gramEnd"/>
      <w:r w:rsidRPr="00C90732">
        <w:rPr>
          <w:rFonts w:asciiTheme="majorHAnsi" w:eastAsia="Sakkal Majalla" w:hAnsiTheme="majorHAnsi" w:cstheme="majorHAnsi"/>
          <w:color w:val="222222"/>
          <w:sz w:val="24"/>
          <w:szCs w:val="24"/>
          <w:rtl/>
        </w:rPr>
        <w:t> مدة العقد.</w:t>
      </w:r>
    </w:p>
    <w:p w14:paraId="00000015" w14:textId="419D4D44" w:rsidR="00107B57" w:rsidRPr="00C90732" w:rsidRDefault="00000000" w:rsidP="00C90732">
      <w:pPr>
        <w:shd w:val="clear" w:color="auto" w:fill="FFFFFF"/>
        <w:spacing w:after="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المادة (4) - قيمة العقد:</w:t>
      </w:r>
    </w:p>
    <w:p w14:paraId="00000016" w14:textId="25F4692C" w:rsidR="00107B57" w:rsidRPr="0049525F" w:rsidRDefault="00000000" w:rsidP="0049525F">
      <w:pPr>
        <w:pStyle w:val="ListParagraph"/>
        <w:numPr>
          <w:ilvl w:val="0"/>
          <w:numId w:val="9"/>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 xml:space="preserve">تم الاتفاق على ان يدفع الطرف الأول للطرف الثاني قيمة أتعاب الخدمات والاستشارات مبلغاً وقدره </w:t>
      </w:r>
      <w:r w:rsidRPr="001C3602">
        <w:rPr>
          <w:rFonts w:asciiTheme="majorHAnsi" w:eastAsia="Sakkal Majalla" w:hAnsiTheme="majorHAnsi" w:cstheme="majorHAnsi"/>
          <w:color w:val="222222"/>
          <w:sz w:val="24"/>
          <w:szCs w:val="24"/>
          <w:highlight w:val="yellow"/>
          <w:rtl/>
        </w:rPr>
        <w:t>..................................</w:t>
      </w:r>
      <w:r w:rsidRPr="0049525F">
        <w:rPr>
          <w:rFonts w:asciiTheme="majorHAnsi" w:eastAsia="Sakkal Majalla" w:hAnsiTheme="majorHAnsi" w:cstheme="majorHAnsi"/>
          <w:color w:val="222222"/>
          <w:sz w:val="24"/>
          <w:szCs w:val="24"/>
          <w:rtl/>
        </w:rPr>
        <w:t> يدفع شهرياً.</w:t>
      </w:r>
    </w:p>
    <w:p w14:paraId="00000017" w14:textId="09734395" w:rsidR="00107B57" w:rsidRPr="0049525F" w:rsidRDefault="00000000" w:rsidP="0049525F">
      <w:pPr>
        <w:pStyle w:val="ListParagraph"/>
        <w:numPr>
          <w:ilvl w:val="0"/>
          <w:numId w:val="9"/>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يتعهد (الطرف الثاني) بتقديم بيان مفصل بما تم إنجازه من خدمات. ويتوجب علية تقديم فاتورة إلى الطرف الأول عن الخدمات المقدمة كل ثلاثون يوم تقويمي ويجب سداد قيمة الفاتورة بالكامل من قبل الشركة (الطرف الأول) خلال ۱۵ يوماً من إصدارها.</w:t>
      </w:r>
      <w:r w:rsidRPr="0049525F">
        <w:rPr>
          <w:rFonts w:asciiTheme="majorHAnsi" w:eastAsia="Arial" w:hAnsiTheme="majorHAnsi" w:cstheme="majorHAnsi"/>
          <w:color w:val="222222"/>
          <w:sz w:val="24"/>
          <w:szCs w:val="24"/>
        </w:rPr>
        <w:t> </w:t>
      </w:r>
    </w:p>
    <w:p w14:paraId="00000018" w14:textId="77777777" w:rsidR="00107B57" w:rsidRPr="00C90732" w:rsidRDefault="00000000" w:rsidP="00C90732">
      <w:pPr>
        <w:shd w:val="clear" w:color="auto" w:fill="FFFFFF"/>
        <w:spacing w:before="280" w:after="280" w:line="240" w:lineRule="auto"/>
        <w:jc w:val="right"/>
        <w:rPr>
          <w:rFonts w:asciiTheme="majorHAnsi" w:eastAsia="Arial" w:hAnsiTheme="majorHAnsi" w:cstheme="majorHAnsi"/>
          <w:color w:val="222222"/>
          <w:sz w:val="24"/>
          <w:szCs w:val="24"/>
        </w:rPr>
      </w:pPr>
      <w:r w:rsidRPr="00C90732">
        <w:rPr>
          <w:rFonts w:asciiTheme="majorHAnsi" w:eastAsia="Arial" w:hAnsiTheme="majorHAnsi" w:cstheme="majorHAnsi"/>
          <w:color w:val="222222"/>
          <w:sz w:val="24"/>
          <w:szCs w:val="24"/>
        </w:rPr>
        <w:t> </w:t>
      </w:r>
    </w:p>
    <w:p w14:paraId="00000019" w14:textId="77777777" w:rsidR="00107B57" w:rsidRPr="00C90732" w:rsidRDefault="00000000" w:rsidP="00C90732">
      <w:pPr>
        <w:shd w:val="clear" w:color="auto" w:fill="FFFFFF"/>
        <w:spacing w:after="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المادة (5) - سرية </w:t>
      </w:r>
      <w:proofErr w:type="gramStart"/>
      <w:r w:rsidRPr="00C90732">
        <w:rPr>
          <w:rFonts w:asciiTheme="majorHAnsi" w:eastAsia="Sakkal Majalla" w:hAnsiTheme="majorHAnsi" w:cstheme="majorHAnsi"/>
          <w:b/>
          <w:color w:val="222222"/>
          <w:sz w:val="24"/>
          <w:szCs w:val="24"/>
          <w:u w:val="single"/>
          <w:rtl/>
        </w:rPr>
        <w:t>المعلومات :</w:t>
      </w:r>
      <w:proofErr w:type="gramEnd"/>
    </w:p>
    <w:p w14:paraId="0000001A" w14:textId="6AE70AC9" w:rsidR="00107B57" w:rsidRPr="00C90732" w:rsidRDefault="00000000" w:rsidP="00C90732">
      <w:pPr>
        <w:pStyle w:val="ListParagraph"/>
        <w:numPr>
          <w:ilvl w:val="0"/>
          <w:numId w:val="3"/>
        </w:num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rtl/>
        </w:rPr>
        <w:t>أ -يتعهد الطرف الثاني بعدم إفشاء اسرار الطرف الاول ويلتزم بالحفاظ على سرية المعلومات التي تصل اليه من خلال عمله</w:t>
      </w:r>
      <w:r w:rsidR="007973BA">
        <w:rPr>
          <w:rFonts w:asciiTheme="majorHAnsi" w:eastAsia="Sakkal Majalla" w:hAnsiTheme="majorHAnsi" w:cstheme="majorHAnsi" w:hint="cs"/>
          <w:color w:val="222222"/>
          <w:sz w:val="24"/>
          <w:szCs w:val="24"/>
          <w:rtl/>
        </w:rPr>
        <w:t xml:space="preserve"> </w:t>
      </w:r>
      <w:r w:rsidRPr="00C90732">
        <w:rPr>
          <w:rFonts w:asciiTheme="majorHAnsi" w:eastAsia="Sakkal Majalla" w:hAnsiTheme="majorHAnsi" w:cstheme="majorHAnsi"/>
          <w:color w:val="222222"/>
          <w:sz w:val="24"/>
          <w:szCs w:val="24"/>
          <w:rtl/>
        </w:rPr>
        <w:t>وعدم الاحتفاظ بأية مستندات تخص الطرف الاول بعد انتهاء هذا العقد او القيام باي عمل يتعارض مع مصالح الشركة وفى حالة إخلال الطرف الثاني يكون من حق الطرف الاول الرجوع عليه بالتعويض المناسب جبرا لما يصيبها من أضرار.</w:t>
      </w:r>
    </w:p>
    <w:p w14:paraId="0000001B" w14:textId="77777777" w:rsidR="00107B57" w:rsidRPr="00C90732" w:rsidRDefault="00000000" w:rsidP="00C90732">
      <w:pPr>
        <w:pStyle w:val="ListParagraph"/>
        <w:numPr>
          <w:ilvl w:val="0"/>
          <w:numId w:val="3"/>
        </w:num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rtl/>
        </w:rPr>
        <w:t>ب - يلتزم الطرف الثاني بالحفاظ على سرية المعلومات والاسرار والبيانات التي يطلع عليها بحكم هذا التعاقد ويظل هذا الالتزام قائمة لمدة ثلاثة سنوات ميلادية كاملة تبدأ من تاريخ التوقيع على هذا العقد.</w:t>
      </w:r>
    </w:p>
    <w:p w14:paraId="0000001C" w14:textId="77777777" w:rsidR="00107B57" w:rsidRPr="00C90732" w:rsidRDefault="00000000" w:rsidP="00C90732">
      <w:pPr>
        <w:pStyle w:val="ListParagraph"/>
        <w:numPr>
          <w:ilvl w:val="0"/>
          <w:numId w:val="3"/>
        </w:numPr>
        <w:shd w:val="clear" w:color="auto" w:fill="FFFFFF"/>
        <w:bidi/>
        <w:spacing w:after="0" w:line="240" w:lineRule="auto"/>
        <w:rPr>
          <w:rFonts w:asciiTheme="majorHAnsi" w:eastAsia="Arial" w:hAnsiTheme="majorHAnsi" w:cstheme="majorHAnsi"/>
          <w:color w:val="222222"/>
          <w:sz w:val="24"/>
          <w:szCs w:val="24"/>
        </w:rPr>
      </w:pPr>
      <w:r w:rsidRPr="00C90732">
        <w:rPr>
          <w:rFonts w:asciiTheme="majorHAnsi" w:eastAsia="Arial" w:hAnsiTheme="majorHAnsi" w:cstheme="majorHAnsi"/>
          <w:color w:val="222222"/>
          <w:sz w:val="24"/>
          <w:szCs w:val="24"/>
        </w:rPr>
        <w:t>3- </w:t>
      </w:r>
      <w:r w:rsidRPr="00C90732">
        <w:rPr>
          <w:rFonts w:asciiTheme="majorHAnsi" w:eastAsia="Sakkal Majalla" w:hAnsiTheme="majorHAnsi" w:cstheme="majorHAnsi"/>
          <w:color w:val="222222"/>
          <w:sz w:val="24"/>
          <w:szCs w:val="24"/>
          <w:rtl/>
        </w:rPr>
        <w:t>يتعهد الطرف الثاني بأن لا يستخدم أو يستغل أي أسرار تجارية وأية معلومات سرية يحصل عليها أو ترد إليه أثناء عمله لدى الشركة أو كنتيجة لخدمته لدى الشركة أو بنقلها الى شخص أو مؤسسة أو شركة، وأن يبذل أقصى جهد ممكن لمنع أي استخدام أو نشر أو إفشاء غير مشروع للمعلومات السرية. وعدم إفشاء أو الإدلاء بأية معلومات أو بيانات تخص الطرف الأول أو الأعمال التي يقوم بها في الوقت الحاضر أو المستقبل لصالح الطرف الأول لأي شخص أو جهة مهما كانت دون الحصول على إذن خطي مسبق من الطرف الأول.</w:t>
      </w:r>
    </w:p>
    <w:p w14:paraId="0000001D" w14:textId="77777777" w:rsidR="00107B57" w:rsidRPr="00C90732" w:rsidRDefault="00000000" w:rsidP="00C90732">
      <w:pPr>
        <w:pStyle w:val="ListParagraph"/>
        <w:numPr>
          <w:ilvl w:val="0"/>
          <w:numId w:val="3"/>
        </w:numPr>
        <w:shd w:val="clear" w:color="auto" w:fill="FFFFFF"/>
        <w:bidi/>
        <w:spacing w:after="0" w:line="240" w:lineRule="auto"/>
        <w:rPr>
          <w:rFonts w:asciiTheme="majorHAnsi" w:eastAsia="Arial" w:hAnsiTheme="majorHAnsi" w:cstheme="majorHAnsi"/>
          <w:color w:val="222222"/>
          <w:sz w:val="24"/>
          <w:szCs w:val="24"/>
        </w:rPr>
      </w:pPr>
      <w:r w:rsidRPr="00C90732">
        <w:rPr>
          <w:rFonts w:asciiTheme="majorHAnsi" w:eastAsia="Arial" w:hAnsiTheme="majorHAnsi" w:cstheme="majorHAnsi"/>
          <w:color w:val="222222"/>
          <w:sz w:val="24"/>
          <w:szCs w:val="24"/>
        </w:rPr>
        <w:t>4- </w:t>
      </w:r>
      <w:r w:rsidRPr="00C90732">
        <w:rPr>
          <w:rFonts w:asciiTheme="majorHAnsi" w:eastAsia="Sakkal Majalla" w:hAnsiTheme="majorHAnsi" w:cstheme="majorHAnsi"/>
          <w:color w:val="222222"/>
          <w:sz w:val="24"/>
          <w:szCs w:val="24"/>
          <w:rtl/>
        </w:rPr>
        <w:t>لا يجوز للطرف الثاني افشاء أي معلومات سرية بشكل مباشر او غير مباشر بعد انهاء العلاقة العملية وفي حال أفشى أي معلومات فانه يقر بتحمله كافة الالتزامات والتبعات القانونية والغرامات والعقوبات والخسائر واتعاب المحاماة.</w:t>
      </w:r>
    </w:p>
    <w:p w14:paraId="0000001E" w14:textId="77777777" w:rsidR="00107B57" w:rsidRPr="00C90732" w:rsidRDefault="00000000" w:rsidP="00C90732">
      <w:pPr>
        <w:shd w:val="clear" w:color="auto" w:fill="FFFFFF"/>
        <w:spacing w:after="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المادة (6) - الاعتبار الشخصي للعقد:</w:t>
      </w:r>
    </w:p>
    <w:p w14:paraId="0000001F" w14:textId="77777777" w:rsidR="00107B57" w:rsidRPr="00C90732" w:rsidRDefault="00000000" w:rsidP="00C90732">
      <w:pPr>
        <w:shd w:val="clear" w:color="auto" w:fill="FFFFFF"/>
        <w:spacing w:before="280" w:after="28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rtl/>
        </w:rPr>
        <w:t>يتعهد ويلتزم الطرف الثاني بأن يؤدي الخدمات المنوط بها والواردة في المادة (2) من هذا العقد بنفسه وإلا يستعين بالغير إلا بموافقة كتابية وصريحة من الشركة الطرف الاول حيث تم إبرام هذا العقد لاعتبارات شخصية تتمثل في الكفاءة الفنية والمهنية للطرف الثاني.</w:t>
      </w:r>
    </w:p>
    <w:p w14:paraId="00000020" w14:textId="77777777" w:rsidR="00107B57" w:rsidRPr="00C90732" w:rsidRDefault="00000000" w:rsidP="00C90732">
      <w:pPr>
        <w:shd w:val="clear" w:color="auto" w:fill="FFFFFF"/>
        <w:spacing w:after="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المادة (7) - </w:t>
      </w:r>
      <w:r w:rsidRPr="00C90732">
        <w:rPr>
          <w:rFonts w:asciiTheme="majorHAnsi" w:eastAsia="Sakkal Majalla" w:hAnsiTheme="majorHAnsi" w:cstheme="majorHAnsi"/>
          <w:color w:val="222222"/>
          <w:sz w:val="24"/>
          <w:szCs w:val="24"/>
          <w:u w:val="single"/>
          <w:rtl/>
        </w:rPr>
        <w:t>صحة البيانات والخبرات:</w:t>
      </w:r>
    </w:p>
    <w:p w14:paraId="00000021" w14:textId="77777777" w:rsidR="00107B57" w:rsidRPr="00C90732" w:rsidRDefault="00000000" w:rsidP="00C90732">
      <w:pPr>
        <w:shd w:val="clear" w:color="auto" w:fill="FFFFFF"/>
        <w:spacing w:before="280" w:after="280"/>
        <w:jc w:val="right"/>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rtl/>
        </w:rPr>
        <w:t>يتعهد الطرف الثاني بصحة البيانات والمؤهلات والخبرات والتي دعت الشركة الطرف الاول للتعاقد معه لأداء الخدمات والاستشارات موضوع هذا العقد وفى حالة ثبوت عدم صحة ذلك يفسخ العقد ويحق للشركة طلب التعويض المناسب.</w:t>
      </w:r>
    </w:p>
    <w:p w14:paraId="00000022" w14:textId="77777777" w:rsidR="00107B57" w:rsidRPr="00C90732" w:rsidRDefault="00107B57" w:rsidP="00C90732">
      <w:pPr>
        <w:shd w:val="clear" w:color="auto" w:fill="FFFFFF"/>
        <w:spacing w:after="0" w:line="240" w:lineRule="auto"/>
        <w:jc w:val="right"/>
        <w:rPr>
          <w:rFonts w:asciiTheme="majorHAnsi" w:eastAsia="Noto Sans Symbols" w:hAnsiTheme="majorHAnsi" w:cstheme="majorHAnsi"/>
          <w:color w:val="222222"/>
          <w:sz w:val="24"/>
          <w:szCs w:val="24"/>
        </w:rPr>
      </w:pPr>
    </w:p>
    <w:p w14:paraId="00000023" w14:textId="77777777" w:rsidR="00107B57" w:rsidRPr="00C90732" w:rsidRDefault="00107B57" w:rsidP="00C90732">
      <w:pPr>
        <w:shd w:val="clear" w:color="auto" w:fill="FFFFFF"/>
        <w:spacing w:after="0" w:line="240" w:lineRule="auto"/>
        <w:jc w:val="right"/>
        <w:rPr>
          <w:rFonts w:asciiTheme="majorHAnsi" w:eastAsia="Noto Sans Symbols" w:hAnsiTheme="majorHAnsi" w:cstheme="majorHAnsi"/>
          <w:color w:val="222222"/>
          <w:sz w:val="24"/>
          <w:szCs w:val="24"/>
        </w:rPr>
      </w:pPr>
    </w:p>
    <w:p w14:paraId="00000024" w14:textId="603A5EE3" w:rsidR="00107B57" w:rsidRPr="00C90732" w:rsidRDefault="00000000" w:rsidP="00C90732">
      <w:pPr>
        <w:shd w:val="clear" w:color="auto" w:fill="FFFFFF"/>
        <w:spacing w:after="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المادة (8) - أحكام </w:t>
      </w:r>
      <w:proofErr w:type="gramStart"/>
      <w:r w:rsidRPr="00C90732">
        <w:rPr>
          <w:rFonts w:asciiTheme="majorHAnsi" w:eastAsia="Sakkal Majalla" w:hAnsiTheme="majorHAnsi" w:cstheme="majorHAnsi"/>
          <w:b/>
          <w:color w:val="222222"/>
          <w:sz w:val="24"/>
          <w:szCs w:val="24"/>
          <w:u w:val="single"/>
          <w:rtl/>
        </w:rPr>
        <w:t>عامة :</w:t>
      </w:r>
      <w:proofErr w:type="gramEnd"/>
    </w:p>
    <w:p w14:paraId="00000025" w14:textId="3A57038E" w:rsidR="00107B57" w:rsidRPr="0049525F" w:rsidRDefault="00000000" w:rsidP="0049525F">
      <w:pPr>
        <w:pStyle w:val="ListParagraph"/>
        <w:numPr>
          <w:ilvl w:val="0"/>
          <w:numId w:val="8"/>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تعتبر اللوائح والنظم التي تضعها الشركة، سابقة أو لاحقة جزءاً لا يتجزأ من هذا العقد وقد التزم الموظف بمراعاتها جميعا.</w:t>
      </w:r>
    </w:p>
    <w:p w14:paraId="00000026" w14:textId="3730374D" w:rsidR="00107B57" w:rsidRPr="0049525F" w:rsidRDefault="00000000" w:rsidP="0049525F">
      <w:pPr>
        <w:pStyle w:val="ListParagraph"/>
        <w:numPr>
          <w:ilvl w:val="0"/>
          <w:numId w:val="8"/>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لا يجوز "للطرف الثاني" أن يتنازل عن هذا العقد أو جزء منه الى طرف ثالث، دون الموافقة الخطية المسبقة من الطرف الأول وفي حالة مخالفته ذلك يعتبر هذا التنازل غير ساري ويظل "الطرف الثاني" مسئولاً عن تنفيذ التزاماته الواردة بهذا العقد أمام "الطرف الأول".</w:t>
      </w:r>
    </w:p>
    <w:p w14:paraId="00000027" w14:textId="4FC66135" w:rsidR="00107B57" w:rsidRPr="0049525F" w:rsidRDefault="00000000" w:rsidP="0049525F">
      <w:pPr>
        <w:pStyle w:val="ListParagraph"/>
        <w:numPr>
          <w:ilvl w:val="0"/>
          <w:numId w:val="8"/>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يحق للطرف الأول إنهاء العقد بإرادته المنفردة دون تعويض الطرف الثاني.</w:t>
      </w:r>
      <w:r w:rsidRPr="0049525F">
        <w:rPr>
          <w:rFonts w:asciiTheme="majorHAnsi" w:eastAsia="Arial" w:hAnsiTheme="majorHAnsi" w:cstheme="majorHAnsi"/>
          <w:color w:val="222222"/>
          <w:sz w:val="24"/>
          <w:szCs w:val="24"/>
        </w:rPr>
        <w:t> </w:t>
      </w:r>
    </w:p>
    <w:p w14:paraId="00000028" w14:textId="77777777" w:rsidR="00107B57" w:rsidRPr="00C90732" w:rsidRDefault="00000000" w:rsidP="00C90732">
      <w:pPr>
        <w:shd w:val="clear" w:color="auto" w:fill="FFFFFF"/>
        <w:spacing w:after="0" w:line="240" w:lineRule="auto"/>
        <w:jc w:val="right"/>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المادة (9) – التزامات الطرفين:</w:t>
      </w:r>
    </w:p>
    <w:p w14:paraId="00000029" w14:textId="2F3F989B"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يقر الطرف الأول من (تمكين) الطرف الثاني على أداء مهامه المطلوبة منه، وأن يقدم كافة المستندات والبيانات والتسهيلات المطلوبة لأداء المهام الموكلة إليه، والمشار إليها في هذا العقد.</w:t>
      </w:r>
    </w:p>
    <w:p w14:paraId="0000002A" w14:textId="65FD9C0A"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يقدر الطرف الأول بأن يسدد الدفعات في موعدها المحدد، وفي حال تأخر دفعة عن موعدها لأسباب خارجة عن إرادته، فيتم إخطار الطرف الثاني بموعد السداد الجديد.</w:t>
      </w:r>
    </w:p>
    <w:p w14:paraId="0000002B" w14:textId="49E6CD2B"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lastRenderedPageBreak/>
        <w:t>يلتزم الطرف الثاني أن يكرس كامل وقت عمله لتأدية الواجبات المنوطة به وعليه أن ينفذ هذه الواجبات بكل كفاءة وإتقان، كما يلتزم بكافة الأوامر والتوجيهات المشروعة الصادرة عن الشركة أو أي من ممثليها والجهة المتعاقد معها.</w:t>
      </w:r>
    </w:p>
    <w:p w14:paraId="0000002C" w14:textId="3AB842C8"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يلتزم الطرف الثاني بالأعمال الموضحة في محل هذا العقد.  </w:t>
      </w:r>
    </w:p>
    <w:p w14:paraId="0000002D" w14:textId="5CC989CC"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يلتزم الطرف الثاني بتوفير كافة الاحتياجات اللازمة لإداء التزاماته وإعماله في حدود تلك الأعمال ويتحمل ما قد ينجم أثناء تنفيذه لها أو بسببها من أضرار أو خسائر تصيب الطرف الأول من أي التزام أو مسئولية من أي نوع كانت فيما يتعلق بمجال أعمال هذا العقد ويلتزم الطرف الثاني بتعويض الطرف الأول وحمايته من وضد أي مطالبات، أو </w:t>
      </w:r>
      <w:proofErr w:type="gramStart"/>
      <w:r w:rsidRPr="0049525F">
        <w:rPr>
          <w:rFonts w:asciiTheme="majorHAnsi" w:eastAsia="Sakkal Majalla" w:hAnsiTheme="majorHAnsi" w:cstheme="majorHAnsi"/>
          <w:color w:val="222222"/>
          <w:sz w:val="24"/>
          <w:szCs w:val="24"/>
          <w:rtl/>
        </w:rPr>
        <w:t>شكاوى</w:t>
      </w:r>
      <w:proofErr w:type="gramEnd"/>
      <w:r w:rsidRPr="0049525F">
        <w:rPr>
          <w:rFonts w:asciiTheme="majorHAnsi" w:eastAsia="Sakkal Majalla" w:hAnsiTheme="majorHAnsi" w:cstheme="majorHAnsi"/>
          <w:color w:val="222222"/>
          <w:sz w:val="24"/>
          <w:szCs w:val="24"/>
          <w:rtl/>
        </w:rPr>
        <w:t> أو حقوق أو تعويضات من أي نوع قد تنشأ منه أو من أحد عماله أو تابعيه أو الغير وتكون مرتبطة بتنفيذه للأعمال محل هذا العقد. </w:t>
      </w:r>
    </w:p>
    <w:p w14:paraId="0000002E" w14:textId="6C088727"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يلتزم الطرف الثاني بتنفيذ جميع الأعمال الموكلة إليه خلال المدة المحددة، ويعد أي تأخير في تنفيذ أي مهمة نتيجة إهمال أو تقصير سبباً موجباً لفسخ العقد.</w:t>
      </w:r>
    </w:p>
    <w:p w14:paraId="0000002F" w14:textId="37C1460F"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 xml:space="preserve">يلتزم الطرف الثاني بتنبيه الطرف الأول عن أي أخطاء موجودة في </w:t>
      </w:r>
      <w:r w:rsidR="00C90732" w:rsidRPr="0049525F">
        <w:rPr>
          <w:rFonts w:asciiTheme="majorHAnsi" w:eastAsia="Sakkal Majalla" w:hAnsiTheme="majorHAnsi" w:cstheme="majorHAnsi" w:hint="cs"/>
          <w:color w:val="222222"/>
          <w:sz w:val="24"/>
          <w:szCs w:val="24"/>
          <w:rtl/>
        </w:rPr>
        <w:t>النظام</w:t>
      </w:r>
      <w:r w:rsidRPr="0049525F">
        <w:rPr>
          <w:rFonts w:asciiTheme="majorHAnsi" w:eastAsia="Sakkal Majalla" w:hAnsiTheme="majorHAnsi" w:cstheme="majorHAnsi"/>
          <w:color w:val="222222"/>
          <w:sz w:val="24"/>
          <w:szCs w:val="24"/>
          <w:rtl/>
        </w:rPr>
        <w:t xml:space="preserve"> قد تؤدي إلى وقوع جزاء تأديبي أو مخالفة مادية من أي دائرة حكومية أو جهة من الجهات الرقابية التي ترتبط أعمالها بأعمال </w:t>
      </w:r>
      <w:r w:rsidR="00C90732" w:rsidRPr="0049525F">
        <w:rPr>
          <w:rFonts w:asciiTheme="majorHAnsi" w:eastAsia="Sakkal Majalla" w:hAnsiTheme="majorHAnsi" w:cstheme="majorHAnsi" w:hint="cs"/>
          <w:color w:val="222222"/>
          <w:sz w:val="24"/>
          <w:szCs w:val="24"/>
          <w:rtl/>
        </w:rPr>
        <w:t xml:space="preserve">الطرف </w:t>
      </w:r>
      <w:proofErr w:type="gramStart"/>
      <w:r w:rsidR="00C90732" w:rsidRPr="0049525F">
        <w:rPr>
          <w:rFonts w:asciiTheme="majorHAnsi" w:eastAsia="Sakkal Majalla" w:hAnsiTheme="majorHAnsi" w:cstheme="majorHAnsi" w:hint="cs"/>
          <w:color w:val="222222"/>
          <w:sz w:val="24"/>
          <w:szCs w:val="24"/>
          <w:rtl/>
        </w:rPr>
        <w:t>الأول .</w:t>
      </w:r>
      <w:proofErr w:type="gramEnd"/>
      <w:r w:rsidR="00C90732" w:rsidRPr="0049525F">
        <w:rPr>
          <w:rFonts w:asciiTheme="majorHAnsi" w:eastAsia="Sakkal Majalla" w:hAnsiTheme="majorHAnsi" w:cstheme="majorHAnsi" w:hint="cs"/>
          <w:color w:val="222222"/>
          <w:sz w:val="24"/>
          <w:szCs w:val="24"/>
          <w:rtl/>
        </w:rPr>
        <w:t xml:space="preserve"> </w:t>
      </w:r>
    </w:p>
    <w:p w14:paraId="00000030" w14:textId="1016A608"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في حال صدور أي مخالفة على المنشأة من أي جهة حكومية، فإنه يتم الرجوع إلى هذا العقد، فإذا كانت المخالفة ناتجة عن إهمال أو تقصير في إحدى مسؤوليات الطرفين، فيكون الطرف المقصر هو المسؤول وحده أمام هذه الجهة بسداد كافة المخالفات والغرامات، وتوكيل محامي لإقامة دعوى ضد الجهة الإدارية المصدرة للقرار في حال رغب في الاعتراض، وكافة ما يتبع ذلك من مصاريف.</w:t>
      </w:r>
    </w:p>
    <w:p w14:paraId="00000031" w14:textId="3CC4765D"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 xml:space="preserve">الطرف الأول يكون وحده مسؤولاً عن اتخاذ كافة القرارات الإدارية والتشغيلية، وتقرير المصاريف التشغيلية اللازمة للمنشأة، ويشمل ذلك قسم </w:t>
      </w:r>
      <w:proofErr w:type="gramStart"/>
      <w:r w:rsidR="0049525F" w:rsidRPr="0049525F">
        <w:rPr>
          <w:rFonts w:asciiTheme="majorHAnsi" w:eastAsia="Sakkal Majalla" w:hAnsiTheme="majorHAnsi" w:cstheme="majorHAnsi" w:hint="cs"/>
          <w:color w:val="222222"/>
          <w:sz w:val="24"/>
          <w:szCs w:val="24"/>
          <w:rtl/>
        </w:rPr>
        <w:t>التقنية</w:t>
      </w:r>
      <w:r w:rsidR="0049525F" w:rsidRPr="0049525F">
        <w:rPr>
          <w:rFonts w:asciiTheme="majorHAnsi" w:eastAsia="Sakkal Majalla" w:hAnsiTheme="majorHAnsi" w:cstheme="majorHAnsi"/>
          <w:color w:val="222222"/>
          <w:sz w:val="24"/>
          <w:szCs w:val="24"/>
          <w:rtl/>
        </w:rPr>
        <w:t xml:space="preserve"> </w:t>
      </w:r>
      <w:r w:rsidRPr="0049525F">
        <w:rPr>
          <w:rFonts w:asciiTheme="majorHAnsi" w:eastAsia="Sakkal Majalla" w:hAnsiTheme="majorHAnsi" w:cstheme="majorHAnsi"/>
          <w:color w:val="222222"/>
          <w:sz w:val="24"/>
          <w:szCs w:val="24"/>
          <w:rtl/>
        </w:rPr>
        <w:t>،</w:t>
      </w:r>
      <w:proofErr w:type="gramEnd"/>
      <w:r w:rsidRPr="0049525F">
        <w:rPr>
          <w:rFonts w:asciiTheme="majorHAnsi" w:eastAsia="Sakkal Majalla" w:hAnsiTheme="majorHAnsi" w:cstheme="majorHAnsi"/>
          <w:color w:val="222222"/>
          <w:sz w:val="24"/>
          <w:szCs w:val="24"/>
          <w:rtl/>
        </w:rPr>
        <w:t xml:space="preserve"> وله وحده حق تعيين موظفين في هذا القسم، أو التعاقد مع الغير خلال سريان هذا العقد لتنفيذ بعض أو جميع أعمال قسم </w:t>
      </w:r>
      <w:r w:rsidR="0049525F" w:rsidRPr="0049525F">
        <w:rPr>
          <w:rFonts w:asciiTheme="majorHAnsi" w:eastAsia="Sakkal Majalla" w:hAnsiTheme="majorHAnsi" w:cstheme="majorHAnsi" w:hint="cs"/>
          <w:color w:val="222222"/>
          <w:sz w:val="24"/>
          <w:szCs w:val="24"/>
          <w:rtl/>
        </w:rPr>
        <w:t xml:space="preserve">التقنية . </w:t>
      </w:r>
    </w:p>
    <w:p w14:paraId="00000032" w14:textId="6AFB10E8"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يقر الطرف الثاني بمعرفته بأنه لا يمتلك منشأة الطرف الأول أو أي جزء منها، وليس له ادعاء أنه شريك فيها، أو يملك أي حصة فيها، في أحد فروعها الأخرى، أو يملك شعارها، أو له حق في قيمتها السوقية، وليس له حق استعمال شعارها في مطبوعاته الخاصة، أو في أي مكان آخر، ويقر بأنها ملك خاص للطرف الأول وحده.</w:t>
      </w:r>
    </w:p>
    <w:p w14:paraId="00000033" w14:textId="1C9BAC4C"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يعطي الطرف الثاني الطرف الأول الحق في تعديل أي من مهام الطرف الثاني، أو زيادتها بالقدر العادل.</w:t>
      </w:r>
    </w:p>
    <w:p w14:paraId="00000034" w14:textId="1CFD6B16"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في حال وجود مخالفات أو غرامات حكومية تسبب فيها الطرف الثاني، فيكون ملزم بدفعها وسدادها في الوقت والطريقة المحددة، كما أنه ملزم بدفع أتعاب المحاماة في هذه القضايا إن وجدت.</w:t>
      </w:r>
    </w:p>
    <w:p w14:paraId="00000035" w14:textId="07ACF79F" w:rsidR="00107B57" w:rsidRPr="0049525F" w:rsidRDefault="00000000" w:rsidP="0049525F">
      <w:pPr>
        <w:pStyle w:val="ListParagraph"/>
        <w:numPr>
          <w:ilvl w:val="0"/>
          <w:numId w:val="7"/>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لا يحق للطرف الثاني تجاوز الطرف الأول في مناقشة أو مفاوضة أي طرف ثالث أو الدوائر الحكومية أو الجهات ذات الصلة بطريقة مباشرة أو غير مباشرة دون أخذ موافقة خطية من الطرف الأول، وفي حالة ثبوت أي من هذه التجاوزات يُعد ذلك من موجبات فسخ العقد.</w:t>
      </w:r>
    </w:p>
    <w:p w14:paraId="00000036" w14:textId="77777777" w:rsidR="00107B57" w:rsidRPr="00C90732" w:rsidRDefault="00000000" w:rsidP="00C90732">
      <w:pPr>
        <w:shd w:val="clear" w:color="auto" w:fill="FFFFFF"/>
        <w:bidi/>
        <w:spacing w:after="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المادة (10) – حالات انتهاء العقد: </w:t>
      </w:r>
    </w:p>
    <w:p w14:paraId="00000037" w14:textId="77777777" w:rsidR="00107B57" w:rsidRPr="00C90732" w:rsidRDefault="00000000" w:rsidP="00C90732">
      <w:p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rtl/>
        </w:rPr>
        <w:t>ينتهي هذا العقد بانتهاء مدته الأصلية، أو تلقائياً بانتهاء الاعمال الموكلة للطرف الثاني (ايهما أقرب) حيث تم إبرام هذا العقد لإنجاز اعمال معينة ويخضع تقدير انتهاء الاعمال للطرف الاول والذي يقوم بدوره بأخطار الطرف الثاني بانتهاء هذا العقد حتى ولو لم </w:t>
      </w:r>
      <w:proofErr w:type="gramStart"/>
      <w:r w:rsidRPr="00C90732">
        <w:rPr>
          <w:rFonts w:asciiTheme="majorHAnsi" w:eastAsia="Sakkal Majalla" w:hAnsiTheme="majorHAnsi" w:cstheme="majorHAnsi"/>
          <w:color w:val="222222"/>
          <w:sz w:val="24"/>
          <w:szCs w:val="24"/>
          <w:rtl/>
        </w:rPr>
        <w:t>تنتهي</w:t>
      </w:r>
      <w:proofErr w:type="gramEnd"/>
      <w:r w:rsidRPr="00C90732">
        <w:rPr>
          <w:rFonts w:asciiTheme="majorHAnsi" w:eastAsia="Sakkal Majalla" w:hAnsiTheme="majorHAnsi" w:cstheme="majorHAnsi"/>
          <w:color w:val="222222"/>
          <w:sz w:val="24"/>
          <w:szCs w:val="24"/>
          <w:rtl/>
        </w:rPr>
        <w:t> مدة العقد. </w:t>
      </w:r>
      <w:r w:rsidRPr="00C90732">
        <w:rPr>
          <w:rFonts w:asciiTheme="majorHAnsi" w:eastAsia="Sakkal Majalla" w:hAnsiTheme="majorHAnsi" w:cstheme="majorHAnsi"/>
          <w:b/>
          <w:color w:val="222222"/>
          <w:sz w:val="24"/>
          <w:szCs w:val="24"/>
          <w:u w:val="single"/>
          <w:rtl/>
        </w:rPr>
        <w:t>ويقر الأطراف بقدرتهم على إنهاء العقد في أحد الحالات التالية:</w:t>
      </w:r>
    </w:p>
    <w:p w14:paraId="00000038" w14:textId="77777777" w:rsidR="00107B57" w:rsidRPr="00C90732" w:rsidRDefault="00000000" w:rsidP="00C90732">
      <w:p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أولاً:</w:t>
      </w:r>
      <w:r w:rsidRPr="00C90732">
        <w:rPr>
          <w:rFonts w:asciiTheme="majorHAnsi" w:eastAsia="Sakkal Majalla" w:hAnsiTheme="majorHAnsi" w:cstheme="majorHAnsi"/>
          <w:b/>
          <w:color w:val="222222"/>
          <w:sz w:val="24"/>
          <w:szCs w:val="24"/>
          <w:rtl/>
        </w:rPr>
        <w:t> ينفسخ العقد تلقائياً، ودون فترة إخطار أو إنذار، ودون أن يترتب أي تعويض لأي طرف في الحالات التالية:</w:t>
      </w:r>
    </w:p>
    <w:p w14:paraId="00000039" w14:textId="7D196A54" w:rsidR="00107B57" w:rsidRPr="0049525F" w:rsidRDefault="00000000" w:rsidP="0049525F">
      <w:pPr>
        <w:pStyle w:val="ListParagraph"/>
        <w:numPr>
          <w:ilvl w:val="0"/>
          <w:numId w:val="10"/>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صدور قرار من أي جهة حكومية بإلغاء ترخيص الطرف الأول، ومنعه من مزاولة نشاطه التجاري.</w:t>
      </w:r>
    </w:p>
    <w:p w14:paraId="0000003A" w14:textId="2ACA0B3F" w:rsidR="00107B57" w:rsidRPr="0049525F" w:rsidRDefault="00000000" w:rsidP="0049525F">
      <w:pPr>
        <w:pStyle w:val="ListParagraph"/>
        <w:numPr>
          <w:ilvl w:val="0"/>
          <w:numId w:val="10"/>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صدور قرار من أي جهة حكومية بوقف نشاط الطرف الأول، أو تعليقه لمدة تزيد عن ثلاثة أشهر.</w:t>
      </w:r>
    </w:p>
    <w:p w14:paraId="0000003B" w14:textId="0807B57C" w:rsidR="00107B57" w:rsidRPr="0049525F" w:rsidRDefault="00000000" w:rsidP="0049525F">
      <w:pPr>
        <w:pStyle w:val="ListParagraph"/>
        <w:numPr>
          <w:ilvl w:val="0"/>
          <w:numId w:val="10"/>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صدور قرار من المحاكم الإدارية بإعادة هيكلة منشأة الطرف الأول، أو إعلان الإفلاس، أو صدور قرار من وزارة التجارة أو هيئة الاستثمار بوقف نشاط الشركة، لأي سبب كان.</w:t>
      </w:r>
    </w:p>
    <w:p w14:paraId="0000003C" w14:textId="3475032D" w:rsidR="00107B57" w:rsidRPr="0049525F" w:rsidRDefault="00000000" w:rsidP="0049525F">
      <w:pPr>
        <w:pStyle w:val="ListParagraph"/>
        <w:numPr>
          <w:ilvl w:val="0"/>
          <w:numId w:val="10"/>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إذا صدر قرار من الشركاء في شركة الطرف الأول بتصفية الشركة، وإنهاء نشاطها وإلغاء ترخيصها.</w:t>
      </w:r>
    </w:p>
    <w:p w14:paraId="0000003D" w14:textId="75937178" w:rsidR="00107B57" w:rsidRPr="0049525F" w:rsidRDefault="00000000" w:rsidP="0049525F">
      <w:pPr>
        <w:pStyle w:val="ListParagraph"/>
        <w:numPr>
          <w:ilvl w:val="0"/>
          <w:numId w:val="10"/>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في حال بيع الشركة، ورفض المالك الجديد في الاستمرار في هذا العقد.</w:t>
      </w:r>
    </w:p>
    <w:p w14:paraId="0000003E" w14:textId="4AA9F7C7" w:rsidR="00107B57" w:rsidRPr="0049525F" w:rsidRDefault="00000000" w:rsidP="0049525F">
      <w:pPr>
        <w:pStyle w:val="ListParagraph"/>
        <w:numPr>
          <w:ilvl w:val="0"/>
          <w:numId w:val="10"/>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في ظل وجود قوة قاهرة تمنع من استمرار العقد، ومنها على سبيل المثال لا الحصر كأي تغيير في القوانين والأنظمة واللوائح التنفيذية، والحرائق، والانفجارات، والحروب، والزلازل، والفيضانات، والكوارث الطبيعية، والبيئية، وانتشار الأوبئة، والحرائق، وحالات الانهيار الاقتصادي، والاضطرابات المدنية، وأي قدر إلهي يتعدى مقدرة السيطرة عليه. </w:t>
      </w:r>
    </w:p>
    <w:p w14:paraId="0000003F" w14:textId="77777777" w:rsidR="00107B57" w:rsidRPr="00C90732" w:rsidRDefault="00000000" w:rsidP="00C90732">
      <w:p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ثانياً:</w:t>
      </w:r>
      <w:r w:rsidRPr="00C90732">
        <w:rPr>
          <w:rFonts w:asciiTheme="majorHAnsi" w:eastAsia="Sakkal Majalla" w:hAnsiTheme="majorHAnsi" w:cstheme="majorHAnsi"/>
          <w:color w:val="222222"/>
          <w:sz w:val="24"/>
          <w:szCs w:val="24"/>
          <w:rtl/>
        </w:rPr>
        <w:t> ينفسخ العقد بإرادة الطرف الأول المنفردة، ويترتب تعويض للطرف الأول عن الخسائر – إن وجدت – في الحالات التالية:</w:t>
      </w:r>
    </w:p>
    <w:p w14:paraId="5E2BB0B5" w14:textId="4D27035E" w:rsidR="0049525F" w:rsidRPr="0049525F" w:rsidRDefault="00000000" w:rsidP="0049525F">
      <w:pPr>
        <w:pStyle w:val="ListParagraph"/>
        <w:numPr>
          <w:ilvl w:val="0"/>
          <w:numId w:val="12"/>
        </w:numPr>
        <w:shd w:val="clear" w:color="auto" w:fill="FFFFFF"/>
        <w:bidi/>
        <w:spacing w:after="0" w:line="240" w:lineRule="auto"/>
        <w:rPr>
          <w:rFonts w:asciiTheme="majorHAnsi" w:eastAsia="Arial" w:hAnsiTheme="majorHAnsi" w:cstheme="majorHAnsi"/>
          <w:color w:val="222222"/>
          <w:sz w:val="24"/>
          <w:szCs w:val="24"/>
          <w:rtl/>
        </w:rPr>
      </w:pPr>
      <w:r w:rsidRPr="0049525F">
        <w:rPr>
          <w:rFonts w:asciiTheme="majorHAnsi" w:eastAsia="Sakkal Majalla" w:hAnsiTheme="majorHAnsi" w:cstheme="majorHAnsi"/>
          <w:color w:val="222222"/>
          <w:sz w:val="24"/>
          <w:szCs w:val="24"/>
          <w:rtl/>
        </w:rPr>
        <w:t>إذا أخل الطرف الثاني بأي التزام من التزامات هذا العقد.</w:t>
      </w:r>
    </w:p>
    <w:p w14:paraId="00000041" w14:textId="30D34E75" w:rsidR="00107B57" w:rsidRPr="0049525F" w:rsidRDefault="00000000" w:rsidP="0049525F">
      <w:pPr>
        <w:pStyle w:val="ListParagraph"/>
        <w:numPr>
          <w:ilvl w:val="0"/>
          <w:numId w:val="12"/>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إذا قدم الطرف الثاني معلومات خاطئة عن نفسه، أو نشاطه، أو عناوينه الخاصة، أو زود الطرف الأول بمعلومات خاطئة تسببت بضرر مباشر أو غير مباشر للطرف للأول.</w:t>
      </w:r>
    </w:p>
    <w:p w14:paraId="00000042" w14:textId="5B23C91B" w:rsidR="00107B57" w:rsidRPr="0049525F" w:rsidRDefault="00000000" w:rsidP="0049525F">
      <w:pPr>
        <w:pStyle w:val="ListParagraph"/>
        <w:numPr>
          <w:ilvl w:val="0"/>
          <w:numId w:val="12"/>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lastRenderedPageBreak/>
        <w:t>إذا تسبب الطرف الثاني بضرر للطرف الأول وتسبب ذلك بإيقاع جزاءات أو عقوبات من أي جهة حكومية ذات علاقة بنشاط الطرف الأول.</w:t>
      </w:r>
    </w:p>
    <w:p w14:paraId="00000043" w14:textId="59CE51C5" w:rsidR="00107B57" w:rsidRPr="0049525F" w:rsidRDefault="00000000" w:rsidP="0049525F">
      <w:pPr>
        <w:pStyle w:val="ListParagraph"/>
        <w:numPr>
          <w:ilvl w:val="0"/>
          <w:numId w:val="12"/>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إذا لم يستجيب الطرف الثاني لتوجيهات وتعليمات الطرف الأول، أو لم يستجيب للقرارات التنفيذية التي يصدرها الطرف الأول سواء عن طريق الإدارة التنفيذية للشركة، أو إدارة الموارد البشرية، أو إدارة الالتزام، أو إدارة العمليات.</w:t>
      </w:r>
    </w:p>
    <w:p w14:paraId="00000044" w14:textId="77777777" w:rsidR="00107B57" w:rsidRPr="00C90732" w:rsidRDefault="00000000" w:rsidP="00C90732">
      <w:p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Arial" w:hAnsiTheme="majorHAnsi" w:cstheme="majorHAnsi"/>
          <w:color w:val="222222"/>
          <w:sz w:val="24"/>
          <w:szCs w:val="24"/>
        </w:rPr>
        <w:t> </w:t>
      </w:r>
    </w:p>
    <w:p w14:paraId="00000045" w14:textId="77777777" w:rsidR="00107B57" w:rsidRPr="00C90732" w:rsidRDefault="00000000" w:rsidP="00C90732">
      <w:p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ثالثاً:</w:t>
      </w:r>
      <w:r w:rsidRPr="00C90732">
        <w:rPr>
          <w:rFonts w:asciiTheme="majorHAnsi" w:eastAsia="Sakkal Majalla" w:hAnsiTheme="majorHAnsi" w:cstheme="majorHAnsi"/>
          <w:color w:val="222222"/>
          <w:sz w:val="24"/>
          <w:szCs w:val="24"/>
          <w:rtl/>
        </w:rPr>
        <w:t> : في جميع حالات الفسخ الواردة في الفقرة (أولاً)، يلتزم الطرف الأول بإخطار الطرف الثاني بفسخ العقد خلال سبعة أيام عمل من صدور قرار الفسخ، ويتلزم الطرفين بما يرد في الفقرة (رابعاً: إجراءات الفسخ) من هذا البند، وفي جميع حالات الفسخ الواردة في الفقرة (ثانياً)، يخطر الطرف الأول الطرف الثاني بوجود مخالفة جسيمة تستوجب الفسخ، ويلتزم الطرفين بما يرد في الفقرة (رابعاً: إجراءات الفسخ) من هذا البند، ويُفسخ العقد بمجرد استلام الطرف الثاني لقرار الفسخ، ويقر الطرف الثاني بأنه اعطى الطرف الأول الحق في فسخ العقد دون إنذار، وللطرف الأول الخيار إن رأى مصلحة في ذلك أن ينذر الطرف الثاني في حال وجود مخالفة جسيمة تستوجب الفسخ، وللطرف الأول الحق إن رأى ذلك أن يعطي الطرف الثاني فترة تصحيحية في حال كانت المخالفة غير جسيمة، مع الاحتفاظ للطرف الأول بحق تقدير جسامة الأخطاء.</w:t>
      </w:r>
    </w:p>
    <w:p w14:paraId="00000046" w14:textId="77777777" w:rsidR="00107B57" w:rsidRPr="00C90732" w:rsidRDefault="00000000" w:rsidP="00C90732">
      <w:p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Arial" w:hAnsiTheme="majorHAnsi" w:cstheme="majorHAnsi"/>
          <w:color w:val="222222"/>
          <w:sz w:val="24"/>
          <w:szCs w:val="24"/>
        </w:rPr>
        <w:t> </w:t>
      </w:r>
    </w:p>
    <w:p w14:paraId="00000047" w14:textId="77777777" w:rsidR="00107B57" w:rsidRPr="00C90732" w:rsidRDefault="00107B57" w:rsidP="00C90732">
      <w:pPr>
        <w:shd w:val="clear" w:color="auto" w:fill="FFFFFF"/>
        <w:bidi/>
        <w:spacing w:before="280" w:after="280" w:line="240" w:lineRule="auto"/>
        <w:rPr>
          <w:rFonts w:asciiTheme="majorHAnsi" w:eastAsia="Arial" w:hAnsiTheme="majorHAnsi" w:cstheme="majorHAnsi"/>
          <w:color w:val="222222"/>
          <w:sz w:val="24"/>
          <w:szCs w:val="24"/>
        </w:rPr>
      </w:pPr>
    </w:p>
    <w:p w14:paraId="00000048" w14:textId="77777777" w:rsidR="00107B57" w:rsidRPr="00C90732" w:rsidRDefault="00000000" w:rsidP="00C90732">
      <w:p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u w:val="single"/>
          <w:rtl/>
        </w:rPr>
        <w:t>رابعاً: </w:t>
      </w:r>
      <w:r w:rsidRPr="00C90732">
        <w:rPr>
          <w:rFonts w:asciiTheme="majorHAnsi" w:eastAsia="Sakkal Majalla" w:hAnsiTheme="majorHAnsi" w:cstheme="majorHAnsi"/>
          <w:b/>
          <w:color w:val="222222"/>
          <w:sz w:val="24"/>
          <w:szCs w:val="24"/>
          <w:u w:val="single"/>
          <w:rtl/>
        </w:rPr>
        <w:t>إجراءات الفسخ:</w:t>
      </w:r>
    </w:p>
    <w:p w14:paraId="00000049" w14:textId="47CE0260" w:rsidR="00107B57" w:rsidRPr="0049525F" w:rsidRDefault="00000000" w:rsidP="0049525F">
      <w:pPr>
        <w:pStyle w:val="ListParagraph"/>
        <w:numPr>
          <w:ilvl w:val="0"/>
          <w:numId w:val="13"/>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في جميع حالات الفسخ الواردة في الفقرة (أولاً)، و(ثانياً)، فإن الطرف الأول ملزم بأن يخطر الطرف الثاني بالفسخ، ويقع الفسخ بمجرد استلام الطرف الثاني لقرار الفسخ، ثم يتم إعطاء مهلة للطرف الثاني مدة لا تقل عن ثلاثة أيام عمل ولا تزيد عن سبعة أيام عمل لإجراء جرد كامل لكافة الأعمال المنجزة خلال فترة التعاقد، وجميع البيانات والمستندات التي تم استلامها، ويقدمها للطرف الأول.</w:t>
      </w:r>
    </w:p>
    <w:p w14:paraId="0000004A" w14:textId="69359625" w:rsidR="00107B57" w:rsidRPr="0049525F" w:rsidRDefault="00000000" w:rsidP="0049525F">
      <w:pPr>
        <w:pStyle w:val="ListParagraph"/>
        <w:numPr>
          <w:ilvl w:val="0"/>
          <w:numId w:val="13"/>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في جميع حالات الفسخ جميع المستندات والبيانات هي في عهدة الطرف الثاني، ويضمنها في حال تلف أو ضياع أي مادة منها، أو أي تجهيزات وضعها الطرف الأول تحت عهدة وإدارة الطرف الثاني، ولا ترتفع مسؤولية الطرف الثاني إلا بعد أن يوقع الطرف الأول محضر استلام على (محضر الاستلام) الذي أعده الطرف الثاني، ويستمر ضمان الطرف الثاني على ما هو في عُهدته حتى خروج آخر عُهدة (محل العقد).</w:t>
      </w:r>
    </w:p>
    <w:p w14:paraId="0000004B" w14:textId="3BF2B5CF" w:rsidR="00107B57" w:rsidRPr="0049525F" w:rsidRDefault="00000000" w:rsidP="0049525F">
      <w:pPr>
        <w:pStyle w:val="ListParagraph"/>
        <w:numPr>
          <w:ilvl w:val="0"/>
          <w:numId w:val="13"/>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في حال وجود اختلاف بين البيانات الموجودة عند الطرف الأول، وبين (كشف الجرد) الصادر من الطرف الثاني، أو تم اكتشاف ضياع أو تلف بعض المواد التي هي في عهدة الطرف الثاني، فإن الطرف الثاني يعد هو المسؤول أمام الطرف الأول عن التعويض لأي مادة تعود ملكيتها للطرف الأول.</w:t>
      </w:r>
    </w:p>
    <w:p w14:paraId="0000004C" w14:textId="7F13F6DF" w:rsidR="00107B57" w:rsidRPr="0049525F" w:rsidRDefault="00000000" w:rsidP="0049525F">
      <w:pPr>
        <w:pStyle w:val="ListParagraph"/>
        <w:numPr>
          <w:ilvl w:val="0"/>
          <w:numId w:val="13"/>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إذا تأخر الطرف الثاني في إصدار كشف جرد، أو حبس المواد المؤتمن عليها، وتأخر أو رفض تسليم ما تحت يده من مواد ومستندات تعود ملكيتها للطرف الأول لمدة تزيد عن المهلة التي أعطاها الطرف الأول للطرف الثاني في إشعار فسخ العقد بدون عذر يقبله الطرف الأول، فالطرف الثاني ملزم بأن يعوض عن القيمة المادية سواء لجميع العُهد التي تحت يده، أو لبعضها، ويضمن قيمة الشحن – إن وجد -، وهو ملزم بسدادها فوراً حال طلبها، وصلاحية حساب قيمة التعويض المادية هي للطرف الأول.</w:t>
      </w:r>
    </w:p>
    <w:p w14:paraId="0000004D" w14:textId="34356296" w:rsidR="00107B57" w:rsidRPr="0049525F" w:rsidRDefault="00000000" w:rsidP="0049525F">
      <w:pPr>
        <w:pStyle w:val="ListParagraph"/>
        <w:numPr>
          <w:ilvl w:val="0"/>
          <w:numId w:val="13"/>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 xml:space="preserve">يجوز للطرف الأول عند فسخ عقد الطرف الثاني بأن يوقع عقد تشغيل مع طرف ثالث، ويجوز للطرف الأول تفويض الطرف الثالث باستلام </w:t>
      </w:r>
      <w:r w:rsidR="00C90732" w:rsidRPr="0049525F">
        <w:rPr>
          <w:rFonts w:asciiTheme="majorHAnsi" w:eastAsia="Sakkal Majalla" w:hAnsiTheme="majorHAnsi" w:cstheme="majorHAnsi"/>
          <w:color w:val="222222"/>
          <w:sz w:val="24"/>
          <w:szCs w:val="24"/>
          <w:rtl/>
        </w:rPr>
        <w:t xml:space="preserve">الأعمال المناطة للطرف </w:t>
      </w:r>
      <w:proofErr w:type="gramStart"/>
      <w:r w:rsidR="00C90732" w:rsidRPr="0049525F">
        <w:rPr>
          <w:rFonts w:asciiTheme="majorHAnsi" w:eastAsia="Sakkal Majalla" w:hAnsiTheme="majorHAnsi" w:cstheme="majorHAnsi"/>
          <w:color w:val="222222"/>
          <w:sz w:val="24"/>
          <w:szCs w:val="24"/>
          <w:rtl/>
        </w:rPr>
        <w:t xml:space="preserve">الثاني </w:t>
      </w:r>
      <w:r w:rsidRPr="0049525F">
        <w:rPr>
          <w:rFonts w:asciiTheme="majorHAnsi" w:eastAsia="Sakkal Majalla" w:hAnsiTheme="majorHAnsi" w:cstheme="majorHAnsi"/>
          <w:color w:val="222222"/>
          <w:sz w:val="24"/>
          <w:szCs w:val="24"/>
          <w:rtl/>
        </w:rPr>
        <w:t xml:space="preserve"> واستلام</w:t>
      </w:r>
      <w:proofErr w:type="gramEnd"/>
      <w:r w:rsidRPr="0049525F">
        <w:rPr>
          <w:rFonts w:asciiTheme="majorHAnsi" w:eastAsia="Sakkal Majalla" w:hAnsiTheme="majorHAnsi" w:cstheme="majorHAnsi"/>
          <w:color w:val="222222"/>
          <w:sz w:val="24"/>
          <w:szCs w:val="24"/>
          <w:rtl/>
        </w:rPr>
        <w:t xml:space="preserve"> المستندات الخاصة بالطرف الأول والعُهدة التي تحت تصرفه، ويتوقف ضمان الطرف الثاني فور توقيع محضر استلام من الطرف الثالث.</w:t>
      </w:r>
    </w:p>
    <w:p w14:paraId="0000004E" w14:textId="77777777" w:rsidR="00107B57" w:rsidRPr="00C90732" w:rsidRDefault="00000000" w:rsidP="00C90732">
      <w:pPr>
        <w:shd w:val="clear" w:color="auto" w:fill="FFFFFF"/>
        <w:bidi/>
        <w:spacing w:after="0" w:line="240" w:lineRule="auto"/>
        <w:ind w:right="105"/>
        <w:rPr>
          <w:rFonts w:asciiTheme="majorHAnsi" w:eastAsia="Arial" w:hAnsiTheme="majorHAnsi" w:cstheme="majorHAnsi"/>
          <w:color w:val="222222"/>
          <w:sz w:val="24"/>
          <w:szCs w:val="24"/>
        </w:rPr>
      </w:pPr>
      <w:r w:rsidRPr="00C90732">
        <w:rPr>
          <w:rFonts w:asciiTheme="majorHAnsi" w:eastAsia="Arial" w:hAnsiTheme="majorHAnsi" w:cstheme="majorHAnsi"/>
          <w:color w:val="222222"/>
          <w:sz w:val="24"/>
          <w:szCs w:val="24"/>
        </w:rPr>
        <w:t> </w:t>
      </w:r>
    </w:p>
    <w:p w14:paraId="0000004F" w14:textId="25C52B52" w:rsidR="00107B57" w:rsidRPr="00C90732" w:rsidRDefault="00000000" w:rsidP="00C90732">
      <w:pPr>
        <w:shd w:val="clear" w:color="auto" w:fill="FFFFFF"/>
        <w:bidi/>
        <w:spacing w:after="0" w:line="240" w:lineRule="auto"/>
        <w:rPr>
          <w:rFonts w:asciiTheme="majorHAnsi" w:eastAsia="Arial" w:hAnsiTheme="majorHAnsi" w:cstheme="majorHAnsi"/>
          <w:color w:val="222222"/>
          <w:sz w:val="24"/>
          <w:szCs w:val="24"/>
        </w:rPr>
      </w:pPr>
      <w:bookmarkStart w:id="2" w:name="bookmark=id.1fob9te" w:colFirst="0" w:colLast="0"/>
      <w:bookmarkEnd w:id="2"/>
      <w:r w:rsidRPr="00C90732">
        <w:rPr>
          <w:rFonts w:asciiTheme="majorHAnsi" w:eastAsia="Sakkal Majalla" w:hAnsiTheme="majorHAnsi" w:cstheme="majorHAnsi"/>
          <w:b/>
          <w:color w:val="222222"/>
          <w:sz w:val="24"/>
          <w:szCs w:val="24"/>
          <w:u w:val="single"/>
          <w:rtl/>
        </w:rPr>
        <w:t>المادة (11) - المخاطبات والمراسلات:</w:t>
      </w:r>
    </w:p>
    <w:p w14:paraId="00000050" w14:textId="181BB166" w:rsidR="00107B57" w:rsidRPr="0049525F" w:rsidRDefault="00000000" w:rsidP="0049525F">
      <w:pPr>
        <w:pStyle w:val="ListParagraph"/>
        <w:numPr>
          <w:ilvl w:val="0"/>
          <w:numId w:val="14"/>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يقر الطرفان أن العنوان المسجل والبريد الإلكتروني في هذا العقد هو العنوان المعتد به في جميع التبليغات أو الخطابات الصادرة بينهما.</w:t>
      </w:r>
    </w:p>
    <w:p w14:paraId="00000051" w14:textId="797149E7" w:rsidR="00107B57" w:rsidRPr="0049525F" w:rsidRDefault="00000000" w:rsidP="0049525F">
      <w:pPr>
        <w:pStyle w:val="ListParagraph"/>
        <w:numPr>
          <w:ilvl w:val="0"/>
          <w:numId w:val="14"/>
        </w:numPr>
        <w:shd w:val="clear" w:color="auto" w:fill="FFFFFF"/>
        <w:bidi/>
        <w:spacing w:after="0" w:line="240" w:lineRule="auto"/>
        <w:rPr>
          <w:rFonts w:asciiTheme="majorHAnsi" w:eastAsia="Arial" w:hAnsiTheme="majorHAnsi" w:cstheme="majorHAnsi"/>
          <w:color w:val="222222"/>
          <w:sz w:val="24"/>
          <w:szCs w:val="24"/>
        </w:rPr>
      </w:pPr>
      <w:r w:rsidRPr="0049525F">
        <w:rPr>
          <w:rFonts w:asciiTheme="majorHAnsi" w:eastAsia="Sakkal Majalla" w:hAnsiTheme="majorHAnsi" w:cstheme="majorHAnsi"/>
          <w:color w:val="222222"/>
          <w:sz w:val="24"/>
          <w:szCs w:val="24"/>
          <w:rtl/>
        </w:rPr>
        <w:t>تكون جميع الاخطارات صحيحة ونافذة فيما بين الطرفين </w:t>
      </w:r>
      <w:proofErr w:type="spellStart"/>
      <w:r w:rsidRPr="0049525F">
        <w:rPr>
          <w:rFonts w:asciiTheme="majorHAnsi" w:eastAsia="Sakkal Majalla" w:hAnsiTheme="majorHAnsi" w:cstheme="majorHAnsi"/>
          <w:color w:val="222222"/>
          <w:sz w:val="24"/>
          <w:szCs w:val="24"/>
          <w:rtl/>
        </w:rPr>
        <w:t>إذاما</w:t>
      </w:r>
      <w:proofErr w:type="spellEnd"/>
      <w:r w:rsidRPr="0049525F">
        <w:rPr>
          <w:rFonts w:asciiTheme="majorHAnsi" w:eastAsia="Sakkal Majalla" w:hAnsiTheme="majorHAnsi" w:cstheme="majorHAnsi"/>
          <w:color w:val="222222"/>
          <w:sz w:val="24"/>
          <w:szCs w:val="24"/>
          <w:rtl/>
        </w:rPr>
        <w:t xml:space="preserve"> أرسلت بالبريد المسجل أو البريد الإلكتروني أو سلمت باليد بموجب إيصالات، على عناوينهم المذكورة في صدر هذا العقد.</w:t>
      </w:r>
    </w:p>
    <w:p w14:paraId="00000052" w14:textId="77777777" w:rsidR="00107B57" w:rsidRPr="00C90732" w:rsidRDefault="00000000" w:rsidP="00C90732">
      <w:pPr>
        <w:shd w:val="clear" w:color="auto" w:fill="FFFFFF"/>
        <w:bidi/>
        <w:spacing w:before="280" w:after="280" w:line="240" w:lineRule="auto"/>
        <w:rPr>
          <w:rFonts w:asciiTheme="majorHAnsi" w:eastAsia="Arial" w:hAnsiTheme="majorHAnsi" w:cstheme="majorHAnsi"/>
          <w:color w:val="222222"/>
          <w:sz w:val="24"/>
          <w:szCs w:val="24"/>
        </w:rPr>
      </w:pPr>
      <w:r w:rsidRPr="00C90732">
        <w:rPr>
          <w:rFonts w:asciiTheme="majorHAnsi" w:eastAsia="Arial" w:hAnsiTheme="majorHAnsi" w:cstheme="majorHAnsi"/>
          <w:color w:val="222222"/>
          <w:sz w:val="24"/>
          <w:szCs w:val="24"/>
        </w:rPr>
        <w:t> </w:t>
      </w:r>
    </w:p>
    <w:p w14:paraId="00000053" w14:textId="77777777" w:rsidR="00107B57" w:rsidRPr="00C90732" w:rsidRDefault="00000000" w:rsidP="00C90732">
      <w:pPr>
        <w:shd w:val="clear" w:color="auto" w:fill="FFFFFF"/>
        <w:bidi/>
        <w:spacing w:after="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المادة (12) - القانون الواجب التطبيق:</w:t>
      </w:r>
    </w:p>
    <w:p w14:paraId="00000054" w14:textId="77777777" w:rsidR="00107B57" w:rsidRPr="00C90732" w:rsidRDefault="00000000" w:rsidP="00C90732">
      <w:pPr>
        <w:numPr>
          <w:ilvl w:val="0"/>
          <w:numId w:val="1"/>
        </w:numPr>
        <w:pBdr>
          <w:top w:val="nil"/>
          <w:left w:val="nil"/>
          <w:bottom w:val="nil"/>
          <w:right w:val="nil"/>
          <w:between w:val="nil"/>
        </w:pBdr>
        <w:shd w:val="clear" w:color="auto" w:fill="FFFFFF"/>
        <w:bidi/>
        <w:spacing w:after="0" w:line="240" w:lineRule="auto"/>
        <w:rPr>
          <w:rFonts w:asciiTheme="majorHAnsi" w:eastAsia="Arial" w:hAnsiTheme="majorHAnsi" w:cstheme="majorHAnsi"/>
          <w:color w:val="222222"/>
          <w:sz w:val="24"/>
          <w:szCs w:val="24"/>
        </w:rPr>
      </w:pPr>
      <w:r w:rsidRPr="00C90732">
        <w:rPr>
          <w:rFonts w:asciiTheme="majorHAnsi" w:eastAsia="Sakkal Majalla" w:hAnsiTheme="majorHAnsi" w:cstheme="majorHAnsi"/>
          <w:color w:val="222222"/>
          <w:sz w:val="24"/>
          <w:szCs w:val="24"/>
          <w:rtl/>
        </w:rPr>
        <w:t>يخضع هذا العقد في تطبيقه وتفسير بنوده، للأنظمة واللوائح السائدة في المملكة العربية السعودية.</w:t>
      </w:r>
    </w:p>
    <w:p w14:paraId="00000055" w14:textId="77777777" w:rsidR="00107B57" w:rsidRPr="00C90732" w:rsidRDefault="00107B57" w:rsidP="00C90732">
      <w:pPr>
        <w:bidi/>
        <w:rPr>
          <w:rFonts w:asciiTheme="majorHAnsi" w:eastAsia="Sakkal Majalla" w:hAnsiTheme="majorHAnsi" w:cstheme="majorHAnsi"/>
          <w:b/>
          <w:color w:val="222222"/>
          <w:sz w:val="24"/>
          <w:szCs w:val="24"/>
          <w:u w:val="single"/>
        </w:rPr>
      </w:pPr>
    </w:p>
    <w:p w14:paraId="00000056" w14:textId="77777777" w:rsidR="00107B57" w:rsidRPr="00C90732" w:rsidRDefault="00000000" w:rsidP="00C90732">
      <w:pPr>
        <w:bidi/>
        <w:rPr>
          <w:rFonts w:asciiTheme="majorHAnsi" w:eastAsia="Sakkal Majalla" w:hAnsiTheme="majorHAnsi" w:cstheme="majorHAnsi"/>
          <w:b/>
          <w:color w:val="222222"/>
          <w:sz w:val="24"/>
          <w:szCs w:val="24"/>
          <w:u w:val="single"/>
        </w:rPr>
      </w:pPr>
      <w:r w:rsidRPr="00C90732">
        <w:rPr>
          <w:rFonts w:asciiTheme="majorHAnsi" w:eastAsia="Sakkal Majalla" w:hAnsiTheme="majorHAnsi" w:cstheme="majorHAnsi"/>
          <w:b/>
          <w:color w:val="222222"/>
          <w:sz w:val="24"/>
          <w:szCs w:val="24"/>
          <w:u w:val="single"/>
          <w:rtl/>
        </w:rPr>
        <w:lastRenderedPageBreak/>
        <w:t xml:space="preserve">المادة (13) - تسوية الخلافات: </w:t>
      </w:r>
    </w:p>
    <w:p w14:paraId="00000057" w14:textId="640BBB98" w:rsidR="00107B57" w:rsidRPr="00C90732" w:rsidRDefault="00000000" w:rsidP="00C90732">
      <w:pPr>
        <w:bidi/>
        <w:rPr>
          <w:rFonts w:asciiTheme="majorHAnsi" w:eastAsia="Sakkal Majalla" w:hAnsiTheme="majorHAnsi" w:cstheme="majorHAnsi"/>
          <w:color w:val="222222"/>
          <w:sz w:val="24"/>
          <w:szCs w:val="24"/>
        </w:rPr>
      </w:pPr>
      <w:r w:rsidRPr="00C90732">
        <w:rPr>
          <w:rFonts w:asciiTheme="majorHAnsi" w:eastAsia="Sakkal Majalla" w:hAnsiTheme="majorHAnsi" w:cstheme="majorHAnsi"/>
          <w:color w:val="222222"/>
          <w:sz w:val="24"/>
          <w:szCs w:val="24"/>
          <w:rtl/>
        </w:rPr>
        <w:t xml:space="preserve">في حالة نشوء خلاف بين الطرفين - لا قدر الله – بشأن تنفيذ هذا العقد، يتم حله أولاً فيما بينهما بالطرق الودية، وفى حالة عدم التوصل إلى حل ودي يتم اللجوء إلى المحاكم المختصة في المملكة العربية السعودية بمدينة </w:t>
      </w:r>
      <w:proofErr w:type="gramStart"/>
      <w:r w:rsidR="00C90732" w:rsidRPr="00C90732">
        <w:rPr>
          <w:rFonts w:asciiTheme="majorHAnsi" w:eastAsia="Sakkal Majalla" w:hAnsiTheme="majorHAnsi" w:cstheme="majorHAnsi"/>
          <w:color w:val="222222"/>
          <w:sz w:val="24"/>
          <w:szCs w:val="24"/>
          <w:rtl/>
        </w:rPr>
        <w:t>جده .</w:t>
      </w:r>
      <w:proofErr w:type="gramEnd"/>
      <w:r w:rsidR="00C90732" w:rsidRPr="00C90732">
        <w:rPr>
          <w:rFonts w:asciiTheme="majorHAnsi" w:eastAsia="Sakkal Majalla" w:hAnsiTheme="majorHAnsi" w:cstheme="majorHAnsi"/>
          <w:color w:val="222222"/>
          <w:sz w:val="24"/>
          <w:szCs w:val="24"/>
          <w:rtl/>
        </w:rPr>
        <w:t xml:space="preserve"> </w:t>
      </w:r>
    </w:p>
    <w:p w14:paraId="00000058" w14:textId="77777777" w:rsidR="00107B57" w:rsidRPr="00C90732" w:rsidRDefault="00000000" w:rsidP="00C90732">
      <w:pPr>
        <w:bidi/>
        <w:rPr>
          <w:rFonts w:asciiTheme="majorHAnsi" w:eastAsia="Sakkal Majalla" w:hAnsiTheme="majorHAnsi" w:cstheme="majorHAnsi"/>
          <w:color w:val="222222"/>
          <w:sz w:val="24"/>
          <w:szCs w:val="24"/>
        </w:rPr>
      </w:pPr>
      <w:r w:rsidRPr="00C90732">
        <w:rPr>
          <w:rFonts w:asciiTheme="majorHAnsi" w:eastAsia="Sakkal Majalla" w:hAnsiTheme="majorHAnsi" w:cstheme="majorHAnsi"/>
          <w:b/>
          <w:color w:val="222222"/>
          <w:sz w:val="24"/>
          <w:szCs w:val="24"/>
          <w:u w:val="single"/>
          <w:rtl/>
        </w:rPr>
        <w:t xml:space="preserve">المادة (14) - نسخ </w:t>
      </w:r>
      <w:proofErr w:type="gramStart"/>
      <w:r w:rsidRPr="00C90732">
        <w:rPr>
          <w:rFonts w:asciiTheme="majorHAnsi" w:eastAsia="Sakkal Majalla" w:hAnsiTheme="majorHAnsi" w:cstheme="majorHAnsi"/>
          <w:b/>
          <w:color w:val="222222"/>
          <w:sz w:val="24"/>
          <w:szCs w:val="24"/>
          <w:u w:val="single"/>
          <w:rtl/>
        </w:rPr>
        <w:t>العقد :</w:t>
      </w:r>
      <w:proofErr w:type="gramEnd"/>
    </w:p>
    <w:p w14:paraId="00000059" w14:textId="77777777" w:rsidR="00107B57" w:rsidRPr="00C90732" w:rsidRDefault="00000000" w:rsidP="00C90732">
      <w:pPr>
        <w:bidi/>
        <w:rPr>
          <w:rFonts w:asciiTheme="majorHAnsi" w:eastAsia="Sakkal Majalla" w:hAnsiTheme="majorHAnsi" w:cstheme="majorHAnsi"/>
          <w:color w:val="222222"/>
          <w:sz w:val="24"/>
          <w:szCs w:val="24"/>
        </w:rPr>
      </w:pPr>
      <w:r w:rsidRPr="00C90732">
        <w:rPr>
          <w:rFonts w:asciiTheme="majorHAnsi" w:eastAsia="Sakkal Majalla" w:hAnsiTheme="majorHAnsi" w:cstheme="majorHAnsi"/>
          <w:color w:val="222222"/>
          <w:sz w:val="24"/>
          <w:szCs w:val="24"/>
          <w:rtl/>
        </w:rPr>
        <w:t>1- تم تحرير هذا العقد من نسختين تم تسليم الطرف الثاني نسخة منه وسوف يحتفظ الطرف الأول بنسخة واحدة للعمل بموجبها.</w:t>
      </w:r>
    </w:p>
    <w:p w14:paraId="0000005A" w14:textId="77777777" w:rsidR="00107B57" w:rsidRPr="00C90732" w:rsidRDefault="00000000" w:rsidP="00C90732">
      <w:pPr>
        <w:bidi/>
        <w:rPr>
          <w:rFonts w:asciiTheme="majorHAnsi" w:eastAsia="Sakkal Majalla" w:hAnsiTheme="majorHAnsi" w:cstheme="majorHAnsi"/>
          <w:color w:val="222222"/>
          <w:sz w:val="24"/>
          <w:szCs w:val="24"/>
        </w:rPr>
      </w:pPr>
      <w:r w:rsidRPr="00C90732">
        <w:rPr>
          <w:rFonts w:asciiTheme="majorHAnsi" w:eastAsia="Sakkal Majalla" w:hAnsiTheme="majorHAnsi" w:cstheme="majorHAnsi"/>
          <w:color w:val="222222"/>
          <w:sz w:val="24"/>
          <w:szCs w:val="24"/>
          <w:rtl/>
        </w:rPr>
        <w:t xml:space="preserve">2- أي تعديلات على مضمون هذا العقد لا تكون سارية المفعول إلا إذا كانت موضحة كتابة وموافقاً عليها خطياً بتوقيع </w:t>
      </w:r>
      <w:proofErr w:type="gramStart"/>
      <w:r w:rsidRPr="00C90732">
        <w:rPr>
          <w:rFonts w:asciiTheme="majorHAnsi" w:eastAsia="Sakkal Majalla" w:hAnsiTheme="majorHAnsi" w:cstheme="majorHAnsi"/>
          <w:color w:val="222222"/>
          <w:sz w:val="24"/>
          <w:szCs w:val="24"/>
          <w:rtl/>
        </w:rPr>
        <w:t>الطرفين .</w:t>
      </w:r>
      <w:proofErr w:type="gramEnd"/>
    </w:p>
    <w:p w14:paraId="0000005B" w14:textId="77777777" w:rsidR="00107B57" w:rsidRPr="00C90732" w:rsidRDefault="00000000" w:rsidP="00C90732">
      <w:pPr>
        <w:bidi/>
        <w:rPr>
          <w:rFonts w:asciiTheme="majorHAnsi" w:eastAsia="Sakkal Majalla" w:hAnsiTheme="majorHAnsi" w:cstheme="majorHAnsi"/>
          <w:color w:val="222222"/>
          <w:sz w:val="24"/>
          <w:szCs w:val="24"/>
        </w:rPr>
      </w:pPr>
      <w:r w:rsidRPr="00C90732">
        <w:rPr>
          <w:rFonts w:asciiTheme="majorHAnsi" w:eastAsia="Sakkal Majalla" w:hAnsiTheme="majorHAnsi" w:cstheme="majorHAnsi"/>
          <w:color w:val="222222"/>
          <w:sz w:val="24"/>
          <w:szCs w:val="24"/>
          <w:rtl/>
        </w:rPr>
        <w:t>3- إن الطرف الثاني بتوقيعه على هذا العقد قد وافق صراحة على التقيد بأنظمة وتعليمات والسياسات المتبعة لدى الشركة كما هو مقرر وقت توقيع العقد بالإضافة إلى التعديلات اللاحقة من حين إلى آخر.</w:t>
      </w:r>
    </w:p>
    <w:p w14:paraId="0000005C" w14:textId="77777777" w:rsidR="00107B57" w:rsidRPr="00C90732" w:rsidRDefault="00000000" w:rsidP="00C90732">
      <w:pPr>
        <w:bidi/>
        <w:rPr>
          <w:rFonts w:asciiTheme="majorHAnsi" w:eastAsia="Sakkal Majalla" w:hAnsiTheme="majorHAnsi" w:cstheme="majorHAnsi"/>
          <w:b/>
          <w:color w:val="222222"/>
          <w:sz w:val="24"/>
          <w:szCs w:val="24"/>
          <w:u w:val="single"/>
        </w:rPr>
      </w:pPr>
      <w:r w:rsidRPr="00C90732">
        <w:rPr>
          <w:rFonts w:asciiTheme="majorHAnsi" w:eastAsia="Sakkal Majalla" w:hAnsiTheme="majorHAnsi" w:cstheme="majorHAnsi"/>
          <w:b/>
          <w:color w:val="222222"/>
          <w:sz w:val="24"/>
          <w:szCs w:val="24"/>
          <w:u w:val="single"/>
          <w:rtl/>
        </w:rPr>
        <w:t xml:space="preserve">المادة (15) - الختام: </w:t>
      </w:r>
    </w:p>
    <w:p w14:paraId="0000005D" w14:textId="77777777" w:rsidR="00107B57" w:rsidRPr="00C90732" w:rsidRDefault="00000000" w:rsidP="00C90732">
      <w:pPr>
        <w:bidi/>
        <w:rPr>
          <w:rFonts w:asciiTheme="majorHAnsi" w:eastAsia="Sakkal Majalla" w:hAnsiTheme="majorHAnsi" w:cstheme="majorHAnsi"/>
          <w:color w:val="222222"/>
          <w:sz w:val="24"/>
          <w:szCs w:val="24"/>
        </w:rPr>
      </w:pPr>
      <w:r w:rsidRPr="00C90732">
        <w:rPr>
          <w:rFonts w:asciiTheme="majorHAnsi" w:eastAsia="Sakkal Majalla" w:hAnsiTheme="majorHAnsi" w:cstheme="majorHAnsi"/>
          <w:color w:val="222222"/>
          <w:sz w:val="24"/>
          <w:szCs w:val="24"/>
          <w:rtl/>
        </w:rPr>
        <w:t>اعتمد الطرفين العنوانين الموضحة في هذا صدر هذا العقد كعناوين المرسلات الرسمية بين الطرفين، ويجوز بعد بدء العمل أن يتم تسليم الاخطارات للطرف الثاني في مقر عمله في الوحدات المؤجرة (محل العقد)، كما يجوز الاستعانة بالرسائل النصية سواء عبر الشبكة الخلوية أو عبر الواتساب والرسائل الصوتية والمرئية لإثبات إهمال أحد الأطراف في واجبته، واعتبارها وسيلة إنذار في حال كانت على الأرقام الموضحة في صدر العقد، وفي حال تبدلت العنوانين أو أرقام الهواتف المدونة في صدر هذا العقد فإنه يجب إبلاغ الطرف الآخر خلال ثلاثة أيام بحد أقصى، ويعتبر إشعار التغيير تغيير تلقائي للعنوانين المذكورة في هذا العقد.</w:t>
      </w:r>
    </w:p>
    <w:p w14:paraId="0000005E" w14:textId="77777777" w:rsidR="00107B57" w:rsidRPr="00C90732" w:rsidRDefault="00107B57" w:rsidP="00C90732">
      <w:pPr>
        <w:bidi/>
        <w:rPr>
          <w:rFonts w:asciiTheme="majorHAnsi" w:eastAsia="Sakkal Majalla" w:hAnsiTheme="majorHAnsi" w:cstheme="majorHAnsi"/>
          <w:color w:val="222222"/>
          <w:sz w:val="24"/>
          <w:szCs w:val="24"/>
        </w:rPr>
      </w:pPr>
    </w:p>
    <w:p w14:paraId="0000005F" w14:textId="77777777" w:rsidR="00107B57" w:rsidRPr="00C90732" w:rsidRDefault="00000000" w:rsidP="00C90732">
      <w:pPr>
        <w:bidi/>
        <w:rPr>
          <w:rFonts w:asciiTheme="majorHAnsi" w:eastAsia="Sakkal Majalla" w:hAnsiTheme="majorHAnsi" w:cstheme="majorHAnsi"/>
          <w:color w:val="222222"/>
          <w:sz w:val="24"/>
          <w:szCs w:val="24"/>
        </w:rPr>
      </w:pPr>
      <w:r w:rsidRPr="00C90732">
        <w:rPr>
          <w:rFonts w:asciiTheme="majorHAnsi" w:eastAsia="Sakkal Majalla" w:hAnsiTheme="majorHAnsi" w:cstheme="majorHAnsi"/>
          <w:color w:val="222222"/>
          <w:sz w:val="24"/>
          <w:szCs w:val="24"/>
          <w:rtl/>
        </w:rPr>
        <w:t>والله ولي التوفيق</w:t>
      </w:r>
    </w:p>
    <w:p w14:paraId="00000060" w14:textId="77777777" w:rsidR="00107B57" w:rsidRDefault="00107B57" w:rsidP="00C90732">
      <w:pPr>
        <w:bidi/>
      </w:pPr>
    </w:p>
    <w:p w14:paraId="00000061" w14:textId="77777777" w:rsidR="00107B57" w:rsidRDefault="00000000" w:rsidP="00C90732">
      <w:pPr>
        <w:bidi/>
      </w:pPr>
      <w:r>
        <w:t xml:space="preserve"> </w:t>
      </w:r>
    </w:p>
    <w:p w14:paraId="00000062" w14:textId="77777777" w:rsidR="00107B57" w:rsidRDefault="00107B57" w:rsidP="00C90732">
      <w:pPr>
        <w:bidi/>
      </w:pPr>
    </w:p>
    <w:p w14:paraId="00000063" w14:textId="77777777" w:rsidR="00107B57" w:rsidRDefault="00000000" w:rsidP="00C90732">
      <w:pPr>
        <w:bidi/>
      </w:pPr>
      <w:r>
        <w:rPr>
          <w:rtl/>
        </w:rPr>
        <w:t xml:space="preserve">             الطرف </w:t>
      </w:r>
      <w:proofErr w:type="gramStart"/>
      <w:r>
        <w:rPr>
          <w:rtl/>
        </w:rPr>
        <w:t xml:space="preserve">الأول:   </w:t>
      </w:r>
      <w:proofErr w:type="gramEnd"/>
      <w:r>
        <w:rPr>
          <w:rtl/>
        </w:rPr>
        <w:t xml:space="preserve">                                                                                                                                     الطرف الثاني : </w:t>
      </w:r>
    </w:p>
    <w:p w14:paraId="00000064" w14:textId="77777777" w:rsidR="00107B57" w:rsidRDefault="00107B57" w:rsidP="00C90732">
      <w:pPr>
        <w:bidi/>
      </w:pPr>
    </w:p>
    <w:p w14:paraId="00000065" w14:textId="77777777" w:rsidR="00107B57" w:rsidRDefault="00000000" w:rsidP="00C90732">
      <w:pPr>
        <w:bidi/>
      </w:pPr>
      <w:r>
        <w:rPr>
          <w:rtl/>
        </w:rPr>
        <w:t xml:space="preserve">شركة رسال الود لتقنية المعلومات                                                                                                       </w:t>
      </w:r>
      <w:r w:rsidRPr="00E05809">
        <w:rPr>
          <w:highlight w:val="yellow"/>
          <w:rtl/>
        </w:rPr>
        <w:t>الاسم: .....................................</w:t>
      </w:r>
      <w:r>
        <w:rPr>
          <w:rtl/>
        </w:rPr>
        <w:t xml:space="preserve">                                                                                                                                                                                               </w:t>
      </w:r>
    </w:p>
    <w:p w14:paraId="00000066" w14:textId="77777777" w:rsidR="00107B57" w:rsidRDefault="00107B57" w:rsidP="00C90732">
      <w:pPr>
        <w:bidi/>
      </w:pPr>
    </w:p>
    <w:p w14:paraId="00000067" w14:textId="1B494A3E" w:rsidR="00107B57" w:rsidRDefault="00000000" w:rsidP="00C90732">
      <w:pPr>
        <w:bidi/>
      </w:pPr>
      <w:r>
        <w:rPr>
          <w:rtl/>
        </w:rPr>
        <w:t xml:space="preserve">الاسم: حاتم كاملي                                                                                                                    </w:t>
      </w:r>
      <w:r w:rsidR="00ED097D">
        <w:rPr>
          <w:rFonts w:hint="cs"/>
          <w:rtl/>
        </w:rPr>
        <w:t xml:space="preserve"> </w:t>
      </w:r>
      <w:r>
        <w:rPr>
          <w:rtl/>
        </w:rPr>
        <w:t xml:space="preserve">       التوقيع: .............</w:t>
      </w:r>
      <w:r w:rsidR="00ED097D">
        <w:rPr>
          <w:rFonts w:hint="cs"/>
          <w:rtl/>
        </w:rPr>
        <w:t>....</w:t>
      </w:r>
      <w:r>
        <w:rPr>
          <w:rtl/>
        </w:rPr>
        <w:t xml:space="preserve">.....................  </w:t>
      </w:r>
    </w:p>
    <w:p w14:paraId="00000068" w14:textId="77777777" w:rsidR="00107B57" w:rsidRDefault="00107B57" w:rsidP="00C90732">
      <w:pPr>
        <w:bidi/>
      </w:pPr>
    </w:p>
    <w:p w14:paraId="00000069" w14:textId="77777777" w:rsidR="00107B57" w:rsidRDefault="00000000" w:rsidP="00C90732">
      <w:pPr>
        <w:bidi/>
      </w:pPr>
      <w:r>
        <w:rPr>
          <w:rtl/>
        </w:rPr>
        <w:t xml:space="preserve">التوقيع: ..................................                                                                                                                                                                                                                    </w:t>
      </w:r>
    </w:p>
    <w:p w14:paraId="2F407B46" w14:textId="77777777" w:rsidR="00ED097D" w:rsidRDefault="00ED097D" w:rsidP="00ED097D">
      <w:pPr>
        <w:bidi/>
        <w:rPr>
          <w:rtl/>
        </w:rPr>
      </w:pPr>
    </w:p>
    <w:p w14:paraId="57C608BD" w14:textId="77777777" w:rsidR="00ED097D" w:rsidRDefault="00ED097D" w:rsidP="00ED097D">
      <w:pPr>
        <w:bidi/>
        <w:rPr>
          <w:rtl/>
        </w:rPr>
      </w:pPr>
    </w:p>
    <w:p w14:paraId="634A3278" w14:textId="77777777" w:rsidR="00ED097D" w:rsidRDefault="00ED097D" w:rsidP="00ED097D">
      <w:pPr>
        <w:bidi/>
        <w:rPr>
          <w:rtl/>
        </w:rPr>
      </w:pPr>
      <w:r>
        <w:rPr>
          <w:rFonts w:hint="cs"/>
          <w:rtl/>
        </w:rPr>
        <w:t xml:space="preserve">مدير الموار د </w:t>
      </w:r>
      <w:proofErr w:type="gramStart"/>
      <w:r>
        <w:rPr>
          <w:rFonts w:hint="cs"/>
          <w:rtl/>
        </w:rPr>
        <w:t>البشرية :</w:t>
      </w:r>
      <w:proofErr w:type="gramEnd"/>
      <w:r>
        <w:rPr>
          <w:rFonts w:hint="cs"/>
          <w:rtl/>
        </w:rPr>
        <w:t xml:space="preserve">  عاطف العمودي </w:t>
      </w:r>
    </w:p>
    <w:p w14:paraId="307F1071" w14:textId="77777777" w:rsidR="00ED097D" w:rsidRDefault="00ED097D" w:rsidP="00ED097D">
      <w:pPr>
        <w:bidi/>
        <w:rPr>
          <w:rtl/>
        </w:rPr>
      </w:pPr>
      <w:r>
        <w:rPr>
          <w:rtl/>
        </w:rPr>
        <w:br/>
      </w:r>
    </w:p>
    <w:p w14:paraId="15A699A4" w14:textId="77777777" w:rsidR="00ED097D" w:rsidRDefault="00ED097D" w:rsidP="00ED097D">
      <w:pPr>
        <w:bidi/>
      </w:pPr>
      <w:proofErr w:type="gramStart"/>
      <w:r>
        <w:rPr>
          <w:rFonts w:hint="cs"/>
          <w:rtl/>
        </w:rPr>
        <w:t>التوقيع :</w:t>
      </w:r>
      <w:proofErr w:type="gramEnd"/>
      <w:r>
        <w:rPr>
          <w:rFonts w:hint="cs"/>
          <w:rtl/>
        </w:rPr>
        <w:t xml:space="preserve"> .......................................</w:t>
      </w:r>
    </w:p>
    <w:p w14:paraId="0000006B" w14:textId="77777777" w:rsidR="00107B57" w:rsidRDefault="00107B57" w:rsidP="00C90732">
      <w:pPr>
        <w:bidi/>
      </w:pPr>
    </w:p>
    <w:sectPr w:rsidR="00107B57" w:rsidSect="00C90732">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368122" w14:textId="77777777" w:rsidR="00910C88" w:rsidRDefault="00910C88" w:rsidP="00C90732">
      <w:pPr>
        <w:spacing w:after="0" w:line="240" w:lineRule="auto"/>
      </w:pPr>
      <w:r>
        <w:separator/>
      </w:r>
    </w:p>
  </w:endnote>
  <w:endnote w:type="continuationSeparator" w:id="0">
    <w:p w14:paraId="47349780" w14:textId="77777777" w:rsidR="00910C88" w:rsidRDefault="00910C88" w:rsidP="00C90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62D8ABBF-062C-3B4F-9103-1385EEEB0F23}"/>
  </w:font>
  <w:font w:name="Calibri">
    <w:panose1 w:val="020F0502020204030204"/>
    <w:charset w:val="00"/>
    <w:family w:val="swiss"/>
    <w:pitch w:val="variable"/>
    <w:sig w:usb0="E4002EFF" w:usb1="C200247B" w:usb2="00000009" w:usb3="00000000" w:csb0="000001FF" w:csb1="00000000"/>
    <w:embedRegular r:id="rId2" w:fontKey="{EDF6E5F3-FA04-AC42-BD6D-0F4442BA2E7A}"/>
    <w:embedBold r:id="rId3" w:fontKey="{F2B94E5A-B3AA-1745-8CB9-202841AC520A}"/>
  </w:font>
  <w:font w:name="Georgia">
    <w:panose1 w:val="02040502050405020303"/>
    <w:charset w:val="00"/>
    <w:family w:val="roman"/>
    <w:pitch w:val="variable"/>
    <w:sig w:usb0="00000287" w:usb1="00000000" w:usb2="00000000" w:usb3="00000000" w:csb0="0000009F" w:csb1="00000000"/>
    <w:embedRegular r:id="rId4" w:fontKey="{D5700C49-CBB6-5949-8757-1E5471787596}"/>
    <w:embedItalic r:id="rId5" w:fontKey="{D03EBC6E-E5A5-A24C-91FB-9ED12183A6E5}"/>
  </w:font>
  <w:font w:name="Calibri Light">
    <w:panose1 w:val="020F0302020204030204"/>
    <w:charset w:val="00"/>
    <w:family w:val="swiss"/>
    <w:pitch w:val="variable"/>
    <w:sig w:usb0="E4002EFF" w:usb1="C000247B" w:usb2="00000009" w:usb3="00000000" w:csb0="000001FF" w:csb1="00000000"/>
    <w:embedRegular r:id="rId6" w:fontKey="{F57B33C1-7D25-F747-A095-9180361D3CAB}"/>
    <w:embedBold r:id="rId7" w:fontKey="{9BFEFE22-8015-5147-BB55-AFEBDDD226F5}"/>
  </w:font>
  <w:font w:name="Sakkal Majalla">
    <w:panose1 w:val="02000000000000000000"/>
    <w:charset w:val="B2"/>
    <w:family w:val="auto"/>
    <w:pitch w:val="variable"/>
    <w:sig w:usb0="80002007" w:usb1="80000000" w:usb2="00000008" w:usb3="00000000" w:csb0="000000D3" w:csb1="00000000"/>
    <w:embedRegular r:id="rId8" w:fontKey="{B68D0DAB-CA53-4D48-9B44-77C49DF8EB61}"/>
    <w:embedBold r:id="rId9" w:fontKey="{BC4446A9-93FF-9249-B20E-4DEDD9EFEE07}"/>
  </w:font>
  <w:font w:name="Arial">
    <w:panose1 w:val="020B0604020202020204"/>
    <w:charset w:val="00"/>
    <w:family w:val="swiss"/>
    <w:pitch w:val="variable"/>
    <w:sig w:usb0="E0002EFF" w:usb1="C000785B" w:usb2="00000009" w:usb3="00000000" w:csb0="000001FF" w:csb1="00000000"/>
    <w:embedRegular r:id="rId10" w:fontKey="{DF786AB3-3024-1F42-A937-C6155566925D}"/>
  </w:font>
  <w:font w:name="Noto Sans Symbols">
    <w:panose1 w:val="020B0604020202020204"/>
    <w:charset w:val="00"/>
    <w:family w:val="auto"/>
    <w:pitch w:val="default"/>
    <w:embedRegular r:id="rId11" w:fontKey="{1DEB1A72-06C0-5E4F-A703-995EC4BA4A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57AD81" w14:textId="77777777" w:rsidR="00910C88" w:rsidRDefault="00910C88" w:rsidP="00C90732">
      <w:pPr>
        <w:spacing w:after="0" w:line="240" w:lineRule="auto"/>
      </w:pPr>
      <w:r>
        <w:separator/>
      </w:r>
    </w:p>
  </w:footnote>
  <w:footnote w:type="continuationSeparator" w:id="0">
    <w:p w14:paraId="552D7441" w14:textId="77777777" w:rsidR="00910C88" w:rsidRDefault="00910C88" w:rsidP="00C90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00438"/>
    <w:multiLevelType w:val="hybridMultilevel"/>
    <w:tmpl w:val="1EFE6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077D4"/>
    <w:multiLevelType w:val="hybridMultilevel"/>
    <w:tmpl w:val="BAD64C54"/>
    <w:lvl w:ilvl="0" w:tplc="2902C06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33CAD"/>
    <w:multiLevelType w:val="hybridMultilevel"/>
    <w:tmpl w:val="8CDA16FC"/>
    <w:lvl w:ilvl="0" w:tplc="BCD022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13BB1"/>
    <w:multiLevelType w:val="hybridMultilevel"/>
    <w:tmpl w:val="4BC2B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516214"/>
    <w:multiLevelType w:val="hybridMultilevel"/>
    <w:tmpl w:val="E8DE2BE0"/>
    <w:lvl w:ilvl="0" w:tplc="2902C06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DA4239"/>
    <w:multiLevelType w:val="hybridMultilevel"/>
    <w:tmpl w:val="E728A04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F221594"/>
    <w:multiLevelType w:val="hybridMultilevel"/>
    <w:tmpl w:val="129438C6"/>
    <w:lvl w:ilvl="0" w:tplc="2902C06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4753F3"/>
    <w:multiLevelType w:val="hybridMultilevel"/>
    <w:tmpl w:val="8FF6773C"/>
    <w:lvl w:ilvl="0" w:tplc="2902C06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DA1D10"/>
    <w:multiLevelType w:val="hybridMultilevel"/>
    <w:tmpl w:val="60DC32F8"/>
    <w:lvl w:ilvl="0" w:tplc="2902C06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D73936"/>
    <w:multiLevelType w:val="hybridMultilevel"/>
    <w:tmpl w:val="FEDCECDE"/>
    <w:lvl w:ilvl="0" w:tplc="2902C06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28086A"/>
    <w:multiLevelType w:val="hybridMultilevel"/>
    <w:tmpl w:val="7D0A7246"/>
    <w:lvl w:ilvl="0" w:tplc="2902C068">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0554F08"/>
    <w:multiLevelType w:val="hybridMultilevel"/>
    <w:tmpl w:val="7534D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9D10E8"/>
    <w:multiLevelType w:val="hybridMultilevel"/>
    <w:tmpl w:val="D9682170"/>
    <w:lvl w:ilvl="0" w:tplc="04090013">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1A808D6"/>
    <w:multiLevelType w:val="hybridMultilevel"/>
    <w:tmpl w:val="DC4251DA"/>
    <w:lvl w:ilvl="0" w:tplc="04090013">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7BE01B8"/>
    <w:multiLevelType w:val="multilevel"/>
    <w:tmpl w:val="5E86B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19633428">
    <w:abstractNumId w:val="14"/>
  </w:num>
  <w:num w:numId="2" w16cid:durableId="1885209353">
    <w:abstractNumId w:val="3"/>
  </w:num>
  <w:num w:numId="3" w16cid:durableId="1444881933">
    <w:abstractNumId w:val="12"/>
  </w:num>
  <w:num w:numId="4" w16cid:durableId="2141803935">
    <w:abstractNumId w:val="11"/>
  </w:num>
  <w:num w:numId="5" w16cid:durableId="775250983">
    <w:abstractNumId w:val="13"/>
  </w:num>
  <w:num w:numId="6" w16cid:durableId="1362054511">
    <w:abstractNumId w:val="5"/>
  </w:num>
  <w:num w:numId="7" w16cid:durableId="2076470240">
    <w:abstractNumId w:val="10"/>
  </w:num>
  <w:num w:numId="8" w16cid:durableId="1681856849">
    <w:abstractNumId w:val="7"/>
  </w:num>
  <w:num w:numId="9" w16cid:durableId="769737457">
    <w:abstractNumId w:val="6"/>
  </w:num>
  <w:num w:numId="10" w16cid:durableId="867108064">
    <w:abstractNumId w:val="4"/>
  </w:num>
  <w:num w:numId="11" w16cid:durableId="1235581321">
    <w:abstractNumId w:val="2"/>
  </w:num>
  <w:num w:numId="12" w16cid:durableId="1246646876">
    <w:abstractNumId w:val="8"/>
  </w:num>
  <w:num w:numId="13" w16cid:durableId="1125005885">
    <w:abstractNumId w:val="9"/>
  </w:num>
  <w:num w:numId="14" w16cid:durableId="1653824441">
    <w:abstractNumId w:val="1"/>
  </w:num>
  <w:num w:numId="15" w16cid:durableId="2040927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B57"/>
    <w:rsid w:val="00107B57"/>
    <w:rsid w:val="001C3602"/>
    <w:rsid w:val="00293F76"/>
    <w:rsid w:val="002D0144"/>
    <w:rsid w:val="00406EEB"/>
    <w:rsid w:val="004841BD"/>
    <w:rsid w:val="0049525F"/>
    <w:rsid w:val="007973BA"/>
    <w:rsid w:val="0086113D"/>
    <w:rsid w:val="00910C88"/>
    <w:rsid w:val="00975491"/>
    <w:rsid w:val="00B775C0"/>
    <w:rsid w:val="00B93D6E"/>
    <w:rsid w:val="00BB0F73"/>
    <w:rsid w:val="00C90732"/>
    <w:rsid w:val="00E05809"/>
    <w:rsid w:val="00ED097D"/>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9F472"/>
  <w15:docId w15:val="{DE6AD9CC-1405-0946-8365-E303A810D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4D356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D356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90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732"/>
  </w:style>
  <w:style w:type="paragraph" w:styleId="Footer">
    <w:name w:val="footer"/>
    <w:basedOn w:val="Normal"/>
    <w:link w:val="FooterChar"/>
    <w:uiPriority w:val="99"/>
    <w:unhideWhenUsed/>
    <w:rsid w:val="00C90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732"/>
  </w:style>
  <w:style w:type="character" w:styleId="Hyperlink">
    <w:name w:val="Hyperlink"/>
    <w:basedOn w:val="DefaultParagraphFont"/>
    <w:uiPriority w:val="99"/>
    <w:unhideWhenUsed/>
    <w:rsid w:val="002D0144"/>
    <w:rPr>
      <w:color w:val="0563C1" w:themeColor="hyperlink"/>
      <w:u w:val="single"/>
    </w:rPr>
  </w:style>
  <w:style w:type="character" w:styleId="UnresolvedMention">
    <w:name w:val="Unresolved Mention"/>
    <w:basedOn w:val="DefaultParagraphFont"/>
    <w:uiPriority w:val="99"/>
    <w:semiHidden/>
    <w:unhideWhenUsed/>
    <w:rsid w:val="002D0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info@resal.m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xDyDDe593sOBmwv4jYtf1if0vA==">AMUW2mWZbvFQqOqxTey2PxalhhKR1APjelmpWixXw89+aObd4WWJscxFQhPLYDPG+O1l7ZZ9RRorMfItdZDJ47PKTY7gHxv91+7za9NxXLP9Moo51naCUtEKg+iOQqFI874dMBOZxH1kTryS4dtESvZyciOwWXzzyA==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MHA Law Firm</dc:creator>
  <cp:lastModifiedBy>NADA MOHAMMED SALEH ALSHAMRI</cp:lastModifiedBy>
  <cp:revision>12</cp:revision>
  <dcterms:created xsi:type="dcterms:W3CDTF">2025-06-24T07:38:00Z</dcterms:created>
  <dcterms:modified xsi:type="dcterms:W3CDTF">2025-08-21T11:53:00Z</dcterms:modified>
</cp:coreProperties>
</file>